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DDA625" w14:textId="27CEDBC2" w:rsidR="00B105A9" w:rsidRPr="00380263" w:rsidRDefault="00543D2B" w:rsidP="00543D2B">
      <w:pPr>
        <w:ind w:left="-993"/>
        <w:rPr>
          <w:sz w:val="20"/>
        </w:rPr>
        <w:sectPr w:rsidR="00B105A9" w:rsidRPr="00380263" w:rsidSect="00543D2B">
          <w:type w:val="continuous"/>
          <w:pgSz w:w="11910" w:h="16840"/>
          <w:pgMar w:top="16" w:right="1020" w:bottom="0" w:left="1020" w:header="720" w:footer="720" w:gutter="0"/>
          <w:cols w:space="720"/>
        </w:sectPr>
      </w:pPr>
      <w:r w:rsidRPr="00380263">
        <w:rPr>
          <w:noProof/>
          <w:sz w:val="20"/>
        </w:rPr>
        <w:drawing>
          <wp:inline distT="0" distB="0" distL="0" distR="0" wp14:anchorId="45D17BEA" wp14:editId="1BF1B584">
            <wp:extent cx="7554686" cy="10708212"/>
            <wp:effectExtent l="0" t="0" r="1905" b="0"/>
            <wp:docPr id="829620567" name="Picture 45" descr="Antimicrobial Use in Australian Hospitals – &#10;National Antimicrobial Utilisation Surveillance Program Annual Report 2022&#10;&#10;Logos: Australian Government Department of Health and Aged Care; Government of South Australia SA Health; NAUS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20567" name="Picture 45" descr="Antimicrobial Use in Australian Hospitals – &#10;National Antimicrobial Utilisation Surveillance Program Annual Report 2022&#10;&#10;Logos: Australian Government Department of Health and Aged Care; Government of South Australia SA Health; NAUSP&#10;"/>
                    <pic:cNvPicPr/>
                  </pic:nvPicPr>
                  <pic:blipFill>
                    <a:blip r:embed="rId11">
                      <a:extLst>
                        <a:ext uri="{28A0092B-C50C-407E-A947-70E740481C1C}">
                          <a14:useLocalDpi xmlns:a14="http://schemas.microsoft.com/office/drawing/2010/main" val="0"/>
                        </a:ext>
                      </a:extLst>
                    </a:blip>
                    <a:stretch>
                      <a:fillRect/>
                    </a:stretch>
                  </pic:blipFill>
                  <pic:spPr>
                    <a:xfrm>
                      <a:off x="0" y="0"/>
                      <a:ext cx="7563314" cy="10720441"/>
                    </a:xfrm>
                    <a:prstGeom prst="rect">
                      <a:avLst/>
                    </a:prstGeom>
                  </pic:spPr>
                </pic:pic>
              </a:graphicData>
            </a:graphic>
          </wp:inline>
        </w:drawing>
      </w:r>
    </w:p>
    <w:p w14:paraId="563BCA5B" w14:textId="77777777" w:rsidR="00B105A9" w:rsidRPr="006919AD" w:rsidRDefault="00000000" w:rsidP="006919AD">
      <w:r w:rsidRPr="00380263">
        <w:rPr>
          <w:spacing w:val="-2"/>
        </w:rPr>
        <w:lastRenderedPageBreak/>
        <w:t>P</w:t>
      </w:r>
      <w:r w:rsidRPr="006919AD">
        <w:t>ublished by the Australian Government Department of Health and Aged Care</w:t>
      </w:r>
    </w:p>
    <w:p w14:paraId="4ECEFAFF" w14:textId="77777777" w:rsidR="00B105A9" w:rsidRPr="006919AD" w:rsidRDefault="00000000" w:rsidP="006919AD">
      <w:r w:rsidRPr="006919AD">
        <w:t>For issues regarding the content of the report:</w:t>
      </w:r>
    </w:p>
    <w:p w14:paraId="757FDEBA" w14:textId="77777777" w:rsidR="00B105A9" w:rsidRPr="006919AD" w:rsidRDefault="00000000" w:rsidP="006919AD">
      <w:r w:rsidRPr="006919AD">
        <w:t xml:space="preserve">Email: </w:t>
      </w:r>
      <w:hyperlink r:id="rId12">
        <w:r w:rsidR="00B105A9" w:rsidRPr="006919AD">
          <w:rPr>
            <w:rStyle w:val="Hyperlink"/>
          </w:rPr>
          <w:t>NAUSPhelp@sa.gov.au</w:t>
        </w:r>
      </w:hyperlink>
    </w:p>
    <w:p w14:paraId="45907A75" w14:textId="77777777" w:rsidR="00B105A9" w:rsidRPr="006919AD" w:rsidRDefault="00000000" w:rsidP="006919AD">
      <w:r w:rsidRPr="006919AD">
        <w:t xml:space="preserve">Website: </w:t>
      </w:r>
      <w:hyperlink r:id="rId13">
        <w:r w:rsidR="00B105A9" w:rsidRPr="006919AD">
          <w:rPr>
            <w:rStyle w:val="Hyperlink"/>
          </w:rPr>
          <w:t>www.sahealth.sa.gov.au/nausp</w:t>
        </w:r>
      </w:hyperlink>
    </w:p>
    <w:p w14:paraId="52B6C221" w14:textId="77777777" w:rsidR="00B105A9" w:rsidRPr="006919AD" w:rsidRDefault="00000000" w:rsidP="006919AD">
      <w:r w:rsidRPr="006919AD">
        <w:t>ISBN: 978-1-74186-102-0</w:t>
      </w:r>
    </w:p>
    <w:p w14:paraId="48424DD8" w14:textId="77777777" w:rsidR="00B105A9" w:rsidRPr="006919AD" w:rsidRDefault="00000000" w:rsidP="006919AD">
      <w:r w:rsidRPr="006919AD">
        <w:t>© Australian Government Department of Health and Aged Care 2024</w:t>
      </w:r>
    </w:p>
    <w:p w14:paraId="32B139DA" w14:textId="730045FC" w:rsidR="00B105A9" w:rsidRPr="00380263" w:rsidRDefault="00000000" w:rsidP="006919AD">
      <w:r w:rsidRPr="006919AD">
        <w:t xml:space="preserve">All material </w:t>
      </w:r>
      <w:r w:rsidRPr="00380263">
        <w:t>and</w:t>
      </w:r>
      <w:r w:rsidRPr="00380263">
        <w:rPr>
          <w:spacing w:val="-15"/>
        </w:rPr>
        <w:t xml:space="preserve"> </w:t>
      </w:r>
      <w:r w:rsidRPr="00380263">
        <w:t>work</w:t>
      </w:r>
      <w:r w:rsidRPr="00380263">
        <w:rPr>
          <w:spacing w:val="-16"/>
        </w:rPr>
        <w:t xml:space="preserve"> </w:t>
      </w:r>
      <w:r w:rsidRPr="00380263">
        <w:t>produced</w:t>
      </w:r>
      <w:r w:rsidRPr="00380263">
        <w:rPr>
          <w:spacing w:val="-15"/>
        </w:rPr>
        <w:t xml:space="preserve"> </w:t>
      </w:r>
      <w:r w:rsidRPr="00380263">
        <w:t>by</w:t>
      </w:r>
      <w:r w:rsidRPr="00380263">
        <w:rPr>
          <w:spacing w:val="-15"/>
        </w:rPr>
        <w:t xml:space="preserve"> </w:t>
      </w:r>
      <w:r w:rsidRPr="00380263">
        <w:t>the</w:t>
      </w:r>
      <w:r w:rsidRPr="00380263">
        <w:rPr>
          <w:spacing w:val="-16"/>
        </w:rPr>
        <w:t xml:space="preserve"> </w:t>
      </w:r>
      <w:r w:rsidRPr="00380263">
        <w:t>Department</w:t>
      </w:r>
      <w:r w:rsidRPr="00380263">
        <w:rPr>
          <w:spacing w:val="-15"/>
        </w:rPr>
        <w:t xml:space="preserve"> </w:t>
      </w:r>
      <w:r w:rsidRPr="00380263">
        <w:t>of</w:t>
      </w:r>
      <w:r w:rsidRPr="00380263">
        <w:rPr>
          <w:spacing w:val="-15"/>
        </w:rPr>
        <w:t xml:space="preserve"> </w:t>
      </w:r>
      <w:r w:rsidRPr="00380263">
        <w:t>Health</w:t>
      </w:r>
      <w:r w:rsidRPr="00380263">
        <w:rPr>
          <w:spacing w:val="-15"/>
        </w:rPr>
        <w:t xml:space="preserve"> </w:t>
      </w:r>
      <w:r w:rsidRPr="00380263">
        <w:t>and</w:t>
      </w:r>
      <w:r w:rsidRPr="00380263">
        <w:rPr>
          <w:spacing w:val="-16"/>
        </w:rPr>
        <w:t xml:space="preserve"> </w:t>
      </w:r>
      <w:r w:rsidRPr="00380263">
        <w:t>Aged</w:t>
      </w:r>
      <w:r w:rsidRPr="00380263">
        <w:rPr>
          <w:spacing w:val="-15"/>
        </w:rPr>
        <w:t xml:space="preserve"> </w:t>
      </w:r>
      <w:r w:rsidRPr="00380263">
        <w:t>Care</w:t>
      </w:r>
      <w:r w:rsidRPr="00380263">
        <w:rPr>
          <w:spacing w:val="-15"/>
        </w:rPr>
        <w:t xml:space="preserve"> </w:t>
      </w:r>
      <w:r w:rsidRPr="00380263">
        <w:t>is</w:t>
      </w:r>
      <w:r w:rsidRPr="00380263">
        <w:rPr>
          <w:spacing w:val="-16"/>
        </w:rPr>
        <w:t xml:space="preserve"> </w:t>
      </w:r>
      <w:r w:rsidRPr="00380263">
        <w:t>protected</w:t>
      </w:r>
      <w:r w:rsidRPr="00380263">
        <w:rPr>
          <w:spacing w:val="-15"/>
        </w:rPr>
        <w:t xml:space="preserve"> </w:t>
      </w:r>
      <w:r w:rsidRPr="00380263">
        <w:t>by</w:t>
      </w:r>
      <w:r w:rsidR="006B2D65" w:rsidRPr="00380263">
        <w:t xml:space="preserve"> </w:t>
      </w:r>
      <w:r w:rsidRPr="00380263">
        <w:t>copyright. The</w:t>
      </w:r>
      <w:r w:rsidRPr="00380263">
        <w:rPr>
          <w:spacing w:val="-5"/>
        </w:rPr>
        <w:t xml:space="preserve"> </w:t>
      </w:r>
      <w:r w:rsidRPr="00380263">
        <w:t>Department</w:t>
      </w:r>
      <w:r w:rsidRPr="00380263">
        <w:rPr>
          <w:spacing w:val="-5"/>
        </w:rPr>
        <w:t xml:space="preserve"> </w:t>
      </w:r>
      <w:r w:rsidRPr="00380263">
        <w:t>reserves</w:t>
      </w:r>
      <w:r w:rsidRPr="00380263">
        <w:rPr>
          <w:spacing w:val="-5"/>
        </w:rPr>
        <w:t xml:space="preserve"> </w:t>
      </w:r>
      <w:r w:rsidRPr="00380263">
        <w:t>the</w:t>
      </w:r>
      <w:r w:rsidRPr="00380263">
        <w:rPr>
          <w:spacing w:val="-5"/>
        </w:rPr>
        <w:t xml:space="preserve"> </w:t>
      </w:r>
      <w:r w:rsidRPr="00380263">
        <w:t>right</w:t>
      </w:r>
      <w:r w:rsidRPr="00380263">
        <w:rPr>
          <w:spacing w:val="-5"/>
        </w:rPr>
        <w:t xml:space="preserve"> </w:t>
      </w:r>
      <w:r w:rsidRPr="00380263">
        <w:t>to</w:t>
      </w:r>
      <w:r w:rsidRPr="00380263">
        <w:rPr>
          <w:spacing w:val="-5"/>
        </w:rPr>
        <w:t xml:space="preserve"> </w:t>
      </w:r>
      <w:r w:rsidRPr="00380263">
        <w:t>set</w:t>
      </w:r>
      <w:r w:rsidRPr="00380263">
        <w:rPr>
          <w:spacing w:val="-5"/>
        </w:rPr>
        <w:t xml:space="preserve"> </w:t>
      </w:r>
      <w:r w:rsidRPr="00380263">
        <w:t>out</w:t>
      </w:r>
      <w:r w:rsidRPr="00380263">
        <w:rPr>
          <w:spacing w:val="-5"/>
        </w:rPr>
        <w:t xml:space="preserve"> </w:t>
      </w:r>
      <w:r w:rsidRPr="00380263">
        <w:t>the</w:t>
      </w:r>
      <w:r w:rsidRPr="00380263">
        <w:rPr>
          <w:spacing w:val="-5"/>
        </w:rPr>
        <w:t xml:space="preserve"> </w:t>
      </w:r>
      <w:r w:rsidRPr="00380263">
        <w:t>terms</w:t>
      </w:r>
      <w:r w:rsidRPr="00380263">
        <w:rPr>
          <w:spacing w:val="-5"/>
        </w:rPr>
        <w:t xml:space="preserve"> </w:t>
      </w:r>
      <w:r w:rsidRPr="00380263">
        <w:t>and</w:t>
      </w:r>
      <w:r w:rsidRPr="00380263">
        <w:rPr>
          <w:spacing w:val="-5"/>
        </w:rPr>
        <w:t xml:space="preserve"> </w:t>
      </w:r>
      <w:r w:rsidRPr="00380263">
        <w:t>conditions</w:t>
      </w:r>
      <w:r w:rsidRPr="00380263">
        <w:rPr>
          <w:spacing w:val="-5"/>
        </w:rPr>
        <w:t xml:space="preserve"> </w:t>
      </w:r>
      <w:r w:rsidRPr="00380263">
        <w:t>for</w:t>
      </w:r>
      <w:r w:rsidRPr="00380263">
        <w:rPr>
          <w:spacing w:val="-5"/>
        </w:rPr>
        <w:t xml:space="preserve"> </w:t>
      </w:r>
      <w:r w:rsidRPr="00380263">
        <w:t>the</w:t>
      </w:r>
      <w:r w:rsidRPr="00380263">
        <w:rPr>
          <w:spacing w:val="-5"/>
        </w:rPr>
        <w:t xml:space="preserve"> </w:t>
      </w:r>
      <w:r w:rsidRPr="00380263">
        <w:t>use</w:t>
      </w:r>
      <w:r w:rsidRPr="00380263">
        <w:rPr>
          <w:spacing w:val="-5"/>
        </w:rPr>
        <w:t xml:space="preserve"> </w:t>
      </w:r>
      <w:r w:rsidRPr="00380263">
        <w:t>of</w:t>
      </w:r>
      <w:r w:rsidRPr="00380263">
        <w:rPr>
          <w:spacing w:val="-5"/>
        </w:rPr>
        <w:t xml:space="preserve"> </w:t>
      </w:r>
      <w:r w:rsidRPr="00380263">
        <w:t>such</w:t>
      </w:r>
      <w:r w:rsidRPr="00380263">
        <w:rPr>
          <w:spacing w:val="-5"/>
        </w:rPr>
        <w:t xml:space="preserve"> </w:t>
      </w:r>
      <w:r w:rsidRPr="00380263">
        <w:t>material.</w:t>
      </w:r>
    </w:p>
    <w:p w14:paraId="540526A1" w14:textId="77777777" w:rsidR="00B105A9" w:rsidRPr="00380263" w:rsidRDefault="00000000" w:rsidP="006919AD">
      <w:r w:rsidRPr="00380263">
        <w:t>Enquiries</w:t>
      </w:r>
      <w:r w:rsidRPr="00380263">
        <w:rPr>
          <w:spacing w:val="-14"/>
        </w:rPr>
        <w:t xml:space="preserve"> </w:t>
      </w:r>
      <w:r w:rsidRPr="00380263">
        <w:t>about</w:t>
      </w:r>
      <w:r w:rsidRPr="00380263">
        <w:rPr>
          <w:spacing w:val="-14"/>
        </w:rPr>
        <w:t xml:space="preserve"> </w:t>
      </w:r>
      <w:r w:rsidRPr="006919AD">
        <w:t>the</w:t>
      </w:r>
      <w:r w:rsidRPr="00380263">
        <w:rPr>
          <w:spacing w:val="-14"/>
        </w:rPr>
        <w:t xml:space="preserve"> </w:t>
      </w:r>
      <w:proofErr w:type="spellStart"/>
      <w:r w:rsidRPr="00380263">
        <w:t>licence</w:t>
      </w:r>
      <w:proofErr w:type="spellEnd"/>
      <w:r w:rsidRPr="00380263">
        <w:rPr>
          <w:spacing w:val="-14"/>
        </w:rPr>
        <w:t xml:space="preserve"> </w:t>
      </w:r>
      <w:r w:rsidRPr="00380263">
        <w:t>and</w:t>
      </w:r>
      <w:r w:rsidRPr="00380263">
        <w:rPr>
          <w:spacing w:val="-14"/>
        </w:rPr>
        <w:t xml:space="preserve"> </w:t>
      </w:r>
      <w:r w:rsidRPr="00380263">
        <w:t>any</w:t>
      </w:r>
      <w:r w:rsidRPr="00380263">
        <w:rPr>
          <w:spacing w:val="-14"/>
        </w:rPr>
        <w:t xml:space="preserve"> </w:t>
      </w:r>
      <w:r w:rsidRPr="00380263">
        <w:t>use</w:t>
      </w:r>
      <w:r w:rsidRPr="00380263">
        <w:rPr>
          <w:spacing w:val="-14"/>
        </w:rPr>
        <w:t xml:space="preserve"> </w:t>
      </w:r>
      <w:r w:rsidRPr="00380263">
        <w:t>of</w:t>
      </w:r>
      <w:r w:rsidRPr="00380263">
        <w:rPr>
          <w:spacing w:val="-14"/>
        </w:rPr>
        <w:t xml:space="preserve"> </w:t>
      </w:r>
      <w:r w:rsidRPr="00380263">
        <w:t>this</w:t>
      </w:r>
      <w:r w:rsidRPr="00380263">
        <w:rPr>
          <w:spacing w:val="-14"/>
        </w:rPr>
        <w:t xml:space="preserve"> </w:t>
      </w:r>
      <w:r w:rsidRPr="00380263">
        <w:t>publication</w:t>
      </w:r>
      <w:r w:rsidRPr="00380263">
        <w:rPr>
          <w:spacing w:val="-14"/>
        </w:rPr>
        <w:t xml:space="preserve"> </w:t>
      </w:r>
      <w:r w:rsidRPr="00380263">
        <w:t>are</w:t>
      </w:r>
      <w:r w:rsidRPr="00380263">
        <w:rPr>
          <w:spacing w:val="-14"/>
        </w:rPr>
        <w:t xml:space="preserve"> </w:t>
      </w:r>
      <w:r w:rsidRPr="00380263">
        <w:t>welcome</w:t>
      </w:r>
      <w:r w:rsidRPr="00380263">
        <w:rPr>
          <w:spacing w:val="-14"/>
        </w:rPr>
        <w:t xml:space="preserve"> </w:t>
      </w:r>
      <w:r w:rsidRPr="00380263">
        <w:t>and</w:t>
      </w:r>
      <w:r w:rsidRPr="00380263">
        <w:rPr>
          <w:spacing w:val="-14"/>
        </w:rPr>
        <w:t xml:space="preserve"> </w:t>
      </w:r>
      <w:r w:rsidRPr="00380263">
        <w:t>can</w:t>
      </w:r>
      <w:r w:rsidRPr="00380263">
        <w:rPr>
          <w:spacing w:val="-14"/>
        </w:rPr>
        <w:t xml:space="preserve"> </w:t>
      </w:r>
      <w:r w:rsidRPr="00380263">
        <w:t>be</w:t>
      </w:r>
      <w:r w:rsidRPr="00380263">
        <w:rPr>
          <w:spacing w:val="-14"/>
        </w:rPr>
        <w:t xml:space="preserve"> </w:t>
      </w:r>
      <w:r w:rsidRPr="00380263">
        <w:t>sent</w:t>
      </w:r>
      <w:r w:rsidRPr="00380263">
        <w:rPr>
          <w:spacing w:val="-14"/>
        </w:rPr>
        <w:t xml:space="preserve"> </w:t>
      </w:r>
      <w:r w:rsidRPr="00380263">
        <w:t xml:space="preserve">to </w:t>
      </w:r>
      <w:hyperlink r:id="rId14">
        <w:r w:rsidR="00B105A9" w:rsidRPr="00380263">
          <w:rPr>
            <w:spacing w:val="-2"/>
            <w:u w:val="single"/>
          </w:rPr>
          <w:t>AMR@health.gov.au</w:t>
        </w:r>
      </w:hyperlink>
    </w:p>
    <w:p w14:paraId="1241A143" w14:textId="77777777" w:rsidR="00B105A9" w:rsidRPr="003E153E" w:rsidRDefault="00000000" w:rsidP="003E153E">
      <w:pPr>
        <w:rPr>
          <w:rStyle w:val="Strong"/>
        </w:rPr>
      </w:pPr>
      <w:r w:rsidRPr="003E153E">
        <w:rPr>
          <w:rStyle w:val="Strong"/>
        </w:rPr>
        <w:t>Preferred citation</w:t>
      </w:r>
    </w:p>
    <w:p w14:paraId="7AD44142" w14:textId="0FA2C8DB" w:rsidR="00B105A9" w:rsidRPr="00380263" w:rsidRDefault="00000000" w:rsidP="006919AD">
      <w:r w:rsidRPr="00380263">
        <w:rPr>
          <w:spacing w:val="-2"/>
        </w:rPr>
        <w:t>SA</w:t>
      </w:r>
      <w:r w:rsidRPr="00380263">
        <w:rPr>
          <w:spacing w:val="-8"/>
        </w:rPr>
        <w:t xml:space="preserve"> </w:t>
      </w:r>
      <w:r w:rsidRPr="00380263">
        <w:rPr>
          <w:spacing w:val="-2"/>
        </w:rPr>
        <w:t>Health.</w:t>
      </w:r>
      <w:r w:rsidRPr="00380263">
        <w:rPr>
          <w:spacing w:val="-8"/>
        </w:rPr>
        <w:t xml:space="preserve"> </w:t>
      </w:r>
      <w:r w:rsidRPr="00380263">
        <w:rPr>
          <w:spacing w:val="-2"/>
        </w:rPr>
        <w:t>National</w:t>
      </w:r>
      <w:r w:rsidRPr="00380263">
        <w:rPr>
          <w:spacing w:val="-8"/>
        </w:rPr>
        <w:t xml:space="preserve"> </w:t>
      </w:r>
      <w:r w:rsidRPr="00380263">
        <w:rPr>
          <w:spacing w:val="-2"/>
        </w:rPr>
        <w:t>Antimicrobial</w:t>
      </w:r>
      <w:r w:rsidRPr="00380263">
        <w:rPr>
          <w:spacing w:val="-8"/>
        </w:rPr>
        <w:t xml:space="preserve"> </w:t>
      </w:r>
      <w:proofErr w:type="spellStart"/>
      <w:r w:rsidRPr="00380263">
        <w:rPr>
          <w:spacing w:val="-2"/>
        </w:rPr>
        <w:t>Utilisation</w:t>
      </w:r>
      <w:proofErr w:type="spellEnd"/>
      <w:r w:rsidRPr="00380263">
        <w:rPr>
          <w:spacing w:val="-8"/>
        </w:rPr>
        <w:t xml:space="preserve"> </w:t>
      </w:r>
      <w:r w:rsidRPr="00380263">
        <w:rPr>
          <w:spacing w:val="-2"/>
        </w:rPr>
        <w:t>Surveillance</w:t>
      </w:r>
      <w:r w:rsidRPr="00380263">
        <w:rPr>
          <w:spacing w:val="-8"/>
        </w:rPr>
        <w:t xml:space="preserve"> </w:t>
      </w:r>
      <w:r w:rsidRPr="00380263">
        <w:rPr>
          <w:spacing w:val="-2"/>
        </w:rPr>
        <w:t>Program:</w:t>
      </w:r>
      <w:r w:rsidRPr="00380263">
        <w:rPr>
          <w:spacing w:val="-8"/>
        </w:rPr>
        <w:t xml:space="preserve"> </w:t>
      </w:r>
      <w:r w:rsidRPr="00380263">
        <w:rPr>
          <w:spacing w:val="-2"/>
        </w:rPr>
        <w:t>2022</w:t>
      </w:r>
      <w:r w:rsidRPr="00380263">
        <w:rPr>
          <w:spacing w:val="-8"/>
        </w:rPr>
        <w:t xml:space="preserve"> </w:t>
      </w:r>
      <w:r w:rsidRPr="00380263">
        <w:rPr>
          <w:spacing w:val="-2"/>
        </w:rPr>
        <w:t>Annual</w:t>
      </w:r>
      <w:r w:rsidRPr="00380263">
        <w:rPr>
          <w:spacing w:val="-8"/>
        </w:rPr>
        <w:t xml:space="preserve"> </w:t>
      </w:r>
      <w:r w:rsidRPr="00380263">
        <w:rPr>
          <w:spacing w:val="-2"/>
        </w:rPr>
        <w:t xml:space="preserve">Report. </w:t>
      </w:r>
      <w:r w:rsidRPr="00380263">
        <w:t>Canberra: Department of Health and Aged Care; 2024.</w:t>
      </w:r>
    </w:p>
    <w:p w14:paraId="3BD86A7A" w14:textId="77777777" w:rsidR="00B105A9" w:rsidRPr="003E153E" w:rsidRDefault="00000000" w:rsidP="003E153E">
      <w:pPr>
        <w:rPr>
          <w:rStyle w:val="Strong"/>
        </w:rPr>
      </w:pPr>
      <w:r w:rsidRPr="003E153E">
        <w:rPr>
          <w:rStyle w:val="Strong"/>
        </w:rPr>
        <w:t>Disclaimer</w:t>
      </w:r>
    </w:p>
    <w:p w14:paraId="78799A91" w14:textId="77777777" w:rsidR="00B105A9" w:rsidRPr="006919AD" w:rsidRDefault="00000000" w:rsidP="006919AD">
      <w:r w:rsidRPr="00380263">
        <w:rPr>
          <w:spacing w:val="-2"/>
        </w:rPr>
        <w:t>This</w:t>
      </w:r>
      <w:r w:rsidRPr="00380263">
        <w:rPr>
          <w:spacing w:val="-6"/>
        </w:rPr>
        <w:t xml:space="preserve"> </w:t>
      </w:r>
      <w:r w:rsidRPr="006919AD">
        <w:t xml:space="preserve">document is not intended to provide guidance on </w:t>
      </w:r>
      <w:proofErr w:type="gramStart"/>
      <w:r w:rsidRPr="006919AD">
        <w:t>particular healthcare</w:t>
      </w:r>
      <w:proofErr w:type="gramEnd"/>
      <w:r w:rsidRPr="006919AD">
        <w:t xml:space="preserve"> choices. You should contact your healthcare provider for advice pertaining to individual circumstances.</w:t>
      </w:r>
    </w:p>
    <w:p w14:paraId="6C2B9B1E" w14:textId="77777777" w:rsidR="00B105A9" w:rsidRPr="00380263" w:rsidRDefault="00000000" w:rsidP="006919AD">
      <w:r w:rsidRPr="006919AD">
        <w:t>This document includes the views or recommendations of its authors and third parties. SA Health and the Australian Government Department of Health and Aged Care do not accept any legal liability for any</w:t>
      </w:r>
      <w:r w:rsidRPr="00380263">
        <w:t xml:space="preserve"> injury,</w:t>
      </w:r>
      <w:r w:rsidRPr="00380263">
        <w:rPr>
          <w:spacing w:val="-5"/>
        </w:rPr>
        <w:t xml:space="preserve"> </w:t>
      </w:r>
      <w:r w:rsidRPr="00380263">
        <w:t>loss</w:t>
      </w:r>
      <w:r w:rsidRPr="00380263">
        <w:rPr>
          <w:spacing w:val="-5"/>
        </w:rPr>
        <w:t xml:space="preserve"> </w:t>
      </w:r>
      <w:r w:rsidRPr="00380263">
        <w:t>or</w:t>
      </w:r>
      <w:r w:rsidRPr="00380263">
        <w:rPr>
          <w:spacing w:val="-5"/>
        </w:rPr>
        <w:t xml:space="preserve"> </w:t>
      </w:r>
      <w:r w:rsidRPr="00380263">
        <w:t>damage</w:t>
      </w:r>
      <w:r w:rsidRPr="00380263">
        <w:rPr>
          <w:spacing w:val="-5"/>
        </w:rPr>
        <w:t xml:space="preserve"> </w:t>
      </w:r>
      <w:r w:rsidRPr="00380263">
        <w:t>incurred</w:t>
      </w:r>
      <w:r w:rsidRPr="00380263">
        <w:rPr>
          <w:spacing w:val="-5"/>
        </w:rPr>
        <w:t xml:space="preserve"> </w:t>
      </w:r>
      <w:proofErr w:type="gramStart"/>
      <w:r w:rsidRPr="00380263">
        <w:t>by</w:t>
      </w:r>
      <w:r w:rsidRPr="00380263">
        <w:rPr>
          <w:spacing w:val="-5"/>
        </w:rPr>
        <w:t xml:space="preserve"> </w:t>
      </w:r>
      <w:r w:rsidRPr="00380263">
        <w:t>the</w:t>
      </w:r>
      <w:r w:rsidRPr="00380263">
        <w:rPr>
          <w:spacing w:val="-5"/>
        </w:rPr>
        <w:t xml:space="preserve"> </w:t>
      </w:r>
      <w:r w:rsidRPr="00380263">
        <w:t>use</w:t>
      </w:r>
      <w:r w:rsidRPr="00380263">
        <w:rPr>
          <w:spacing w:val="-5"/>
        </w:rPr>
        <w:t xml:space="preserve"> </w:t>
      </w:r>
      <w:r w:rsidRPr="00380263">
        <w:t>of</w:t>
      </w:r>
      <w:proofErr w:type="gramEnd"/>
      <w:r w:rsidRPr="00380263">
        <w:t>,</w:t>
      </w:r>
      <w:r w:rsidRPr="00380263">
        <w:rPr>
          <w:spacing w:val="-5"/>
        </w:rPr>
        <w:t xml:space="preserve"> </w:t>
      </w:r>
      <w:r w:rsidRPr="00380263">
        <w:t>or</w:t>
      </w:r>
      <w:r w:rsidRPr="00380263">
        <w:rPr>
          <w:spacing w:val="-5"/>
        </w:rPr>
        <w:t xml:space="preserve"> </w:t>
      </w:r>
      <w:r w:rsidRPr="00380263">
        <w:t>reliance</w:t>
      </w:r>
      <w:r w:rsidRPr="00380263">
        <w:rPr>
          <w:spacing w:val="-5"/>
        </w:rPr>
        <w:t xml:space="preserve"> </w:t>
      </w:r>
      <w:r w:rsidRPr="00380263">
        <w:t>on,</w:t>
      </w:r>
      <w:r w:rsidRPr="00380263">
        <w:rPr>
          <w:spacing w:val="-5"/>
        </w:rPr>
        <w:t xml:space="preserve"> </w:t>
      </w:r>
      <w:r w:rsidRPr="00380263">
        <w:t>this</w:t>
      </w:r>
      <w:r w:rsidRPr="00380263">
        <w:rPr>
          <w:spacing w:val="-5"/>
        </w:rPr>
        <w:t xml:space="preserve"> </w:t>
      </w:r>
      <w:r w:rsidRPr="00380263">
        <w:t>document.</w:t>
      </w:r>
    </w:p>
    <w:p w14:paraId="5FEAC435" w14:textId="77777777" w:rsidR="00B105A9" w:rsidRPr="00380263" w:rsidRDefault="00B105A9">
      <w:pPr>
        <w:spacing w:line="228" w:lineRule="auto"/>
        <w:sectPr w:rsidR="00B105A9" w:rsidRPr="00380263" w:rsidSect="001578DC">
          <w:footerReference w:type="default" r:id="rId15"/>
          <w:pgSz w:w="11910" w:h="16840"/>
          <w:pgMar w:top="-851" w:right="1020" w:bottom="880" w:left="1020" w:header="0" w:footer="694" w:gutter="0"/>
          <w:pgNumType w:start="2"/>
          <w:cols w:space="720"/>
        </w:sectPr>
      </w:pPr>
    </w:p>
    <w:p w14:paraId="4C761E43" w14:textId="77777777" w:rsidR="00B105A9" w:rsidRPr="00380263" w:rsidRDefault="00000000" w:rsidP="003E153E">
      <w:r w:rsidRPr="00380263">
        <w:rPr>
          <w:color w:val="153A6E"/>
        </w:rPr>
        <w:lastRenderedPageBreak/>
        <w:t>Table</w:t>
      </w:r>
      <w:r w:rsidRPr="00380263">
        <w:rPr>
          <w:color w:val="153A6E"/>
          <w:spacing w:val="-29"/>
        </w:rPr>
        <w:t xml:space="preserve"> </w:t>
      </w:r>
      <w:r w:rsidRPr="00380263">
        <w:rPr>
          <w:color w:val="153A6E"/>
        </w:rPr>
        <w:t>of</w:t>
      </w:r>
      <w:r w:rsidRPr="00380263">
        <w:rPr>
          <w:color w:val="153A6E"/>
          <w:spacing w:val="-27"/>
        </w:rPr>
        <w:t xml:space="preserve"> </w:t>
      </w:r>
      <w:r w:rsidRPr="00380263">
        <w:rPr>
          <w:color w:val="153A6E"/>
          <w:spacing w:val="-2"/>
        </w:rPr>
        <w:t>contents</w:t>
      </w:r>
    </w:p>
    <w:p w14:paraId="6A73D797" w14:textId="77777777" w:rsidR="00B105A9" w:rsidRPr="00380263" w:rsidRDefault="00B105A9">
      <w:pPr>
        <w:sectPr w:rsidR="00B105A9" w:rsidRPr="00380263">
          <w:pgSz w:w="11910" w:h="16840"/>
          <w:pgMar w:top="1200" w:right="1020" w:bottom="3729" w:left="1020" w:header="0" w:footer="694" w:gutter="0"/>
          <w:cols w:space="720"/>
        </w:sectPr>
      </w:pPr>
    </w:p>
    <w:sdt>
      <w:sdtPr>
        <w:id w:val="1643537297"/>
        <w:docPartObj>
          <w:docPartGallery w:val="Table of Contents"/>
          <w:docPartUnique/>
        </w:docPartObj>
      </w:sdtPr>
      <w:sdtContent>
        <w:p w14:paraId="7922A13B" w14:textId="77777777" w:rsidR="00B105A9" w:rsidRPr="00380263" w:rsidRDefault="00B105A9">
          <w:pPr>
            <w:pStyle w:val="TOC1"/>
            <w:tabs>
              <w:tab w:val="right" w:leader="dot" w:pos="9751"/>
            </w:tabs>
            <w:spacing w:before="266"/>
          </w:pPr>
          <w:hyperlink w:anchor="_bookmark0" w:history="1">
            <w:r w:rsidRPr="00380263">
              <w:rPr>
                <w:spacing w:val="-2"/>
              </w:rPr>
              <w:t>Summary</w:t>
            </w:r>
            <w:r w:rsidRPr="00380263">
              <w:tab/>
            </w:r>
            <w:r w:rsidRPr="00380263">
              <w:rPr>
                <w:spacing w:val="-10"/>
              </w:rPr>
              <w:t>6</w:t>
            </w:r>
          </w:hyperlink>
        </w:p>
        <w:p w14:paraId="40904B6C" w14:textId="77777777" w:rsidR="00B105A9" w:rsidRPr="00380263" w:rsidRDefault="00B105A9">
          <w:pPr>
            <w:pStyle w:val="TOC3"/>
            <w:tabs>
              <w:tab w:val="right" w:leader="dot" w:pos="9751"/>
            </w:tabs>
          </w:pPr>
          <w:hyperlink w:anchor="_bookmark0" w:history="1">
            <w:r w:rsidRPr="00380263">
              <w:t>Implications</w:t>
            </w:r>
            <w:r w:rsidRPr="00380263">
              <w:rPr>
                <w:spacing w:val="-8"/>
              </w:rPr>
              <w:t xml:space="preserve"> </w:t>
            </w:r>
            <w:r w:rsidRPr="00380263">
              <w:t>for</w:t>
            </w:r>
            <w:r w:rsidRPr="00380263">
              <w:rPr>
                <w:spacing w:val="-5"/>
              </w:rPr>
              <w:t xml:space="preserve"> </w:t>
            </w:r>
            <w:r w:rsidRPr="00380263">
              <w:t>antimicrobial</w:t>
            </w:r>
            <w:r w:rsidRPr="00380263">
              <w:rPr>
                <w:spacing w:val="-5"/>
              </w:rPr>
              <w:t xml:space="preserve"> </w:t>
            </w:r>
            <w:r w:rsidRPr="00380263">
              <w:rPr>
                <w:spacing w:val="-2"/>
              </w:rPr>
              <w:t>stewardship</w:t>
            </w:r>
            <w:r w:rsidRPr="00380263">
              <w:tab/>
            </w:r>
            <w:r w:rsidRPr="00380263">
              <w:rPr>
                <w:spacing w:val="-10"/>
              </w:rPr>
              <w:t>6</w:t>
            </w:r>
          </w:hyperlink>
        </w:p>
        <w:p w14:paraId="7AAA32CA" w14:textId="77777777" w:rsidR="00B105A9" w:rsidRPr="00380263" w:rsidRDefault="00B105A9">
          <w:pPr>
            <w:pStyle w:val="TOC3"/>
            <w:tabs>
              <w:tab w:val="right" w:leader="dot" w:pos="9751"/>
            </w:tabs>
            <w:spacing w:before="56"/>
          </w:pPr>
          <w:hyperlink w:anchor="_bookmark1" w:history="1">
            <w:r w:rsidRPr="00380263">
              <w:t>What</w:t>
            </w:r>
            <w:r w:rsidRPr="00380263">
              <w:rPr>
                <w:spacing w:val="-1"/>
              </w:rPr>
              <w:t xml:space="preserve"> </w:t>
            </w:r>
            <w:r w:rsidRPr="00380263">
              <w:t>action</w:t>
            </w:r>
            <w:r w:rsidRPr="00380263">
              <w:rPr>
                <w:spacing w:val="-1"/>
              </w:rPr>
              <w:t xml:space="preserve"> </w:t>
            </w:r>
            <w:r w:rsidRPr="00380263">
              <w:t>should</w:t>
            </w:r>
            <w:r w:rsidRPr="00380263">
              <w:rPr>
                <w:spacing w:val="-1"/>
              </w:rPr>
              <w:t xml:space="preserve"> </w:t>
            </w:r>
            <w:r w:rsidRPr="00380263">
              <w:t>be</w:t>
            </w:r>
            <w:r w:rsidRPr="00380263">
              <w:rPr>
                <w:spacing w:val="-1"/>
              </w:rPr>
              <w:t xml:space="preserve"> </w:t>
            </w:r>
            <w:r w:rsidRPr="00380263">
              <w:rPr>
                <w:spacing w:val="-2"/>
              </w:rPr>
              <w:t>taken?</w:t>
            </w:r>
            <w:r w:rsidRPr="00380263">
              <w:tab/>
            </w:r>
            <w:r w:rsidRPr="00380263">
              <w:rPr>
                <w:spacing w:val="-10"/>
              </w:rPr>
              <w:t>7</w:t>
            </w:r>
          </w:hyperlink>
        </w:p>
        <w:p w14:paraId="6E6B774D" w14:textId="77777777" w:rsidR="00B105A9" w:rsidRPr="00380263" w:rsidRDefault="00B105A9">
          <w:pPr>
            <w:pStyle w:val="TOC1"/>
            <w:tabs>
              <w:tab w:val="right" w:leader="dot" w:pos="9751"/>
            </w:tabs>
          </w:pPr>
          <w:hyperlink w:anchor="_bookmark2" w:history="1">
            <w:r w:rsidRPr="00380263">
              <w:rPr>
                <w:spacing w:val="-2"/>
              </w:rPr>
              <w:t>Introduction</w:t>
            </w:r>
            <w:r w:rsidRPr="00380263">
              <w:tab/>
            </w:r>
            <w:r w:rsidRPr="00380263">
              <w:rPr>
                <w:spacing w:val="-10"/>
              </w:rPr>
              <w:t>8</w:t>
            </w:r>
          </w:hyperlink>
        </w:p>
        <w:p w14:paraId="2BCCB1FF" w14:textId="77777777" w:rsidR="00B105A9" w:rsidRPr="00380263" w:rsidRDefault="00B105A9">
          <w:pPr>
            <w:pStyle w:val="TOC3"/>
            <w:tabs>
              <w:tab w:val="right" w:leader="dot" w:pos="9725"/>
            </w:tabs>
          </w:pPr>
          <w:hyperlink w:anchor="_bookmark3" w:history="1">
            <w:r w:rsidRPr="00380263">
              <w:t>Changes</w:t>
            </w:r>
            <w:r w:rsidRPr="00380263">
              <w:rPr>
                <w:spacing w:val="-3"/>
              </w:rPr>
              <w:t xml:space="preserve"> </w:t>
            </w:r>
            <w:r w:rsidRPr="00380263">
              <w:t>to</w:t>
            </w:r>
            <w:r w:rsidRPr="00380263">
              <w:rPr>
                <w:spacing w:val="-1"/>
              </w:rPr>
              <w:t xml:space="preserve"> </w:t>
            </w:r>
            <w:r w:rsidRPr="00380263">
              <w:t>reporting methodology</w:t>
            </w:r>
            <w:r w:rsidRPr="00380263">
              <w:rPr>
                <w:spacing w:val="-1"/>
              </w:rPr>
              <w:t xml:space="preserve"> </w:t>
            </w:r>
            <w:r w:rsidRPr="00380263">
              <w:t xml:space="preserve">in </w:t>
            </w:r>
            <w:r w:rsidRPr="00380263">
              <w:rPr>
                <w:spacing w:val="-4"/>
              </w:rPr>
              <w:t>2021</w:t>
            </w:r>
            <w:r w:rsidRPr="00380263">
              <w:tab/>
            </w:r>
            <w:r w:rsidRPr="00380263">
              <w:rPr>
                <w:spacing w:val="-7"/>
              </w:rPr>
              <w:t>11</w:t>
            </w:r>
          </w:hyperlink>
        </w:p>
        <w:p w14:paraId="66D54233" w14:textId="77777777" w:rsidR="00B105A9" w:rsidRPr="00380263" w:rsidRDefault="00B105A9">
          <w:pPr>
            <w:pStyle w:val="TOC1"/>
            <w:tabs>
              <w:tab w:val="right" w:leader="dot" w:pos="9737"/>
            </w:tabs>
          </w:pPr>
          <w:hyperlink w:anchor="_bookmark4" w:history="1">
            <w:r w:rsidRPr="00380263">
              <w:t>Annual</w:t>
            </w:r>
            <w:r w:rsidRPr="00380263">
              <w:rPr>
                <w:spacing w:val="3"/>
              </w:rPr>
              <w:t xml:space="preserve"> </w:t>
            </w:r>
            <w:r w:rsidRPr="00380263">
              <w:t>usage</w:t>
            </w:r>
            <w:r w:rsidRPr="00380263">
              <w:rPr>
                <w:spacing w:val="3"/>
              </w:rPr>
              <w:t xml:space="preserve"> </w:t>
            </w:r>
            <w:r w:rsidRPr="00380263">
              <w:t>rates</w:t>
            </w:r>
            <w:r w:rsidRPr="00380263">
              <w:rPr>
                <w:spacing w:val="3"/>
              </w:rPr>
              <w:t xml:space="preserve"> </w:t>
            </w:r>
            <w:r w:rsidRPr="00380263">
              <w:t>for</w:t>
            </w:r>
            <w:r w:rsidRPr="00380263">
              <w:rPr>
                <w:spacing w:val="3"/>
              </w:rPr>
              <w:t xml:space="preserve"> </w:t>
            </w:r>
            <w:r w:rsidRPr="00380263">
              <w:t>all</w:t>
            </w:r>
            <w:r w:rsidRPr="00380263">
              <w:rPr>
                <w:spacing w:val="3"/>
              </w:rPr>
              <w:t xml:space="preserve"> </w:t>
            </w:r>
            <w:r w:rsidRPr="00380263">
              <w:t>antibacterial</w:t>
            </w:r>
            <w:r w:rsidRPr="00380263">
              <w:rPr>
                <w:spacing w:val="3"/>
              </w:rPr>
              <w:t xml:space="preserve"> </w:t>
            </w:r>
            <w:r w:rsidRPr="00380263">
              <w:rPr>
                <w:spacing w:val="-2"/>
              </w:rPr>
              <w:t>classes</w:t>
            </w:r>
            <w:r w:rsidRPr="00380263">
              <w:tab/>
            </w:r>
            <w:r w:rsidRPr="00380263">
              <w:rPr>
                <w:spacing w:val="-7"/>
              </w:rPr>
              <w:t>12</w:t>
            </w:r>
          </w:hyperlink>
        </w:p>
        <w:p w14:paraId="1E599212" w14:textId="77777777" w:rsidR="00B105A9" w:rsidRPr="00380263" w:rsidRDefault="00B105A9">
          <w:pPr>
            <w:pStyle w:val="TOC1"/>
            <w:tabs>
              <w:tab w:val="right" w:leader="dot" w:pos="9735"/>
            </w:tabs>
          </w:pPr>
          <w:hyperlink w:anchor="_bookmark5" w:history="1">
            <w:r w:rsidRPr="00380263">
              <w:t>Antibacterial</w:t>
            </w:r>
            <w:r w:rsidRPr="00380263">
              <w:rPr>
                <w:spacing w:val="2"/>
              </w:rPr>
              <w:t xml:space="preserve"> </w:t>
            </w:r>
            <w:r w:rsidRPr="00380263">
              <w:t>usage</w:t>
            </w:r>
            <w:r w:rsidRPr="00380263">
              <w:rPr>
                <w:spacing w:val="2"/>
              </w:rPr>
              <w:t xml:space="preserve"> </w:t>
            </w:r>
            <w:r w:rsidRPr="00380263">
              <w:t>rates</w:t>
            </w:r>
            <w:r w:rsidRPr="00380263">
              <w:rPr>
                <w:spacing w:val="2"/>
              </w:rPr>
              <w:t xml:space="preserve"> </w:t>
            </w:r>
            <w:r w:rsidRPr="00380263">
              <w:t>by</w:t>
            </w:r>
            <w:r w:rsidRPr="00380263">
              <w:rPr>
                <w:spacing w:val="2"/>
              </w:rPr>
              <w:t xml:space="preserve"> </w:t>
            </w:r>
            <w:r w:rsidRPr="00380263">
              <w:t>state</w:t>
            </w:r>
            <w:r w:rsidRPr="00380263">
              <w:rPr>
                <w:spacing w:val="2"/>
              </w:rPr>
              <w:t xml:space="preserve"> </w:t>
            </w:r>
            <w:r w:rsidRPr="00380263">
              <w:t>and</w:t>
            </w:r>
            <w:r w:rsidRPr="00380263">
              <w:rPr>
                <w:spacing w:val="3"/>
              </w:rPr>
              <w:t xml:space="preserve"> </w:t>
            </w:r>
            <w:r w:rsidRPr="00380263">
              <w:rPr>
                <w:spacing w:val="-2"/>
              </w:rPr>
              <w:t>territory</w:t>
            </w:r>
            <w:r w:rsidRPr="00380263">
              <w:tab/>
            </w:r>
            <w:r w:rsidRPr="00380263">
              <w:rPr>
                <w:spacing w:val="-7"/>
              </w:rPr>
              <w:t>14</w:t>
            </w:r>
          </w:hyperlink>
        </w:p>
        <w:p w14:paraId="6D457376" w14:textId="77777777" w:rsidR="00B105A9" w:rsidRPr="00380263" w:rsidRDefault="00B105A9">
          <w:pPr>
            <w:pStyle w:val="TOC1"/>
            <w:tabs>
              <w:tab w:val="right" w:leader="dot" w:pos="9734"/>
            </w:tabs>
          </w:pPr>
          <w:hyperlink w:anchor="_bookmark6" w:history="1">
            <w:r w:rsidRPr="00380263">
              <w:t>Emergency</w:t>
            </w:r>
            <w:r w:rsidRPr="00380263">
              <w:rPr>
                <w:spacing w:val="7"/>
              </w:rPr>
              <w:t xml:space="preserve"> </w:t>
            </w:r>
            <w:r w:rsidRPr="00380263">
              <w:t>department</w:t>
            </w:r>
            <w:r w:rsidRPr="00380263">
              <w:rPr>
                <w:spacing w:val="7"/>
              </w:rPr>
              <w:t xml:space="preserve"> </w:t>
            </w:r>
            <w:r w:rsidRPr="00380263">
              <w:t>antibacterial</w:t>
            </w:r>
            <w:r w:rsidRPr="00380263">
              <w:rPr>
                <w:spacing w:val="7"/>
              </w:rPr>
              <w:t xml:space="preserve"> </w:t>
            </w:r>
            <w:r w:rsidRPr="00380263">
              <w:rPr>
                <w:spacing w:val="-2"/>
              </w:rPr>
              <w:t>usage</w:t>
            </w:r>
            <w:r w:rsidRPr="00380263">
              <w:tab/>
            </w:r>
            <w:r w:rsidRPr="00380263">
              <w:rPr>
                <w:spacing w:val="-5"/>
              </w:rPr>
              <w:t>17</w:t>
            </w:r>
          </w:hyperlink>
        </w:p>
        <w:p w14:paraId="1C6B552E" w14:textId="77777777" w:rsidR="00B105A9" w:rsidRPr="00380263" w:rsidRDefault="00B105A9">
          <w:pPr>
            <w:pStyle w:val="TOC1"/>
            <w:tabs>
              <w:tab w:val="right" w:leader="dot" w:pos="9752"/>
            </w:tabs>
          </w:pPr>
          <w:hyperlink w:anchor="_bookmark7" w:history="1">
            <w:r w:rsidRPr="00380263">
              <w:t>Antibacterial</w:t>
            </w:r>
            <w:r w:rsidRPr="00380263">
              <w:rPr>
                <w:spacing w:val="-1"/>
              </w:rPr>
              <w:t xml:space="preserve"> </w:t>
            </w:r>
            <w:r w:rsidRPr="00380263">
              <w:t>usage</w:t>
            </w:r>
            <w:r w:rsidRPr="00380263">
              <w:rPr>
                <w:spacing w:val="3"/>
              </w:rPr>
              <w:t xml:space="preserve"> </w:t>
            </w:r>
            <w:r w:rsidRPr="00380263">
              <w:t>in</w:t>
            </w:r>
            <w:r w:rsidRPr="00380263">
              <w:rPr>
                <w:spacing w:val="3"/>
              </w:rPr>
              <w:t xml:space="preserve"> </w:t>
            </w:r>
            <w:r w:rsidRPr="00380263">
              <w:t>the</w:t>
            </w:r>
            <w:r w:rsidRPr="00380263">
              <w:rPr>
                <w:spacing w:val="4"/>
              </w:rPr>
              <w:t xml:space="preserve"> </w:t>
            </w:r>
            <w:r w:rsidRPr="00380263">
              <w:t>operating</w:t>
            </w:r>
            <w:r w:rsidRPr="00380263">
              <w:rPr>
                <w:spacing w:val="3"/>
              </w:rPr>
              <w:t xml:space="preserve"> </w:t>
            </w:r>
            <w:r w:rsidRPr="00380263">
              <w:rPr>
                <w:spacing w:val="-2"/>
              </w:rPr>
              <w:t>theatre</w:t>
            </w:r>
            <w:r w:rsidRPr="00380263">
              <w:tab/>
            </w:r>
            <w:r w:rsidRPr="00380263">
              <w:rPr>
                <w:spacing w:val="-7"/>
              </w:rPr>
              <w:t>22</w:t>
            </w:r>
          </w:hyperlink>
        </w:p>
        <w:p w14:paraId="5CAF7AFC" w14:textId="77777777" w:rsidR="00B105A9" w:rsidRPr="00380263" w:rsidRDefault="00B105A9">
          <w:pPr>
            <w:pStyle w:val="TOC3"/>
            <w:tabs>
              <w:tab w:val="right" w:leader="dot" w:pos="9744"/>
            </w:tabs>
          </w:pPr>
          <w:hyperlink w:anchor="_bookmark8" w:history="1">
            <w:r w:rsidRPr="00380263">
              <w:t>Glycopeptide</w:t>
            </w:r>
            <w:r w:rsidRPr="00380263">
              <w:rPr>
                <w:spacing w:val="-2"/>
              </w:rPr>
              <w:t xml:space="preserve"> </w:t>
            </w:r>
            <w:r w:rsidRPr="00380263">
              <w:t>use</w:t>
            </w:r>
            <w:r w:rsidRPr="00380263">
              <w:rPr>
                <w:spacing w:val="-2"/>
              </w:rPr>
              <w:t xml:space="preserve"> </w:t>
            </w:r>
            <w:r w:rsidRPr="00380263">
              <w:t>in</w:t>
            </w:r>
            <w:r w:rsidRPr="00380263">
              <w:rPr>
                <w:spacing w:val="-2"/>
              </w:rPr>
              <w:t xml:space="preserve"> </w:t>
            </w:r>
            <w:r w:rsidRPr="00380263">
              <w:t>the</w:t>
            </w:r>
            <w:r w:rsidRPr="00380263">
              <w:rPr>
                <w:spacing w:val="-1"/>
              </w:rPr>
              <w:t xml:space="preserve"> </w:t>
            </w:r>
            <w:r w:rsidRPr="00380263">
              <w:t>theatre</w:t>
            </w:r>
            <w:r w:rsidRPr="00380263">
              <w:rPr>
                <w:spacing w:val="-2"/>
              </w:rPr>
              <w:t xml:space="preserve"> </w:t>
            </w:r>
            <w:r w:rsidRPr="00380263">
              <w:t>and</w:t>
            </w:r>
            <w:r w:rsidRPr="00380263">
              <w:rPr>
                <w:spacing w:val="-2"/>
              </w:rPr>
              <w:t xml:space="preserve"> </w:t>
            </w:r>
            <w:r w:rsidRPr="00380263">
              <w:t>recovery</w:t>
            </w:r>
            <w:r w:rsidRPr="00380263">
              <w:rPr>
                <w:spacing w:val="-1"/>
              </w:rPr>
              <w:t xml:space="preserve"> </w:t>
            </w:r>
            <w:r w:rsidRPr="00380263">
              <w:rPr>
                <w:spacing w:val="-2"/>
              </w:rPr>
              <w:t>setting</w:t>
            </w:r>
            <w:r w:rsidRPr="00380263">
              <w:tab/>
            </w:r>
            <w:r w:rsidRPr="00380263">
              <w:rPr>
                <w:spacing w:val="-5"/>
              </w:rPr>
              <w:t>25</w:t>
            </w:r>
          </w:hyperlink>
        </w:p>
        <w:p w14:paraId="530DF501" w14:textId="77777777" w:rsidR="00B105A9" w:rsidRPr="00380263" w:rsidRDefault="00B105A9">
          <w:pPr>
            <w:pStyle w:val="TOC1"/>
            <w:tabs>
              <w:tab w:val="right" w:leader="dot" w:pos="9750"/>
            </w:tabs>
          </w:pPr>
          <w:hyperlink w:anchor="_bookmark9" w:history="1">
            <w:r w:rsidRPr="00380263">
              <w:t>Priority</w:t>
            </w:r>
            <w:r w:rsidRPr="00380263">
              <w:rPr>
                <w:spacing w:val="5"/>
              </w:rPr>
              <w:t xml:space="preserve"> </w:t>
            </w:r>
            <w:r w:rsidRPr="00380263">
              <w:t>Antibacterial</w:t>
            </w:r>
            <w:r w:rsidRPr="00380263">
              <w:rPr>
                <w:spacing w:val="6"/>
              </w:rPr>
              <w:t xml:space="preserve"> </w:t>
            </w:r>
            <w:r w:rsidRPr="00380263">
              <w:rPr>
                <w:spacing w:val="-4"/>
              </w:rPr>
              <w:t>List</w:t>
            </w:r>
            <w:r w:rsidRPr="00380263">
              <w:tab/>
            </w:r>
            <w:r w:rsidRPr="00380263">
              <w:rPr>
                <w:spacing w:val="-7"/>
              </w:rPr>
              <w:t>27</w:t>
            </w:r>
          </w:hyperlink>
        </w:p>
        <w:p w14:paraId="597D10F0" w14:textId="77777777" w:rsidR="00B105A9" w:rsidRPr="00380263" w:rsidRDefault="00B105A9">
          <w:pPr>
            <w:pStyle w:val="TOC3"/>
            <w:tabs>
              <w:tab w:val="right" w:leader="dot" w:pos="9745"/>
            </w:tabs>
          </w:pPr>
          <w:hyperlink w:anchor="_bookmark10" w:history="1">
            <w:r w:rsidRPr="00380263">
              <w:t>Usage</w:t>
            </w:r>
            <w:r w:rsidRPr="00380263">
              <w:rPr>
                <w:spacing w:val="-4"/>
              </w:rPr>
              <w:t xml:space="preserve"> </w:t>
            </w:r>
            <w:r w:rsidRPr="00380263">
              <w:t>by</w:t>
            </w:r>
            <w:r w:rsidRPr="00380263">
              <w:rPr>
                <w:spacing w:val="-3"/>
              </w:rPr>
              <w:t xml:space="preserve"> </w:t>
            </w:r>
            <w:r w:rsidRPr="00380263">
              <w:t>Priority</w:t>
            </w:r>
            <w:r w:rsidRPr="00380263">
              <w:rPr>
                <w:spacing w:val="-3"/>
              </w:rPr>
              <w:t xml:space="preserve"> </w:t>
            </w:r>
            <w:r w:rsidRPr="00380263">
              <w:t>Antibacterial</w:t>
            </w:r>
            <w:r w:rsidRPr="00380263">
              <w:rPr>
                <w:spacing w:val="-4"/>
              </w:rPr>
              <w:t xml:space="preserve"> </w:t>
            </w:r>
            <w:r w:rsidRPr="00380263">
              <w:t>List</w:t>
            </w:r>
            <w:r w:rsidRPr="00380263">
              <w:rPr>
                <w:spacing w:val="-3"/>
              </w:rPr>
              <w:t xml:space="preserve"> </w:t>
            </w:r>
            <w:r w:rsidRPr="00380263">
              <w:t>category</w:t>
            </w:r>
            <w:r w:rsidRPr="00380263">
              <w:rPr>
                <w:spacing w:val="-3"/>
              </w:rPr>
              <w:t xml:space="preserve"> </w:t>
            </w:r>
            <w:r w:rsidRPr="00380263">
              <w:t>–</w:t>
            </w:r>
            <w:r w:rsidRPr="00380263">
              <w:rPr>
                <w:spacing w:val="-3"/>
              </w:rPr>
              <w:t xml:space="preserve"> </w:t>
            </w:r>
            <w:r w:rsidRPr="00380263">
              <w:t>by</w:t>
            </w:r>
            <w:r w:rsidRPr="00380263">
              <w:rPr>
                <w:spacing w:val="-4"/>
              </w:rPr>
              <w:t xml:space="preserve"> </w:t>
            </w:r>
            <w:r w:rsidRPr="00380263">
              <w:t>state</w:t>
            </w:r>
            <w:r w:rsidRPr="00380263">
              <w:rPr>
                <w:spacing w:val="-3"/>
              </w:rPr>
              <w:t xml:space="preserve"> </w:t>
            </w:r>
            <w:r w:rsidRPr="00380263">
              <w:t>and</w:t>
            </w:r>
            <w:r w:rsidRPr="00380263">
              <w:rPr>
                <w:spacing w:val="-3"/>
              </w:rPr>
              <w:t xml:space="preserve"> </w:t>
            </w:r>
            <w:r w:rsidRPr="00380263">
              <w:t>territory,</w:t>
            </w:r>
            <w:r w:rsidRPr="00380263">
              <w:rPr>
                <w:spacing w:val="-3"/>
              </w:rPr>
              <w:t xml:space="preserve"> </w:t>
            </w:r>
            <w:r w:rsidRPr="00380263">
              <w:rPr>
                <w:spacing w:val="-2"/>
              </w:rPr>
              <w:t>2018–2022</w:t>
            </w:r>
            <w:r w:rsidRPr="00380263">
              <w:tab/>
            </w:r>
            <w:r w:rsidRPr="00380263">
              <w:rPr>
                <w:spacing w:val="-5"/>
              </w:rPr>
              <w:t>28</w:t>
            </w:r>
          </w:hyperlink>
        </w:p>
        <w:p w14:paraId="2DFF9E68" w14:textId="77777777" w:rsidR="00B105A9" w:rsidRPr="00380263" w:rsidRDefault="00B105A9">
          <w:pPr>
            <w:pStyle w:val="TOC3"/>
            <w:tabs>
              <w:tab w:val="right" w:leader="dot" w:pos="9751"/>
            </w:tabs>
          </w:pPr>
          <w:hyperlink w:anchor="_bookmark11" w:history="1">
            <w:r w:rsidRPr="00380263">
              <w:t>Usage</w:t>
            </w:r>
            <w:r w:rsidRPr="00380263">
              <w:rPr>
                <w:spacing w:val="-1"/>
              </w:rPr>
              <w:t xml:space="preserve"> </w:t>
            </w:r>
            <w:r w:rsidRPr="00380263">
              <w:t>by Priority</w:t>
            </w:r>
            <w:r w:rsidRPr="00380263">
              <w:rPr>
                <w:spacing w:val="-1"/>
              </w:rPr>
              <w:t xml:space="preserve"> </w:t>
            </w:r>
            <w:r w:rsidRPr="00380263">
              <w:t>Antibacterial List</w:t>
            </w:r>
            <w:r w:rsidRPr="00380263">
              <w:rPr>
                <w:spacing w:val="-1"/>
              </w:rPr>
              <w:t xml:space="preserve"> </w:t>
            </w:r>
            <w:r w:rsidRPr="00380263">
              <w:t>category –</w:t>
            </w:r>
            <w:r w:rsidRPr="00380263">
              <w:rPr>
                <w:spacing w:val="-1"/>
              </w:rPr>
              <w:t xml:space="preserve"> </w:t>
            </w:r>
            <w:r w:rsidRPr="00380263">
              <w:t>critical care</w:t>
            </w:r>
            <w:r w:rsidRPr="00380263">
              <w:rPr>
                <w:spacing w:val="-1"/>
              </w:rPr>
              <w:t xml:space="preserve"> </w:t>
            </w:r>
            <w:r w:rsidRPr="00380263">
              <w:t xml:space="preserve">versus non-critical </w:t>
            </w:r>
            <w:r w:rsidRPr="00380263">
              <w:rPr>
                <w:spacing w:val="-4"/>
              </w:rPr>
              <w:t>care</w:t>
            </w:r>
            <w:r w:rsidRPr="00380263">
              <w:tab/>
            </w:r>
            <w:r w:rsidRPr="00380263">
              <w:rPr>
                <w:spacing w:val="-5"/>
              </w:rPr>
              <w:t>30</w:t>
            </w:r>
          </w:hyperlink>
        </w:p>
        <w:p w14:paraId="426CBFBE" w14:textId="77777777" w:rsidR="00B105A9" w:rsidRPr="00380263" w:rsidRDefault="00B105A9">
          <w:pPr>
            <w:pStyle w:val="TOC3"/>
            <w:tabs>
              <w:tab w:val="right" w:leader="dot" w:pos="9751"/>
            </w:tabs>
            <w:spacing w:before="56"/>
          </w:pPr>
          <w:hyperlink w:anchor="_bookmark12" w:history="1">
            <w:r w:rsidRPr="00380263">
              <w:t>Usage</w:t>
            </w:r>
            <w:r w:rsidRPr="00380263">
              <w:rPr>
                <w:spacing w:val="-4"/>
              </w:rPr>
              <w:t xml:space="preserve"> </w:t>
            </w:r>
            <w:r w:rsidRPr="00380263">
              <w:t>by</w:t>
            </w:r>
            <w:r w:rsidRPr="00380263">
              <w:rPr>
                <w:spacing w:val="-2"/>
              </w:rPr>
              <w:t xml:space="preserve"> </w:t>
            </w:r>
            <w:r w:rsidRPr="00380263">
              <w:t>Priority</w:t>
            </w:r>
            <w:r w:rsidRPr="00380263">
              <w:rPr>
                <w:spacing w:val="-1"/>
              </w:rPr>
              <w:t xml:space="preserve"> </w:t>
            </w:r>
            <w:r w:rsidRPr="00380263">
              <w:t>Antibacterial</w:t>
            </w:r>
            <w:r w:rsidRPr="00380263">
              <w:rPr>
                <w:spacing w:val="-2"/>
              </w:rPr>
              <w:t xml:space="preserve"> </w:t>
            </w:r>
            <w:r w:rsidRPr="00380263">
              <w:t>List</w:t>
            </w:r>
            <w:r w:rsidRPr="00380263">
              <w:rPr>
                <w:spacing w:val="-1"/>
              </w:rPr>
              <w:t xml:space="preserve"> </w:t>
            </w:r>
            <w:r w:rsidRPr="00380263">
              <w:t>category</w:t>
            </w:r>
            <w:r w:rsidRPr="00380263">
              <w:rPr>
                <w:spacing w:val="-2"/>
              </w:rPr>
              <w:t xml:space="preserve"> </w:t>
            </w:r>
            <w:r w:rsidRPr="00380263">
              <w:t>–</w:t>
            </w:r>
            <w:r w:rsidRPr="00380263">
              <w:rPr>
                <w:spacing w:val="-2"/>
              </w:rPr>
              <w:t xml:space="preserve"> </w:t>
            </w:r>
            <w:r w:rsidRPr="00380263">
              <w:t>public</w:t>
            </w:r>
            <w:r w:rsidRPr="00380263">
              <w:rPr>
                <w:spacing w:val="-1"/>
              </w:rPr>
              <w:t xml:space="preserve"> </w:t>
            </w:r>
            <w:r w:rsidRPr="00380263">
              <w:t>versus</w:t>
            </w:r>
            <w:r w:rsidRPr="00380263">
              <w:rPr>
                <w:spacing w:val="-2"/>
              </w:rPr>
              <w:t xml:space="preserve"> </w:t>
            </w:r>
            <w:r w:rsidRPr="00380263">
              <w:t>private</w:t>
            </w:r>
            <w:r w:rsidRPr="00380263">
              <w:rPr>
                <w:spacing w:val="-1"/>
              </w:rPr>
              <w:t xml:space="preserve"> </w:t>
            </w:r>
            <w:r w:rsidRPr="00380263">
              <w:rPr>
                <w:spacing w:val="-2"/>
              </w:rPr>
              <w:t>hospitals</w:t>
            </w:r>
            <w:r w:rsidRPr="00380263">
              <w:tab/>
            </w:r>
            <w:r w:rsidRPr="00380263">
              <w:rPr>
                <w:spacing w:val="-5"/>
              </w:rPr>
              <w:t>33</w:t>
            </w:r>
          </w:hyperlink>
        </w:p>
        <w:p w14:paraId="6104AC32" w14:textId="77777777" w:rsidR="00B105A9" w:rsidRPr="00380263" w:rsidRDefault="00B105A9">
          <w:pPr>
            <w:pStyle w:val="TOC1"/>
            <w:tabs>
              <w:tab w:val="right" w:leader="dot" w:pos="9753"/>
            </w:tabs>
          </w:pPr>
          <w:hyperlink w:anchor="_bookmark13" w:history="1">
            <w:r w:rsidRPr="00380263">
              <w:t>Longitudinal</w:t>
            </w:r>
            <w:r w:rsidRPr="00380263">
              <w:rPr>
                <w:spacing w:val="2"/>
              </w:rPr>
              <w:t xml:space="preserve"> </w:t>
            </w:r>
            <w:r w:rsidRPr="00380263">
              <w:t>antibacterial</w:t>
            </w:r>
            <w:r w:rsidRPr="00380263">
              <w:rPr>
                <w:spacing w:val="4"/>
              </w:rPr>
              <w:t xml:space="preserve"> </w:t>
            </w:r>
            <w:r w:rsidRPr="00380263">
              <w:t>usage</w:t>
            </w:r>
            <w:r w:rsidRPr="00380263">
              <w:rPr>
                <w:spacing w:val="4"/>
              </w:rPr>
              <w:t xml:space="preserve"> </w:t>
            </w:r>
            <w:r w:rsidRPr="00380263">
              <w:rPr>
                <w:spacing w:val="-2"/>
              </w:rPr>
              <w:t>rates</w:t>
            </w:r>
            <w:r w:rsidRPr="00380263">
              <w:tab/>
            </w:r>
            <w:r w:rsidRPr="00380263">
              <w:rPr>
                <w:spacing w:val="-7"/>
              </w:rPr>
              <w:t>35</w:t>
            </w:r>
          </w:hyperlink>
        </w:p>
        <w:p w14:paraId="0B4EE1A5" w14:textId="77777777" w:rsidR="00B105A9" w:rsidRPr="00380263" w:rsidRDefault="00B105A9">
          <w:pPr>
            <w:pStyle w:val="TOC3"/>
            <w:tabs>
              <w:tab w:val="right" w:leader="dot" w:pos="9751"/>
            </w:tabs>
          </w:pPr>
          <w:hyperlink w:anchor="_bookmark13" w:history="1">
            <w:r w:rsidRPr="00380263">
              <w:t>Usage</w:t>
            </w:r>
            <w:r w:rsidRPr="00380263">
              <w:rPr>
                <w:spacing w:val="-6"/>
              </w:rPr>
              <w:t xml:space="preserve"> </w:t>
            </w:r>
            <w:r w:rsidRPr="00380263">
              <w:t>rates</w:t>
            </w:r>
            <w:r w:rsidRPr="00380263">
              <w:rPr>
                <w:spacing w:val="-5"/>
              </w:rPr>
              <w:t xml:space="preserve"> </w:t>
            </w:r>
            <w:r w:rsidRPr="00380263">
              <w:t>for</w:t>
            </w:r>
            <w:r w:rsidRPr="00380263">
              <w:rPr>
                <w:spacing w:val="-5"/>
              </w:rPr>
              <w:t xml:space="preserve"> </w:t>
            </w:r>
            <w:r w:rsidRPr="00380263">
              <w:t>high-volume</w:t>
            </w:r>
            <w:r w:rsidRPr="00380263">
              <w:rPr>
                <w:spacing w:val="-5"/>
              </w:rPr>
              <w:t xml:space="preserve"> </w:t>
            </w:r>
            <w:r w:rsidRPr="00380263">
              <w:t>oral</w:t>
            </w:r>
            <w:r w:rsidRPr="00380263">
              <w:rPr>
                <w:spacing w:val="-5"/>
              </w:rPr>
              <w:t xml:space="preserve"> </w:t>
            </w:r>
            <w:r w:rsidRPr="00380263">
              <w:t>antibacterials,</w:t>
            </w:r>
            <w:r w:rsidRPr="00380263">
              <w:rPr>
                <w:spacing w:val="-5"/>
              </w:rPr>
              <w:t xml:space="preserve"> </w:t>
            </w:r>
            <w:r w:rsidRPr="00380263">
              <w:rPr>
                <w:spacing w:val="-2"/>
              </w:rPr>
              <w:t>2018–2022</w:t>
            </w:r>
            <w:r w:rsidRPr="00380263">
              <w:tab/>
            </w:r>
            <w:r w:rsidRPr="00380263">
              <w:rPr>
                <w:spacing w:val="-5"/>
              </w:rPr>
              <w:t>35</w:t>
            </w:r>
          </w:hyperlink>
        </w:p>
        <w:p w14:paraId="6C33247F" w14:textId="77777777" w:rsidR="00B105A9" w:rsidRPr="00380263" w:rsidRDefault="00B105A9">
          <w:pPr>
            <w:pStyle w:val="TOC3"/>
            <w:tabs>
              <w:tab w:val="right" w:leader="dot" w:pos="9751"/>
            </w:tabs>
          </w:pPr>
          <w:hyperlink w:anchor="_bookmark14" w:history="1">
            <w:r w:rsidRPr="00380263">
              <w:t>Usage</w:t>
            </w:r>
            <w:r w:rsidRPr="00380263">
              <w:rPr>
                <w:spacing w:val="-7"/>
              </w:rPr>
              <w:t xml:space="preserve"> </w:t>
            </w:r>
            <w:r w:rsidRPr="00380263">
              <w:t>rates</w:t>
            </w:r>
            <w:r w:rsidRPr="00380263">
              <w:rPr>
                <w:spacing w:val="-6"/>
              </w:rPr>
              <w:t xml:space="preserve"> </w:t>
            </w:r>
            <w:r w:rsidRPr="00380263">
              <w:t>for</w:t>
            </w:r>
            <w:r w:rsidRPr="00380263">
              <w:rPr>
                <w:spacing w:val="-6"/>
              </w:rPr>
              <w:t xml:space="preserve"> </w:t>
            </w:r>
            <w:r w:rsidRPr="00380263">
              <w:t>intravenous</w:t>
            </w:r>
            <w:r w:rsidRPr="00380263">
              <w:rPr>
                <w:spacing w:val="-7"/>
              </w:rPr>
              <w:t xml:space="preserve"> </w:t>
            </w:r>
            <w:r w:rsidRPr="00380263">
              <w:t>broad-spectrum</w:t>
            </w:r>
            <w:r w:rsidRPr="00380263">
              <w:rPr>
                <w:spacing w:val="-6"/>
              </w:rPr>
              <w:t xml:space="preserve"> </w:t>
            </w:r>
            <w:r w:rsidRPr="00380263">
              <w:t>antibacterials,</w:t>
            </w:r>
            <w:r w:rsidRPr="00380263">
              <w:rPr>
                <w:spacing w:val="-6"/>
              </w:rPr>
              <w:t xml:space="preserve"> </w:t>
            </w:r>
            <w:r w:rsidRPr="00380263">
              <w:rPr>
                <w:spacing w:val="-2"/>
              </w:rPr>
              <w:t>2018–2022</w:t>
            </w:r>
            <w:r w:rsidRPr="00380263">
              <w:tab/>
            </w:r>
            <w:r w:rsidRPr="00380263">
              <w:rPr>
                <w:spacing w:val="-5"/>
              </w:rPr>
              <w:t>38</w:t>
            </w:r>
          </w:hyperlink>
        </w:p>
        <w:p w14:paraId="010C06C4" w14:textId="77777777" w:rsidR="00B105A9" w:rsidRPr="00380263" w:rsidRDefault="00B105A9">
          <w:pPr>
            <w:pStyle w:val="TOC3"/>
            <w:tabs>
              <w:tab w:val="right" w:leader="dot" w:pos="9752"/>
            </w:tabs>
          </w:pPr>
          <w:hyperlink w:anchor="_bookmark15" w:history="1">
            <w:r w:rsidRPr="00380263">
              <w:t>Usage</w:t>
            </w:r>
            <w:r w:rsidRPr="00380263">
              <w:rPr>
                <w:spacing w:val="-2"/>
              </w:rPr>
              <w:t xml:space="preserve"> </w:t>
            </w:r>
            <w:r w:rsidRPr="00380263">
              <w:t>rates</w:t>
            </w:r>
            <w:r w:rsidRPr="00380263">
              <w:rPr>
                <w:spacing w:val="-2"/>
              </w:rPr>
              <w:t xml:space="preserve"> </w:t>
            </w:r>
            <w:r w:rsidRPr="00380263">
              <w:t>for</w:t>
            </w:r>
            <w:r w:rsidRPr="00380263">
              <w:rPr>
                <w:spacing w:val="-2"/>
              </w:rPr>
              <w:t xml:space="preserve"> </w:t>
            </w:r>
            <w:r w:rsidRPr="00380263">
              <w:t>reserve-line</w:t>
            </w:r>
            <w:r w:rsidRPr="00380263">
              <w:rPr>
                <w:spacing w:val="-2"/>
              </w:rPr>
              <w:t xml:space="preserve"> antibacterials</w:t>
            </w:r>
            <w:r w:rsidRPr="00380263">
              <w:tab/>
            </w:r>
            <w:r w:rsidRPr="00380263">
              <w:rPr>
                <w:spacing w:val="-7"/>
              </w:rPr>
              <w:t>44</w:t>
            </w:r>
          </w:hyperlink>
        </w:p>
        <w:p w14:paraId="456C2C99" w14:textId="77777777" w:rsidR="00B105A9" w:rsidRPr="00380263" w:rsidRDefault="00B105A9">
          <w:pPr>
            <w:pStyle w:val="TOC1"/>
            <w:tabs>
              <w:tab w:val="right" w:leader="dot" w:pos="9753"/>
            </w:tabs>
          </w:pPr>
          <w:hyperlink w:anchor="_bookmark16" w:history="1">
            <w:r w:rsidRPr="00380263">
              <w:t>Antifungal</w:t>
            </w:r>
            <w:r w:rsidRPr="00380263">
              <w:rPr>
                <w:spacing w:val="3"/>
              </w:rPr>
              <w:t xml:space="preserve"> </w:t>
            </w:r>
            <w:r w:rsidRPr="00380263">
              <w:t>usage</w:t>
            </w:r>
            <w:r w:rsidRPr="00380263">
              <w:rPr>
                <w:spacing w:val="5"/>
              </w:rPr>
              <w:t xml:space="preserve"> </w:t>
            </w:r>
            <w:r w:rsidRPr="00380263">
              <w:rPr>
                <w:spacing w:val="-4"/>
              </w:rPr>
              <w:t>rates</w:t>
            </w:r>
            <w:r w:rsidRPr="00380263">
              <w:tab/>
            </w:r>
            <w:r w:rsidRPr="00380263">
              <w:rPr>
                <w:spacing w:val="-7"/>
              </w:rPr>
              <w:t>48</w:t>
            </w:r>
          </w:hyperlink>
        </w:p>
        <w:p w14:paraId="61F7C78B" w14:textId="77777777" w:rsidR="00B105A9" w:rsidRPr="00380263" w:rsidRDefault="00B105A9">
          <w:pPr>
            <w:pStyle w:val="TOC3"/>
            <w:tabs>
              <w:tab w:val="right" w:leader="dot" w:pos="9751"/>
            </w:tabs>
            <w:spacing w:before="56"/>
          </w:pPr>
          <w:hyperlink w:anchor="_bookmark16" w:history="1">
            <w:r w:rsidRPr="00380263">
              <w:t>National</w:t>
            </w:r>
            <w:r w:rsidRPr="00380263">
              <w:rPr>
                <w:spacing w:val="-2"/>
              </w:rPr>
              <w:t xml:space="preserve"> </w:t>
            </w:r>
            <w:r w:rsidRPr="00380263">
              <w:t>antifungal</w:t>
            </w:r>
            <w:r w:rsidRPr="00380263">
              <w:rPr>
                <w:spacing w:val="-2"/>
              </w:rPr>
              <w:t xml:space="preserve"> </w:t>
            </w:r>
            <w:r w:rsidRPr="00380263">
              <w:t>usage</w:t>
            </w:r>
            <w:r w:rsidRPr="00380263">
              <w:rPr>
                <w:spacing w:val="-1"/>
              </w:rPr>
              <w:t xml:space="preserve"> </w:t>
            </w:r>
            <w:r w:rsidRPr="00380263">
              <w:rPr>
                <w:spacing w:val="-2"/>
              </w:rPr>
              <w:t>rates</w:t>
            </w:r>
            <w:r w:rsidRPr="00380263">
              <w:tab/>
            </w:r>
            <w:r w:rsidRPr="00380263">
              <w:rPr>
                <w:spacing w:val="-5"/>
              </w:rPr>
              <w:t>48</w:t>
            </w:r>
          </w:hyperlink>
        </w:p>
        <w:p w14:paraId="79AEFC41" w14:textId="77777777" w:rsidR="00B105A9" w:rsidRPr="00380263" w:rsidRDefault="00B105A9">
          <w:pPr>
            <w:pStyle w:val="TOC3"/>
            <w:tabs>
              <w:tab w:val="right" w:leader="dot" w:pos="9751"/>
            </w:tabs>
          </w:pPr>
          <w:hyperlink w:anchor="_bookmark17" w:history="1">
            <w:r w:rsidRPr="00380263">
              <w:t>Antifungal</w:t>
            </w:r>
            <w:r w:rsidRPr="00380263">
              <w:rPr>
                <w:spacing w:val="-3"/>
              </w:rPr>
              <w:t xml:space="preserve"> </w:t>
            </w:r>
            <w:r w:rsidRPr="00380263">
              <w:t>use</w:t>
            </w:r>
            <w:r w:rsidRPr="00380263">
              <w:rPr>
                <w:spacing w:val="-2"/>
              </w:rPr>
              <w:t xml:space="preserve"> </w:t>
            </w:r>
            <w:r w:rsidRPr="00380263">
              <w:t>in</w:t>
            </w:r>
            <w:r w:rsidRPr="00380263">
              <w:rPr>
                <w:spacing w:val="-3"/>
              </w:rPr>
              <w:t xml:space="preserve"> </w:t>
            </w:r>
            <w:r w:rsidRPr="00380263">
              <w:t>Australian</w:t>
            </w:r>
            <w:r w:rsidRPr="00380263">
              <w:rPr>
                <w:spacing w:val="-2"/>
              </w:rPr>
              <w:t xml:space="preserve"> </w:t>
            </w:r>
            <w:r w:rsidRPr="00380263">
              <w:t>hospitals</w:t>
            </w:r>
            <w:r w:rsidRPr="00380263">
              <w:rPr>
                <w:spacing w:val="-2"/>
              </w:rPr>
              <w:t xml:space="preserve"> </w:t>
            </w:r>
            <w:r w:rsidRPr="00380263">
              <w:t>by</w:t>
            </w:r>
            <w:r w:rsidRPr="00380263">
              <w:rPr>
                <w:spacing w:val="-3"/>
              </w:rPr>
              <w:t xml:space="preserve"> </w:t>
            </w:r>
            <w:r w:rsidRPr="00380263">
              <w:t>state</w:t>
            </w:r>
            <w:r w:rsidRPr="00380263">
              <w:rPr>
                <w:spacing w:val="-2"/>
              </w:rPr>
              <w:t xml:space="preserve"> </w:t>
            </w:r>
            <w:r w:rsidRPr="00380263">
              <w:t>and</w:t>
            </w:r>
            <w:r w:rsidRPr="00380263">
              <w:rPr>
                <w:spacing w:val="-2"/>
              </w:rPr>
              <w:t xml:space="preserve"> territory</w:t>
            </w:r>
            <w:r w:rsidRPr="00380263">
              <w:tab/>
            </w:r>
            <w:r w:rsidRPr="00380263">
              <w:rPr>
                <w:spacing w:val="-5"/>
              </w:rPr>
              <w:t>50</w:t>
            </w:r>
          </w:hyperlink>
        </w:p>
        <w:p w14:paraId="491044DF" w14:textId="77777777" w:rsidR="00B105A9" w:rsidRPr="00380263" w:rsidRDefault="00B105A9">
          <w:pPr>
            <w:pStyle w:val="TOC3"/>
            <w:tabs>
              <w:tab w:val="right" w:leader="dot" w:pos="9734"/>
            </w:tabs>
          </w:pPr>
          <w:hyperlink w:anchor="_bookmark18" w:history="1">
            <w:r w:rsidRPr="00380263">
              <w:t>Hospital</w:t>
            </w:r>
            <w:r w:rsidRPr="00380263">
              <w:rPr>
                <w:spacing w:val="-1"/>
              </w:rPr>
              <w:t xml:space="preserve"> </w:t>
            </w:r>
            <w:r w:rsidRPr="00380263">
              <w:t>antifungal use</w:t>
            </w:r>
            <w:r w:rsidRPr="00380263">
              <w:rPr>
                <w:spacing w:val="-1"/>
              </w:rPr>
              <w:t xml:space="preserve"> </w:t>
            </w:r>
            <w:r w:rsidRPr="00380263">
              <w:t>by specialty</w:t>
            </w:r>
            <w:r w:rsidRPr="00380263">
              <w:rPr>
                <w:spacing w:val="-1"/>
              </w:rPr>
              <w:t xml:space="preserve"> </w:t>
            </w:r>
            <w:r w:rsidRPr="00380263">
              <w:t xml:space="preserve">setting or </w:t>
            </w:r>
            <w:r w:rsidRPr="00380263">
              <w:rPr>
                <w:spacing w:val="-2"/>
              </w:rPr>
              <w:t>location</w:t>
            </w:r>
            <w:r w:rsidRPr="00380263">
              <w:tab/>
            </w:r>
            <w:r w:rsidRPr="00380263">
              <w:rPr>
                <w:spacing w:val="-5"/>
              </w:rPr>
              <w:t>51</w:t>
            </w:r>
          </w:hyperlink>
        </w:p>
        <w:p w14:paraId="102EF136" w14:textId="77777777" w:rsidR="00B105A9" w:rsidRPr="00380263" w:rsidRDefault="00B105A9">
          <w:pPr>
            <w:pStyle w:val="TOC1"/>
            <w:tabs>
              <w:tab w:val="right" w:leader="dot" w:pos="9754"/>
            </w:tabs>
          </w:pPr>
          <w:hyperlink w:anchor="_bookmark19" w:history="1">
            <w:r w:rsidRPr="00380263">
              <w:rPr>
                <w:spacing w:val="-2"/>
              </w:rPr>
              <w:t>Topical antimicrobials</w:t>
            </w:r>
            <w:r w:rsidRPr="00380263">
              <w:tab/>
            </w:r>
            <w:r w:rsidRPr="00380263">
              <w:rPr>
                <w:spacing w:val="-5"/>
              </w:rPr>
              <w:t>54</w:t>
            </w:r>
          </w:hyperlink>
        </w:p>
        <w:p w14:paraId="73E8620E" w14:textId="77777777" w:rsidR="00B105A9" w:rsidRPr="00380263" w:rsidRDefault="00B105A9">
          <w:pPr>
            <w:pStyle w:val="TOC3"/>
            <w:tabs>
              <w:tab w:val="right" w:leader="dot" w:pos="9751"/>
            </w:tabs>
            <w:spacing w:before="56"/>
          </w:pPr>
          <w:hyperlink w:anchor="_bookmark19" w:history="1">
            <w:r w:rsidRPr="00380263">
              <w:t>High-volume</w:t>
            </w:r>
            <w:r w:rsidRPr="00380263">
              <w:rPr>
                <w:spacing w:val="-8"/>
              </w:rPr>
              <w:t xml:space="preserve"> </w:t>
            </w:r>
            <w:r w:rsidRPr="00380263">
              <w:t>topical</w:t>
            </w:r>
            <w:r w:rsidRPr="00380263">
              <w:rPr>
                <w:spacing w:val="-7"/>
              </w:rPr>
              <w:t xml:space="preserve"> </w:t>
            </w:r>
            <w:r w:rsidRPr="00380263">
              <w:rPr>
                <w:spacing w:val="-2"/>
              </w:rPr>
              <w:t>antimicrobials</w:t>
            </w:r>
            <w:r w:rsidRPr="00380263">
              <w:tab/>
            </w:r>
            <w:r w:rsidRPr="00380263">
              <w:rPr>
                <w:spacing w:val="-5"/>
              </w:rPr>
              <w:t>54</w:t>
            </w:r>
          </w:hyperlink>
        </w:p>
        <w:p w14:paraId="3506B131" w14:textId="77777777" w:rsidR="00B105A9" w:rsidRPr="00380263" w:rsidRDefault="00B105A9">
          <w:pPr>
            <w:pStyle w:val="TOC1"/>
            <w:tabs>
              <w:tab w:val="right" w:leader="dot" w:pos="9748"/>
            </w:tabs>
            <w:spacing w:before="171"/>
          </w:pPr>
          <w:hyperlink w:anchor="_bookmark20" w:history="1">
            <w:r w:rsidRPr="00380263">
              <w:t>Hospital</w:t>
            </w:r>
            <w:r w:rsidRPr="00380263">
              <w:rPr>
                <w:spacing w:val="1"/>
              </w:rPr>
              <w:t xml:space="preserve"> </w:t>
            </w:r>
            <w:r w:rsidRPr="00380263">
              <w:t>in</w:t>
            </w:r>
            <w:r w:rsidRPr="00380263">
              <w:rPr>
                <w:spacing w:val="2"/>
              </w:rPr>
              <w:t xml:space="preserve"> </w:t>
            </w:r>
            <w:r w:rsidRPr="00380263">
              <w:t>the</w:t>
            </w:r>
            <w:r w:rsidRPr="00380263">
              <w:rPr>
                <w:spacing w:val="2"/>
              </w:rPr>
              <w:t xml:space="preserve"> </w:t>
            </w:r>
            <w:r w:rsidRPr="00380263">
              <w:rPr>
                <w:spacing w:val="-4"/>
              </w:rPr>
              <w:t>Home</w:t>
            </w:r>
            <w:r w:rsidRPr="00380263">
              <w:tab/>
            </w:r>
            <w:r w:rsidRPr="00380263">
              <w:rPr>
                <w:spacing w:val="-7"/>
              </w:rPr>
              <w:t>57</w:t>
            </w:r>
          </w:hyperlink>
        </w:p>
        <w:p w14:paraId="5CC87340" w14:textId="77777777" w:rsidR="00B105A9" w:rsidRPr="00380263" w:rsidRDefault="00B105A9">
          <w:pPr>
            <w:pStyle w:val="TOC1"/>
            <w:tabs>
              <w:tab w:val="right" w:leader="dot" w:pos="9754"/>
            </w:tabs>
          </w:pPr>
          <w:hyperlink w:anchor="_bookmark21" w:history="1">
            <w:r w:rsidRPr="00380263">
              <w:t>Surveillance</w:t>
            </w:r>
            <w:r w:rsidRPr="00380263">
              <w:rPr>
                <w:spacing w:val="2"/>
              </w:rPr>
              <w:t xml:space="preserve"> </w:t>
            </w:r>
            <w:r w:rsidRPr="00380263">
              <w:t>pilot</w:t>
            </w:r>
            <w:r w:rsidRPr="00380263">
              <w:rPr>
                <w:spacing w:val="2"/>
              </w:rPr>
              <w:t xml:space="preserve"> </w:t>
            </w:r>
            <w:r w:rsidRPr="00380263">
              <w:t>projects</w:t>
            </w:r>
            <w:r w:rsidRPr="00380263">
              <w:rPr>
                <w:spacing w:val="2"/>
              </w:rPr>
              <w:t xml:space="preserve"> </w:t>
            </w:r>
            <w:r w:rsidRPr="00380263">
              <w:t>in</w:t>
            </w:r>
            <w:r w:rsidRPr="00380263">
              <w:rPr>
                <w:spacing w:val="2"/>
              </w:rPr>
              <w:t xml:space="preserve"> </w:t>
            </w:r>
            <w:proofErr w:type="gramStart"/>
            <w:r w:rsidRPr="00380263">
              <w:t>other</w:t>
            </w:r>
            <w:proofErr w:type="gramEnd"/>
            <w:r w:rsidRPr="00380263">
              <w:rPr>
                <w:spacing w:val="3"/>
              </w:rPr>
              <w:t xml:space="preserve"> </w:t>
            </w:r>
            <w:r w:rsidRPr="00380263">
              <w:rPr>
                <w:spacing w:val="-2"/>
              </w:rPr>
              <w:t>settings</w:t>
            </w:r>
            <w:r w:rsidRPr="00380263">
              <w:tab/>
            </w:r>
            <w:r w:rsidRPr="00380263">
              <w:rPr>
                <w:spacing w:val="-5"/>
              </w:rPr>
              <w:t>60</w:t>
            </w:r>
          </w:hyperlink>
        </w:p>
        <w:p w14:paraId="10FA3EE9" w14:textId="77777777" w:rsidR="00B105A9" w:rsidRPr="00380263" w:rsidRDefault="00B105A9">
          <w:pPr>
            <w:pStyle w:val="TOC3"/>
            <w:tabs>
              <w:tab w:val="right" w:leader="dot" w:pos="9753"/>
            </w:tabs>
            <w:spacing w:before="56"/>
          </w:pPr>
          <w:hyperlink w:anchor="_bookmark21" w:history="1">
            <w:r w:rsidRPr="00380263">
              <w:t>Residential</w:t>
            </w:r>
            <w:r w:rsidRPr="00380263">
              <w:rPr>
                <w:spacing w:val="-1"/>
              </w:rPr>
              <w:t xml:space="preserve"> </w:t>
            </w:r>
            <w:r w:rsidRPr="00380263">
              <w:t>aged</w:t>
            </w:r>
            <w:r w:rsidRPr="00380263">
              <w:rPr>
                <w:spacing w:val="-1"/>
              </w:rPr>
              <w:t xml:space="preserve"> </w:t>
            </w:r>
            <w:r w:rsidRPr="00380263">
              <w:t xml:space="preserve">care </w:t>
            </w:r>
            <w:r w:rsidRPr="00380263">
              <w:rPr>
                <w:spacing w:val="-2"/>
              </w:rPr>
              <w:t>facilities</w:t>
            </w:r>
            <w:r w:rsidRPr="00380263">
              <w:tab/>
            </w:r>
            <w:r w:rsidRPr="00380263">
              <w:rPr>
                <w:spacing w:val="-7"/>
              </w:rPr>
              <w:t>60</w:t>
            </w:r>
          </w:hyperlink>
        </w:p>
        <w:p w14:paraId="6B4C3042" w14:textId="77777777" w:rsidR="00B105A9" w:rsidRPr="00380263" w:rsidRDefault="00B105A9">
          <w:pPr>
            <w:pStyle w:val="TOC3"/>
            <w:tabs>
              <w:tab w:val="right" w:leader="dot" w:pos="9753"/>
            </w:tabs>
          </w:pPr>
          <w:hyperlink w:anchor="_bookmark21" w:history="1">
            <w:r w:rsidRPr="00380263">
              <w:t>Hospital</w:t>
            </w:r>
            <w:r w:rsidRPr="00380263">
              <w:rPr>
                <w:spacing w:val="-3"/>
              </w:rPr>
              <w:t xml:space="preserve"> </w:t>
            </w:r>
            <w:r w:rsidRPr="00380263">
              <w:t>outpatients</w:t>
            </w:r>
            <w:r w:rsidRPr="00380263">
              <w:rPr>
                <w:spacing w:val="-3"/>
              </w:rPr>
              <w:t xml:space="preserve"> </w:t>
            </w:r>
            <w:r w:rsidRPr="00380263">
              <w:t>/</w:t>
            </w:r>
            <w:r w:rsidRPr="00380263">
              <w:rPr>
                <w:spacing w:val="-3"/>
              </w:rPr>
              <w:t xml:space="preserve"> </w:t>
            </w:r>
            <w:r w:rsidRPr="00380263">
              <w:t>discharge</w:t>
            </w:r>
            <w:r w:rsidRPr="00380263">
              <w:rPr>
                <w:spacing w:val="-2"/>
              </w:rPr>
              <w:t xml:space="preserve"> settings</w:t>
            </w:r>
            <w:r w:rsidRPr="00380263">
              <w:tab/>
            </w:r>
            <w:r w:rsidRPr="00380263">
              <w:rPr>
                <w:spacing w:val="-7"/>
              </w:rPr>
              <w:t>60</w:t>
            </w:r>
          </w:hyperlink>
        </w:p>
        <w:p w14:paraId="64E435FB" w14:textId="77777777" w:rsidR="00B105A9" w:rsidRPr="00380263" w:rsidRDefault="00B105A9">
          <w:pPr>
            <w:pStyle w:val="TOC3"/>
            <w:tabs>
              <w:tab w:val="right" w:leader="dot" w:pos="9753"/>
            </w:tabs>
          </w:pPr>
          <w:hyperlink w:anchor="_bookmark21" w:history="1">
            <w:r w:rsidRPr="00380263">
              <w:t>Prison</w:t>
            </w:r>
            <w:r w:rsidRPr="00380263">
              <w:rPr>
                <w:spacing w:val="-1"/>
              </w:rPr>
              <w:t xml:space="preserve"> </w:t>
            </w:r>
            <w:r w:rsidRPr="00380263">
              <w:t>and</w:t>
            </w:r>
            <w:r w:rsidRPr="00380263">
              <w:rPr>
                <w:spacing w:val="-1"/>
              </w:rPr>
              <w:t xml:space="preserve"> </w:t>
            </w:r>
            <w:r w:rsidRPr="00380263">
              <w:t xml:space="preserve">correctional </w:t>
            </w:r>
            <w:r w:rsidRPr="00380263">
              <w:rPr>
                <w:spacing w:val="-2"/>
              </w:rPr>
              <w:t>facilities</w:t>
            </w:r>
            <w:r w:rsidRPr="00380263">
              <w:tab/>
            </w:r>
            <w:r w:rsidRPr="00380263">
              <w:rPr>
                <w:spacing w:val="-7"/>
              </w:rPr>
              <w:t>60</w:t>
            </w:r>
          </w:hyperlink>
        </w:p>
        <w:p w14:paraId="21F7CE81" w14:textId="77777777" w:rsidR="00B105A9" w:rsidRPr="00380263" w:rsidRDefault="00B105A9">
          <w:pPr>
            <w:pStyle w:val="TOC1"/>
            <w:tabs>
              <w:tab w:val="right" w:leader="dot" w:pos="9749"/>
            </w:tabs>
            <w:spacing w:after="20"/>
          </w:pPr>
          <w:hyperlink w:anchor="_bookmark22" w:history="1">
            <w:r w:rsidRPr="00380263">
              <w:t>Discussion</w:t>
            </w:r>
            <w:r w:rsidRPr="00380263">
              <w:rPr>
                <w:spacing w:val="2"/>
              </w:rPr>
              <w:t xml:space="preserve"> </w:t>
            </w:r>
            <w:r w:rsidRPr="00380263">
              <w:t>and</w:t>
            </w:r>
            <w:r w:rsidRPr="00380263">
              <w:rPr>
                <w:spacing w:val="4"/>
              </w:rPr>
              <w:t xml:space="preserve"> </w:t>
            </w:r>
            <w:r w:rsidRPr="00380263">
              <w:rPr>
                <w:spacing w:val="-2"/>
              </w:rPr>
              <w:t>conclusions</w:t>
            </w:r>
            <w:r w:rsidRPr="00380263">
              <w:tab/>
            </w:r>
            <w:r w:rsidRPr="00380263">
              <w:rPr>
                <w:spacing w:val="-5"/>
              </w:rPr>
              <w:t>61</w:t>
            </w:r>
          </w:hyperlink>
        </w:p>
        <w:p w14:paraId="3AB9E90E" w14:textId="77777777" w:rsidR="00B105A9" w:rsidRPr="00380263" w:rsidRDefault="00B105A9">
          <w:pPr>
            <w:pStyle w:val="TOC1"/>
            <w:tabs>
              <w:tab w:val="right" w:leader="dot" w:pos="9754"/>
            </w:tabs>
            <w:spacing w:before="97"/>
          </w:pPr>
          <w:hyperlink w:anchor="_bookmark23" w:history="1">
            <w:r w:rsidRPr="00380263">
              <w:t>Appendix</w:t>
            </w:r>
            <w:r w:rsidRPr="00380263">
              <w:rPr>
                <w:spacing w:val="-6"/>
              </w:rPr>
              <w:t xml:space="preserve"> </w:t>
            </w:r>
            <w:r w:rsidRPr="00380263">
              <w:t>1:</w:t>
            </w:r>
            <w:r w:rsidRPr="00380263">
              <w:rPr>
                <w:spacing w:val="-6"/>
              </w:rPr>
              <w:t xml:space="preserve"> </w:t>
            </w:r>
            <w:r w:rsidRPr="00380263">
              <w:rPr>
                <w:spacing w:val="-2"/>
              </w:rPr>
              <w:t>Contributors</w:t>
            </w:r>
            <w:r w:rsidRPr="00380263">
              <w:tab/>
            </w:r>
            <w:r w:rsidRPr="00380263">
              <w:rPr>
                <w:spacing w:val="-5"/>
              </w:rPr>
              <w:t>63</w:t>
            </w:r>
          </w:hyperlink>
        </w:p>
        <w:p w14:paraId="092E8ECA" w14:textId="77777777" w:rsidR="00B105A9" w:rsidRPr="00380263" w:rsidRDefault="00B105A9">
          <w:pPr>
            <w:pStyle w:val="TOC1"/>
            <w:tabs>
              <w:tab w:val="right" w:leader="dot" w:pos="9747"/>
            </w:tabs>
          </w:pPr>
          <w:hyperlink w:anchor="_bookmark24" w:history="1">
            <w:r w:rsidRPr="00380263">
              <w:t>Appendix</w:t>
            </w:r>
            <w:r w:rsidRPr="00380263">
              <w:rPr>
                <w:spacing w:val="1"/>
              </w:rPr>
              <w:t xml:space="preserve"> </w:t>
            </w:r>
            <w:r w:rsidRPr="00380263">
              <w:t>2:</w:t>
            </w:r>
            <w:r w:rsidRPr="00380263">
              <w:rPr>
                <w:spacing w:val="1"/>
              </w:rPr>
              <w:t xml:space="preserve"> </w:t>
            </w:r>
            <w:r w:rsidRPr="00380263">
              <w:rPr>
                <w:spacing w:val="-2"/>
              </w:rPr>
              <w:t>Methods</w:t>
            </w:r>
            <w:r w:rsidRPr="00380263">
              <w:tab/>
            </w:r>
            <w:r w:rsidRPr="00380263">
              <w:rPr>
                <w:spacing w:val="-7"/>
              </w:rPr>
              <w:t>70</w:t>
            </w:r>
          </w:hyperlink>
        </w:p>
        <w:p w14:paraId="5A28808C" w14:textId="77777777" w:rsidR="00B105A9" w:rsidRPr="00380263" w:rsidRDefault="00B105A9">
          <w:pPr>
            <w:pStyle w:val="TOC3"/>
            <w:tabs>
              <w:tab w:val="right" w:leader="dot" w:pos="9751"/>
            </w:tabs>
          </w:pPr>
          <w:hyperlink w:anchor="_bookmark24" w:history="1">
            <w:r w:rsidRPr="00380263">
              <w:t>Data</w:t>
            </w:r>
            <w:r w:rsidRPr="00380263">
              <w:rPr>
                <w:spacing w:val="-5"/>
              </w:rPr>
              <w:t xml:space="preserve"> </w:t>
            </w:r>
            <w:r w:rsidRPr="00380263">
              <w:rPr>
                <w:spacing w:val="-2"/>
              </w:rPr>
              <w:t>elements</w:t>
            </w:r>
            <w:r w:rsidRPr="00380263">
              <w:tab/>
            </w:r>
            <w:r w:rsidRPr="00380263">
              <w:rPr>
                <w:spacing w:val="-5"/>
              </w:rPr>
              <w:t>70</w:t>
            </w:r>
          </w:hyperlink>
        </w:p>
        <w:p w14:paraId="5ED8584B" w14:textId="77777777" w:rsidR="00B105A9" w:rsidRPr="00380263" w:rsidRDefault="00B105A9">
          <w:pPr>
            <w:pStyle w:val="TOC3"/>
            <w:tabs>
              <w:tab w:val="right" w:leader="dot" w:pos="9751"/>
            </w:tabs>
          </w:pPr>
          <w:hyperlink w:anchor="_bookmark24" w:history="1">
            <w:r w:rsidRPr="00380263">
              <w:t>Data</w:t>
            </w:r>
            <w:r w:rsidRPr="00380263">
              <w:rPr>
                <w:spacing w:val="-3"/>
              </w:rPr>
              <w:t xml:space="preserve"> </w:t>
            </w:r>
            <w:r w:rsidRPr="00380263">
              <w:rPr>
                <w:spacing w:val="-2"/>
              </w:rPr>
              <w:t>quality</w:t>
            </w:r>
            <w:r w:rsidRPr="00380263">
              <w:tab/>
            </w:r>
            <w:r w:rsidRPr="00380263">
              <w:rPr>
                <w:spacing w:val="-5"/>
              </w:rPr>
              <w:t>70</w:t>
            </w:r>
          </w:hyperlink>
        </w:p>
        <w:p w14:paraId="2CC0227E" w14:textId="77777777" w:rsidR="00B105A9" w:rsidRPr="00380263" w:rsidRDefault="00B105A9">
          <w:pPr>
            <w:pStyle w:val="TOC3"/>
            <w:tabs>
              <w:tab w:val="right" w:leader="dot" w:pos="9751"/>
            </w:tabs>
            <w:spacing w:before="56"/>
          </w:pPr>
          <w:hyperlink w:anchor="_bookmark24" w:history="1">
            <w:r w:rsidRPr="00380263">
              <w:t>Measurement</w:t>
            </w:r>
            <w:r w:rsidRPr="00380263">
              <w:rPr>
                <w:spacing w:val="-4"/>
              </w:rPr>
              <w:t xml:space="preserve"> </w:t>
            </w:r>
            <w:r w:rsidRPr="00380263">
              <w:t>of</w:t>
            </w:r>
            <w:r w:rsidRPr="00380263">
              <w:rPr>
                <w:spacing w:val="-3"/>
              </w:rPr>
              <w:t xml:space="preserve"> </w:t>
            </w:r>
            <w:r w:rsidRPr="00380263">
              <w:t>consumption</w:t>
            </w:r>
            <w:r w:rsidRPr="00380263">
              <w:rPr>
                <w:spacing w:val="-3"/>
              </w:rPr>
              <w:t xml:space="preserve"> </w:t>
            </w:r>
            <w:r w:rsidRPr="00380263">
              <w:rPr>
                <w:spacing w:val="-4"/>
              </w:rPr>
              <w:t>rates</w:t>
            </w:r>
            <w:r w:rsidRPr="00380263">
              <w:tab/>
            </w:r>
            <w:r w:rsidRPr="00380263">
              <w:rPr>
                <w:spacing w:val="-5"/>
              </w:rPr>
              <w:t>70</w:t>
            </w:r>
          </w:hyperlink>
        </w:p>
        <w:p w14:paraId="61F80F2B" w14:textId="77777777" w:rsidR="00B105A9" w:rsidRPr="00380263" w:rsidRDefault="00B105A9">
          <w:pPr>
            <w:pStyle w:val="TOC1"/>
            <w:tabs>
              <w:tab w:val="right" w:leader="dot" w:pos="9747"/>
            </w:tabs>
          </w:pPr>
          <w:hyperlink w:anchor="_bookmark25" w:history="1">
            <w:r w:rsidRPr="00380263">
              <w:t>Appendix</w:t>
            </w:r>
            <w:r w:rsidRPr="00380263">
              <w:rPr>
                <w:spacing w:val="1"/>
              </w:rPr>
              <w:t xml:space="preserve"> </w:t>
            </w:r>
            <w:r w:rsidRPr="00380263">
              <w:t>3:</w:t>
            </w:r>
            <w:r w:rsidRPr="00380263">
              <w:rPr>
                <w:spacing w:val="2"/>
              </w:rPr>
              <w:t xml:space="preserve"> </w:t>
            </w:r>
            <w:r w:rsidRPr="00380263">
              <w:rPr>
                <w:spacing w:val="-2"/>
              </w:rPr>
              <w:t>Limitations</w:t>
            </w:r>
            <w:r w:rsidRPr="00380263">
              <w:tab/>
            </w:r>
            <w:r w:rsidRPr="00380263">
              <w:rPr>
                <w:spacing w:val="-7"/>
              </w:rPr>
              <w:t>72</w:t>
            </w:r>
          </w:hyperlink>
        </w:p>
        <w:p w14:paraId="046AC4D5" w14:textId="77777777" w:rsidR="00B105A9" w:rsidRPr="00380263" w:rsidRDefault="00B105A9">
          <w:pPr>
            <w:pStyle w:val="TOC1"/>
            <w:spacing w:before="171"/>
          </w:pPr>
          <w:hyperlink w:anchor="_bookmark26" w:history="1">
            <w:r w:rsidRPr="00380263">
              <w:t>Appendix</w:t>
            </w:r>
            <w:r w:rsidRPr="00380263">
              <w:rPr>
                <w:spacing w:val="1"/>
              </w:rPr>
              <w:t xml:space="preserve"> </w:t>
            </w:r>
            <w:r w:rsidRPr="00380263">
              <w:t>4:</w:t>
            </w:r>
            <w:r w:rsidRPr="00380263">
              <w:rPr>
                <w:spacing w:val="2"/>
              </w:rPr>
              <w:t xml:space="preserve"> </w:t>
            </w:r>
            <w:r w:rsidRPr="00380263">
              <w:t>Antimicrobial</w:t>
            </w:r>
            <w:r w:rsidRPr="00380263">
              <w:rPr>
                <w:spacing w:val="1"/>
              </w:rPr>
              <w:t xml:space="preserve"> </w:t>
            </w:r>
            <w:r w:rsidRPr="00380263">
              <w:t>agents</w:t>
            </w:r>
            <w:r w:rsidRPr="00380263">
              <w:rPr>
                <w:spacing w:val="2"/>
              </w:rPr>
              <w:t xml:space="preserve"> </w:t>
            </w:r>
            <w:r w:rsidRPr="00380263">
              <w:t>–</w:t>
            </w:r>
            <w:r w:rsidRPr="00380263">
              <w:rPr>
                <w:spacing w:val="2"/>
              </w:rPr>
              <w:t xml:space="preserve"> </w:t>
            </w:r>
            <w:r w:rsidRPr="00380263">
              <w:t>World</w:t>
            </w:r>
            <w:r w:rsidRPr="00380263">
              <w:rPr>
                <w:spacing w:val="1"/>
              </w:rPr>
              <w:t xml:space="preserve"> </w:t>
            </w:r>
            <w:r w:rsidRPr="00380263">
              <w:t>Health</w:t>
            </w:r>
            <w:r w:rsidRPr="00380263">
              <w:rPr>
                <w:spacing w:val="2"/>
              </w:rPr>
              <w:t xml:space="preserve"> </w:t>
            </w:r>
            <w:r w:rsidRPr="00380263">
              <w:t>Organization</w:t>
            </w:r>
            <w:r w:rsidRPr="00380263">
              <w:rPr>
                <w:spacing w:val="2"/>
              </w:rPr>
              <w:t xml:space="preserve"> </w:t>
            </w:r>
            <w:r w:rsidRPr="00380263">
              <w:rPr>
                <w:spacing w:val="-2"/>
              </w:rPr>
              <w:t>Anatomical</w:t>
            </w:r>
          </w:hyperlink>
        </w:p>
        <w:p w14:paraId="0F0DDB8D" w14:textId="77777777" w:rsidR="00B105A9" w:rsidRPr="00380263" w:rsidRDefault="00B105A9">
          <w:pPr>
            <w:pStyle w:val="TOC1"/>
            <w:tabs>
              <w:tab w:val="right" w:leader="dot" w:pos="9748"/>
            </w:tabs>
            <w:spacing w:before="0"/>
          </w:pPr>
          <w:hyperlink w:anchor="_bookmark26" w:history="1">
            <w:r w:rsidRPr="00380263">
              <w:t>Therapeutic</w:t>
            </w:r>
            <w:r w:rsidRPr="00380263">
              <w:rPr>
                <w:spacing w:val="2"/>
              </w:rPr>
              <w:t xml:space="preserve"> </w:t>
            </w:r>
            <w:r w:rsidRPr="00380263">
              <w:t>Classification</w:t>
            </w:r>
            <w:r w:rsidRPr="00380263">
              <w:rPr>
                <w:spacing w:val="3"/>
              </w:rPr>
              <w:t xml:space="preserve"> </w:t>
            </w:r>
            <w:r w:rsidRPr="00380263">
              <w:t>for</w:t>
            </w:r>
            <w:r w:rsidRPr="00380263">
              <w:rPr>
                <w:spacing w:val="2"/>
              </w:rPr>
              <w:t xml:space="preserve"> </w:t>
            </w:r>
            <w:r w:rsidRPr="00380263">
              <w:t>antimicrobial</w:t>
            </w:r>
            <w:r w:rsidRPr="00380263">
              <w:rPr>
                <w:spacing w:val="3"/>
              </w:rPr>
              <w:t xml:space="preserve"> </w:t>
            </w:r>
            <w:r w:rsidRPr="00380263">
              <w:t>agents</w:t>
            </w:r>
            <w:r w:rsidRPr="00380263">
              <w:rPr>
                <w:spacing w:val="3"/>
              </w:rPr>
              <w:t xml:space="preserve"> </w:t>
            </w:r>
            <w:r w:rsidRPr="00380263">
              <w:t>included</w:t>
            </w:r>
            <w:r w:rsidRPr="00380263">
              <w:rPr>
                <w:spacing w:val="2"/>
              </w:rPr>
              <w:t xml:space="preserve"> </w:t>
            </w:r>
            <w:r w:rsidRPr="00380263">
              <w:t>in</w:t>
            </w:r>
            <w:r w:rsidRPr="00380263">
              <w:rPr>
                <w:spacing w:val="3"/>
              </w:rPr>
              <w:t xml:space="preserve"> </w:t>
            </w:r>
            <w:r w:rsidRPr="00380263">
              <w:t>NAUSP</w:t>
            </w:r>
            <w:r w:rsidRPr="00380263">
              <w:rPr>
                <w:spacing w:val="3"/>
              </w:rPr>
              <w:t xml:space="preserve"> </w:t>
            </w:r>
            <w:r w:rsidRPr="00380263">
              <w:rPr>
                <w:spacing w:val="-2"/>
              </w:rPr>
              <w:t>analyses</w:t>
            </w:r>
            <w:r w:rsidRPr="00380263">
              <w:tab/>
            </w:r>
            <w:r w:rsidRPr="00380263">
              <w:rPr>
                <w:spacing w:val="-5"/>
              </w:rPr>
              <w:t>73</w:t>
            </w:r>
          </w:hyperlink>
        </w:p>
        <w:p w14:paraId="21AC5E3B" w14:textId="77777777" w:rsidR="00B105A9" w:rsidRPr="00380263" w:rsidRDefault="00B105A9">
          <w:pPr>
            <w:pStyle w:val="TOC1"/>
          </w:pPr>
          <w:hyperlink w:anchor="_bookmark27" w:history="1">
            <w:r w:rsidRPr="00380263">
              <w:t>Appendix</w:t>
            </w:r>
            <w:r w:rsidRPr="00380263">
              <w:rPr>
                <w:spacing w:val="1"/>
              </w:rPr>
              <w:t xml:space="preserve"> </w:t>
            </w:r>
            <w:r w:rsidRPr="00380263">
              <w:t>5:</w:t>
            </w:r>
            <w:r w:rsidRPr="00380263">
              <w:rPr>
                <w:spacing w:val="3"/>
              </w:rPr>
              <w:t xml:space="preserve"> </w:t>
            </w:r>
            <w:r w:rsidRPr="00380263">
              <w:t>Antibacterials</w:t>
            </w:r>
            <w:r w:rsidRPr="00380263">
              <w:rPr>
                <w:spacing w:val="3"/>
              </w:rPr>
              <w:t xml:space="preserve"> </w:t>
            </w:r>
            <w:r w:rsidRPr="00380263">
              <w:t>included</w:t>
            </w:r>
            <w:r w:rsidRPr="00380263">
              <w:rPr>
                <w:spacing w:val="3"/>
              </w:rPr>
              <w:t xml:space="preserve"> </w:t>
            </w:r>
            <w:r w:rsidRPr="00380263">
              <w:t>in</w:t>
            </w:r>
            <w:r w:rsidRPr="00380263">
              <w:rPr>
                <w:spacing w:val="3"/>
              </w:rPr>
              <w:t xml:space="preserve"> </w:t>
            </w:r>
            <w:r w:rsidRPr="00380263">
              <w:t>the</w:t>
            </w:r>
            <w:r w:rsidRPr="00380263">
              <w:rPr>
                <w:spacing w:val="3"/>
              </w:rPr>
              <w:t xml:space="preserve"> </w:t>
            </w:r>
            <w:r w:rsidRPr="00380263">
              <w:t>Priority</w:t>
            </w:r>
            <w:r w:rsidRPr="00380263">
              <w:rPr>
                <w:spacing w:val="3"/>
              </w:rPr>
              <w:t xml:space="preserve"> </w:t>
            </w:r>
            <w:r w:rsidRPr="00380263">
              <w:t>Antibacterial</w:t>
            </w:r>
            <w:r w:rsidRPr="00380263">
              <w:rPr>
                <w:spacing w:val="3"/>
              </w:rPr>
              <w:t xml:space="preserve"> </w:t>
            </w:r>
            <w:r w:rsidRPr="00380263">
              <w:t>List,</w:t>
            </w:r>
            <w:r w:rsidRPr="00380263">
              <w:rPr>
                <w:spacing w:val="3"/>
              </w:rPr>
              <w:t xml:space="preserve"> </w:t>
            </w:r>
            <w:r w:rsidRPr="00380263">
              <w:rPr>
                <w:spacing w:val="-2"/>
              </w:rPr>
              <w:t>according</w:t>
            </w:r>
          </w:hyperlink>
        </w:p>
        <w:p w14:paraId="6CA7C523" w14:textId="77777777" w:rsidR="00B105A9" w:rsidRPr="00380263" w:rsidRDefault="00B105A9">
          <w:pPr>
            <w:pStyle w:val="TOC2"/>
            <w:tabs>
              <w:tab w:val="right" w:leader="dot" w:pos="9749"/>
            </w:tabs>
            <w:rPr>
              <w:b w:val="0"/>
              <w:i w:val="0"/>
            </w:rPr>
          </w:pPr>
          <w:hyperlink w:anchor="_bookmark27" w:history="1">
            <w:r w:rsidRPr="00380263">
              <w:rPr>
                <w:b w:val="0"/>
                <w:i w:val="0"/>
              </w:rPr>
              <w:t>to the</w:t>
            </w:r>
            <w:r w:rsidRPr="00380263">
              <w:rPr>
                <w:b w:val="0"/>
                <w:i w:val="0"/>
                <w:spacing w:val="1"/>
              </w:rPr>
              <w:t xml:space="preserve"> </w:t>
            </w:r>
            <w:r w:rsidRPr="00380263">
              <w:rPr>
                <w:b w:val="0"/>
              </w:rPr>
              <w:t>Access,</w:t>
            </w:r>
            <w:r w:rsidRPr="00380263">
              <w:rPr>
                <w:b w:val="0"/>
                <w:spacing w:val="3"/>
              </w:rPr>
              <w:t xml:space="preserve"> </w:t>
            </w:r>
            <w:r w:rsidRPr="00380263">
              <w:rPr>
                <w:b w:val="0"/>
              </w:rPr>
              <w:t>Curb</w:t>
            </w:r>
            <w:r w:rsidRPr="00380263">
              <w:rPr>
                <w:b w:val="0"/>
                <w:spacing w:val="1"/>
              </w:rPr>
              <w:t xml:space="preserve"> </w:t>
            </w:r>
            <w:r w:rsidRPr="00380263">
              <w:rPr>
                <w:b w:val="0"/>
                <w:i w:val="0"/>
              </w:rPr>
              <w:t>and</w:t>
            </w:r>
            <w:r w:rsidRPr="00380263">
              <w:rPr>
                <w:b w:val="0"/>
                <w:i w:val="0"/>
                <w:spacing w:val="2"/>
              </w:rPr>
              <w:t xml:space="preserve"> </w:t>
            </w:r>
            <w:r w:rsidRPr="00380263">
              <w:rPr>
                <w:b w:val="0"/>
              </w:rPr>
              <w:t>Contain</w:t>
            </w:r>
            <w:r w:rsidRPr="00380263">
              <w:rPr>
                <w:b w:val="0"/>
                <w:spacing w:val="3"/>
              </w:rPr>
              <w:t xml:space="preserve"> </w:t>
            </w:r>
            <w:r w:rsidRPr="00380263">
              <w:rPr>
                <w:b w:val="0"/>
                <w:i w:val="0"/>
                <w:spacing w:val="-2"/>
              </w:rPr>
              <w:t>classification</w:t>
            </w:r>
            <w:r w:rsidRPr="00380263">
              <w:rPr>
                <w:b w:val="0"/>
                <w:i w:val="0"/>
              </w:rPr>
              <w:tab/>
            </w:r>
            <w:r w:rsidRPr="00380263">
              <w:rPr>
                <w:b w:val="0"/>
                <w:i w:val="0"/>
                <w:spacing w:val="-5"/>
              </w:rPr>
              <w:t>79</w:t>
            </w:r>
          </w:hyperlink>
        </w:p>
        <w:p w14:paraId="7B42C965" w14:textId="77777777" w:rsidR="00B105A9" w:rsidRPr="00380263" w:rsidRDefault="00B105A9">
          <w:pPr>
            <w:pStyle w:val="TOC1"/>
            <w:tabs>
              <w:tab w:val="right" w:leader="dot" w:pos="9751"/>
            </w:tabs>
          </w:pPr>
          <w:hyperlink w:anchor="_bookmark28" w:history="1">
            <w:r w:rsidRPr="00380263">
              <w:t>Appendix</w:t>
            </w:r>
            <w:r w:rsidRPr="00380263">
              <w:rPr>
                <w:spacing w:val="1"/>
              </w:rPr>
              <w:t xml:space="preserve"> </w:t>
            </w:r>
            <w:r w:rsidRPr="00380263">
              <w:t>6:</w:t>
            </w:r>
            <w:r w:rsidRPr="00380263">
              <w:rPr>
                <w:spacing w:val="1"/>
              </w:rPr>
              <w:t xml:space="preserve"> </w:t>
            </w:r>
            <w:r w:rsidRPr="00380263">
              <w:rPr>
                <w:spacing w:val="-2"/>
              </w:rPr>
              <w:t>Glossary</w:t>
            </w:r>
            <w:r w:rsidRPr="00380263">
              <w:tab/>
            </w:r>
            <w:r w:rsidRPr="00380263">
              <w:rPr>
                <w:spacing w:val="-5"/>
              </w:rPr>
              <w:t>80</w:t>
            </w:r>
          </w:hyperlink>
        </w:p>
        <w:p w14:paraId="4C35274B" w14:textId="77777777" w:rsidR="00B105A9" w:rsidRPr="00380263" w:rsidRDefault="00B105A9">
          <w:pPr>
            <w:pStyle w:val="TOC1"/>
            <w:tabs>
              <w:tab w:val="right" w:leader="dot" w:pos="9750"/>
            </w:tabs>
          </w:pPr>
          <w:hyperlink w:anchor="_bookmark29" w:history="1">
            <w:r w:rsidRPr="00380263">
              <w:rPr>
                <w:spacing w:val="-2"/>
              </w:rPr>
              <w:t>References</w:t>
            </w:r>
            <w:r w:rsidRPr="00380263">
              <w:tab/>
            </w:r>
            <w:r w:rsidRPr="00380263">
              <w:rPr>
                <w:spacing w:val="-5"/>
              </w:rPr>
              <w:t>82</w:t>
            </w:r>
          </w:hyperlink>
        </w:p>
        <w:p w14:paraId="2E314EF9" w14:textId="77777777" w:rsidR="00B105A9" w:rsidRPr="00380263" w:rsidRDefault="00B105A9">
          <w:pPr>
            <w:pStyle w:val="TOC1"/>
            <w:tabs>
              <w:tab w:val="right" w:leader="dot" w:pos="9753"/>
            </w:tabs>
          </w:pPr>
          <w:hyperlink w:anchor="_bookmark30" w:history="1">
            <w:r w:rsidRPr="00380263">
              <w:rPr>
                <w:spacing w:val="-2"/>
              </w:rPr>
              <w:t>Acknowledgements</w:t>
            </w:r>
            <w:r w:rsidRPr="00380263">
              <w:tab/>
            </w:r>
            <w:r w:rsidRPr="00380263">
              <w:rPr>
                <w:spacing w:val="-7"/>
              </w:rPr>
              <w:t>85</w:t>
            </w:r>
          </w:hyperlink>
        </w:p>
      </w:sdtContent>
    </w:sdt>
    <w:p w14:paraId="34AF816C" w14:textId="77777777" w:rsidR="00B105A9" w:rsidRPr="00380263" w:rsidRDefault="00B105A9">
      <w:pPr>
        <w:sectPr w:rsidR="00B105A9" w:rsidRPr="00380263">
          <w:type w:val="continuous"/>
          <w:pgSz w:w="11910" w:h="16840"/>
          <w:pgMar w:top="1278" w:right="1020" w:bottom="3729" w:left="1020" w:header="0" w:footer="694" w:gutter="0"/>
          <w:cols w:space="720"/>
        </w:sectPr>
      </w:pPr>
    </w:p>
    <w:p w14:paraId="4C04D357" w14:textId="77777777" w:rsidR="00B105A9" w:rsidRPr="00380263" w:rsidRDefault="00000000">
      <w:pPr>
        <w:pStyle w:val="BodyText"/>
        <w:ind w:left="113"/>
        <w:rPr>
          <w:sz w:val="20"/>
        </w:rPr>
      </w:pPr>
      <w:r w:rsidRPr="00380263">
        <w:rPr>
          <w:noProof/>
          <w:sz w:val="20"/>
        </w:rPr>
        <w:lastRenderedPageBreak/>
        <mc:AlternateContent>
          <mc:Choice Requires="wpg">
            <w:drawing>
              <wp:inline distT="0" distB="0" distL="0" distR="0" wp14:anchorId="4C6DEAC3" wp14:editId="119D7201">
                <wp:extent cx="6120130" cy="8375015"/>
                <wp:effectExtent l="0" t="0" r="1270" b="0"/>
                <wp:docPr id="30" name="Group 30" descr="This box shows the basic trends for NAUSP in 2022 including increased and decreased use of the main antimicrobial classes compared to 2021, and changes in the numbers of hospitals submitting dat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8375015"/>
                          <a:chOff x="0" y="0"/>
                          <a:chExt cx="6120130" cy="8375015"/>
                        </a:xfrm>
                      </wpg:grpSpPr>
                      <pic:pic xmlns:pic="http://schemas.openxmlformats.org/drawingml/2006/picture">
                        <pic:nvPicPr>
                          <pic:cNvPr id="31" name="Image 31" descr="This box shows the basic trends and movements for NAUSP in 2022 including increased and decreased use of the main  antimicrobial classes and movements in the numbers of hospitals submitting data.  "/>
                          <pic:cNvPicPr/>
                        </pic:nvPicPr>
                        <pic:blipFill>
                          <a:blip r:embed="rId16" cstate="print"/>
                          <a:stretch>
                            <a:fillRect/>
                          </a:stretch>
                        </pic:blipFill>
                        <pic:spPr>
                          <a:xfrm>
                            <a:off x="0" y="0"/>
                            <a:ext cx="6119998" cy="8374528"/>
                          </a:xfrm>
                          <a:prstGeom prst="rect">
                            <a:avLst/>
                          </a:prstGeom>
                        </pic:spPr>
                      </pic:pic>
                      <pic:pic xmlns:pic="http://schemas.openxmlformats.org/drawingml/2006/picture">
                        <pic:nvPicPr>
                          <pic:cNvPr id="32" name="Image 32"/>
                          <pic:cNvPicPr/>
                        </pic:nvPicPr>
                        <pic:blipFill>
                          <a:blip r:embed="rId17" cstate="print"/>
                          <a:stretch>
                            <a:fillRect/>
                          </a:stretch>
                        </pic:blipFill>
                        <pic:spPr>
                          <a:xfrm>
                            <a:off x="5412587" y="1435999"/>
                            <a:ext cx="39611" cy="35997"/>
                          </a:xfrm>
                          <a:prstGeom prst="rect">
                            <a:avLst/>
                          </a:prstGeom>
                        </pic:spPr>
                      </pic:pic>
                    </wpg:wgp>
                  </a:graphicData>
                </a:graphic>
              </wp:inline>
            </w:drawing>
          </mc:Choice>
          <mc:Fallback>
            <w:pict>
              <v:group w14:anchorId="4944812F" id="Group 30" o:spid="_x0000_s1026" alt="This box shows the basic trends for NAUSP in 2022 including increased and decreased use of the main antimicrobial classes compared to 2021, and changes in the numbers of hospitals submitting data." style="width:481.9pt;height:659.45pt;mso-position-horizontal-relative:char;mso-position-vertical-relative:line" coordsize="61201,837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3A9aMD1p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J7H/AF8da9ZFj/r4616A&#10;CiiigAooooAp6j/x7/8AAqza0tR/49/+BVm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PY/6+Otesix/18da9ABRRRQAUUUUAU9R/wCPf/gVZtaWo/8AHv8A8CrN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ex/18da9ZFj/r4616ACiiigAooooAp6j/x7/wDA&#10;qza0tR/49/8AgVZt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T2P+vjrXrIsf&#10;9fHWvQAUUUUAFFFFAFPUf+Pf/gVZtaWo/wDHv/wKs2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J7H/Xx1r1kWP+vj&#10;rXoAKKKKACiiigCnqP8Ax7/8CrNrS1H/AI9/+BVm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nsf9fHWvWRY/6+Oteg&#10;AooooAKKKKAKeo/8e/8AwKs2tLUf+Pf/AIFWb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9j/r4616yLH/Xx1r0AFFFFABRRRQBT1H/j3/4FWbWlqP8Ax7/8CrN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ex/18da9ZFj/AK+OtegAooooAKKKKAKeo/8AHv8A&#10;8CrNrS1H/j3/AOBVm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27" type="#_x0000_t75" alt="This box shows the basic trends and movements for NAUSP in 2022 including increased and decreased use of the main  antimicrobial classes and movements in the numbers of hospitals submitting data.  " style="position:absolute;width:61199;height:83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">
                  <v:imagedata r:id="rId18" o:title="This box shows the basic trends and movements for NAUSP in 2022 including increased and decreased use of the main  antimicrobial classes and movements in the numbers of hospitals submitting data"/>
                </v:shape>
                <v:shape id="Image 32" o:spid="_x0000_s1028" type="#_x0000_t75" style="position:absolute;left:54125;top:14359;width:396;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">
                  <v:imagedata r:id="rId19" o:title=""/>
                </v:shape>
                <w10:anchorlock/>
              </v:group>
            </w:pict>
          </mc:Fallback>
        </mc:AlternateContent>
      </w:r>
    </w:p>
    <w:p w14:paraId="702C98E7" w14:textId="77777777" w:rsidR="00B105A9" w:rsidRPr="00380263" w:rsidRDefault="00B105A9">
      <w:pPr>
        <w:rPr>
          <w:sz w:val="20"/>
        </w:rPr>
        <w:sectPr w:rsidR="00B105A9" w:rsidRPr="00380263">
          <w:pgSz w:w="11910" w:h="16840"/>
          <w:pgMar w:top="1800" w:right="1020" w:bottom="880" w:left="1020" w:header="0" w:footer="694" w:gutter="0"/>
          <w:cols w:space="720"/>
        </w:sectPr>
      </w:pPr>
    </w:p>
    <w:p w14:paraId="79F2D01F" w14:textId="77777777" w:rsidR="00B105A9" w:rsidRPr="00380263" w:rsidRDefault="00000000">
      <w:pPr>
        <w:pStyle w:val="Heading1"/>
      </w:pPr>
      <w:bookmarkStart w:id="0" w:name="Summary"/>
      <w:bookmarkStart w:id="1" w:name="Implications_for_antimicrobial_stewardsh"/>
      <w:bookmarkStart w:id="2" w:name="_bookmark0"/>
      <w:bookmarkEnd w:id="0"/>
      <w:bookmarkEnd w:id="1"/>
      <w:bookmarkEnd w:id="2"/>
      <w:r w:rsidRPr="00380263">
        <w:rPr>
          <w:color w:val="153A6E"/>
          <w:spacing w:val="-2"/>
        </w:rPr>
        <w:lastRenderedPageBreak/>
        <w:t>Summary</w:t>
      </w:r>
    </w:p>
    <w:p w14:paraId="73273F5A" w14:textId="77777777" w:rsidR="00B105A9" w:rsidRPr="00380263" w:rsidRDefault="00000000" w:rsidP="006B2D65">
      <w:pPr>
        <w:pStyle w:val="BodyText"/>
        <w:spacing w:before="151" w:line="228" w:lineRule="auto"/>
        <w:ind w:left="113" w:right="166"/>
      </w:pPr>
      <w:r w:rsidRPr="00380263">
        <w:rPr>
          <w:spacing w:val="-2"/>
        </w:rPr>
        <w:t>This</w:t>
      </w:r>
      <w:r w:rsidRPr="00380263">
        <w:rPr>
          <w:spacing w:val="-6"/>
        </w:rPr>
        <w:t xml:space="preserve"> </w:t>
      </w:r>
      <w:r w:rsidRPr="00380263">
        <w:rPr>
          <w:spacing w:val="-2"/>
        </w:rPr>
        <w:t>2022</w:t>
      </w:r>
      <w:r w:rsidRPr="00380263">
        <w:rPr>
          <w:spacing w:val="-7"/>
        </w:rPr>
        <w:t xml:space="preserve"> </w:t>
      </w:r>
      <w:r w:rsidRPr="00380263">
        <w:rPr>
          <w:spacing w:val="-2"/>
        </w:rPr>
        <w:t>annual</w:t>
      </w:r>
      <w:r w:rsidRPr="00380263">
        <w:rPr>
          <w:spacing w:val="-6"/>
        </w:rPr>
        <w:t xml:space="preserve"> </w:t>
      </w:r>
      <w:r w:rsidRPr="00380263">
        <w:rPr>
          <w:spacing w:val="-2"/>
        </w:rPr>
        <w:t>report</w:t>
      </w:r>
      <w:r w:rsidRPr="00380263">
        <w:rPr>
          <w:spacing w:val="-7"/>
        </w:rPr>
        <w:t xml:space="preserve"> </w:t>
      </w:r>
      <w:r w:rsidRPr="00380263">
        <w:rPr>
          <w:spacing w:val="-2"/>
        </w:rPr>
        <w:t>of</w:t>
      </w:r>
      <w:r w:rsidRPr="00380263">
        <w:rPr>
          <w:spacing w:val="-6"/>
        </w:rPr>
        <w:t xml:space="preserve"> </w:t>
      </w:r>
      <w:r w:rsidRPr="00380263">
        <w:rPr>
          <w:spacing w:val="-2"/>
        </w:rPr>
        <w:t>the</w:t>
      </w:r>
      <w:r w:rsidRPr="00380263">
        <w:rPr>
          <w:spacing w:val="-7"/>
        </w:rPr>
        <w:t xml:space="preserve"> </w:t>
      </w:r>
      <w:r w:rsidRPr="00380263">
        <w:rPr>
          <w:spacing w:val="-2"/>
        </w:rPr>
        <w:t>National</w:t>
      </w:r>
      <w:r w:rsidRPr="00380263">
        <w:rPr>
          <w:spacing w:val="-6"/>
        </w:rPr>
        <w:t xml:space="preserve"> </w:t>
      </w:r>
      <w:r w:rsidRPr="00380263">
        <w:rPr>
          <w:spacing w:val="-2"/>
        </w:rPr>
        <w:t>Antimicrobial</w:t>
      </w:r>
      <w:r w:rsidRPr="00380263">
        <w:rPr>
          <w:spacing w:val="-7"/>
        </w:rPr>
        <w:t xml:space="preserve"> </w:t>
      </w:r>
      <w:proofErr w:type="spellStart"/>
      <w:r w:rsidRPr="00380263">
        <w:rPr>
          <w:spacing w:val="-2"/>
        </w:rPr>
        <w:t>Utilisation</w:t>
      </w:r>
      <w:proofErr w:type="spellEnd"/>
      <w:r w:rsidRPr="00380263">
        <w:rPr>
          <w:spacing w:val="-6"/>
        </w:rPr>
        <w:t xml:space="preserve"> </w:t>
      </w:r>
      <w:r w:rsidRPr="00380263">
        <w:rPr>
          <w:spacing w:val="-2"/>
        </w:rPr>
        <w:t>Surveillance</w:t>
      </w:r>
      <w:r w:rsidRPr="00380263">
        <w:rPr>
          <w:spacing w:val="-7"/>
        </w:rPr>
        <w:t xml:space="preserve"> </w:t>
      </w:r>
      <w:r w:rsidRPr="00380263">
        <w:rPr>
          <w:spacing w:val="-2"/>
        </w:rPr>
        <w:t>Program</w:t>
      </w:r>
      <w:r w:rsidRPr="00380263">
        <w:rPr>
          <w:spacing w:val="-6"/>
        </w:rPr>
        <w:t xml:space="preserve"> </w:t>
      </w:r>
      <w:r w:rsidRPr="00380263">
        <w:rPr>
          <w:spacing w:val="-2"/>
        </w:rPr>
        <w:t>(NAUSP)</w:t>
      </w:r>
      <w:r w:rsidRPr="00380263">
        <w:rPr>
          <w:spacing w:val="-7"/>
        </w:rPr>
        <w:t xml:space="preserve"> </w:t>
      </w:r>
      <w:r w:rsidRPr="00380263">
        <w:rPr>
          <w:spacing w:val="-2"/>
        </w:rPr>
        <w:t xml:space="preserve">presents </w:t>
      </w:r>
      <w:r w:rsidRPr="00380263">
        <w:t>a</w:t>
      </w:r>
      <w:r w:rsidRPr="00380263">
        <w:rPr>
          <w:spacing w:val="-6"/>
        </w:rPr>
        <w:t xml:space="preserve"> </w:t>
      </w:r>
      <w:r w:rsidRPr="00380263">
        <w:t>summary</w:t>
      </w:r>
      <w:r w:rsidRPr="00380263">
        <w:rPr>
          <w:spacing w:val="-6"/>
        </w:rPr>
        <w:t xml:space="preserve"> </w:t>
      </w:r>
      <w:r w:rsidRPr="00380263">
        <w:t>of</w:t>
      </w:r>
      <w:r w:rsidRPr="00380263">
        <w:rPr>
          <w:spacing w:val="-6"/>
        </w:rPr>
        <w:t xml:space="preserve"> </w:t>
      </w:r>
      <w:r w:rsidRPr="00380263">
        <w:t>analyses</w:t>
      </w:r>
      <w:r w:rsidRPr="00380263">
        <w:rPr>
          <w:spacing w:val="-6"/>
        </w:rPr>
        <w:t xml:space="preserve"> </w:t>
      </w:r>
      <w:r w:rsidRPr="00380263">
        <w:t>of</w:t>
      </w:r>
      <w:r w:rsidRPr="00380263">
        <w:rPr>
          <w:spacing w:val="-6"/>
        </w:rPr>
        <w:t xml:space="preserve"> </w:t>
      </w:r>
      <w:r w:rsidRPr="00380263">
        <w:t>antimicrobial</w:t>
      </w:r>
      <w:r w:rsidRPr="00380263">
        <w:rPr>
          <w:spacing w:val="-6"/>
        </w:rPr>
        <w:t xml:space="preserve"> </w:t>
      </w:r>
      <w:r w:rsidRPr="00380263">
        <w:t>usage</w:t>
      </w:r>
      <w:r w:rsidRPr="00380263">
        <w:rPr>
          <w:spacing w:val="-6"/>
        </w:rPr>
        <w:t xml:space="preserve"> </w:t>
      </w:r>
      <w:r w:rsidRPr="00380263">
        <w:t>data</w:t>
      </w:r>
      <w:r w:rsidRPr="00380263">
        <w:rPr>
          <w:spacing w:val="-6"/>
        </w:rPr>
        <w:t xml:space="preserve"> </w:t>
      </w:r>
      <w:r w:rsidRPr="00380263">
        <w:t>submitted</w:t>
      </w:r>
      <w:r w:rsidRPr="00380263">
        <w:rPr>
          <w:spacing w:val="-6"/>
        </w:rPr>
        <w:t xml:space="preserve"> </w:t>
      </w:r>
      <w:r w:rsidRPr="00380263">
        <w:t>by</w:t>
      </w:r>
      <w:r w:rsidRPr="00380263">
        <w:rPr>
          <w:spacing w:val="-6"/>
        </w:rPr>
        <w:t xml:space="preserve"> </w:t>
      </w:r>
      <w:r w:rsidRPr="00380263">
        <w:t>participating</w:t>
      </w:r>
      <w:r w:rsidRPr="00380263">
        <w:rPr>
          <w:spacing w:val="-6"/>
        </w:rPr>
        <w:t xml:space="preserve"> </w:t>
      </w:r>
      <w:r w:rsidRPr="00380263">
        <w:t>public</w:t>
      </w:r>
      <w:r w:rsidRPr="00380263">
        <w:rPr>
          <w:spacing w:val="-6"/>
        </w:rPr>
        <w:t xml:space="preserve"> </w:t>
      </w:r>
      <w:r w:rsidRPr="00380263">
        <w:t>and</w:t>
      </w:r>
      <w:r w:rsidRPr="00380263">
        <w:rPr>
          <w:spacing w:val="-6"/>
        </w:rPr>
        <w:t xml:space="preserve"> </w:t>
      </w:r>
      <w:r w:rsidRPr="00380263">
        <w:t>private hospitals</w:t>
      </w:r>
      <w:r w:rsidRPr="00380263">
        <w:rPr>
          <w:spacing w:val="-11"/>
        </w:rPr>
        <w:t xml:space="preserve"> </w:t>
      </w:r>
      <w:r w:rsidRPr="00380263">
        <w:t>across</w:t>
      </w:r>
      <w:r w:rsidRPr="00380263">
        <w:rPr>
          <w:spacing w:val="-11"/>
        </w:rPr>
        <w:t xml:space="preserve"> </w:t>
      </w:r>
      <w:r w:rsidRPr="00380263">
        <w:t>all</w:t>
      </w:r>
      <w:r w:rsidRPr="00380263">
        <w:rPr>
          <w:spacing w:val="-11"/>
        </w:rPr>
        <w:t xml:space="preserve"> </w:t>
      </w:r>
      <w:r w:rsidRPr="00380263">
        <w:t>Australian</w:t>
      </w:r>
      <w:r w:rsidRPr="00380263">
        <w:rPr>
          <w:spacing w:val="-11"/>
        </w:rPr>
        <w:t xml:space="preserve"> </w:t>
      </w:r>
      <w:r w:rsidRPr="00380263">
        <w:t>states</w:t>
      </w:r>
      <w:r w:rsidRPr="00380263">
        <w:rPr>
          <w:spacing w:val="-11"/>
        </w:rPr>
        <w:t xml:space="preserve"> </w:t>
      </w:r>
      <w:r w:rsidRPr="00380263">
        <w:t>and</w:t>
      </w:r>
      <w:r w:rsidRPr="00380263">
        <w:rPr>
          <w:spacing w:val="-11"/>
        </w:rPr>
        <w:t xml:space="preserve"> </w:t>
      </w:r>
      <w:r w:rsidRPr="00380263">
        <w:t>territories.</w:t>
      </w:r>
      <w:r w:rsidRPr="00380263">
        <w:rPr>
          <w:spacing w:val="-11"/>
        </w:rPr>
        <w:t xml:space="preserve"> </w:t>
      </w:r>
      <w:r w:rsidRPr="00380263">
        <w:t>Longitudinal</w:t>
      </w:r>
      <w:r w:rsidRPr="00380263">
        <w:rPr>
          <w:spacing w:val="-11"/>
        </w:rPr>
        <w:t xml:space="preserve"> </w:t>
      </w:r>
      <w:r w:rsidRPr="00380263">
        <w:t>trends</w:t>
      </w:r>
      <w:r w:rsidRPr="00380263">
        <w:rPr>
          <w:spacing w:val="-11"/>
        </w:rPr>
        <w:t xml:space="preserve"> </w:t>
      </w:r>
      <w:r w:rsidRPr="00380263">
        <w:t>for</w:t>
      </w:r>
      <w:r w:rsidRPr="00380263">
        <w:rPr>
          <w:spacing w:val="-11"/>
        </w:rPr>
        <w:t xml:space="preserve"> </w:t>
      </w:r>
      <w:r w:rsidRPr="00380263">
        <w:t>antibacterial</w:t>
      </w:r>
      <w:r w:rsidRPr="00380263">
        <w:rPr>
          <w:spacing w:val="-11"/>
        </w:rPr>
        <w:t xml:space="preserve"> </w:t>
      </w:r>
      <w:r w:rsidRPr="00380263">
        <w:t>and</w:t>
      </w:r>
      <w:r w:rsidRPr="00380263">
        <w:rPr>
          <w:spacing w:val="-11"/>
        </w:rPr>
        <w:t xml:space="preserve"> </w:t>
      </w:r>
      <w:r w:rsidRPr="00380263">
        <w:t>antifungal usage</w:t>
      </w:r>
      <w:r w:rsidRPr="00380263">
        <w:rPr>
          <w:spacing w:val="-3"/>
        </w:rPr>
        <w:t xml:space="preserve"> </w:t>
      </w:r>
      <w:r w:rsidRPr="00380263">
        <w:t>are</w:t>
      </w:r>
      <w:r w:rsidRPr="00380263">
        <w:rPr>
          <w:spacing w:val="-3"/>
        </w:rPr>
        <w:t xml:space="preserve"> </w:t>
      </w:r>
      <w:r w:rsidRPr="00380263">
        <w:t>provided</w:t>
      </w:r>
      <w:r w:rsidRPr="00380263">
        <w:rPr>
          <w:spacing w:val="-3"/>
        </w:rPr>
        <w:t xml:space="preserve"> </w:t>
      </w:r>
      <w:r w:rsidRPr="00380263">
        <w:t>for</w:t>
      </w:r>
      <w:r w:rsidRPr="00380263">
        <w:rPr>
          <w:spacing w:val="-3"/>
        </w:rPr>
        <w:t xml:space="preserve"> </w:t>
      </w:r>
      <w:r w:rsidRPr="00380263">
        <w:t>the</w:t>
      </w:r>
      <w:r w:rsidRPr="00380263">
        <w:rPr>
          <w:spacing w:val="-3"/>
        </w:rPr>
        <w:t xml:space="preserve"> </w:t>
      </w:r>
      <w:r w:rsidRPr="00380263">
        <w:t>5-year</w:t>
      </w:r>
      <w:r w:rsidRPr="00380263">
        <w:rPr>
          <w:spacing w:val="-3"/>
        </w:rPr>
        <w:t xml:space="preserve"> </w:t>
      </w:r>
      <w:r w:rsidRPr="00380263">
        <w:t>period</w:t>
      </w:r>
      <w:r w:rsidRPr="00380263">
        <w:rPr>
          <w:spacing w:val="-3"/>
        </w:rPr>
        <w:t xml:space="preserve"> </w:t>
      </w:r>
      <w:r w:rsidRPr="00380263">
        <w:t>2018</w:t>
      </w:r>
      <w:r w:rsidRPr="00380263">
        <w:rPr>
          <w:spacing w:val="-3"/>
        </w:rPr>
        <w:t xml:space="preserve"> </w:t>
      </w:r>
      <w:r w:rsidRPr="00380263">
        <w:t>to</w:t>
      </w:r>
      <w:r w:rsidRPr="00380263">
        <w:rPr>
          <w:spacing w:val="-3"/>
        </w:rPr>
        <w:t xml:space="preserve"> </w:t>
      </w:r>
      <w:r w:rsidRPr="00380263">
        <w:t>2022.</w:t>
      </w:r>
    </w:p>
    <w:p w14:paraId="43B656E8" w14:textId="77777777" w:rsidR="00B105A9" w:rsidRPr="00380263" w:rsidRDefault="00000000" w:rsidP="006B2D65">
      <w:pPr>
        <w:pStyle w:val="BodyText"/>
        <w:spacing w:before="108"/>
        <w:ind w:left="113"/>
      </w:pPr>
      <w:r w:rsidRPr="00380263">
        <w:t>Key</w:t>
      </w:r>
      <w:r w:rsidRPr="00380263">
        <w:rPr>
          <w:spacing w:val="-15"/>
        </w:rPr>
        <w:t xml:space="preserve"> </w:t>
      </w:r>
      <w:r w:rsidRPr="00380263">
        <w:t>findings</w:t>
      </w:r>
      <w:r w:rsidRPr="00380263">
        <w:rPr>
          <w:spacing w:val="-15"/>
        </w:rPr>
        <w:t xml:space="preserve"> </w:t>
      </w:r>
      <w:r w:rsidRPr="00380263">
        <w:t>of</w:t>
      </w:r>
      <w:r w:rsidRPr="00380263">
        <w:rPr>
          <w:spacing w:val="-15"/>
        </w:rPr>
        <w:t xml:space="preserve"> </w:t>
      </w:r>
      <w:r w:rsidRPr="00380263">
        <w:t>the</w:t>
      </w:r>
      <w:r w:rsidRPr="00380263">
        <w:rPr>
          <w:spacing w:val="-15"/>
        </w:rPr>
        <w:t xml:space="preserve"> </w:t>
      </w:r>
      <w:r w:rsidRPr="00380263">
        <w:t>analyses</w:t>
      </w:r>
      <w:r w:rsidRPr="00380263">
        <w:rPr>
          <w:spacing w:val="-15"/>
        </w:rPr>
        <w:t xml:space="preserve"> </w:t>
      </w:r>
      <w:r w:rsidRPr="00380263">
        <w:t>of</w:t>
      </w:r>
      <w:r w:rsidRPr="00380263">
        <w:rPr>
          <w:spacing w:val="-15"/>
        </w:rPr>
        <w:t xml:space="preserve"> </w:t>
      </w:r>
      <w:r w:rsidRPr="00380263">
        <w:t>the</w:t>
      </w:r>
      <w:r w:rsidRPr="00380263">
        <w:rPr>
          <w:spacing w:val="-15"/>
        </w:rPr>
        <w:t xml:space="preserve"> </w:t>
      </w:r>
      <w:r w:rsidRPr="00380263">
        <w:t>2022</w:t>
      </w:r>
      <w:r w:rsidRPr="00380263">
        <w:rPr>
          <w:spacing w:val="-15"/>
        </w:rPr>
        <w:t xml:space="preserve"> </w:t>
      </w:r>
      <w:r w:rsidRPr="00380263">
        <w:t>NAUSP</w:t>
      </w:r>
      <w:r w:rsidRPr="00380263">
        <w:rPr>
          <w:spacing w:val="-15"/>
        </w:rPr>
        <w:t xml:space="preserve"> </w:t>
      </w:r>
      <w:r w:rsidRPr="00380263">
        <w:t>data</w:t>
      </w:r>
      <w:r w:rsidRPr="00380263">
        <w:rPr>
          <w:spacing w:val="-14"/>
        </w:rPr>
        <w:t xml:space="preserve"> </w:t>
      </w:r>
      <w:r w:rsidRPr="00380263">
        <w:rPr>
          <w:spacing w:val="-2"/>
        </w:rPr>
        <w:t>include:</w:t>
      </w:r>
    </w:p>
    <w:p w14:paraId="4530DBD2" w14:textId="77777777" w:rsidR="00B105A9" w:rsidRPr="00380263" w:rsidRDefault="00000000" w:rsidP="006B2D65">
      <w:pPr>
        <w:pStyle w:val="ListParagraph"/>
        <w:numPr>
          <w:ilvl w:val="0"/>
          <w:numId w:val="6"/>
        </w:numPr>
        <w:tabs>
          <w:tab w:val="left" w:pos="454"/>
        </w:tabs>
        <w:spacing w:before="111" w:line="228" w:lineRule="auto"/>
        <w:ind w:right="587"/>
      </w:pPr>
      <w:r w:rsidRPr="00380263">
        <w:rPr>
          <w:spacing w:val="-2"/>
        </w:rPr>
        <w:t>There</w:t>
      </w:r>
      <w:r w:rsidRPr="00380263">
        <w:rPr>
          <w:spacing w:val="-7"/>
        </w:rPr>
        <w:t xml:space="preserve"> </w:t>
      </w:r>
      <w:r w:rsidRPr="00380263">
        <w:rPr>
          <w:spacing w:val="-2"/>
        </w:rPr>
        <w:t>was</w:t>
      </w:r>
      <w:r w:rsidRPr="00380263">
        <w:rPr>
          <w:spacing w:val="-7"/>
        </w:rPr>
        <w:t xml:space="preserve"> </w:t>
      </w:r>
      <w:r w:rsidRPr="00380263">
        <w:rPr>
          <w:spacing w:val="-2"/>
        </w:rPr>
        <w:t>no</w:t>
      </w:r>
      <w:r w:rsidRPr="00380263">
        <w:rPr>
          <w:spacing w:val="-7"/>
        </w:rPr>
        <w:t xml:space="preserve"> </w:t>
      </w:r>
      <w:r w:rsidRPr="00380263">
        <w:rPr>
          <w:spacing w:val="-2"/>
        </w:rPr>
        <w:t>substantial</w:t>
      </w:r>
      <w:r w:rsidRPr="00380263">
        <w:rPr>
          <w:spacing w:val="-7"/>
        </w:rPr>
        <w:t xml:space="preserve"> </w:t>
      </w:r>
      <w:r w:rsidRPr="00380263">
        <w:rPr>
          <w:spacing w:val="-2"/>
        </w:rPr>
        <w:t>difference</w:t>
      </w:r>
      <w:r w:rsidRPr="00380263">
        <w:rPr>
          <w:spacing w:val="-7"/>
        </w:rPr>
        <w:t xml:space="preserve"> </w:t>
      </w:r>
      <w:r w:rsidRPr="00380263">
        <w:rPr>
          <w:spacing w:val="-2"/>
        </w:rPr>
        <w:t>in</w:t>
      </w:r>
      <w:r w:rsidRPr="00380263">
        <w:rPr>
          <w:spacing w:val="-7"/>
        </w:rPr>
        <w:t xml:space="preserve"> </w:t>
      </w:r>
      <w:r w:rsidRPr="00380263">
        <w:rPr>
          <w:spacing w:val="-2"/>
        </w:rPr>
        <w:t>the</w:t>
      </w:r>
      <w:r w:rsidRPr="00380263">
        <w:rPr>
          <w:spacing w:val="-7"/>
        </w:rPr>
        <w:t xml:space="preserve"> </w:t>
      </w:r>
      <w:r w:rsidRPr="00380263">
        <w:rPr>
          <w:spacing w:val="-2"/>
        </w:rPr>
        <w:t>acute</w:t>
      </w:r>
      <w:r w:rsidRPr="00380263">
        <w:rPr>
          <w:spacing w:val="-7"/>
        </w:rPr>
        <w:t xml:space="preserve"> </w:t>
      </w:r>
      <w:r w:rsidRPr="00380263">
        <w:rPr>
          <w:spacing w:val="-2"/>
        </w:rPr>
        <w:t>inpatient</w:t>
      </w:r>
      <w:r w:rsidRPr="00380263">
        <w:rPr>
          <w:spacing w:val="-7"/>
        </w:rPr>
        <w:t xml:space="preserve"> </w:t>
      </w:r>
      <w:r w:rsidRPr="00380263">
        <w:rPr>
          <w:spacing w:val="-2"/>
        </w:rPr>
        <w:t>antibacterial</w:t>
      </w:r>
      <w:r w:rsidRPr="00380263">
        <w:rPr>
          <w:spacing w:val="-7"/>
        </w:rPr>
        <w:t xml:space="preserve"> </w:t>
      </w:r>
      <w:r w:rsidRPr="00380263">
        <w:rPr>
          <w:spacing w:val="-2"/>
        </w:rPr>
        <w:t>usage</w:t>
      </w:r>
      <w:r w:rsidRPr="00380263">
        <w:rPr>
          <w:spacing w:val="-7"/>
        </w:rPr>
        <w:t xml:space="preserve"> </w:t>
      </w:r>
      <w:r w:rsidRPr="00380263">
        <w:rPr>
          <w:spacing w:val="-2"/>
        </w:rPr>
        <w:t>rate,</w:t>
      </w:r>
      <w:r w:rsidRPr="00380263">
        <w:rPr>
          <w:spacing w:val="-7"/>
        </w:rPr>
        <w:t xml:space="preserve"> </w:t>
      </w:r>
      <w:r w:rsidRPr="00380263">
        <w:rPr>
          <w:spacing w:val="-2"/>
        </w:rPr>
        <w:t>outside</w:t>
      </w:r>
      <w:r w:rsidRPr="00380263">
        <w:rPr>
          <w:spacing w:val="-7"/>
        </w:rPr>
        <w:t xml:space="preserve"> </w:t>
      </w:r>
      <w:r w:rsidRPr="00380263">
        <w:rPr>
          <w:spacing w:val="-2"/>
        </w:rPr>
        <w:t>of</w:t>
      </w:r>
      <w:r w:rsidRPr="00380263">
        <w:rPr>
          <w:spacing w:val="-7"/>
        </w:rPr>
        <w:t xml:space="preserve"> </w:t>
      </w:r>
      <w:r w:rsidRPr="00380263">
        <w:rPr>
          <w:spacing w:val="-2"/>
        </w:rPr>
        <w:t xml:space="preserve">the </w:t>
      </w:r>
      <w:r w:rsidRPr="00380263">
        <w:t>emergency</w:t>
      </w:r>
      <w:r w:rsidRPr="00380263">
        <w:rPr>
          <w:spacing w:val="-8"/>
        </w:rPr>
        <w:t xml:space="preserve"> </w:t>
      </w:r>
      <w:r w:rsidRPr="00380263">
        <w:t>department</w:t>
      </w:r>
      <w:r w:rsidRPr="00380263">
        <w:rPr>
          <w:spacing w:val="-8"/>
        </w:rPr>
        <w:t xml:space="preserve"> </w:t>
      </w:r>
      <w:r w:rsidRPr="00380263">
        <w:t>and</w:t>
      </w:r>
      <w:r w:rsidRPr="00380263">
        <w:rPr>
          <w:spacing w:val="-8"/>
        </w:rPr>
        <w:t xml:space="preserve"> </w:t>
      </w:r>
      <w:r w:rsidRPr="00380263">
        <w:t>operating</w:t>
      </w:r>
      <w:r w:rsidRPr="00380263">
        <w:rPr>
          <w:spacing w:val="-8"/>
        </w:rPr>
        <w:t xml:space="preserve"> </w:t>
      </w:r>
      <w:r w:rsidRPr="00380263">
        <w:t>theatre,</w:t>
      </w:r>
      <w:r w:rsidRPr="00380263">
        <w:rPr>
          <w:spacing w:val="-8"/>
        </w:rPr>
        <w:t xml:space="preserve"> </w:t>
      </w:r>
      <w:r w:rsidRPr="00380263">
        <w:t>in</w:t>
      </w:r>
      <w:r w:rsidRPr="00380263">
        <w:rPr>
          <w:spacing w:val="-8"/>
        </w:rPr>
        <w:t xml:space="preserve"> </w:t>
      </w:r>
      <w:r w:rsidRPr="00380263">
        <w:t>NAUSP</w:t>
      </w:r>
      <w:r w:rsidRPr="00380263">
        <w:rPr>
          <w:spacing w:val="-8"/>
        </w:rPr>
        <w:t xml:space="preserve"> </w:t>
      </w:r>
      <w:r w:rsidRPr="00380263">
        <w:t>contributor</w:t>
      </w:r>
      <w:r w:rsidRPr="00380263">
        <w:rPr>
          <w:spacing w:val="-8"/>
        </w:rPr>
        <w:t xml:space="preserve"> </w:t>
      </w:r>
      <w:r w:rsidRPr="00380263">
        <w:t>hospitals</w:t>
      </w:r>
      <w:r w:rsidRPr="00380263">
        <w:rPr>
          <w:spacing w:val="-8"/>
        </w:rPr>
        <w:t xml:space="preserve"> </w:t>
      </w:r>
      <w:r w:rsidRPr="00380263">
        <w:t>between</w:t>
      </w:r>
      <w:r w:rsidRPr="00380263">
        <w:rPr>
          <w:spacing w:val="-8"/>
        </w:rPr>
        <w:t xml:space="preserve"> </w:t>
      </w:r>
      <w:r w:rsidRPr="00380263">
        <w:t>2021 and 2022.</w:t>
      </w:r>
    </w:p>
    <w:p w14:paraId="7E6DE373" w14:textId="77777777" w:rsidR="00B105A9" w:rsidRPr="00380263" w:rsidRDefault="00000000" w:rsidP="006B2D65">
      <w:pPr>
        <w:pStyle w:val="ListParagraph"/>
        <w:numPr>
          <w:ilvl w:val="0"/>
          <w:numId w:val="6"/>
        </w:numPr>
        <w:tabs>
          <w:tab w:val="left" w:pos="454"/>
        </w:tabs>
        <w:spacing w:before="57" w:line="232" w:lineRule="auto"/>
        <w:ind w:right="366"/>
      </w:pPr>
      <w:r w:rsidRPr="00380263">
        <w:t>On</w:t>
      </w:r>
      <w:r w:rsidRPr="00380263">
        <w:rPr>
          <w:spacing w:val="-7"/>
        </w:rPr>
        <w:t xml:space="preserve"> </w:t>
      </w:r>
      <w:r w:rsidRPr="00380263">
        <w:t>a</w:t>
      </w:r>
      <w:r w:rsidRPr="00380263">
        <w:rPr>
          <w:spacing w:val="-7"/>
        </w:rPr>
        <w:t xml:space="preserve"> </w:t>
      </w:r>
      <w:r w:rsidRPr="00380263">
        <w:t>defined</w:t>
      </w:r>
      <w:r w:rsidRPr="00380263">
        <w:rPr>
          <w:spacing w:val="-7"/>
        </w:rPr>
        <w:t xml:space="preserve"> </w:t>
      </w:r>
      <w:r w:rsidRPr="00380263">
        <w:t>daily</w:t>
      </w:r>
      <w:r w:rsidRPr="00380263">
        <w:rPr>
          <w:spacing w:val="-7"/>
        </w:rPr>
        <w:t xml:space="preserve"> </w:t>
      </w:r>
      <w:r w:rsidRPr="00380263">
        <w:t>dose</w:t>
      </w:r>
      <w:r w:rsidRPr="00380263">
        <w:rPr>
          <w:spacing w:val="-7"/>
        </w:rPr>
        <w:t xml:space="preserve"> </w:t>
      </w:r>
      <w:r w:rsidRPr="00380263">
        <w:t>(DDD)</w:t>
      </w:r>
      <w:r w:rsidRPr="00380263">
        <w:rPr>
          <w:spacing w:val="-7"/>
        </w:rPr>
        <w:t xml:space="preserve"> </w:t>
      </w:r>
      <w:r w:rsidRPr="00380263">
        <w:t>per</w:t>
      </w:r>
      <w:r w:rsidRPr="00380263">
        <w:rPr>
          <w:spacing w:val="-7"/>
        </w:rPr>
        <w:t xml:space="preserve"> </w:t>
      </w:r>
      <w:r w:rsidRPr="00380263">
        <w:t>1,000</w:t>
      </w:r>
      <w:r w:rsidRPr="00380263">
        <w:rPr>
          <w:spacing w:val="-7"/>
        </w:rPr>
        <w:t xml:space="preserve"> </w:t>
      </w:r>
      <w:r w:rsidRPr="00380263">
        <w:t>occupied</w:t>
      </w:r>
      <w:r w:rsidRPr="00380263">
        <w:rPr>
          <w:spacing w:val="-7"/>
        </w:rPr>
        <w:t xml:space="preserve"> </w:t>
      </w:r>
      <w:r w:rsidRPr="00380263">
        <w:t>bed</w:t>
      </w:r>
      <w:r w:rsidRPr="00380263">
        <w:rPr>
          <w:spacing w:val="-7"/>
        </w:rPr>
        <w:t xml:space="preserve"> </w:t>
      </w:r>
      <w:r w:rsidRPr="00380263">
        <w:t>days</w:t>
      </w:r>
      <w:r w:rsidRPr="00380263">
        <w:rPr>
          <w:spacing w:val="-7"/>
        </w:rPr>
        <w:t xml:space="preserve"> </w:t>
      </w:r>
      <w:r w:rsidRPr="00380263">
        <w:t>(OBD)</w:t>
      </w:r>
      <w:r w:rsidRPr="00380263">
        <w:rPr>
          <w:spacing w:val="-7"/>
        </w:rPr>
        <w:t xml:space="preserve"> </w:t>
      </w:r>
      <w:r w:rsidRPr="00380263">
        <w:t>basis,</w:t>
      </w:r>
      <w:r w:rsidRPr="00380263">
        <w:rPr>
          <w:spacing w:val="-7"/>
        </w:rPr>
        <w:t xml:space="preserve"> </w:t>
      </w:r>
      <w:r w:rsidRPr="00380263">
        <w:t>the</w:t>
      </w:r>
      <w:r w:rsidRPr="00380263">
        <w:rPr>
          <w:spacing w:val="-7"/>
        </w:rPr>
        <w:t xml:space="preserve"> </w:t>
      </w:r>
      <w:r w:rsidRPr="00380263">
        <w:t>antibacterial</w:t>
      </w:r>
      <w:r w:rsidRPr="00380263">
        <w:rPr>
          <w:spacing w:val="-7"/>
        </w:rPr>
        <w:t xml:space="preserve"> </w:t>
      </w:r>
      <w:r w:rsidRPr="00380263">
        <w:t>class with</w:t>
      </w:r>
      <w:r w:rsidRPr="00380263">
        <w:rPr>
          <w:spacing w:val="-7"/>
        </w:rPr>
        <w:t xml:space="preserve"> </w:t>
      </w:r>
      <w:r w:rsidRPr="00380263">
        <w:t>the</w:t>
      </w:r>
      <w:r w:rsidRPr="00380263">
        <w:rPr>
          <w:spacing w:val="-7"/>
        </w:rPr>
        <w:t xml:space="preserve"> </w:t>
      </w:r>
      <w:r w:rsidRPr="00380263">
        <w:t>highest</w:t>
      </w:r>
      <w:r w:rsidRPr="00380263">
        <w:rPr>
          <w:spacing w:val="-7"/>
        </w:rPr>
        <w:t xml:space="preserve"> </w:t>
      </w:r>
      <w:r w:rsidRPr="00380263">
        <w:t>usage</w:t>
      </w:r>
      <w:r w:rsidRPr="00380263">
        <w:rPr>
          <w:spacing w:val="-7"/>
        </w:rPr>
        <w:t xml:space="preserve"> </w:t>
      </w:r>
      <w:r w:rsidRPr="00380263">
        <w:t>rate</w:t>
      </w:r>
      <w:r w:rsidRPr="00380263">
        <w:rPr>
          <w:spacing w:val="-7"/>
        </w:rPr>
        <w:t xml:space="preserve"> </w:t>
      </w:r>
      <w:r w:rsidRPr="00380263">
        <w:t>in</w:t>
      </w:r>
      <w:r w:rsidRPr="00380263">
        <w:rPr>
          <w:spacing w:val="-7"/>
        </w:rPr>
        <w:t xml:space="preserve"> </w:t>
      </w:r>
      <w:r w:rsidRPr="00380263">
        <w:t>2022</w:t>
      </w:r>
      <w:r w:rsidRPr="00380263">
        <w:rPr>
          <w:spacing w:val="-7"/>
        </w:rPr>
        <w:t xml:space="preserve"> </w:t>
      </w:r>
      <w:r w:rsidRPr="00380263">
        <w:t>was</w:t>
      </w:r>
      <w:r w:rsidRPr="00380263">
        <w:rPr>
          <w:spacing w:val="-7"/>
        </w:rPr>
        <w:t xml:space="preserve"> </w:t>
      </w:r>
      <w:r w:rsidRPr="00380263">
        <w:t>ß-lactamase</w:t>
      </w:r>
      <w:r w:rsidRPr="00380263">
        <w:rPr>
          <w:spacing w:val="-7"/>
        </w:rPr>
        <w:t xml:space="preserve"> </w:t>
      </w:r>
      <w:r w:rsidRPr="00380263">
        <w:t>inhibitor</w:t>
      </w:r>
      <w:r w:rsidRPr="00380263">
        <w:rPr>
          <w:spacing w:val="-7"/>
        </w:rPr>
        <w:t xml:space="preserve"> </w:t>
      </w:r>
      <w:r w:rsidRPr="00380263">
        <w:t>combinations,</w:t>
      </w:r>
      <w:r w:rsidRPr="00380263">
        <w:rPr>
          <w:spacing w:val="-7"/>
        </w:rPr>
        <w:t xml:space="preserve"> </w:t>
      </w:r>
      <w:r w:rsidRPr="00380263">
        <w:t>which</w:t>
      </w:r>
      <w:r w:rsidRPr="00380263">
        <w:rPr>
          <w:spacing w:val="-7"/>
        </w:rPr>
        <w:t xml:space="preserve"> </w:t>
      </w:r>
      <w:r w:rsidRPr="00380263">
        <w:t>includes amoxicillin</w:t>
      </w:r>
      <w:r w:rsidRPr="00380263">
        <w:rPr>
          <w:spacing w:val="-6"/>
        </w:rPr>
        <w:t xml:space="preserve"> </w:t>
      </w:r>
      <w:r w:rsidRPr="00380263">
        <w:t>–</w:t>
      </w:r>
      <w:r w:rsidRPr="00380263">
        <w:rPr>
          <w:spacing w:val="-6"/>
        </w:rPr>
        <w:t xml:space="preserve"> </w:t>
      </w:r>
      <w:r w:rsidRPr="00380263">
        <w:t>clavulanic</w:t>
      </w:r>
      <w:r w:rsidRPr="00380263">
        <w:rPr>
          <w:spacing w:val="-6"/>
        </w:rPr>
        <w:t xml:space="preserve"> </w:t>
      </w:r>
      <w:r w:rsidRPr="00380263">
        <w:t>acid</w:t>
      </w:r>
      <w:r w:rsidRPr="00380263">
        <w:rPr>
          <w:spacing w:val="-6"/>
        </w:rPr>
        <w:t xml:space="preserve"> </w:t>
      </w:r>
      <w:r w:rsidRPr="00380263">
        <w:t>and</w:t>
      </w:r>
      <w:r w:rsidRPr="00380263">
        <w:rPr>
          <w:spacing w:val="-6"/>
        </w:rPr>
        <w:t xml:space="preserve"> </w:t>
      </w:r>
      <w:r w:rsidRPr="00380263">
        <w:t>piperacillin–tazobactam.</w:t>
      </w:r>
      <w:r w:rsidRPr="00380263">
        <w:rPr>
          <w:spacing w:val="-6"/>
        </w:rPr>
        <w:t xml:space="preserve"> </w:t>
      </w:r>
      <w:r w:rsidRPr="00380263">
        <w:t>The</w:t>
      </w:r>
      <w:r w:rsidRPr="00380263">
        <w:rPr>
          <w:spacing w:val="-6"/>
        </w:rPr>
        <w:t xml:space="preserve"> </w:t>
      </w:r>
      <w:r w:rsidRPr="00380263">
        <w:t>second</w:t>
      </w:r>
      <w:r w:rsidRPr="00380263">
        <w:rPr>
          <w:spacing w:val="-6"/>
        </w:rPr>
        <w:t xml:space="preserve"> </w:t>
      </w:r>
      <w:r w:rsidRPr="00380263">
        <w:t>highest</w:t>
      </w:r>
      <w:r w:rsidRPr="00380263">
        <w:rPr>
          <w:spacing w:val="-6"/>
        </w:rPr>
        <w:t xml:space="preserve"> </w:t>
      </w:r>
      <w:r w:rsidRPr="00380263">
        <w:t>acute</w:t>
      </w:r>
      <w:r w:rsidRPr="00380263">
        <w:rPr>
          <w:spacing w:val="-6"/>
        </w:rPr>
        <w:t xml:space="preserve"> </w:t>
      </w:r>
      <w:r w:rsidRPr="00380263">
        <w:t>usage</w:t>
      </w:r>
      <w:r w:rsidRPr="00380263">
        <w:rPr>
          <w:spacing w:val="-6"/>
        </w:rPr>
        <w:t xml:space="preserve"> </w:t>
      </w:r>
      <w:r w:rsidRPr="00380263">
        <w:t>rate outside</w:t>
      </w:r>
      <w:r w:rsidRPr="00380263">
        <w:rPr>
          <w:spacing w:val="-8"/>
        </w:rPr>
        <w:t xml:space="preserve"> </w:t>
      </w:r>
      <w:r w:rsidRPr="00380263">
        <w:t>of</w:t>
      </w:r>
      <w:r w:rsidRPr="00380263">
        <w:rPr>
          <w:spacing w:val="-8"/>
        </w:rPr>
        <w:t xml:space="preserve"> </w:t>
      </w:r>
      <w:r w:rsidRPr="00380263">
        <w:t>the</w:t>
      </w:r>
      <w:r w:rsidRPr="00380263">
        <w:rPr>
          <w:spacing w:val="-8"/>
        </w:rPr>
        <w:t xml:space="preserve"> </w:t>
      </w:r>
      <w:r w:rsidRPr="00380263">
        <w:t>emergency</w:t>
      </w:r>
      <w:r w:rsidRPr="00380263">
        <w:rPr>
          <w:spacing w:val="-8"/>
        </w:rPr>
        <w:t xml:space="preserve"> </w:t>
      </w:r>
      <w:r w:rsidRPr="00380263">
        <w:t>department</w:t>
      </w:r>
      <w:r w:rsidRPr="00380263">
        <w:rPr>
          <w:spacing w:val="-8"/>
        </w:rPr>
        <w:t xml:space="preserve"> </w:t>
      </w:r>
      <w:r w:rsidRPr="00380263">
        <w:t>and</w:t>
      </w:r>
      <w:r w:rsidRPr="00380263">
        <w:rPr>
          <w:spacing w:val="-8"/>
        </w:rPr>
        <w:t xml:space="preserve"> </w:t>
      </w:r>
      <w:r w:rsidRPr="00380263">
        <w:t>operating</w:t>
      </w:r>
      <w:r w:rsidRPr="00380263">
        <w:rPr>
          <w:spacing w:val="-8"/>
        </w:rPr>
        <w:t xml:space="preserve"> </w:t>
      </w:r>
      <w:r w:rsidRPr="00380263">
        <w:t>theatre,</w:t>
      </w:r>
      <w:r w:rsidRPr="00380263">
        <w:rPr>
          <w:spacing w:val="-8"/>
        </w:rPr>
        <w:t xml:space="preserve"> </w:t>
      </w:r>
      <w:r w:rsidRPr="00380263">
        <w:t>by</w:t>
      </w:r>
      <w:r w:rsidRPr="00380263">
        <w:rPr>
          <w:spacing w:val="-8"/>
        </w:rPr>
        <w:t xml:space="preserve"> </w:t>
      </w:r>
      <w:r w:rsidRPr="00380263">
        <w:t>antibacterial</w:t>
      </w:r>
      <w:r w:rsidRPr="00380263">
        <w:rPr>
          <w:spacing w:val="-8"/>
        </w:rPr>
        <w:t xml:space="preserve"> </w:t>
      </w:r>
      <w:r w:rsidRPr="00380263">
        <w:t>class,</w:t>
      </w:r>
      <w:r w:rsidRPr="00380263">
        <w:rPr>
          <w:spacing w:val="-8"/>
        </w:rPr>
        <w:t xml:space="preserve"> </w:t>
      </w:r>
      <w:r w:rsidRPr="00380263">
        <w:t>was</w:t>
      </w:r>
      <w:r w:rsidRPr="00380263">
        <w:rPr>
          <w:spacing w:val="-8"/>
        </w:rPr>
        <w:t xml:space="preserve"> </w:t>
      </w:r>
      <w:r w:rsidRPr="00380263">
        <w:t>the</w:t>
      </w:r>
      <w:r w:rsidRPr="00380263">
        <w:rPr>
          <w:spacing w:val="-8"/>
        </w:rPr>
        <w:t xml:space="preserve"> </w:t>
      </w:r>
      <w:r w:rsidRPr="00380263">
        <w:t xml:space="preserve">first- </w:t>
      </w:r>
      <w:r w:rsidRPr="00380263">
        <w:rPr>
          <w:spacing w:val="-2"/>
        </w:rPr>
        <w:t>generation</w:t>
      </w:r>
      <w:r w:rsidRPr="00380263">
        <w:rPr>
          <w:spacing w:val="-6"/>
        </w:rPr>
        <w:t xml:space="preserve"> </w:t>
      </w:r>
      <w:r w:rsidRPr="00380263">
        <w:rPr>
          <w:spacing w:val="-2"/>
        </w:rPr>
        <w:t>cephalosporins.</w:t>
      </w:r>
      <w:r w:rsidRPr="00380263">
        <w:rPr>
          <w:spacing w:val="-6"/>
        </w:rPr>
        <w:t xml:space="preserve"> </w:t>
      </w:r>
      <w:r w:rsidRPr="00380263">
        <w:rPr>
          <w:spacing w:val="-2"/>
        </w:rPr>
        <w:t>Cefalexin</w:t>
      </w:r>
      <w:r w:rsidRPr="00380263">
        <w:rPr>
          <w:spacing w:val="-6"/>
        </w:rPr>
        <w:t xml:space="preserve"> </w:t>
      </w:r>
      <w:r w:rsidRPr="00380263">
        <w:rPr>
          <w:spacing w:val="-2"/>
        </w:rPr>
        <w:t>and</w:t>
      </w:r>
      <w:r w:rsidRPr="00380263">
        <w:rPr>
          <w:spacing w:val="-6"/>
        </w:rPr>
        <w:t xml:space="preserve"> </w:t>
      </w:r>
      <w:r w:rsidRPr="00380263">
        <w:rPr>
          <w:spacing w:val="-2"/>
        </w:rPr>
        <w:t>cefazolin</w:t>
      </w:r>
      <w:r w:rsidRPr="00380263">
        <w:rPr>
          <w:spacing w:val="-6"/>
        </w:rPr>
        <w:t xml:space="preserve"> </w:t>
      </w:r>
      <w:r w:rsidRPr="00380263">
        <w:rPr>
          <w:spacing w:val="-2"/>
        </w:rPr>
        <w:t>are</w:t>
      </w:r>
      <w:r w:rsidRPr="00380263">
        <w:rPr>
          <w:spacing w:val="-6"/>
        </w:rPr>
        <w:t xml:space="preserve"> </w:t>
      </w:r>
      <w:r w:rsidRPr="00380263">
        <w:rPr>
          <w:spacing w:val="-2"/>
        </w:rPr>
        <w:t>the</w:t>
      </w:r>
      <w:r w:rsidRPr="00380263">
        <w:rPr>
          <w:spacing w:val="-6"/>
        </w:rPr>
        <w:t xml:space="preserve"> </w:t>
      </w:r>
      <w:r w:rsidRPr="00380263">
        <w:rPr>
          <w:spacing w:val="-2"/>
        </w:rPr>
        <w:t>2</w:t>
      </w:r>
      <w:r w:rsidRPr="00380263">
        <w:rPr>
          <w:spacing w:val="-6"/>
        </w:rPr>
        <w:t xml:space="preserve"> </w:t>
      </w:r>
      <w:r w:rsidRPr="00380263">
        <w:rPr>
          <w:spacing w:val="-2"/>
        </w:rPr>
        <w:t>main</w:t>
      </w:r>
      <w:r w:rsidRPr="00380263">
        <w:rPr>
          <w:spacing w:val="-6"/>
        </w:rPr>
        <w:t xml:space="preserve"> </w:t>
      </w:r>
      <w:r w:rsidRPr="00380263">
        <w:rPr>
          <w:spacing w:val="-2"/>
        </w:rPr>
        <w:t>first-generation</w:t>
      </w:r>
      <w:r w:rsidRPr="00380263">
        <w:rPr>
          <w:spacing w:val="-6"/>
        </w:rPr>
        <w:t xml:space="preserve"> </w:t>
      </w:r>
      <w:r w:rsidRPr="00380263">
        <w:rPr>
          <w:spacing w:val="-2"/>
        </w:rPr>
        <w:t>cephalosporins.</w:t>
      </w:r>
    </w:p>
    <w:p w14:paraId="58BB9CA6" w14:textId="77777777" w:rsidR="00B105A9" w:rsidRPr="00380263" w:rsidRDefault="00000000" w:rsidP="006B2D65">
      <w:pPr>
        <w:pStyle w:val="ListParagraph"/>
        <w:numPr>
          <w:ilvl w:val="0"/>
          <w:numId w:val="6"/>
        </w:numPr>
        <w:tabs>
          <w:tab w:val="left" w:pos="454"/>
        </w:tabs>
        <w:spacing w:before="52" w:line="228" w:lineRule="auto"/>
        <w:ind w:right="654"/>
      </w:pPr>
      <w:r w:rsidRPr="00380263">
        <w:t>Nationally,</w:t>
      </w:r>
      <w:r w:rsidRPr="00380263">
        <w:rPr>
          <w:spacing w:val="-8"/>
        </w:rPr>
        <w:t xml:space="preserve"> </w:t>
      </w:r>
      <w:r w:rsidRPr="00380263">
        <w:t>there</w:t>
      </w:r>
      <w:r w:rsidRPr="00380263">
        <w:rPr>
          <w:spacing w:val="-8"/>
        </w:rPr>
        <w:t xml:space="preserve"> </w:t>
      </w:r>
      <w:r w:rsidRPr="00380263">
        <w:t>were</w:t>
      </w:r>
      <w:r w:rsidRPr="00380263">
        <w:rPr>
          <w:spacing w:val="-8"/>
        </w:rPr>
        <w:t xml:space="preserve"> </w:t>
      </w:r>
      <w:r w:rsidRPr="00380263">
        <w:t>substantial</w:t>
      </w:r>
      <w:r w:rsidRPr="00380263">
        <w:rPr>
          <w:spacing w:val="-8"/>
        </w:rPr>
        <w:t xml:space="preserve"> </w:t>
      </w:r>
      <w:r w:rsidRPr="00380263">
        <w:t>decreases</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acute</w:t>
      </w:r>
      <w:r w:rsidRPr="00380263">
        <w:rPr>
          <w:spacing w:val="-8"/>
        </w:rPr>
        <w:t xml:space="preserve"> </w:t>
      </w:r>
      <w:r w:rsidRPr="00380263">
        <w:t>inpatient</w:t>
      </w:r>
      <w:r w:rsidRPr="00380263">
        <w:rPr>
          <w:spacing w:val="-8"/>
        </w:rPr>
        <w:t xml:space="preserve"> </w:t>
      </w:r>
      <w:r w:rsidRPr="00380263">
        <w:t>usage</w:t>
      </w:r>
      <w:r w:rsidRPr="00380263">
        <w:rPr>
          <w:spacing w:val="-8"/>
        </w:rPr>
        <w:t xml:space="preserve"> </w:t>
      </w:r>
      <w:r w:rsidRPr="00380263">
        <w:t>rates</w:t>
      </w:r>
      <w:r w:rsidRPr="00380263">
        <w:rPr>
          <w:spacing w:val="-8"/>
        </w:rPr>
        <w:t xml:space="preserve"> </w:t>
      </w:r>
      <w:r w:rsidRPr="00380263">
        <w:t>for</w:t>
      </w:r>
      <w:r w:rsidRPr="00380263">
        <w:rPr>
          <w:spacing w:val="-8"/>
        </w:rPr>
        <w:t xml:space="preserve"> </w:t>
      </w:r>
      <w:r w:rsidRPr="00380263">
        <w:t>the aminoglycosides,</w:t>
      </w:r>
      <w:r w:rsidRPr="00380263">
        <w:rPr>
          <w:spacing w:val="-10"/>
        </w:rPr>
        <w:t xml:space="preserve"> </w:t>
      </w:r>
      <w:r w:rsidRPr="00380263">
        <w:t>metronidazole</w:t>
      </w:r>
      <w:r w:rsidRPr="00380263">
        <w:rPr>
          <w:spacing w:val="-10"/>
        </w:rPr>
        <w:t xml:space="preserve"> </w:t>
      </w:r>
      <w:r w:rsidRPr="00380263">
        <w:t>and</w:t>
      </w:r>
      <w:r w:rsidRPr="00380263">
        <w:rPr>
          <w:spacing w:val="-10"/>
        </w:rPr>
        <w:t xml:space="preserve"> </w:t>
      </w:r>
      <w:r w:rsidRPr="00380263">
        <w:t>the</w:t>
      </w:r>
      <w:r w:rsidRPr="00380263">
        <w:rPr>
          <w:spacing w:val="-10"/>
        </w:rPr>
        <w:t xml:space="preserve"> </w:t>
      </w:r>
      <w:r w:rsidRPr="00380263">
        <w:t>ß-lactamase</w:t>
      </w:r>
      <w:r w:rsidRPr="00380263">
        <w:rPr>
          <w:spacing w:val="-10"/>
        </w:rPr>
        <w:t xml:space="preserve"> </w:t>
      </w:r>
      <w:r w:rsidRPr="00380263">
        <w:t>resistant</w:t>
      </w:r>
      <w:r w:rsidRPr="00380263">
        <w:rPr>
          <w:spacing w:val="-10"/>
        </w:rPr>
        <w:t xml:space="preserve"> </w:t>
      </w:r>
      <w:proofErr w:type="spellStart"/>
      <w:r w:rsidRPr="00380263">
        <w:t>penicillins</w:t>
      </w:r>
      <w:proofErr w:type="spellEnd"/>
      <w:r w:rsidRPr="00380263">
        <w:rPr>
          <w:spacing w:val="-10"/>
        </w:rPr>
        <w:t xml:space="preserve"> </w:t>
      </w:r>
      <w:r w:rsidRPr="00380263">
        <w:t>(flucloxacillin</w:t>
      </w:r>
      <w:r w:rsidRPr="00380263">
        <w:rPr>
          <w:spacing w:val="-10"/>
        </w:rPr>
        <w:t xml:space="preserve"> </w:t>
      </w:r>
      <w:r w:rsidRPr="00380263">
        <w:t xml:space="preserve">and </w:t>
      </w:r>
      <w:r w:rsidRPr="00380263">
        <w:rPr>
          <w:spacing w:val="-4"/>
        </w:rPr>
        <w:t>dicloxacillin)</w:t>
      </w:r>
      <w:r w:rsidRPr="00380263">
        <w:rPr>
          <w:spacing w:val="-5"/>
        </w:rPr>
        <w:t xml:space="preserve"> </w:t>
      </w:r>
      <w:r w:rsidRPr="00380263">
        <w:rPr>
          <w:spacing w:val="-4"/>
        </w:rPr>
        <w:t>between</w:t>
      </w:r>
      <w:r w:rsidRPr="00380263">
        <w:rPr>
          <w:spacing w:val="-5"/>
        </w:rPr>
        <w:t xml:space="preserve"> </w:t>
      </w:r>
      <w:r w:rsidRPr="00380263">
        <w:rPr>
          <w:spacing w:val="-4"/>
        </w:rPr>
        <w:t>2021</w:t>
      </w:r>
      <w:r w:rsidRPr="00380263">
        <w:rPr>
          <w:spacing w:val="-5"/>
        </w:rPr>
        <w:t xml:space="preserve"> </w:t>
      </w:r>
      <w:r w:rsidRPr="00380263">
        <w:rPr>
          <w:spacing w:val="-4"/>
        </w:rPr>
        <w:t>and</w:t>
      </w:r>
      <w:r w:rsidRPr="00380263">
        <w:rPr>
          <w:spacing w:val="-5"/>
        </w:rPr>
        <w:t xml:space="preserve"> </w:t>
      </w:r>
      <w:r w:rsidRPr="00380263">
        <w:rPr>
          <w:spacing w:val="-4"/>
        </w:rPr>
        <w:t>2022.</w:t>
      </w:r>
      <w:r w:rsidRPr="00380263">
        <w:rPr>
          <w:spacing w:val="-5"/>
        </w:rPr>
        <w:t xml:space="preserve"> </w:t>
      </w:r>
      <w:r w:rsidRPr="00380263">
        <w:rPr>
          <w:spacing w:val="-4"/>
        </w:rPr>
        <w:t>Usage</w:t>
      </w:r>
      <w:r w:rsidRPr="00380263">
        <w:rPr>
          <w:spacing w:val="-5"/>
        </w:rPr>
        <w:t xml:space="preserve"> </w:t>
      </w:r>
      <w:r w:rsidRPr="00380263">
        <w:rPr>
          <w:spacing w:val="-4"/>
        </w:rPr>
        <w:t>of</w:t>
      </w:r>
      <w:r w:rsidRPr="00380263">
        <w:rPr>
          <w:spacing w:val="-5"/>
        </w:rPr>
        <w:t xml:space="preserve"> </w:t>
      </w:r>
      <w:r w:rsidRPr="00380263">
        <w:rPr>
          <w:spacing w:val="-4"/>
        </w:rPr>
        <w:t>these</w:t>
      </w:r>
      <w:r w:rsidRPr="00380263">
        <w:rPr>
          <w:spacing w:val="-5"/>
        </w:rPr>
        <w:t xml:space="preserve"> </w:t>
      </w:r>
      <w:r w:rsidRPr="00380263">
        <w:rPr>
          <w:spacing w:val="-4"/>
        </w:rPr>
        <w:t>antimicrobial</w:t>
      </w:r>
      <w:r w:rsidRPr="00380263">
        <w:rPr>
          <w:spacing w:val="-5"/>
        </w:rPr>
        <w:t xml:space="preserve"> </w:t>
      </w:r>
      <w:r w:rsidRPr="00380263">
        <w:rPr>
          <w:spacing w:val="-4"/>
        </w:rPr>
        <w:t>classes</w:t>
      </w:r>
      <w:r w:rsidRPr="00380263">
        <w:rPr>
          <w:spacing w:val="-5"/>
        </w:rPr>
        <w:t xml:space="preserve"> </w:t>
      </w:r>
      <w:r w:rsidRPr="00380263">
        <w:rPr>
          <w:spacing w:val="-4"/>
        </w:rPr>
        <w:t>fell</w:t>
      </w:r>
      <w:r w:rsidRPr="00380263">
        <w:rPr>
          <w:spacing w:val="-5"/>
        </w:rPr>
        <w:t xml:space="preserve"> </w:t>
      </w:r>
      <w:r w:rsidRPr="00380263">
        <w:rPr>
          <w:spacing w:val="-4"/>
        </w:rPr>
        <w:t>by</w:t>
      </w:r>
      <w:r w:rsidRPr="00380263">
        <w:rPr>
          <w:spacing w:val="-5"/>
        </w:rPr>
        <w:t xml:space="preserve"> </w:t>
      </w:r>
      <w:r w:rsidRPr="00380263">
        <w:rPr>
          <w:spacing w:val="-4"/>
        </w:rPr>
        <w:t>14.1%,</w:t>
      </w:r>
      <w:r w:rsidRPr="00380263">
        <w:rPr>
          <w:spacing w:val="-5"/>
        </w:rPr>
        <w:t xml:space="preserve"> </w:t>
      </w:r>
      <w:r w:rsidRPr="00380263">
        <w:rPr>
          <w:spacing w:val="-4"/>
        </w:rPr>
        <w:t xml:space="preserve">12.3% </w:t>
      </w:r>
      <w:r w:rsidRPr="00380263">
        <w:t>and 9.0% respectively.</w:t>
      </w:r>
    </w:p>
    <w:p w14:paraId="30757F79" w14:textId="77777777" w:rsidR="00B105A9" w:rsidRPr="00380263" w:rsidRDefault="00000000" w:rsidP="006B2D65">
      <w:pPr>
        <w:pStyle w:val="ListParagraph"/>
        <w:numPr>
          <w:ilvl w:val="0"/>
          <w:numId w:val="6"/>
        </w:numPr>
        <w:tabs>
          <w:tab w:val="left" w:pos="454"/>
        </w:tabs>
        <w:spacing w:before="61" w:line="228" w:lineRule="auto"/>
        <w:ind w:right="235"/>
      </w:pPr>
      <w:r w:rsidRPr="00380263">
        <w:rPr>
          <w:spacing w:val="-2"/>
        </w:rPr>
        <w:t>In</w:t>
      </w:r>
      <w:r w:rsidRPr="00380263">
        <w:rPr>
          <w:spacing w:val="-8"/>
        </w:rPr>
        <w:t xml:space="preserve"> </w:t>
      </w:r>
      <w:r w:rsidRPr="00380263">
        <w:rPr>
          <w:spacing w:val="-2"/>
        </w:rPr>
        <w:t>contrast,</w:t>
      </w:r>
      <w:r w:rsidRPr="00380263">
        <w:rPr>
          <w:spacing w:val="-8"/>
        </w:rPr>
        <w:t xml:space="preserve"> </w:t>
      </w:r>
      <w:r w:rsidRPr="00380263">
        <w:rPr>
          <w:spacing w:val="-2"/>
        </w:rPr>
        <w:t>the</w:t>
      </w:r>
      <w:r w:rsidRPr="00380263">
        <w:rPr>
          <w:spacing w:val="-8"/>
        </w:rPr>
        <w:t xml:space="preserve"> </w:t>
      </w:r>
      <w:r w:rsidRPr="00380263">
        <w:rPr>
          <w:spacing w:val="-2"/>
        </w:rPr>
        <w:t>usage</w:t>
      </w:r>
      <w:r w:rsidRPr="00380263">
        <w:rPr>
          <w:spacing w:val="-8"/>
        </w:rPr>
        <w:t xml:space="preserve"> </w:t>
      </w:r>
      <w:r w:rsidRPr="00380263">
        <w:rPr>
          <w:spacing w:val="-2"/>
        </w:rPr>
        <w:t>rate</w:t>
      </w:r>
      <w:r w:rsidRPr="00380263">
        <w:rPr>
          <w:spacing w:val="-8"/>
        </w:rPr>
        <w:t xml:space="preserve"> </w:t>
      </w:r>
      <w:r w:rsidRPr="00380263">
        <w:rPr>
          <w:spacing w:val="-2"/>
        </w:rPr>
        <w:t>for</w:t>
      </w:r>
      <w:r w:rsidRPr="00380263">
        <w:rPr>
          <w:spacing w:val="-8"/>
        </w:rPr>
        <w:t xml:space="preserve"> </w:t>
      </w:r>
      <w:r w:rsidRPr="00380263">
        <w:rPr>
          <w:spacing w:val="-2"/>
        </w:rPr>
        <w:t>extended-spectrum</w:t>
      </w:r>
      <w:r w:rsidRPr="00380263">
        <w:rPr>
          <w:spacing w:val="-8"/>
        </w:rPr>
        <w:t xml:space="preserve"> </w:t>
      </w:r>
      <w:proofErr w:type="spellStart"/>
      <w:r w:rsidRPr="00380263">
        <w:rPr>
          <w:spacing w:val="-2"/>
        </w:rPr>
        <w:t>penicillins</w:t>
      </w:r>
      <w:proofErr w:type="spellEnd"/>
      <w:r w:rsidRPr="00380263">
        <w:rPr>
          <w:spacing w:val="-8"/>
        </w:rPr>
        <w:t xml:space="preserve"> </w:t>
      </w:r>
      <w:r w:rsidRPr="00380263">
        <w:rPr>
          <w:spacing w:val="-2"/>
        </w:rPr>
        <w:t>(amoxicillin</w:t>
      </w:r>
      <w:r w:rsidRPr="00380263">
        <w:rPr>
          <w:spacing w:val="-8"/>
        </w:rPr>
        <w:t xml:space="preserve"> </w:t>
      </w:r>
      <w:r w:rsidRPr="00380263">
        <w:rPr>
          <w:spacing w:val="-2"/>
        </w:rPr>
        <w:t>and</w:t>
      </w:r>
      <w:r w:rsidRPr="00380263">
        <w:rPr>
          <w:spacing w:val="-8"/>
        </w:rPr>
        <w:t xml:space="preserve"> </w:t>
      </w:r>
      <w:r w:rsidRPr="00380263">
        <w:rPr>
          <w:spacing w:val="-2"/>
        </w:rPr>
        <w:t>ampicillin)</w:t>
      </w:r>
      <w:r w:rsidRPr="00380263">
        <w:rPr>
          <w:spacing w:val="-8"/>
        </w:rPr>
        <w:t xml:space="preserve"> </w:t>
      </w:r>
      <w:r w:rsidRPr="00380263">
        <w:rPr>
          <w:spacing w:val="-2"/>
        </w:rPr>
        <w:t>increased</w:t>
      </w:r>
      <w:r w:rsidRPr="00380263">
        <w:rPr>
          <w:spacing w:val="-8"/>
        </w:rPr>
        <w:t xml:space="preserve"> </w:t>
      </w:r>
      <w:r w:rsidRPr="00380263">
        <w:rPr>
          <w:spacing w:val="-2"/>
        </w:rPr>
        <w:t xml:space="preserve">by </w:t>
      </w:r>
      <w:r w:rsidRPr="00380263">
        <w:t>9.5% in NAUSP contributor hospitals.</w:t>
      </w:r>
    </w:p>
    <w:p w14:paraId="15FDDFF9" w14:textId="31110BA3" w:rsidR="00B105A9" w:rsidRPr="00380263" w:rsidRDefault="00000000" w:rsidP="00CC521D">
      <w:pPr>
        <w:pStyle w:val="ListParagraph"/>
        <w:numPr>
          <w:ilvl w:val="0"/>
          <w:numId w:val="6"/>
        </w:numPr>
        <w:tabs>
          <w:tab w:val="left" w:pos="452"/>
          <w:tab w:val="left" w:pos="454"/>
        </w:tabs>
        <w:spacing w:before="59" w:line="228" w:lineRule="auto"/>
        <w:ind w:right="307"/>
      </w:pPr>
      <w:r w:rsidRPr="00380263">
        <w:rPr>
          <w:spacing w:val="-2"/>
        </w:rPr>
        <w:t>Use</w:t>
      </w:r>
      <w:r w:rsidRPr="00380263">
        <w:rPr>
          <w:spacing w:val="-9"/>
        </w:rPr>
        <w:t xml:space="preserve"> </w:t>
      </w:r>
      <w:r w:rsidRPr="00380263">
        <w:rPr>
          <w:spacing w:val="-2"/>
        </w:rPr>
        <w:t>of</w:t>
      </w:r>
      <w:r w:rsidRPr="00380263">
        <w:rPr>
          <w:spacing w:val="-9"/>
        </w:rPr>
        <w:t xml:space="preserve"> </w:t>
      </w:r>
      <w:r w:rsidRPr="00380263">
        <w:rPr>
          <w:spacing w:val="-2"/>
        </w:rPr>
        <w:t>reserved,</w:t>
      </w:r>
      <w:r w:rsidRPr="00380263">
        <w:rPr>
          <w:spacing w:val="-9"/>
        </w:rPr>
        <w:t xml:space="preserve"> </w:t>
      </w:r>
      <w:r w:rsidRPr="00380263">
        <w:rPr>
          <w:spacing w:val="-2"/>
        </w:rPr>
        <w:t>last-line</w:t>
      </w:r>
      <w:r w:rsidRPr="00380263">
        <w:rPr>
          <w:spacing w:val="-9"/>
        </w:rPr>
        <w:t xml:space="preserve"> </w:t>
      </w:r>
      <w:r w:rsidRPr="00380263">
        <w:rPr>
          <w:spacing w:val="-2"/>
        </w:rPr>
        <w:t>antimicrobials</w:t>
      </w:r>
      <w:r w:rsidRPr="00380263">
        <w:rPr>
          <w:spacing w:val="-9"/>
        </w:rPr>
        <w:t xml:space="preserve"> </w:t>
      </w:r>
      <w:r w:rsidRPr="00380263">
        <w:rPr>
          <w:spacing w:val="-2"/>
        </w:rPr>
        <w:t>such</w:t>
      </w:r>
      <w:r w:rsidRPr="00380263">
        <w:rPr>
          <w:spacing w:val="-9"/>
        </w:rPr>
        <w:t xml:space="preserve"> </w:t>
      </w:r>
      <w:r w:rsidRPr="00380263">
        <w:rPr>
          <w:spacing w:val="-2"/>
        </w:rPr>
        <w:t>as</w:t>
      </w:r>
      <w:r w:rsidRPr="00380263">
        <w:rPr>
          <w:spacing w:val="-9"/>
        </w:rPr>
        <w:t xml:space="preserve"> </w:t>
      </w:r>
      <w:r w:rsidRPr="00380263">
        <w:rPr>
          <w:spacing w:val="-2"/>
        </w:rPr>
        <w:t>colistin,</w:t>
      </w:r>
      <w:r w:rsidRPr="00380263">
        <w:rPr>
          <w:spacing w:val="-9"/>
        </w:rPr>
        <w:t xml:space="preserve"> </w:t>
      </w:r>
      <w:r w:rsidRPr="00380263">
        <w:rPr>
          <w:spacing w:val="-2"/>
        </w:rPr>
        <w:t>daptomycin</w:t>
      </w:r>
      <w:r w:rsidRPr="00380263">
        <w:rPr>
          <w:spacing w:val="-9"/>
        </w:rPr>
        <w:t xml:space="preserve"> </w:t>
      </w:r>
      <w:r w:rsidRPr="00380263">
        <w:rPr>
          <w:spacing w:val="-2"/>
        </w:rPr>
        <w:t>and</w:t>
      </w:r>
      <w:r w:rsidRPr="00380263">
        <w:rPr>
          <w:spacing w:val="-9"/>
        </w:rPr>
        <w:t xml:space="preserve"> </w:t>
      </w:r>
      <w:r w:rsidRPr="00380263">
        <w:rPr>
          <w:spacing w:val="-2"/>
        </w:rPr>
        <w:t>linezolid</w:t>
      </w:r>
      <w:r w:rsidRPr="00380263">
        <w:rPr>
          <w:spacing w:val="-9"/>
        </w:rPr>
        <w:t xml:space="preserve"> </w:t>
      </w:r>
      <w:r w:rsidRPr="00380263">
        <w:rPr>
          <w:spacing w:val="-2"/>
        </w:rPr>
        <w:t>remains</w:t>
      </w:r>
      <w:r w:rsidRPr="00380263">
        <w:rPr>
          <w:spacing w:val="-9"/>
        </w:rPr>
        <w:t xml:space="preserve"> </w:t>
      </w:r>
      <w:r w:rsidRPr="00380263">
        <w:rPr>
          <w:spacing w:val="-2"/>
        </w:rPr>
        <w:t>low,</w:t>
      </w:r>
      <w:r w:rsidRPr="00380263">
        <w:rPr>
          <w:spacing w:val="-9"/>
        </w:rPr>
        <w:t xml:space="preserve"> </w:t>
      </w:r>
      <w:r w:rsidRPr="00380263">
        <w:rPr>
          <w:spacing w:val="-2"/>
        </w:rPr>
        <w:t>with the</w:t>
      </w:r>
      <w:r w:rsidRPr="00380263">
        <w:rPr>
          <w:spacing w:val="-14"/>
        </w:rPr>
        <w:t xml:space="preserve"> </w:t>
      </w:r>
      <w:r w:rsidRPr="00380263">
        <w:rPr>
          <w:spacing w:val="-2"/>
        </w:rPr>
        <w:t>average</w:t>
      </w:r>
      <w:r w:rsidRPr="00380263">
        <w:rPr>
          <w:spacing w:val="-13"/>
        </w:rPr>
        <w:t xml:space="preserve"> </w:t>
      </w:r>
      <w:r w:rsidRPr="00380263">
        <w:rPr>
          <w:spacing w:val="-2"/>
        </w:rPr>
        <w:t>monthly</w:t>
      </w:r>
      <w:r w:rsidRPr="00380263">
        <w:rPr>
          <w:spacing w:val="-13"/>
        </w:rPr>
        <w:t xml:space="preserve"> </w:t>
      </w:r>
      <w:r w:rsidRPr="00380263">
        <w:rPr>
          <w:spacing w:val="-2"/>
        </w:rPr>
        <w:t>usage</w:t>
      </w:r>
      <w:r w:rsidRPr="00380263">
        <w:rPr>
          <w:spacing w:val="-14"/>
        </w:rPr>
        <w:t xml:space="preserve"> </w:t>
      </w:r>
      <w:r w:rsidRPr="00380263">
        <w:rPr>
          <w:spacing w:val="-2"/>
        </w:rPr>
        <w:t>rates</w:t>
      </w:r>
      <w:r w:rsidRPr="00380263">
        <w:rPr>
          <w:spacing w:val="-13"/>
        </w:rPr>
        <w:t xml:space="preserve"> </w:t>
      </w:r>
      <w:r w:rsidRPr="00380263">
        <w:rPr>
          <w:spacing w:val="-2"/>
        </w:rPr>
        <w:t>in</w:t>
      </w:r>
      <w:r w:rsidRPr="00380263">
        <w:rPr>
          <w:spacing w:val="-13"/>
        </w:rPr>
        <w:t xml:space="preserve"> </w:t>
      </w:r>
      <w:r w:rsidRPr="00380263">
        <w:rPr>
          <w:spacing w:val="-2"/>
        </w:rPr>
        <w:t>2022</w:t>
      </w:r>
      <w:r w:rsidRPr="00380263">
        <w:rPr>
          <w:spacing w:val="-14"/>
        </w:rPr>
        <w:t xml:space="preserve"> </w:t>
      </w:r>
      <w:r w:rsidRPr="00380263">
        <w:rPr>
          <w:spacing w:val="-2"/>
        </w:rPr>
        <w:t>being</w:t>
      </w:r>
      <w:r w:rsidRPr="00380263">
        <w:rPr>
          <w:spacing w:val="-13"/>
        </w:rPr>
        <w:t xml:space="preserve"> </w:t>
      </w:r>
      <w:r w:rsidRPr="00380263">
        <w:rPr>
          <w:spacing w:val="-2"/>
        </w:rPr>
        <w:t>0.19,</w:t>
      </w:r>
      <w:r w:rsidRPr="00380263">
        <w:rPr>
          <w:spacing w:val="-13"/>
        </w:rPr>
        <w:t xml:space="preserve"> </w:t>
      </w:r>
      <w:r w:rsidRPr="00380263">
        <w:rPr>
          <w:spacing w:val="-2"/>
        </w:rPr>
        <w:t>3.1</w:t>
      </w:r>
      <w:r w:rsidRPr="00380263">
        <w:rPr>
          <w:spacing w:val="-13"/>
        </w:rPr>
        <w:t xml:space="preserve"> </w:t>
      </w:r>
      <w:r w:rsidRPr="00380263">
        <w:rPr>
          <w:spacing w:val="-2"/>
        </w:rPr>
        <w:t>and</w:t>
      </w:r>
      <w:r w:rsidRPr="00380263">
        <w:rPr>
          <w:spacing w:val="-14"/>
        </w:rPr>
        <w:t xml:space="preserve"> </w:t>
      </w:r>
      <w:r w:rsidRPr="00380263">
        <w:rPr>
          <w:spacing w:val="-2"/>
        </w:rPr>
        <w:t>1.0</w:t>
      </w:r>
      <w:r w:rsidRPr="00380263">
        <w:rPr>
          <w:spacing w:val="-13"/>
        </w:rPr>
        <w:t xml:space="preserve"> </w:t>
      </w:r>
      <w:r w:rsidRPr="00380263">
        <w:rPr>
          <w:spacing w:val="-2"/>
        </w:rPr>
        <w:t>DDD/1,000</w:t>
      </w:r>
      <w:r w:rsidRPr="00380263">
        <w:rPr>
          <w:spacing w:val="-13"/>
        </w:rPr>
        <w:t xml:space="preserve"> </w:t>
      </w:r>
      <w:r w:rsidRPr="00380263">
        <w:rPr>
          <w:spacing w:val="-2"/>
        </w:rPr>
        <w:t>OBD</w:t>
      </w:r>
      <w:r w:rsidRPr="00380263">
        <w:rPr>
          <w:spacing w:val="-14"/>
        </w:rPr>
        <w:t xml:space="preserve"> </w:t>
      </w:r>
      <w:r w:rsidRPr="00380263">
        <w:rPr>
          <w:spacing w:val="-2"/>
        </w:rPr>
        <w:t>respectively.</w:t>
      </w:r>
      <w:r w:rsidRPr="00380263">
        <w:rPr>
          <w:spacing w:val="-13"/>
        </w:rPr>
        <w:t xml:space="preserve"> </w:t>
      </w:r>
      <w:r w:rsidRPr="00380263">
        <w:rPr>
          <w:spacing w:val="-2"/>
        </w:rPr>
        <w:t xml:space="preserve">The </w:t>
      </w:r>
      <w:r w:rsidRPr="00380263">
        <w:t>average</w:t>
      </w:r>
      <w:r w:rsidRPr="00380263">
        <w:rPr>
          <w:spacing w:val="-12"/>
        </w:rPr>
        <w:t xml:space="preserve"> </w:t>
      </w:r>
      <w:r w:rsidRPr="00380263">
        <w:t>monthly</w:t>
      </w:r>
      <w:r w:rsidRPr="00380263">
        <w:rPr>
          <w:spacing w:val="-12"/>
        </w:rPr>
        <w:t xml:space="preserve"> </w:t>
      </w:r>
      <w:r w:rsidRPr="00380263">
        <w:t>usage</w:t>
      </w:r>
      <w:r w:rsidRPr="00380263">
        <w:rPr>
          <w:spacing w:val="-12"/>
        </w:rPr>
        <w:t xml:space="preserve"> </w:t>
      </w:r>
      <w:r w:rsidRPr="00380263">
        <w:t>rate</w:t>
      </w:r>
      <w:r w:rsidRPr="00380263">
        <w:rPr>
          <w:spacing w:val="-12"/>
        </w:rPr>
        <w:t xml:space="preserve"> </w:t>
      </w:r>
      <w:r w:rsidRPr="00380263">
        <w:t>for</w:t>
      </w:r>
      <w:r w:rsidRPr="00380263">
        <w:rPr>
          <w:spacing w:val="-12"/>
        </w:rPr>
        <w:t xml:space="preserve"> </w:t>
      </w:r>
      <w:proofErr w:type="spellStart"/>
      <w:r w:rsidRPr="00380263">
        <w:t>pristinamycin</w:t>
      </w:r>
      <w:proofErr w:type="spellEnd"/>
      <w:r w:rsidRPr="00380263">
        <w:t>,</w:t>
      </w:r>
      <w:r w:rsidRPr="00380263">
        <w:rPr>
          <w:spacing w:val="-12"/>
        </w:rPr>
        <w:t xml:space="preserve"> </w:t>
      </w:r>
      <w:r w:rsidRPr="00380263">
        <w:t>a</w:t>
      </w:r>
      <w:r w:rsidRPr="00380263">
        <w:rPr>
          <w:spacing w:val="-12"/>
        </w:rPr>
        <w:t xml:space="preserve"> </w:t>
      </w:r>
      <w:r w:rsidRPr="00380263">
        <w:t>broad-spectrum,</w:t>
      </w:r>
      <w:r w:rsidRPr="00380263">
        <w:rPr>
          <w:spacing w:val="-12"/>
        </w:rPr>
        <w:t xml:space="preserve"> </w:t>
      </w:r>
      <w:r w:rsidRPr="00380263">
        <w:t>last-line</w:t>
      </w:r>
      <w:r w:rsidRPr="00380263">
        <w:rPr>
          <w:spacing w:val="-12"/>
        </w:rPr>
        <w:t xml:space="preserve"> </w:t>
      </w:r>
      <w:r w:rsidRPr="00380263">
        <w:t>oral</w:t>
      </w:r>
      <w:r w:rsidRPr="00380263">
        <w:rPr>
          <w:spacing w:val="-12"/>
        </w:rPr>
        <w:t xml:space="preserve"> </w:t>
      </w:r>
      <w:r w:rsidRPr="00380263">
        <w:t>antibacterial,</w:t>
      </w:r>
      <w:r w:rsidRPr="00380263">
        <w:rPr>
          <w:spacing w:val="-12"/>
        </w:rPr>
        <w:t xml:space="preserve"> </w:t>
      </w:r>
      <w:r w:rsidRPr="00380263">
        <w:t>was</w:t>
      </w:r>
      <w:r w:rsidR="00CC521D" w:rsidRPr="00380263">
        <w:t xml:space="preserve"> </w:t>
      </w:r>
      <w:r w:rsidRPr="00380263">
        <w:rPr>
          <w:spacing w:val="-4"/>
        </w:rPr>
        <w:t>0.44</w:t>
      </w:r>
      <w:r w:rsidRPr="00380263">
        <w:rPr>
          <w:spacing w:val="-6"/>
        </w:rPr>
        <w:t xml:space="preserve"> </w:t>
      </w:r>
      <w:r w:rsidRPr="00380263">
        <w:rPr>
          <w:spacing w:val="-4"/>
        </w:rPr>
        <w:t>DDD/1,000</w:t>
      </w:r>
      <w:r w:rsidRPr="00380263">
        <w:rPr>
          <w:spacing w:val="-6"/>
        </w:rPr>
        <w:t xml:space="preserve"> </w:t>
      </w:r>
      <w:r w:rsidRPr="00380263">
        <w:rPr>
          <w:spacing w:val="-4"/>
        </w:rPr>
        <w:t>OBD</w:t>
      </w:r>
      <w:r w:rsidRPr="00380263">
        <w:rPr>
          <w:spacing w:val="-6"/>
        </w:rPr>
        <w:t xml:space="preserve"> </w:t>
      </w:r>
      <w:r w:rsidRPr="00380263">
        <w:rPr>
          <w:spacing w:val="-4"/>
        </w:rPr>
        <w:t>in</w:t>
      </w:r>
      <w:r w:rsidRPr="00380263">
        <w:rPr>
          <w:spacing w:val="-5"/>
        </w:rPr>
        <w:t xml:space="preserve"> </w:t>
      </w:r>
      <w:r w:rsidRPr="00380263">
        <w:rPr>
          <w:spacing w:val="-4"/>
        </w:rPr>
        <w:t>2022.</w:t>
      </w:r>
    </w:p>
    <w:p w14:paraId="478606DC" w14:textId="77777777" w:rsidR="00B105A9" w:rsidRPr="00380263" w:rsidRDefault="00000000" w:rsidP="006B2D65">
      <w:pPr>
        <w:pStyle w:val="ListParagraph"/>
        <w:numPr>
          <w:ilvl w:val="0"/>
          <w:numId w:val="6"/>
        </w:numPr>
        <w:tabs>
          <w:tab w:val="left" w:pos="452"/>
          <w:tab w:val="left" w:pos="454"/>
        </w:tabs>
        <w:spacing w:before="55" w:line="228" w:lineRule="auto"/>
        <w:ind w:right="123"/>
      </w:pPr>
      <w:r w:rsidRPr="00380263">
        <w:t xml:space="preserve">The annual systemic antifungal usage rate increased annually between 2019 and 2021; however, </w:t>
      </w:r>
      <w:r w:rsidRPr="00380263">
        <w:rPr>
          <w:spacing w:val="-2"/>
        </w:rPr>
        <w:t>between</w:t>
      </w:r>
      <w:r w:rsidRPr="00380263">
        <w:rPr>
          <w:spacing w:val="-9"/>
        </w:rPr>
        <w:t xml:space="preserve"> </w:t>
      </w:r>
      <w:r w:rsidRPr="00380263">
        <w:rPr>
          <w:spacing w:val="-2"/>
        </w:rPr>
        <w:t>2021</w:t>
      </w:r>
      <w:r w:rsidRPr="00380263">
        <w:rPr>
          <w:spacing w:val="-9"/>
        </w:rPr>
        <w:t xml:space="preserve"> </w:t>
      </w:r>
      <w:r w:rsidRPr="00380263">
        <w:rPr>
          <w:spacing w:val="-2"/>
        </w:rPr>
        <w:t>and</w:t>
      </w:r>
      <w:r w:rsidRPr="00380263">
        <w:rPr>
          <w:spacing w:val="-9"/>
        </w:rPr>
        <w:t xml:space="preserve"> </w:t>
      </w:r>
      <w:r w:rsidRPr="00380263">
        <w:rPr>
          <w:spacing w:val="-2"/>
        </w:rPr>
        <w:t>2022,</w:t>
      </w:r>
      <w:r w:rsidRPr="00380263">
        <w:rPr>
          <w:spacing w:val="-9"/>
        </w:rPr>
        <w:t xml:space="preserve"> </w:t>
      </w:r>
      <w:r w:rsidRPr="00380263">
        <w:rPr>
          <w:spacing w:val="-2"/>
        </w:rPr>
        <w:t>an</w:t>
      </w:r>
      <w:r w:rsidRPr="00380263">
        <w:rPr>
          <w:spacing w:val="-9"/>
        </w:rPr>
        <w:t xml:space="preserve"> </w:t>
      </w:r>
      <w:r w:rsidRPr="00380263">
        <w:rPr>
          <w:spacing w:val="-2"/>
        </w:rPr>
        <w:t>overall</w:t>
      </w:r>
      <w:r w:rsidRPr="00380263">
        <w:rPr>
          <w:spacing w:val="-9"/>
        </w:rPr>
        <w:t xml:space="preserve"> </w:t>
      </w:r>
      <w:r w:rsidRPr="00380263">
        <w:rPr>
          <w:spacing w:val="-2"/>
        </w:rPr>
        <w:t>decrease</w:t>
      </w:r>
      <w:r w:rsidRPr="00380263">
        <w:rPr>
          <w:spacing w:val="-9"/>
        </w:rPr>
        <w:t xml:space="preserve"> </w:t>
      </w:r>
      <w:r w:rsidRPr="00380263">
        <w:rPr>
          <w:spacing w:val="-2"/>
        </w:rPr>
        <w:t>of</w:t>
      </w:r>
      <w:r w:rsidRPr="00380263">
        <w:rPr>
          <w:spacing w:val="-9"/>
        </w:rPr>
        <w:t xml:space="preserve"> </w:t>
      </w:r>
      <w:r w:rsidRPr="00380263">
        <w:rPr>
          <w:spacing w:val="-2"/>
        </w:rPr>
        <w:t>4.6%</w:t>
      </w:r>
      <w:r w:rsidRPr="00380263">
        <w:rPr>
          <w:spacing w:val="-9"/>
        </w:rPr>
        <w:t xml:space="preserve"> </w:t>
      </w:r>
      <w:r w:rsidRPr="00380263">
        <w:rPr>
          <w:spacing w:val="-2"/>
        </w:rPr>
        <w:t>was</w:t>
      </w:r>
      <w:r w:rsidRPr="00380263">
        <w:rPr>
          <w:spacing w:val="-9"/>
        </w:rPr>
        <w:t xml:space="preserve"> </w:t>
      </w:r>
      <w:r w:rsidRPr="00380263">
        <w:rPr>
          <w:spacing w:val="-2"/>
        </w:rPr>
        <w:t>observed</w:t>
      </w:r>
      <w:r w:rsidRPr="00380263">
        <w:rPr>
          <w:spacing w:val="-9"/>
        </w:rPr>
        <w:t xml:space="preserve"> </w:t>
      </w:r>
      <w:r w:rsidRPr="00380263">
        <w:rPr>
          <w:spacing w:val="-2"/>
        </w:rPr>
        <w:t>in</w:t>
      </w:r>
      <w:r w:rsidRPr="00380263">
        <w:rPr>
          <w:spacing w:val="-9"/>
        </w:rPr>
        <w:t xml:space="preserve"> </w:t>
      </w:r>
      <w:r w:rsidRPr="00380263">
        <w:rPr>
          <w:spacing w:val="-2"/>
        </w:rPr>
        <w:t>NAUSP</w:t>
      </w:r>
      <w:r w:rsidRPr="00380263">
        <w:rPr>
          <w:spacing w:val="-9"/>
        </w:rPr>
        <w:t xml:space="preserve"> </w:t>
      </w:r>
      <w:r w:rsidRPr="00380263">
        <w:rPr>
          <w:spacing w:val="-2"/>
        </w:rPr>
        <w:t>contributor</w:t>
      </w:r>
      <w:r w:rsidRPr="00380263">
        <w:rPr>
          <w:spacing w:val="-9"/>
        </w:rPr>
        <w:t xml:space="preserve"> </w:t>
      </w:r>
      <w:r w:rsidRPr="00380263">
        <w:rPr>
          <w:spacing w:val="-2"/>
        </w:rPr>
        <w:t>hospitals.</w:t>
      </w:r>
    </w:p>
    <w:p w14:paraId="7BC1F09F" w14:textId="77777777" w:rsidR="00B105A9" w:rsidRPr="00380263" w:rsidRDefault="00000000" w:rsidP="006B2D65">
      <w:pPr>
        <w:pStyle w:val="Heading2"/>
        <w:spacing w:before="189"/>
      </w:pPr>
      <w:r w:rsidRPr="00380263">
        <w:rPr>
          <w:color w:val="153A6E"/>
        </w:rPr>
        <w:t>Implications</w:t>
      </w:r>
      <w:r w:rsidRPr="00380263">
        <w:rPr>
          <w:color w:val="153A6E"/>
          <w:spacing w:val="-13"/>
        </w:rPr>
        <w:t xml:space="preserve"> </w:t>
      </w:r>
      <w:r w:rsidRPr="00380263">
        <w:rPr>
          <w:color w:val="153A6E"/>
        </w:rPr>
        <w:t>for</w:t>
      </w:r>
      <w:r w:rsidRPr="00380263">
        <w:rPr>
          <w:color w:val="153A6E"/>
          <w:spacing w:val="-11"/>
        </w:rPr>
        <w:t xml:space="preserve"> </w:t>
      </w:r>
      <w:r w:rsidRPr="00380263">
        <w:rPr>
          <w:color w:val="153A6E"/>
        </w:rPr>
        <w:t>antimicrobial</w:t>
      </w:r>
      <w:r w:rsidRPr="00380263">
        <w:rPr>
          <w:color w:val="153A6E"/>
          <w:spacing w:val="-10"/>
        </w:rPr>
        <w:t xml:space="preserve"> </w:t>
      </w:r>
      <w:r w:rsidRPr="00380263">
        <w:rPr>
          <w:color w:val="153A6E"/>
          <w:spacing w:val="-2"/>
        </w:rPr>
        <w:t>stewardship</w:t>
      </w:r>
    </w:p>
    <w:p w14:paraId="5A3907A2" w14:textId="77777777" w:rsidR="00B105A9" w:rsidRPr="00380263" w:rsidRDefault="00000000" w:rsidP="006B2D65">
      <w:pPr>
        <w:pStyle w:val="BodyText"/>
        <w:spacing w:before="83" w:line="228" w:lineRule="auto"/>
        <w:ind w:left="113" w:right="281"/>
      </w:pPr>
      <w:r w:rsidRPr="00380263">
        <w:rPr>
          <w:spacing w:val="-2"/>
        </w:rPr>
        <w:t>Findings</w:t>
      </w:r>
      <w:r w:rsidRPr="00380263">
        <w:rPr>
          <w:spacing w:val="-8"/>
        </w:rPr>
        <w:t xml:space="preserve"> </w:t>
      </w:r>
      <w:r w:rsidRPr="00380263">
        <w:rPr>
          <w:spacing w:val="-2"/>
        </w:rPr>
        <w:t>from</w:t>
      </w:r>
      <w:r w:rsidRPr="00380263">
        <w:rPr>
          <w:spacing w:val="-8"/>
        </w:rPr>
        <w:t xml:space="preserve"> </w:t>
      </w:r>
      <w:r w:rsidRPr="00380263">
        <w:rPr>
          <w:spacing w:val="-2"/>
        </w:rPr>
        <w:t>NAUSP</w:t>
      </w:r>
      <w:r w:rsidRPr="00380263">
        <w:rPr>
          <w:spacing w:val="-8"/>
        </w:rPr>
        <w:t xml:space="preserve"> </w:t>
      </w:r>
      <w:r w:rsidRPr="00380263">
        <w:rPr>
          <w:spacing w:val="-2"/>
        </w:rPr>
        <w:t>data</w:t>
      </w:r>
      <w:r w:rsidRPr="00380263">
        <w:rPr>
          <w:spacing w:val="-8"/>
        </w:rPr>
        <w:t xml:space="preserve"> </w:t>
      </w:r>
      <w:r w:rsidRPr="00380263">
        <w:rPr>
          <w:spacing w:val="-2"/>
        </w:rPr>
        <w:t>help</w:t>
      </w:r>
      <w:r w:rsidRPr="00380263">
        <w:rPr>
          <w:spacing w:val="-8"/>
        </w:rPr>
        <w:t xml:space="preserve"> </w:t>
      </w:r>
      <w:r w:rsidRPr="00380263">
        <w:rPr>
          <w:spacing w:val="-2"/>
        </w:rPr>
        <w:t>to</w:t>
      </w:r>
      <w:r w:rsidRPr="00380263">
        <w:rPr>
          <w:spacing w:val="-8"/>
        </w:rPr>
        <w:t xml:space="preserve"> </w:t>
      </w:r>
      <w:r w:rsidRPr="00380263">
        <w:rPr>
          <w:spacing w:val="-2"/>
        </w:rPr>
        <w:t>strengthen</w:t>
      </w:r>
      <w:r w:rsidRPr="00380263">
        <w:rPr>
          <w:spacing w:val="-8"/>
        </w:rPr>
        <w:t xml:space="preserve"> </w:t>
      </w:r>
      <w:r w:rsidRPr="00380263">
        <w:rPr>
          <w:spacing w:val="-2"/>
        </w:rPr>
        <w:t>antimicrobial</w:t>
      </w:r>
      <w:r w:rsidRPr="00380263">
        <w:rPr>
          <w:spacing w:val="-8"/>
        </w:rPr>
        <w:t xml:space="preserve"> </w:t>
      </w:r>
      <w:r w:rsidRPr="00380263">
        <w:rPr>
          <w:spacing w:val="-2"/>
        </w:rPr>
        <w:t>stewardship</w:t>
      </w:r>
      <w:r w:rsidRPr="00380263">
        <w:rPr>
          <w:spacing w:val="-8"/>
        </w:rPr>
        <w:t xml:space="preserve"> </w:t>
      </w:r>
      <w:r w:rsidRPr="00380263">
        <w:rPr>
          <w:spacing w:val="-2"/>
        </w:rPr>
        <w:t>(AMS)</w:t>
      </w:r>
      <w:r w:rsidRPr="00380263">
        <w:rPr>
          <w:spacing w:val="-8"/>
        </w:rPr>
        <w:t xml:space="preserve"> </w:t>
      </w:r>
      <w:r w:rsidRPr="00380263">
        <w:rPr>
          <w:spacing w:val="-2"/>
        </w:rPr>
        <w:t>programs</w:t>
      </w:r>
      <w:r w:rsidRPr="00380263">
        <w:rPr>
          <w:spacing w:val="-8"/>
        </w:rPr>
        <w:t xml:space="preserve"> </w:t>
      </w:r>
      <w:r w:rsidRPr="00380263">
        <w:rPr>
          <w:spacing w:val="-2"/>
        </w:rPr>
        <w:t>by</w:t>
      </w:r>
      <w:r w:rsidRPr="00380263">
        <w:rPr>
          <w:spacing w:val="-8"/>
        </w:rPr>
        <w:t xml:space="preserve"> </w:t>
      </w:r>
      <w:r w:rsidRPr="00380263">
        <w:rPr>
          <w:spacing w:val="-2"/>
        </w:rPr>
        <w:t>increasing awareness</w:t>
      </w:r>
      <w:r w:rsidRPr="00380263">
        <w:rPr>
          <w:spacing w:val="-5"/>
        </w:rPr>
        <w:t xml:space="preserve"> </w:t>
      </w:r>
      <w:r w:rsidRPr="00380263">
        <w:rPr>
          <w:spacing w:val="-2"/>
        </w:rPr>
        <w:t>of</w:t>
      </w:r>
      <w:r w:rsidRPr="00380263">
        <w:rPr>
          <w:spacing w:val="-5"/>
        </w:rPr>
        <w:t xml:space="preserve"> </w:t>
      </w:r>
      <w:r w:rsidRPr="00380263">
        <w:rPr>
          <w:spacing w:val="-2"/>
        </w:rPr>
        <w:t>prescribing</w:t>
      </w:r>
      <w:r w:rsidRPr="00380263">
        <w:rPr>
          <w:spacing w:val="-5"/>
        </w:rPr>
        <w:t xml:space="preserve"> </w:t>
      </w:r>
      <w:r w:rsidRPr="00380263">
        <w:rPr>
          <w:spacing w:val="-2"/>
        </w:rPr>
        <w:t>and</w:t>
      </w:r>
      <w:r w:rsidRPr="00380263">
        <w:rPr>
          <w:spacing w:val="-5"/>
        </w:rPr>
        <w:t xml:space="preserve"> </w:t>
      </w:r>
      <w:r w:rsidRPr="00380263">
        <w:rPr>
          <w:spacing w:val="-2"/>
        </w:rPr>
        <w:t>usage</w:t>
      </w:r>
      <w:r w:rsidRPr="00380263">
        <w:rPr>
          <w:spacing w:val="-5"/>
        </w:rPr>
        <w:t xml:space="preserve"> </w:t>
      </w:r>
      <w:r w:rsidRPr="00380263">
        <w:rPr>
          <w:spacing w:val="-2"/>
        </w:rPr>
        <w:t>patterns,</w:t>
      </w:r>
      <w:r w:rsidRPr="00380263">
        <w:rPr>
          <w:spacing w:val="-5"/>
        </w:rPr>
        <w:t xml:space="preserve"> </w:t>
      </w:r>
      <w:r w:rsidRPr="00380263">
        <w:rPr>
          <w:spacing w:val="-2"/>
        </w:rPr>
        <w:t>providing</w:t>
      </w:r>
      <w:r w:rsidRPr="00380263">
        <w:rPr>
          <w:spacing w:val="-5"/>
        </w:rPr>
        <w:t xml:space="preserve"> </w:t>
      </w:r>
      <w:r w:rsidRPr="00380263">
        <w:rPr>
          <w:spacing w:val="-2"/>
        </w:rPr>
        <w:t>data</w:t>
      </w:r>
      <w:r w:rsidRPr="00380263">
        <w:rPr>
          <w:spacing w:val="-5"/>
        </w:rPr>
        <w:t xml:space="preserve"> </w:t>
      </w:r>
      <w:r w:rsidRPr="00380263">
        <w:rPr>
          <w:spacing w:val="-2"/>
        </w:rPr>
        <w:t>for</w:t>
      </w:r>
      <w:r w:rsidRPr="00380263">
        <w:rPr>
          <w:spacing w:val="-5"/>
        </w:rPr>
        <w:t xml:space="preserve"> </w:t>
      </w:r>
      <w:r w:rsidRPr="00380263">
        <w:rPr>
          <w:spacing w:val="-2"/>
        </w:rPr>
        <w:t>education</w:t>
      </w:r>
      <w:r w:rsidRPr="00380263">
        <w:rPr>
          <w:spacing w:val="-5"/>
        </w:rPr>
        <w:t xml:space="preserve"> </w:t>
      </w:r>
      <w:r w:rsidRPr="00380263">
        <w:rPr>
          <w:spacing w:val="-2"/>
        </w:rPr>
        <w:t>of</w:t>
      </w:r>
      <w:r w:rsidRPr="00380263">
        <w:rPr>
          <w:spacing w:val="-5"/>
        </w:rPr>
        <w:t xml:space="preserve"> </w:t>
      </w:r>
      <w:r w:rsidRPr="00380263">
        <w:rPr>
          <w:spacing w:val="-2"/>
        </w:rPr>
        <w:t>prescribers</w:t>
      </w:r>
      <w:r w:rsidRPr="00380263">
        <w:rPr>
          <w:spacing w:val="-5"/>
        </w:rPr>
        <w:t xml:space="preserve"> </w:t>
      </w:r>
      <w:r w:rsidRPr="00380263">
        <w:rPr>
          <w:spacing w:val="-2"/>
        </w:rPr>
        <w:t>and</w:t>
      </w:r>
      <w:r w:rsidRPr="00380263">
        <w:rPr>
          <w:spacing w:val="-5"/>
        </w:rPr>
        <w:t xml:space="preserve"> </w:t>
      </w:r>
      <w:r w:rsidRPr="00380263">
        <w:rPr>
          <w:spacing w:val="-2"/>
        </w:rPr>
        <w:t xml:space="preserve">enabling </w:t>
      </w:r>
      <w:r w:rsidRPr="00380263">
        <w:t>targeted</w:t>
      </w:r>
      <w:r w:rsidRPr="00380263">
        <w:rPr>
          <w:spacing w:val="-3"/>
        </w:rPr>
        <w:t xml:space="preserve"> </w:t>
      </w:r>
      <w:r w:rsidRPr="00380263">
        <w:t>quality</w:t>
      </w:r>
      <w:r w:rsidRPr="00380263">
        <w:rPr>
          <w:spacing w:val="-3"/>
        </w:rPr>
        <w:t xml:space="preserve"> </w:t>
      </w:r>
      <w:r w:rsidRPr="00380263">
        <w:t>improvement</w:t>
      </w:r>
      <w:r w:rsidRPr="00380263">
        <w:rPr>
          <w:spacing w:val="-3"/>
        </w:rPr>
        <w:t xml:space="preserve"> </w:t>
      </w:r>
      <w:r w:rsidRPr="00380263">
        <w:t>and</w:t>
      </w:r>
      <w:r w:rsidRPr="00380263">
        <w:rPr>
          <w:spacing w:val="-3"/>
        </w:rPr>
        <w:t xml:space="preserve"> </w:t>
      </w:r>
      <w:r w:rsidRPr="00380263">
        <w:t>monitoring</w:t>
      </w:r>
      <w:r w:rsidRPr="00380263">
        <w:rPr>
          <w:spacing w:val="-3"/>
        </w:rPr>
        <w:t xml:space="preserve"> </w:t>
      </w:r>
      <w:r w:rsidRPr="00380263">
        <w:t>of</w:t>
      </w:r>
      <w:r w:rsidRPr="00380263">
        <w:rPr>
          <w:spacing w:val="-3"/>
        </w:rPr>
        <w:t xml:space="preserve"> </w:t>
      </w:r>
      <w:r w:rsidRPr="00380263">
        <w:t>performance</w:t>
      </w:r>
      <w:r w:rsidRPr="00380263">
        <w:rPr>
          <w:spacing w:val="-3"/>
        </w:rPr>
        <w:t xml:space="preserve"> </w:t>
      </w:r>
      <w:r w:rsidRPr="00380263">
        <w:t>over</w:t>
      </w:r>
      <w:r w:rsidRPr="00380263">
        <w:rPr>
          <w:spacing w:val="-3"/>
        </w:rPr>
        <w:t xml:space="preserve"> </w:t>
      </w:r>
      <w:r w:rsidRPr="00380263">
        <w:t>time.</w:t>
      </w:r>
    </w:p>
    <w:p w14:paraId="58E6C610" w14:textId="77777777" w:rsidR="00B105A9" w:rsidRPr="00380263" w:rsidRDefault="00000000" w:rsidP="006B2D65">
      <w:pPr>
        <w:pStyle w:val="BodyText"/>
        <w:spacing w:before="117" w:line="228" w:lineRule="auto"/>
        <w:ind w:left="113" w:right="102"/>
      </w:pPr>
      <w:r w:rsidRPr="00380263">
        <w:t>Previous</w:t>
      </w:r>
      <w:r w:rsidRPr="00380263">
        <w:rPr>
          <w:spacing w:val="-15"/>
        </w:rPr>
        <w:t xml:space="preserve"> </w:t>
      </w:r>
      <w:r w:rsidRPr="00380263">
        <w:t>NAUSP</w:t>
      </w:r>
      <w:r w:rsidRPr="00380263">
        <w:rPr>
          <w:spacing w:val="-15"/>
        </w:rPr>
        <w:t xml:space="preserve"> </w:t>
      </w:r>
      <w:r w:rsidRPr="00380263">
        <w:t>reports</w:t>
      </w:r>
      <w:r w:rsidRPr="00380263">
        <w:rPr>
          <w:spacing w:val="-15"/>
        </w:rPr>
        <w:t xml:space="preserve"> </w:t>
      </w:r>
      <w:r w:rsidRPr="00380263">
        <w:t>have</w:t>
      </w:r>
      <w:r w:rsidRPr="00380263">
        <w:rPr>
          <w:spacing w:val="-15"/>
        </w:rPr>
        <w:t xml:space="preserve"> </w:t>
      </w:r>
      <w:r w:rsidRPr="00380263">
        <w:t>highlighted</w:t>
      </w:r>
      <w:r w:rsidRPr="00380263">
        <w:rPr>
          <w:spacing w:val="-15"/>
        </w:rPr>
        <w:t xml:space="preserve"> </w:t>
      </w:r>
      <w:r w:rsidRPr="00380263">
        <w:t>a</w:t>
      </w:r>
      <w:r w:rsidRPr="00380263">
        <w:rPr>
          <w:spacing w:val="-15"/>
        </w:rPr>
        <w:t xml:space="preserve"> </w:t>
      </w:r>
      <w:r w:rsidRPr="00380263">
        <w:t>period</w:t>
      </w:r>
      <w:r w:rsidRPr="00380263">
        <w:rPr>
          <w:spacing w:val="-15"/>
        </w:rPr>
        <w:t xml:space="preserve"> </w:t>
      </w:r>
      <w:r w:rsidRPr="00380263">
        <w:t>of</w:t>
      </w:r>
      <w:r w:rsidRPr="00380263">
        <w:rPr>
          <w:spacing w:val="-15"/>
        </w:rPr>
        <w:t xml:space="preserve"> </w:t>
      </w:r>
      <w:r w:rsidRPr="00380263">
        <w:t>increasing</w:t>
      </w:r>
      <w:r w:rsidRPr="00380263">
        <w:rPr>
          <w:spacing w:val="-15"/>
        </w:rPr>
        <w:t xml:space="preserve"> </w:t>
      </w:r>
      <w:r w:rsidRPr="00380263">
        <w:t>antibacterial</w:t>
      </w:r>
      <w:r w:rsidRPr="00380263">
        <w:rPr>
          <w:spacing w:val="-15"/>
        </w:rPr>
        <w:t xml:space="preserve"> </w:t>
      </w:r>
      <w:r w:rsidRPr="00380263">
        <w:t>usage</w:t>
      </w:r>
      <w:r w:rsidRPr="00380263">
        <w:rPr>
          <w:spacing w:val="-15"/>
        </w:rPr>
        <w:t xml:space="preserve"> </w:t>
      </w:r>
      <w:r w:rsidRPr="00380263">
        <w:t>between</w:t>
      </w:r>
      <w:r w:rsidRPr="00380263">
        <w:rPr>
          <w:spacing w:val="-15"/>
        </w:rPr>
        <w:t xml:space="preserve"> </w:t>
      </w:r>
      <w:r w:rsidRPr="00380263">
        <w:t>2016</w:t>
      </w:r>
      <w:r w:rsidRPr="00380263">
        <w:rPr>
          <w:spacing w:val="-15"/>
        </w:rPr>
        <w:t xml:space="preserve"> </w:t>
      </w:r>
      <w:r w:rsidRPr="00380263">
        <w:t>and 2019</w:t>
      </w:r>
      <w:r w:rsidRPr="00380263">
        <w:rPr>
          <w:spacing w:val="-15"/>
        </w:rPr>
        <w:t xml:space="preserve"> </w:t>
      </w:r>
      <w:r w:rsidRPr="00380263">
        <w:t>in</w:t>
      </w:r>
      <w:r w:rsidRPr="00380263">
        <w:rPr>
          <w:spacing w:val="-15"/>
        </w:rPr>
        <w:t xml:space="preserve"> </w:t>
      </w:r>
      <w:r w:rsidRPr="00380263">
        <w:t>contributing</w:t>
      </w:r>
      <w:r w:rsidRPr="00380263">
        <w:rPr>
          <w:spacing w:val="-15"/>
        </w:rPr>
        <w:t xml:space="preserve"> </w:t>
      </w:r>
      <w:r w:rsidRPr="00380263">
        <w:t>hospitals,</w:t>
      </w:r>
      <w:r w:rsidRPr="00380263">
        <w:rPr>
          <w:spacing w:val="-15"/>
        </w:rPr>
        <w:t xml:space="preserve"> </w:t>
      </w:r>
      <w:r w:rsidRPr="00380263">
        <w:t>with</w:t>
      </w:r>
      <w:r w:rsidRPr="00380263">
        <w:rPr>
          <w:spacing w:val="-15"/>
        </w:rPr>
        <w:t xml:space="preserve"> </w:t>
      </w:r>
      <w:r w:rsidRPr="00380263">
        <w:t>a</w:t>
      </w:r>
      <w:r w:rsidRPr="00380263">
        <w:rPr>
          <w:spacing w:val="-15"/>
        </w:rPr>
        <w:t xml:space="preserve"> </w:t>
      </w:r>
      <w:r w:rsidRPr="00380263">
        <w:t>small</w:t>
      </w:r>
      <w:r w:rsidRPr="00380263">
        <w:rPr>
          <w:spacing w:val="-15"/>
        </w:rPr>
        <w:t xml:space="preserve"> </w:t>
      </w:r>
      <w:r w:rsidRPr="00380263">
        <w:t>decrease</w:t>
      </w:r>
      <w:r w:rsidRPr="00380263">
        <w:rPr>
          <w:spacing w:val="-15"/>
        </w:rPr>
        <w:t xml:space="preserve"> </w:t>
      </w:r>
      <w:r w:rsidRPr="00380263">
        <w:t>reported</w:t>
      </w:r>
      <w:r w:rsidRPr="00380263">
        <w:rPr>
          <w:spacing w:val="-15"/>
        </w:rPr>
        <w:t xml:space="preserve"> </w:t>
      </w:r>
      <w:r w:rsidRPr="00380263">
        <w:t>between</w:t>
      </w:r>
      <w:r w:rsidRPr="00380263">
        <w:rPr>
          <w:spacing w:val="-15"/>
        </w:rPr>
        <w:t xml:space="preserve"> </w:t>
      </w:r>
      <w:r w:rsidRPr="00380263">
        <w:t>2019</w:t>
      </w:r>
      <w:r w:rsidRPr="00380263">
        <w:rPr>
          <w:spacing w:val="-15"/>
        </w:rPr>
        <w:t xml:space="preserve"> </w:t>
      </w:r>
      <w:r w:rsidRPr="00380263">
        <w:t>and</w:t>
      </w:r>
      <w:r w:rsidRPr="00380263">
        <w:rPr>
          <w:spacing w:val="-15"/>
        </w:rPr>
        <w:t xml:space="preserve"> </w:t>
      </w:r>
      <w:r w:rsidRPr="00380263">
        <w:t>2020</w:t>
      </w:r>
      <w:r w:rsidRPr="00380263">
        <w:rPr>
          <w:spacing w:val="-15"/>
        </w:rPr>
        <w:t xml:space="preserve"> </w:t>
      </w:r>
      <w:r w:rsidRPr="00380263">
        <w:t>coinciding</w:t>
      </w:r>
      <w:r w:rsidRPr="00380263">
        <w:rPr>
          <w:spacing w:val="-15"/>
        </w:rPr>
        <w:t xml:space="preserve"> </w:t>
      </w:r>
      <w:r w:rsidRPr="00380263">
        <w:t>with the</w:t>
      </w:r>
      <w:r w:rsidRPr="00380263">
        <w:rPr>
          <w:spacing w:val="-14"/>
        </w:rPr>
        <w:t xml:space="preserve"> </w:t>
      </w:r>
      <w:r w:rsidRPr="00380263">
        <w:t>onset</w:t>
      </w:r>
      <w:r w:rsidRPr="00380263">
        <w:rPr>
          <w:spacing w:val="-14"/>
        </w:rPr>
        <w:t xml:space="preserve"> </w:t>
      </w:r>
      <w:r w:rsidRPr="00380263">
        <w:t>of</w:t>
      </w:r>
      <w:r w:rsidRPr="00380263">
        <w:rPr>
          <w:spacing w:val="-14"/>
        </w:rPr>
        <w:t xml:space="preserve"> </w:t>
      </w:r>
      <w:r w:rsidRPr="00380263">
        <w:t>the</w:t>
      </w:r>
      <w:r w:rsidRPr="00380263">
        <w:rPr>
          <w:spacing w:val="-14"/>
        </w:rPr>
        <w:t xml:space="preserve"> </w:t>
      </w:r>
      <w:r w:rsidRPr="00380263">
        <w:t>COVID-19</w:t>
      </w:r>
      <w:r w:rsidRPr="00380263">
        <w:rPr>
          <w:spacing w:val="-14"/>
        </w:rPr>
        <w:t xml:space="preserve"> </w:t>
      </w:r>
      <w:r w:rsidRPr="00380263">
        <w:t>pandemic.</w:t>
      </w:r>
      <w:r w:rsidRPr="00380263">
        <w:rPr>
          <w:position w:val="7"/>
          <w:sz w:val="13"/>
        </w:rPr>
        <w:t>1,2</w:t>
      </w:r>
      <w:r w:rsidRPr="00380263">
        <w:rPr>
          <w:spacing w:val="62"/>
          <w:position w:val="7"/>
          <w:sz w:val="13"/>
        </w:rPr>
        <w:t xml:space="preserve"> </w:t>
      </w:r>
      <w:r w:rsidRPr="00380263">
        <w:t>This</w:t>
      </w:r>
      <w:r w:rsidRPr="00380263">
        <w:rPr>
          <w:spacing w:val="-14"/>
        </w:rPr>
        <w:t xml:space="preserve"> </w:t>
      </w:r>
      <w:r w:rsidRPr="00380263">
        <w:t>reported</w:t>
      </w:r>
      <w:r w:rsidRPr="00380263">
        <w:rPr>
          <w:spacing w:val="-14"/>
        </w:rPr>
        <w:t xml:space="preserve"> </w:t>
      </w:r>
      <w:r w:rsidRPr="00380263">
        <w:t>period</w:t>
      </w:r>
      <w:r w:rsidRPr="00380263">
        <w:rPr>
          <w:spacing w:val="-14"/>
        </w:rPr>
        <w:t xml:space="preserve"> </w:t>
      </w:r>
      <w:r w:rsidRPr="00380263">
        <w:t>of</w:t>
      </w:r>
      <w:r w:rsidRPr="00380263">
        <w:rPr>
          <w:spacing w:val="-14"/>
        </w:rPr>
        <w:t xml:space="preserve"> </w:t>
      </w:r>
      <w:r w:rsidRPr="00380263">
        <w:t>increasing</w:t>
      </w:r>
      <w:r w:rsidRPr="00380263">
        <w:rPr>
          <w:spacing w:val="-14"/>
        </w:rPr>
        <w:t xml:space="preserve"> </w:t>
      </w:r>
      <w:r w:rsidRPr="00380263">
        <w:t>annual</w:t>
      </w:r>
      <w:r w:rsidRPr="00380263">
        <w:rPr>
          <w:spacing w:val="-14"/>
        </w:rPr>
        <w:t xml:space="preserve"> </w:t>
      </w:r>
      <w:r w:rsidRPr="00380263">
        <w:t>usage</w:t>
      </w:r>
      <w:r w:rsidRPr="00380263">
        <w:rPr>
          <w:spacing w:val="-14"/>
        </w:rPr>
        <w:t xml:space="preserve"> </w:t>
      </w:r>
      <w:r w:rsidRPr="00380263">
        <w:t>was</w:t>
      </w:r>
      <w:r w:rsidRPr="00380263">
        <w:rPr>
          <w:spacing w:val="-14"/>
        </w:rPr>
        <w:t xml:space="preserve"> </w:t>
      </w:r>
      <w:r w:rsidRPr="00380263">
        <w:t>also</w:t>
      </w:r>
      <w:r w:rsidRPr="00380263">
        <w:rPr>
          <w:spacing w:val="-14"/>
        </w:rPr>
        <w:t xml:space="preserve"> </w:t>
      </w:r>
      <w:r w:rsidRPr="00380263">
        <w:t>a period</w:t>
      </w:r>
      <w:r w:rsidRPr="00380263">
        <w:rPr>
          <w:spacing w:val="-12"/>
        </w:rPr>
        <w:t xml:space="preserve"> </w:t>
      </w:r>
      <w:r w:rsidRPr="00380263">
        <w:t>where</w:t>
      </w:r>
      <w:r w:rsidRPr="00380263">
        <w:rPr>
          <w:spacing w:val="-12"/>
        </w:rPr>
        <w:t xml:space="preserve"> </w:t>
      </w:r>
      <w:r w:rsidRPr="00380263">
        <w:t>more</w:t>
      </w:r>
      <w:r w:rsidRPr="00380263">
        <w:rPr>
          <w:spacing w:val="-12"/>
        </w:rPr>
        <w:t xml:space="preserve"> </w:t>
      </w:r>
      <w:r w:rsidRPr="00380263">
        <w:t>private</w:t>
      </w:r>
      <w:r w:rsidRPr="00380263">
        <w:rPr>
          <w:spacing w:val="-12"/>
        </w:rPr>
        <w:t xml:space="preserve"> </w:t>
      </w:r>
      <w:r w:rsidRPr="00380263">
        <w:t>facilities</w:t>
      </w:r>
      <w:r w:rsidRPr="00380263">
        <w:rPr>
          <w:spacing w:val="-12"/>
        </w:rPr>
        <w:t xml:space="preserve"> </w:t>
      </w:r>
      <w:r w:rsidRPr="00380263">
        <w:t>with</w:t>
      </w:r>
      <w:r w:rsidRPr="00380263">
        <w:rPr>
          <w:spacing w:val="-12"/>
        </w:rPr>
        <w:t xml:space="preserve"> </w:t>
      </w:r>
      <w:r w:rsidRPr="00380263">
        <w:t>high</w:t>
      </w:r>
      <w:r w:rsidRPr="00380263">
        <w:rPr>
          <w:spacing w:val="-12"/>
        </w:rPr>
        <w:t xml:space="preserve"> </w:t>
      </w:r>
      <w:r w:rsidRPr="00380263">
        <w:t>proportionate</w:t>
      </w:r>
      <w:r w:rsidRPr="00380263">
        <w:rPr>
          <w:spacing w:val="-12"/>
        </w:rPr>
        <w:t xml:space="preserve"> </w:t>
      </w:r>
      <w:r w:rsidRPr="00380263">
        <w:t>rates</w:t>
      </w:r>
      <w:r w:rsidRPr="00380263">
        <w:rPr>
          <w:spacing w:val="-12"/>
        </w:rPr>
        <w:t xml:space="preserve"> </w:t>
      </w:r>
      <w:r w:rsidRPr="00380263">
        <w:t>of</w:t>
      </w:r>
      <w:r w:rsidRPr="00380263">
        <w:rPr>
          <w:spacing w:val="-12"/>
        </w:rPr>
        <w:t xml:space="preserve"> </w:t>
      </w:r>
      <w:r w:rsidRPr="00380263">
        <w:t>day</w:t>
      </w:r>
      <w:r w:rsidRPr="00380263">
        <w:rPr>
          <w:spacing w:val="-12"/>
        </w:rPr>
        <w:t xml:space="preserve"> </w:t>
      </w:r>
      <w:r w:rsidRPr="00380263">
        <w:t>surgery</w:t>
      </w:r>
      <w:r w:rsidRPr="00380263">
        <w:rPr>
          <w:spacing w:val="-12"/>
        </w:rPr>
        <w:t xml:space="preserve"> </w:t>
      </w:r>
      <w:r w:rsidRPr="00380263">
        <w:t>were</w:t>
      </w:r>
      <w:r w:rsidRPr="00380263">
        <w:rPr>
          <w:spacing w:val="-12"/>
        </w:rPr>
        <w:t xml:space="preserve"> </w:t>
      </w:r>
      <w:r w:rsidRPr="00380263">
        <w:t>enrolling</w:t>
      </w:r>
      <w:r w:rsidRPr="00380263">
        <w:rPr>
          <w:spacing w:val="-12"/>
        </w:rPr>
        <w:t xml:space="preserve"> </w:t>
      </w:r>
      <w:r w:rsidRPr="00380263">
        <w:t>in</w:t>
      </w:r>
      <w:r w:rsidRPr="00380263">
        <w:rPr>
          <w:spacing w:val="-12"/>
        </w:rPr>
        <w:t xml:space="preserve"> </w:t>
      </w:r>
      <w:r w:rsidRPr="00380263">
        <w:t>the program.</w:t>
      </w:r>
      <w:r w:rsidRPr="00380263">
        <w:rPr>
          <w:spacing w:val="-12"/>
        </w:rPr>
        <w:t xml:space="preserve"> </w:t>
      </w:r>
      <w:r w:rsidRPr="00380263">
        <w:t>A</w:t>
      </w:r>
      <w:r w:rsidRPr="00380263">
        <w:rPr>
          <w:spacing w:val="-12"/>
        </w:rPr>
        <w:t xml:space="preserve"> </w:t>
      </w:r>
      <w:r w:rsidRPr="00380263">
        <w:t>limitation</w:t>
      </w:r>
      <w:r w:rsidRPr="00380263">
        <w:rPr>
          <w:spacing w:val="-12"/>
        </w:rPr>
        <w:t xml:space="preserve"> </w:t>
      </w:r>
      <w:r w:rsidRPr="00380263">
        <w:t>of</w:t>
      </w:r>
      <w:r w:rsidRPr="00380263">
        <w:rPr>
          <w:spacing w:val="-12"/>
        </w:rPr>
        <w:t xml:space="preserve"> </w:t>
      </w:r>
      <w:r w:rsidRPr="00380263">
        <w:t>NAUSP</w:t>
      </w:r>
      <w:r w:rsidRPr="00380263">
        <w:rPr>
          <w:spacing w:val="-12"/>
        </w:rPr>
        <w:t xml:space="preserve"> </w:t>
      </w:r>
      <w:r w:rsidRPr="00380263">
        <w:t>methodology</w:t>
      </w:r>
      <w:r w:rsidRPr="00380263">
        <w:rPr>
          <w:spacing w:val="-12"/>
        </w:rPr>
        <w:t xml:space="preserve"> </w:t>
      </w:r>
      <w:r w:rsidRPr="00380263">
        <w:t>whereby</w:t>
      </w:r>
      <w:r w:rsidRPr="00380263">
        <w:rPr>
          <w:spacing w:val="-12"/>
        </w:rPr>
        <w:t xml:space="preserve"> </w:t>
      </w:r>
      <w:r w:rsidRPr="00380263">
        <w:t>dispensing</w:t>
      </w:r>
      <w:r w:rsidRPr="00380263">
        <w:rPr>
          <w:spacing w:val="-12"/>
        </w:rPr>
        <w:t xml:space="preserve"> </w:t>
      </w:r>
      <w:r w:rsidRPr="00380263">
        <w:t>data</w:t>
      </w:r>
      <w:r w:rsidRPr="00380263">
        <w:rPr>
          <w:spacing w:val="-12"/>
        </w:rPr>
        <w:t xml:space="preserve"> </w:t>
      </w:r>
      <w:r w:rsidRPr="00380263">
        <w:t>is</w:t>
      </w:r>
      <w:r w:rsidRPr="00380263">
        <w:rPr>
          <w:spacing w:val="-12"/>
        </w:rPr>
        <w:t xml:space="preserve"> </w:t>
      </w:r>
      <w:r w:rsidRPr="00380263">
        <w:t>used</w:t>
      </w:r>
      <w:r w:rsidRPr="00380263">
        <w:rPr>
          <w:spacing w:val="-12"/>
        </w:rPr>
        <w:t xml:space="preserve"> </w:t>
      </w:r>
      <w:r w:rsidRPr="00380263">
        <w:t>as</w:t>
      </w:r>
      <w:r w:rsidRPr="00380263">
        <w:rPr>
          <w:spacing w:val="-12"/>
        </w:rPr>
        <w:t xml:space="preserve"> </w:t>
      </w:r>
      <w:r w:rsidRPr="00380263">
        <w:t>a</w:t>
      </w:r>
      <w:r w:rsidRPr="00380263">
        <w:rPr>
          <w:spacing w:val="-12"/>
        </w:rPr>
        <w:t xml:space="preserve"> </w:t>
      </w:r>
      <w:r w:rsidRPr="00380263">
        <w:t>surrogate</w:t>
      </w:r>
      <w:r w:rsidRPr="00380263">
        <w:rPr>
          <w:spacing w:val="-12"/>
        </w:rPr>
        <w:t xml:space="preserve"> </w:t>
      </w:r>
      <w:r w:rsidRPr="00380263">
        <w:t>measure for</w:t>
      </w:r>
      <w:r w:rsidRPr="00380263">
        <w:rPr>
          <w:spacing w:val="-14"/>
        </w:rPr>
        <w:t xml:space="preserve"> </w:t>
      </w:r>
      <w:r w:rsidRPr="00380263">
        <w:t>actual</w:t>
      </w:r>
      <w:r w:rsidRPr="00380263">
        <w:rPr>
          <w:spacing w:val="-14"/>
        </w:rPr>
        <w:t xml:space="preserve"> </w:t>
      </w:r>
      <w:r w:rsidRPr="00380263">
        <w:t>inpatient</w:t>
      </w:r>
      <w:r w:rsidRPr="00380263">
        <w:rPr>
          <w:spacing w:val="-14"/>
        </w:rPr>
        <w:t xml:space="preserve"> </w:t>
      </w:r>
      <w:r w:rsidRPr="00380263">
        <w:t>antimicrobial</w:t>
      </w:r>
      <w:r w:rsidRPr="00380263">
        <w:rPr>
          <w:spacing w:val="-14"/>
        </w:rPr>
        <w:t xml:space="preserve"> </w:t>
      </w:r>
      <w:r w:rsidRPr="00380263">
        <w:t>consumption</w:t>
      </w:r>
      <w:r w:rsidRPr="00380263">
        <w:rPr>
          <w:spacing w:val="-14"/>
        </w:rPr>
        <w:t xml:space="preserve"> </w:t>
      </w:r>
      <w:r w:rsidRPr="00380263">
        <w:t>is</w:t>
      </w:r>
      <w:r w:rsidRPr="00380263">
        <w:rPr>
          <w:spacing w:val="-14"/>
        </w:rPr>
        <w:t xml:space="preserve"> </w:t>
      </w:r>
      <w:r w:rsidRPr="00380263">
        <w:t>that</w:t>
      </w:r>
      <w:r w:rsidRPr="00380263">
        <w:rPr>
          <w:spacing w:val="-14"/>
        </w:rPr>
        <w:t xml:space="preserve"> </w:t>
      </w:r>
      <w:r w:rsidRPr="00380263">
        <w:t>usage</w:t>
      </w:r>
      <w:r w:rsidRPr="00380263">
        <w:rPr>
          <w:spacing w:val="-14"/>
        </w:rPr>
        <w:t xml:space="preserve"> </w:t>
      </w:r>
      <w:r w:rsidRPr="00380263">
        <w:t>in</w:t>
      </w:r>
      <w:r w:rsidRPr="00380263">
        <w:rPr>
          <w:spacing w:val="-14"/>
        </w:rPr>
        <w:t xml:space="preserve"> </w:t>
      </w:r>
      <w:r w:rsidRPr="00380263">
        <w:t>day</w:t>
      </w:r>
      <w:r w:rsidRPr="00380263">
        <w:rPr>
          <w:spacing w:val="-14"/>
        </w:rPr>
        <w:t xml:space="preserve"> </w:t>
      </w:r>
      <w:r w:rsidRPr="00380263">
        <w:t>patients</w:t>
      </w:r>
      <w:r w:rsidRPr="00380263">
        <w:rPr>
          <w:spacing w:val="-14"/>
        </w:rPr>
        <w:t xml:space="preserve"> </w:t>
      </w:r>
      <w:r w:rsidRPr="00380263">
        <w:t>is</w:t>
      </w:r>
      <w:r w:rsidRPr="00380263">
        <w:rPr>
          <w:spacing w:val="-14"/>
        </w:rPr>
        <w:t xml:space="preserve"> </w:t>
      </w:r>
      <w:r w:rsidRPr="00380263">
        <w:t>difficult</w:t>
      </w:r>
      <w:r w:rsidRPr="00380263">
        <w:rPr>
          <w:spacing w:val="-14"/>
        </w:rPr>
        <w:t xml:space="preserve"> </w:t>
      </w:r>
      <w:r w:rsidRPr="00380263">
        <w:t>to</w:t>
      </w:r>
      <w:r w:rsidRPr="00380263">
        <w:rPr>
          <w:spacing w:val="-14"/>
        </w:rPr>
        <w:t xml:space="preserve"> </w:t>
      </w:r>
      <w:r w:rsidRPr="00380263">
        <w:t>identify.</w:t>
      </w:r>
      <w:r w:rsidRPr="00380263">
        <w:rPr>
          <w:spacing w:val="-14"/>
        </w:rPr>
        <w:t xml:space="preserve"> </w:t>
      </w:r>
      <w:r w:rsidRPr="00380263">
        <w:t>The changes</w:t>
      </w:r>
      <w:r w:rsidRPr="00380263">
        <w:rPr>
          <w:spacing w:val="-10"/>
        </w:rPr>
        <w:t xml:space="preserve"> </w:t>
      </w:r>
      <w:r w:rsidRPr="00380263">
        <w:t>implemented</w:t>
      </w:r>
      <w:r w:rsidRPr="00380263">
        <w:rPr>
          <w:spacing w:val="-10"/>
        </w:rPr>
        <w:t xml:space="preserve"> </w:t>
      </w:r>
      <w:r w:rsidRPr="00380263">
        <w:t>to</w:t>
      </w:r>
      <w:r w:rsidRPr="00380263">
        <w:rPr>
          <w:spacing w:val="-10"/>
        </w:rPr>
        <w:t xml:space="preserve"> </w:t>
      </w:r>
      <w:r w:rsidRPr="00380263">
        <w:t>NAUSP</w:t>
      </w:r>
      <w:r w:rsidRPr="00380263">
        <w:rPr>
          <w:spacing w:val="-10"/>
        </w:rPr>
        <w:t xml:space="preserve"> </w:t>
      </w:r>
      <w:r w:rsidRPr="00380263">
        <w:t>methodology</w:t>
      </w:r>
      <w:r w:rsidRPr="00380263">
        <w:rPr>
          <w:spacing w:val="-10"/>
        </w:rPr>
        <w:t xml:space="preserve"> </w:t>
      </w:r>
      <w:r w:rsidRPr="00380263">
        <w:t>from</w:t>
      </w:r>
      <w:r w:rsidRPr="00380263">
        <w:rPr>
          <w:spacing w:val="-10"/>
        </w:rPr>
        <w:t xml:space="preserve"> </w:t>
      </w:r>
      <w:r w:rsidRPr="00380263">
        <w:t>January</w:t>
      </w:r>
      <w:r w:rsidRPr="00380263">
        <w:rPr>
          <w:spacing w:val="-10"/>
        </w:rPr>
        <w:t xml:space="preserve"> </w:t>
      </w:r>
      <w:r w:rsidRPr="00380263">
        <w:t>2021</w:t>
      </w:r>
      <w:r w:rsidRPr="00380263">
        <w:rPr>
          <w:spacing w:val="-10"/>
        </w:rPr>
        <w:t xml:space="preserve"> </w:t>
      </w:r>
      <w:r w:rsidRPr="00380263">
        <w:t>–</w:t>
      </w:r>
      <w:r w:rsidRPr="00380263">
        <w:rPr>
          <w:spacing w:val="-10"/>
        </w:rPr>
        <w:t xml:space="preserve"> </w:t>
      </w:r>
      <w:r w:rsidRPr="00380263">
        <w:t>where</w:t>
      </w:r>
      <w:r w:rsidRPr="00380263">
        <w:rPr>
          <w:spacing w:val="-10"/>
        </w:rPr>
        <w:t xml:space="preserve"> </w:t>
      </w:r>
      <w:r w:rsidRPr="00380263">
        <w:t>usage</w:t>
      </w:r>
      <w:r w:rsidRPr="00380263">
        <w:rPr>
          <w:spacing w:val="-10"/>
        </w:rPr>
        <w:t xml:space="preserve"> </w:t>
      </w:r>
      <w:r w:rsidRPr="00380263">
        <w:t>in</w:t>
      </w:r>
      <w:r w:rsidRPr="00380263">
        <w:rPr>
          <w:spacing w:val="-10"/>
        </w:rPr>
        <w:t xml:space="preserve"> </w:t>
      </w:r>
      <w:r w:rsidRPr="00380263">
        <w:t>the</w:t>
      </w:r>
      <w:r w:rsidRPr="00380263">
        <w:rPr>
          <w:spacing w:val="-10"/>
        </w:rPr>
        <w:t xml:space="preserve"> </w:t>
      </w:r>
      <w:r w:rsidRPr="00380263">
        <w:t>emergency department</w:t>
      </w:r>
      <w:r w:rsidRPr="00380263">
        <w:rPr>
          <w:spacing w:val="-12"/>
        </w:rPr>
        <w:t xml:space="preserve"> </w:t>
      </w:r>
      <w:r w:rsidRPr="00380263">
        <w:t>and</w:t>
      </w:r>
      <w:r w:rsidRPr="00380263">
        <w:rPr>
          <w:spacing w:val="-12"/>
        </w:rPr>
        <w:t xml:space="preserve"> </w:t>
      </w:r>
      <w:r w:rsidRPr="00380263">
        <w:t>operating</w:t>
      </w:r>
      <w:r w:rsidRPr="00380263">
        <w:rPr>
          <w:spacing w:val="-12"/>
        </w:rPr>
        <w:t xml:space="preserve"> </w:t>
      </w:r>
      <w:r w:rsidRPr="00380263">
        <w:t>theatre</w:t>
      </w:r>
      <w:r w:rsidRPr="00380263">
        <w:rPr>
          <w:spacing w:val="-12"/>
        </w:rPr>
        <w:t xml:space="preserve"> </w:t>
      </w:r>
      <w:r w:rsidRPr="00380263">
        <w:t>are</w:t>
      </w:r>
      <w:r w:rsidRPr="00380263">
        <w:rPr>
          <w:spacing w:val="-12"/>
        </w:rPr>
        <w:t xml:space="preserve"> </w:t>
      </w:r>
      <w:r w:rsidRPr="00380263">
        <w:t>reported</w:t>
      </w:r>
      <w:r w:rsidRPr="00380263">
        <w:rPr>
          <w:spacing w:val="-12"/>
        </w:rPr>
        <w:t xml:space="preserve"> </w:t>
      </w:r>
      <w:r w:rsidRPr="00380263">
        <w:t>separately</w:t>
      </w:r>
      <w:r w:rsidRPr="00380263">
        <w:rPr>
          <w:spacing w:val="-12"/>
        </w:rPr>
        <w:t xml:space="preserve"> </w:t>
      </w:r>
      <w:r w:rsidRPr="00380263">
        <w:t>from</w:t>
      </w:r>
      <w:r w:rsidRPr="00380263">
        <w:rPr>
          <w:spacing w:val="-12"/>
        </w:rPr>
        <w:t xml:space="preserve"> </w:t>
      </w:r>
      <w:r w:rsidRPr="00380263">
        <w:t>other</w:t>
      </w:r>
      <w:r w:rsidRPr="00380263">
        <w:rPr>
          <w:spacing w:val="-12"/>
        </w:rPr>
        <w:t xml:space="preserve"> </w:t>
      </w:r>
      <w:r w:rsidRPr="00380263">
        <w:t>acute</w:t>
      </w:r>
      <w:r w:rsidRPr="00380263">
        <w:rPr>
          <w:spacing w:val="-12"/>
        </w:rPr>
        <w:t xml:space="preserve"> </w:t>
      </w:r>
      <w:r w:rsidRPr="00380263">
        <w:t>inpatient</w:t>
      </w:r>
      <w:r w:rsidRPr="00380263">
        <w:rPr>
          <w:spacing w:val="-12"/>
        </w:rPr>
        <w:t xml:space="preserve"> </w:t>
      </w:r>
      <w:r w:rsidRPr="00380263">
        <w:t>usage</w:t>
      </w:r>
      <w:r w:rsidRPr="00380263">
        <w:rPr>
          <w:spacing w:val="-12"/>
        </w:rPr>
        <w:t xml:space="preserve"> </w:t>
      </w:r>
      <w:r w:rsidRPr="00380263">
        <w:t>–</w:t>
      </w:r>
      <w:r w:rsidRPr="00380263">
        <w:rPr>
          <w:spacing w:val="-12"/>
        </w:rPr>
        <w:t xml:space="preserve"> </w:t>
      </w:r>
      <w:r w:rsidRPr="00380263">
        <w:t>has allowed</w:t>
      </w:r>
      <w:r w:rsidRPr="00380263">
        <w:rPr>
          <w:spacing w:val="-14"/>
        </w:rPr>
        <w:t xml:space="preserve"> </w:t>
      </w:r>
      <w:r w:rsidRPr="00380263">
        <w:t>a</w:t>
      </w:r>
      <w:r w:rsidRPr="00380263">
        <w:rPr>
          <w:spacing w:val="-14"/>
        </w:rPr>
        <w:t xml:space="preserve"> </w:t>
      </w:r>
      <w:r w:rsidRPr="00380263">
        <w:t>more</w:t>
      </w:r>
      <w:r w:rsidRPr="00380263">
        <w:rPr>
          <w:spacing w:val="-14"/>
        </w:rPr>
        <w:t xml:space="preserve"> </w:t>
      </w:r>
      <w:r w:rsidRPr="00380263">
        <w:t>accurate</w:t>
      </w:r>
      <w:r w:rsidRPr="00380263">
        <w:rPr>
          <w:spacing w:val="-14"/>
        </w:rPr>
        <w:t xml:space="preserve"> </w:t>
      </w:r>
      <w:r w:rsidRPr="00380263">
        <w:t>estimate</w:t>
      </w:r>
      <w:r w:rsidRPr="00380263">
        <w:rPr>
          <w:spacing w:val="-14"/>
        </w:rPr>
        <w:t xml:space="preserve"> </w:t>
      </w:r>
      <w:r w:rsidRPr="00380263">
        <w:t>of</w:t>
      </w:r>
      <w:r w:rsidRPr="00380263">
        <w:rPr>
          <w:spacing w:val="-14"/>
        </w:rPr>
        <w:t xml:space="preserve"> </w:t>
      </w:r>
      <w:r w:rsidRPr="00380263">
        <w:t>acute</w:t>
      </w:r>
      <w:r w:rsidRPr="00380263">
        <w:rPr>
          <w:spacing w:val="-14"/>
        </w:rPr>
        <w:t xml:space="preserve"> </w:t>
      </w:r>
      <w:r w:rsidRPr="00380263">
        <w:t>inpatient</w:t>
      </w:r>
      <w:r w:rsidRPr="00380263">
        <w:rPr>
          <w:spacing w:val="-14"/>
        </w:rPr>
        <w:t xml:space="preserve"> </w:t>
      </w:r>
      <w:r w:rsidRPr="00380263">
        <w:t>usage</w:t>
      </w:r>
      <w:r w:rsidRPr="00380263">
        <w:rPr>
          <w:spacing w:val="-14"/>
        </w:rPr>
        <w:t xml:space="preserve"> </w:t>
      </w:r>
      <w:r w:rsidRPr="00380263">
        <w:t>rates.</w:t>
      </w:r>
      <w:r w:rsidRPr="00380263">
        <w:rPr>
          <w:spacing w:val="-14"/>
        </w:rPr>
        <w:t xml:space="preserve"> </w:t>
      </w:r>
      <w:r w:rsidRPr="00380263">
        <w:t>Analysis</w:t>
      </w:r>
      <w:r w:rsidRPr="00380263">
        <w:rPr>
          <w:spacing w:val="-14"/>
        </w:rPr>
        <w:t xml:space="preserve"> </w:t>
      </w:r>
      <w:r w:rsidRPr="00380263">
        <w:t>of</w:t>
      </w:r>
      <w:r w:rsidRPr="00380263">
        <w:rPr>
          <w:spacing w:val="-14"/>
        </w:rPr>
        <w:t xml:space="preserve"> </w:t>
      </w:r>
      <w:r w:rsidRPr="00380263">
        <w:t>aggregate</w:t>
      </w:r>
      <w:r w:rsidRPr="00380263">
        <w:rPr>
          <w:spacing w:val="-14"/>
        </w:rPr>
        <w:t xml:space="preserve"> </w:t>
      </w:r>
      <w:r w:rsidRPr="00380263">
        <w:t>usage</w:t>
      </w:r>
      <w:r w:rsidRPr="00380263">
        <w:rPr>
          <w:spacing w:val="-14"/>
        </w:rPr>
        <w:t xml:space="preserve"> </w:t>
      </w:r>
      <w:r w:rsidRPr="00380263">
        <w:t xml:space="preserve">rates </w:t>
      </w:r>
      <w:r w:rsidRPr="00380263">
        <w:rPr>
          <w:spacing w:val="-2"/>
        </w:rPr>
        <w:t>shows</w:t>
      </w:r>
      <w:r w:rsidRPr="00380263">
        <w:rPr>
          <w:spacing w:val="-14"/>
        </w:rPr>
        <w:t xml:space="preserve"> </w:t>
      </w:r>
      <w:r w:rsidRPr="00380263">
        <w:rPr>
          <w:spacing w:val="-2"/>
        </w:rPr>
        <w:t>that</w:t>
      </w:r>
      <w:r w:rsidRPr="00380263">
        <w:rPr>
          <w:spacing w:val="-13"/>
        </w:rPr>
        <w:t xml:space="preserve"> </w:t>
      </w:r>
      <w:r w:rsidRPr="00380263">
        <w:rPr>
          <w:spacing w:val="-2"/>
        </w:rPr>
        <w:t>the</w:t>
      </w:r>
      <w:r w:rsidRPr="00380263">
        <w:rPr>
          <w:spacing w:val="-13"/>
        </w:rPr>
        <w:t xml:space="preserve"> </w:t>
      </w:r>
      <w:r w:rsidRPr="00380263">
        <w:rPr>
          <w:spacing w:val="-2"/>
        </w:rPr>
        <w:t>overall</w:t>
      </w:r>
      <w:r w:rsidRPr="00380263">
        <w:rPr>
          <w:spacing w:val="-13"/>
        </w:rPr>
        <w:t xml:space="preserve"> </w:t>
      </w:r>
      <w:r w:rsidRPr="00380263">
        <w:rPr>
          <w:spacing w:val="-2"/>
        </w:rPr>
        <w:t>inpatient</w:t>
      </w:r>
      <w:r w:rsidRPr="00380263">
        <w:rPr>
          <w:spacing w:val="-14"/>
        </w:rPr>
        <w:t xml:space="preserve"> </w:t>
      </w:r>
      <w:r w:rsidRPr="00380263">
        <w:rPr>
          <w:spacing w:val="-2"/>
        </w:rPr>
        <w:t>usage</w:t>
      </w:r>
      <w:r w:rsidRPr="00380263">
        <w:rPr>
          <w:spacing w:val="-13"/>
        </w:rPr>
        <w:t xml:space="preserve"> </w:t>
      </w:r>
      <w:r w:rsidRPr="00380263">
        <w:rPr>
          <w:spacing w:val="-2"/>
        </w:rPr>
        <w:t>rate</w:t>
      </w:r>
      <w:r w:rsidRPr="00380263">
        <w:rPr>
          <w:spacing w:val="-13"/>
        </w:rPr>
        <w:t xml:space="preserve"> </w:t>
      </w:r>
      <w:r w:rsidRPr="00380263">
        <w:rPr>
          <w:spacing w:val="-2"/>
        </w:rPr>
        <w:t>has</w:t>
      </w:r>
      <w:r w:rsidRPr="00380263">
        <w:rPr>
          <w:spacing w:val="-13"/>
        </w:rPr>
        <w:t xml:space="preserve"> </w:t>
      </w:r>
      <w:r w:rsidRPr="00380263">
        <w:rPr>
          <w:spacing w:val="-2"/>
        </w:rPr>
        <w:t>not</w:t>
      </w:r>
      <w:r w:rsidRPr="00380263">
        <w:rPr>
          <w:spacing w:val="-14"/>
        </w:rPr>
        <w:t xml:space="preserve"> </w:t>
      </w:r>
      <w:r w:rsidRPr="00380263">
        <w:rPr>
          <w:spacing w:val="-2"/>
        </w:rPr>
        <w:t>changed</w:t>
      </w:r>
      <w:r w:rsidRPr="00380263">
        <w:rPr>
          <w:spacing w:val="-13"/>
        </w:rPr>
        <w:t xml:space="preserve"> </w:t>
      </w:r>
      <w:r w:rsidRPr="00380263">
        <w:rPr>
          <w:spacing w:val="-2"/>
        </w:rPr>
        <w:t>between</w:t>
      </w:r>
      <w:r w:rsidRPr="00380263">
        <w:rPr>
          <w:spacing w:val="-13"/>
        </w:rPr>
        <w:t xml:space="preserve"> </w:t>
      </w:r>
      <w:r w:rsidRPr="00380263">
        <w:rPr>
          <w:spacing w:val="-2"/>
        </w:rPr>
        <w:t>2021</w:t>
      </w:r>
      <w:r w:rsidRPr="00380263">
        <w:rPr>
          <w:spacing w:val="-13"/>
        </w:rPr>
        <w:t xml:space="preserve"> </w:t>
      </w:r>
      <w:r w:rsidRPr="00380263">
        <w:rPr>
          <w:spacing w:val="-2"/>
        </w:rPr>
        <w:t>and</w:t>
      </w:r>
      <w:r w:rsidRPr="00380263">
        <w:rPr>
          <w:spacing w:val="-14"/>
        </w:rPr>
        <w:t xml:space="preserve"> </w:t>
      </w:r>
      <w:r w:rsidRPr="00380263">
        <w:rPr>
          <w:spacing w:val="-2"/>
        </w:rPr>
        <w:t>2022.</w:t>
      </w:r>
      <w:r w:rsidRPr="00380263">
        <w:rPr>
          <w:spacing w:val="-13"/>
        </w:rPr>
        <w:t xml:space="preserve"> </w:t>
      </w:r>
      <w:r w:rsidRPr="00380263">
        <w:rPr>
          <w:spacing w:val="-2"/>
        </w:rPr>
        <w:t>However,</w:t>
      </w:r>
      <w:r w:rsidRPr="00380263">
        <w:rPr>
          <w:spacing w:val="-13"/>
        </w:rPr>
        <w:t xml:space="preserve"> </w:t>
      </w:r>
      <w:r w:rsidRPr="00380263">
        <w:rPr>
          <w:spacing w:val="-2"/>
        </w:rPr>
        <w:t>for</w:t>
      </w:r>
      <w:r w:rsidRPr="00380263">
        <w:rPr>
          <w:spacing w:val="-13"/>
        </w:rPr>
        <w:t xml:space="preserve"> </w:t>
      </w:r>
      <w:r w:rsidRPr="00380263">
        <w:rPr>
          <w:spacing w:val="-2"/>
        </w:rPr>
        <w:t xml:space="preserve">some </w:t>
      </w:r>
      <w:r w:rsidRPr="00380263">
        <w:t>antibacterials,</w:t>
      </w:r>
      <w:r w:rsidRPr="00380263">
        <w:rPr>
          <w:spacing w:val="-15"/>
        </w:rPr>
        <w:t xml:space="preserve"> </w:t>
      </w:r>
      <w:r w:rsidRPr="00380263">
        <w:t>there</w:t>
      </w:r>
      <w:r w:rsidRPr="00380263">
        <w:rPr>
          <w:spacing w:val="-15"/>
        </w:rPr>
        <w:t xml:space="preserve"> </w:t>
      </w:r>
      <w:r w:rsidRPr="00380263">
        <w:t>remains</w:t>
      </w:r>
      <w:r w:rsidRPr="00380263">
        <w:rPr>
          <w:spacing w:val="-15"/>
        </w:rPr>
        <w:t xml:space="preserve"> </w:t>
      </w:r>
      <w:r w:rsidRPr="00380263">
        <w:t>substantial</w:t>
      </w:r>
      <w:r w:rsidRPr="00380263">
        <w:rPr>
          <w:spacing w:val="-15"/>
        </w:rPr>
        <w:t xml:space="preserve"> </w:t>
      </w:r>
      <w:r w:rsidRPr="00380263">
        <w:t>variation</w:t>
      </w:r>
      <w:r w:rsidRPr="00380263">
        <w:rPr>
          <w:spacing w:val="-15"/>
        </w:rPr>
        <w:t xml:space="preserve"> </w:t>
      </w:r>
      <w:r w:rsidRPr="00380263">
        <w:t>in</w:t>
      </w:r>
      <w:r w:rsidRPr="00380263">
        <w:rPr>
          <w:spacing w:val="-15"/>
        </w:rPr>
        <w:t xml:space="preserve"> </w:t>
      </w:r>
      <w:r w:rsidRPr="00380263">
        <w:t>the</w:t>
      </w:r>
      <w:r w:rsidRPr="00380263">
        <w:rPr>
          <w:spacing w:val="-15"/>
        </w:rPr>
        <w:t xml:space="preserve"> </w:t>
      </w:r>
      <w:r w:rsidRPr="00380263">
        <w:t>usage</w:t>
      </w:r>
      <w:r w:rsidRPr="00380263">
        <w:rPr>
          <w:spacing w:val="-15"/>
        </w:rPr>
        <w:t xml:space="preserve"> </w:t>
      </w:r>
      <w:r w:rsidRPr="00380263">
        <w:t>rates</w:t>
      </w:r>
      <w:r w:rsidRPr="00380263">
        <w:rPr>
          <w:spacing w:val="-15"/>
        </w:rPr>
        <w:t xml:space="preserve"> </w:t>
      </w:r>
      <w:r w:rsidRPr="00380263">
        <w:t>between</w:t>
      </w:r>
      <w:r w:rsidRPr="00380263">
        <w:rPr>
          <w:spacing w:val="-15"/>
        </w:rPr>
        <w:t xml:space="preserve"> </w:t>
      </w:r>
      <w:r w:rsidRPr="00380263">
        <w:t>jurisdictions</w:t>
      </w:r>
      <w:r w:rsidRPr="00380263">
        <w:rPr>
          <w:spacing w:val="-15"/>
        </w:rPr>
        <w:t xml:space="preserve"> </w:t>
      </w:r>
      <w:r w:rsidRPr="00380263">
        <w:t>and</w:t>
      </w:r>
      <w:r w:rsidRPr="00380263">
        <w:rPr>
          <w:spacing w:val="-15"/>
        </w:rPr>
        <w:t xml:space="preserve"> </w:t>
      </w:r>
      <w:r w:rsidRPr="00380263">
        <w:t>between contributing</w:t>
      </w:r>
      <w:r w:rsidRPr="00380263">
        <w:rPr>
          <w:spacing w:val="-16"/>
        </w:rPr>
        <w:t xml:space="preserve"> </w:t>
      </w:r>
      <w:r w:rsidRPr="00380263">
        <w:t>sites,</w:t>
      </w:r>
      <w:r w:rsidRPr="00380263">
        <w:rPr>
          <w:spacing w:val="-15"/>
        </w:rPr>
        <w:t xml:space="preserve"> </w:t>
      </w:r>
      <w:r w:rsidRPr="00380263">
        <w:t>indicating</w:t>
      </w:r>
      <w:r w:rsidRPr="00380263">
        <w:rPr>
          <w:spacing w:val="-15"/>
        </w:rPr>
        <w:t xml:space="preserve"> </w:t>
      </w:r>
      <w:r w:rsidRPr="00380263">
        <w:t>considerable</w:t>
      </w:r>
      <w:r w:rsidRPr="00380263">
        <w:rPr>
          <w:spacing w:val="-16"/>
        </w:rPr>
        <w:t xml:space="preserve"> </w:t>
      </w:r>
      <w:r w:rsidRPr="00380263">
        <w:t>variation</w:t>
      </w:r>
      <w:r w:rsidRPr="00380263">
        <w:rPr>
          <w:spacing w:val="-15"/>
        </w:rPr>
        <w:t xml:space="preserve"> </w:t>
      </w:r>
      <w:r w:rsidRPr="00380263">
        <w:t>in</w:t>
      </w:r>
      <w:r w:rsidRPr="00380263">
        <w:rPr>
          <w:spacing w:val="-15"/>
        </w:rPr>
        <w:t xml:space="preserve"> </w:t>
      </w:r>
      <w:r w:rsidRPr="00380263">
        <w:t>clinical</w:t>
      </w:r>
      <w:r w:rsidRPr="00380263">
        <w:rPr>
          <w:spacing w:val="-16"/>
        </w:rPr>
        <w:t xml:space="preserve"> </w:t>
      </w:r>
      <w:r w:rsidRPr="00380263">
        <w:t>practice.</w:t>
      </w:r>
      <w:r w:rsidRPr="00380263">
        <w:rPr>
          <w:spacing w:val="-15"/>
        </w:rPr>
        <w:t xml:space="preserve"> </w:t>
      </w:r>
      <w:r w:rsidRPr="00380263">
        <w:t>The</w:t>
      </w:r>
      <w:r w:rsidRPr="00380263">
        <w:rPr>
          <w:spacing w:val="-15"/>
        </w:rPr>
        <w:t xml:space="preserve"> </w:t>
      </w:r>
      <w:r w:rsidRPr="00380263">
        <w:t>substantial</w:t>
      </w:r>
      <w:r w:rsidRPr="00380263">
        <w:rPr>
          <w:spacing w:val="-15"/>
        </w:rPr>
        <w:t xml:space="preserve"> </w:t>
      </w:r>
      <w:r w:rsidRPr="00380263">
        <w:t>variation</w:t>
      </w:r>
      <w:r w:rsidRPr="00380263">
        <w:rPr>
          <w:spacing w:val="-16"/>
        </w:rPr>
        <w:t xml:space="preserve"> </w:t>
      </w:r>
      <w:r w:rsidRPr="00380263">
        <w:t>in</w:t>
      </w:r>
      <w:r w:rsidRPr="00380263">
        <w:rPr>
          <w:spacing w:val="-15"/>
        </w:rPr>
        <w:t xml:space="preserve"> </w:t>
      </w:r>
      <w:r w:rsidRPr="00380263">
        <w:t>clinical practice</w:t>
      </w:r>
      <w:r w:rsidRPr="00380263">
        <w:rPr>
          <w:spacing w:val="-15"/>
        </w:rPr>
        <w:t xml:space="preserve"> </w:t>
      </w:r>
      <w:r w:rsidRPr="00380263">
        <w:t>seen</w:t>
      </w:r>
      <w:r w:rsidRPr="00380263">
        <w:rPr>
          <w:spacing w:val="-15"/>
        </w:rPr>
        <w:t xml:space="preserve"> </w:t>
      </w:r>
      <w:r w:rsidRPr="00380263">
        <w:t>between</w:t>
      </w:r>
      <w:r w:rsidRPr="00380263">
        <w:rPr>
          <w:spacing w:val="-15"/>
        </w:rPr>
        <w:t xml:space="preserve"> </w:t>
      </w:r>
      <w:r w:rsidRPr="00380263">
        <w:t>the</w:t>
      </w:r>
      <w:r w:rsidRPr="00380263">
        <w:rPr>
          <w:spacing w:val="-15"/>
        </w:rPr>
        <w:t xml:space="preserve"> </w:t>
      </w:r>
      <w:r w:rsidRPr="00380263">
        <w:t>states</w:t>
      </w:r>
      <w:r w:rsidRPr="00380263">
        <w:rPr>
          <w:spacing w:val="-15"/>
        </w:rPr>
        <w:t xml:space="preserve"> </w:t>
      </w:r>
      <w:r w:rsidRPr="00380263">
        <w:t>and</w:t>
      </w:r>
      <w:r w:rsidRPr="00380263">
        <w:rPr>
          <w:spacing w:val="-15"/>
        </w:rPr>
        <w:t xml:space="preserve"> </w:t>
      </w:r>
      <w:r w:rsidRPr="00380263">
        <w:t>territories</w:t>
      </w:r>
      <w:r w:rsidRPr="00380263">
        <w:rPr>
          <w:spacing w:val="-15"/>
        </w:rPr>
        <w:t xml:space="preserve"> </w:t>
      </w:r>
      <w:r w:rsidRPr="00380263">
        <w:t>has</w:t>
      </w:r>
      <w:r w:rsidRPr="00380263">
        <w:rPr>
          <w:spacing w:val="-15"/>
        </w:rPr>
        <w:t xml:space="preserve"> </w:t>
      </w:r>
      <w:r w:rsidRPr="00380263">
        <w:t>been</w:t>
      </w:r>
      <w:r w:rsidRPr="00380263">
        <w:rPr>
          <w:spacing w:val="-15"/>
        </w:rPr>
        <w:t xml:space="preserve"> </w:t>
      </w:r>
      <w:r w:rsidRPr="00380263">
        <w:t>highlighted</w:t>
      </w:r>
      <w:r w:rsidRPr="00380263">
        <w:rPr>
          <w:spacing w:val="-15"/>
        </w:rPr>
        <w:t xml:space="preserve"> </w:t>
      </w:r>
      <w:r w:rsidRPr="00380263">
        <w:t>in</w:t>
      </w:r>
      <w:r w:rsidRPr="00380263">
        <w:rPr>
          <w:spacing w:val="-15"/>
        </w:rPr>
        <w:t xml:space="preserve"> </w:t>
      </w:r>
      <w:r w:rsidRPr="00380263">
        <w:t>previous</w:t>
      </w:r>
      <w:r w:rsidRPr="00380263">
        <w:rPr>
          <w:spacing w:val="-15"/>
        </w:rPr>
        <w:t xml:space="preserve"> </w:t>
      </w:r>
      <w:r w:rsidRPr="00380263">
        <w:t>reports.</w:t>
      </w:r>
      <w:r w:rsidRPr="00380263">
        <w:rPr>
          <w:position w:val="7"/>
          <w:sz w:val="13"/>
        </w:rPr>
        <w:t>1-4</w:t>
      </w:r>
      <w:r w:rsidRPr="00380263">
        <w:rPr>
          <w:spacing w:val="11"/>
          <w:position w:val="7"/>
          <w:sz w:val="13"/>
        </w:rPr>
        <w:t xml:space="preserve"> </w:t>
      </w:r>
      <w:r w:rsidRPr="00380263">
        <w:t>States</w:t>
      </w:r>
      <w:r w:rsidRPr="00380263">
        <w:rPr>
          <w:spacing w:val="-15"/>
        </w:rPr>
        <w:t xml:space="preserve"> </w:t>
      </w:r>
      <w:r w:rsidRPr="00380263">
        <w:t>and territories</w:t>
      </w:r>
      <w:r w:rsidRPr="00380263">
        <w:rPr>
          <w:spacing w:val="-16"/>
        </w:rPr>
        <w:t xml:space="preserve"> </w:t>
      </w:r>
      <w:r w:rsidRPr="00380263">
        <w:t>can,</w:t>
      </w:r>
      <w:r w:rsidRPr="00380263">
        <w:rPr>
          <w:spacing w:val="-15"/>
        </w:rPr>
        <w:t xml:space="preserve"> </w:t>
      </w:r>
      <w:r w:rsidRPr="00380263">
        <w:t>and</w:t>
      </w:r>
      <w:r w:rsidRPr="00380263">
        <w:rPr>
          <w:spacing w:val="-15"/>
        </w:rPr>
        <w:t xml:space="preserve"> </w:t>
      </w:r>
      <w:r w:rsidRPr="00380263">
        <w:t>should,</w:t>
      </w:r>
      <w:r w:rsidRPr="00380263">
        <w:rPr>
          <w:spacing w:val="-16"/>
        </w:rPr>
        <w:t xml:space="preserve"> </w:t>
      </w:r>
      <w:proofErr w:type="spellStart"/>
      <w:r w:rsidRPr="00380263">
        <w:t>utilise</w:t>
      </w:r>
      <w:proofErr w:type="spellEnd"/>
      <w:r w:rsidRPr="00380263">
        <w:rPr>
          <w:spacing w:val="-15"/>
        </w:rPr>
        <w:t xml:space="preserve"> </w:t>
      </w:r>
      <w:r w:rsidRPr="00380263">
        <w:t>this</w:t>
      </w:r>
      <w:r w:rsidRPr="00380263">
        <w:rPr>
          <w:spacing w:val="-15"/>
        </w:rPr>
        <w:t xml:space="preserve"> </w:t>
      </w:r>
      <w:r w:rsidRPr="00380263">
        <w:t>information</w:t>
      </w:r>
      <w:r w:rsidRPr="00380263">
        <w:rPr>
          <w:spacing w:val="-16"/>
        </w:rPr>
        <w:t xml:space="preserve"> </w:t>
      </w:r>
      <w:r w:rsidRPr="00380263">
        <w:t>to</w:t>
      </w:r>
      <w:r w:rsidRPr="00380263">
        <w:rPr>
          <w:spacing w:val="-15"/>
        </w:rPr>
        <w:t xml:space="preserve"> </w:t>
      </w:r>
      <w:r w:rsidRPr="00380263">
        <w:t>investigate</w:t>
      </w:r>
      <w:r w:rsidRPr="00380263">
        <w:rPr>
          <w:spacing w:val="-15"/>
        </w:rPr>
        <w:t xml:space="preserve"> </w:t>
      </w:r>
      <w:r w:rsidRPr="00380263">
        <w:t>appropriateness</w:t>
      </w:r>
      <w:r w:rsidRPr="00380263">
        <w:rPr>
          <w:spacing w:val="-15"/>
        </w:rPr>
        <w:t xml:space="preserve"> </w:t>
      </w:r>
      <w:r w:rsidRPr="00380263">
        <w:t>of</w:t>
      </w:r>
      <w:r w:rsidRPr="00380263">
        <w:rPr>
          <w:spacing w:val="-16"/>
        </w:rPr>
        <w:t xml:space="preserve"> </w:t>
      </w:r>
      <w:r w:rsidRPr="00380263">
        <w:t>prescribing</w:t>
      </w:r>
      <w:r w:rsidRPr="00380263">
        <w:rPr>
          <w:spacing w:val="-15"/>
        </w:rPr>
        <w:t xml:space="preserve"> </w:t>
      </w:r>
      <w:r w:rsidRPr="00380263">
        <w:t>and support</w:t>
      </w:r>
      <w:r w:rsidRPr="00380263">
        <w:rPr>
          <w:spacing w:val="-12"/>
        </w:rPr>
        <w:t xml:space="preserve"> </w:t>
      </w:r>
      <w:r w:rsidRPr="00380263">
        <w:t>local</w:t>
      </w:r>
      <w:r w:rsidRPr="00380263">
        <w:rPr>
          <w:spacing w:val="-12"/>
        </w:rPr>
        <w:t xml:space="preserve"> </w:t>
      </w:r>
      <w:r w:rsidRPr="00380263">
        <w:t>AMS</w:t>
      </w:r>
      <w:r w:rsidRPr="00380263">
        <w:rPr>
          <w:spacing w:val="-12"/>
        </w:rPr>
        <w:t xml:space="preserve"> </w:t>
      </w:r>
      <w:r w:rsidRPr="00380263">
        <w:t>teams</w:t>
      </w:r>
      <w:r w:rsidRPr="00380263">
        <w:rPr>
          <w:spacing w:val="-12"/>
        </w:rPr>
        <w:t xml:space="preserve"> </w:t>
      </w:r>
      <w:r w:rsidRPr="00380263">
        <w:t>to</w:t>
      </w:r>
      <w:r w:rsidRPr="00380263">
        <w:rPr>
          <w:spacing w:val="-12"/>
        </w:rPr>
        <w:t xml:space="preserve"> </w:t>
      </w:r>
      <w:r w:rsidRPr="00380263">
        <w:t>implement</w:t>
      </w:r>
      <w:r w:rsidRPr="00380263">
        <w:rPr>
          <w:spacing w:val="-12"/>
        </w:rPr>
        <w:t xml:space="preserve"> </w:t>
      </w:r>
      <w:r w:rsidRPr="00380263">
        <w:t>interventions</w:t>
      </w:r>
      <w:r w:rsidRPr="00380263">
        <w:rPr>
          <w:spacing w:val="-12"/>
        </w:rPr>
        <w:t xml:space="preserve"> </w:t>
      </w:r>
      <w:r w:rsidRPr="00380263">
        <w:t>to</w:t>
      </w:r>
      <w:r w:rsidRPr="00380263">
        <w:rPr>
          <w:spacing w:val="-12"/>
        </w:rPr>
        <w:t xml:space="preserve"> </w:t>
      </w:r>
      <w:r w:rsidRPr="00380263">
        <w:t>improve</w:t>
      </w:r>
      <w:r w:rsidRPr="00380263">
        <w:rPr>
          <w:spacing w:val="-12"/>
        </w:rPr>
        <w:t xml:space="preserve"> </w:t>
      </w:r>
      <w:r w:rsidRPr="00380263">
        <w:t>practice</w:t>
      </w:r>
      <w:r w:rsidRPr="00380263">
        <w:rPr>
          <w:spacing w:val="-12"/>
        </w:rPr>
        <w:t xml:space="preserve"> </w:t>
      </w:r>
      <w:r w:rsidRPr="00380263">
        <w:t>where</w:t>
      </w:r>
      <w:r w:rsidRPr="00380263">
        <w:rPr>
          <w:spacing w:val="-12"/>
        </w:rPr>
        <w:t xml:space="preserve"> </w:t>
      </w:r>
      <w:r w:rsidRPr="00380263">
        <w:t>required.</w:t>
      </w:r>
    </w:p>
    <w:p w14:paraId="28494974" w14:textId="77777777" w:rsidR="00B105A9" w:rsidRPr="00380263" w:rsidRDefault="00000000" w:rsidP="006B2D65">
      <w:pPr>
        <w:pStyle w:val="BodyText"/>
        <w:spacing w:before="131" w:line="228" w:lineRule="auto"/>
        <w:ind w:left="113" w:right="166"/>
        <w:rPr>
          <w:sz w:val="13"/>
        </w:rPr>
      </w:pPr>
      <w:r w:rsidRPr="00380263">
        <w:t>In</w:t>
      </w:r>
      <w:r w:rsidRPr="00380263">
        <w:rPr>
          <w:spacing w:val="-9"/>
        </w:rPr>
        <w:t xml:space="preserve"> </w:t>
      </w:r>
      <w:r w:rsidRPr="00380263">
        <w:t>2022,</w:t>
      </w:r>
      <w:r w:rsidRPr="00380263">
        <w:rPr>
          <w:spacing w:val="-9"/>
        </w:rPr>
        <w:t xml:space="preserve"> </w:t>
      </w:r>
      <w:r w:rsidRPr="00380263">
        <w:t>the</w:t>
      </w:r>
      <w:r w:rsidRPr="00380263">
        <w:rPr>
          <w:spacing w:val="-9"/>
        </w:rPr>
        <w:t xml:space="preserve"> </w:t>
      </w:r>
      <w:r w:rsidRPr="00380263">
        <w:t>annual</w:t>
      </w:r>
      <w:r w:rsidRPr="00380263">
        <w:rPr>
          <w:spacing w:val="-9"/>
        </w:rPr>
        <w:t xml:space="preserve"> </w:t>
      </w:r>
      <w:r w:rsidRPr="00380263">
        <w:t>systemic</w:t>
      </w:r>
      <w:r w:rsidRPr="00380263">
        <w:rPr>
          <w:spacing w:val="-9"/>
        </w:rPr>
        <w:t xml:space="preserve"> </w:t>
      </w:r>
      <w:r w:rsidRPr="00380263">
        <w:t>aggregate</w:t>
      </w:r>
      <w:r w:rsidRPr="00380263">
        <w:rPr>
          <w:spacing w:val="-9"/>
        </w:rPr>
        <w:t xml:space="preserve"> </w:t>
      </w:r>
      <w:r w:rsidRPr="00380263">
        <w:t>antifungal</w:t>
      </w:r>
      <w:r w:rsidRPr="00380263">
        <w:rPr>
          <w:spacing w:val="-9"/>
        </w:rPr>
        <w:t xml:space="preserve"> </w:t>
      </w:r>
      <w:r w:rsidRPr="00380263">
        <w:t>usage</w:t>
      </w:r>
      <w:r w:rsidRPr="00380263">
        <w:rPr>
          <w:spacing w:val="-9"/>
        </w:rPr>
        <w:t xml:space="preserve"> </w:t>
      </w:r>
      <w:r w:rsidRPr="00380263">
        <w:t>rate</w:t>
      </w:r>
      <w:r w:rsidRPr="00380263">
        <w:rPr>
          <w:spacing w:val="-9"/>
        </w:rPr>
        <w:t xml:space="preserve"> </w:t>
      </w:r>
      <w:r w:rsidRPr="00380263">
        <w:t>fell</w:t>
      </w:r>
      <w:r w:rsidRPr="00380263">
        <w:rPr>
          <w:spacing w:val="-9"/>
        </w:rPr>
        <w:t xml:space="preserve"> </w:t>
      </w:r>
      <w:r w:rsidRPr="00380263">
        <w:t>to</w:t>
      </w:r>
      <w:r w:rsidRPr="00380263">
        <w:rPr>
          <w:spacing w:val="-9"/>
        </w:rPr>
        <w:t xml:space="preserve"> </w:t>
      </w:r>
      <w:r w:rsidRPr="00380263">
        <w:t>4.6%</w:t>
      </w:r>
      <w:r w:rsidRPr="00380263">
        <w:rPr>
          <w:spacing w:val="-9"/>
        </w:rPr>
        <w:t xml:space="preserve"> </w:t>
      </w:r>
      <w:r w:rsidRPr="00380263">
        <w:t>following</w:t>
      </w:r>
      <w:r w:rsidRPr="00380263">
        <w:rPr>
          <w:spacing w:val="-9"/>
        </w:rPr>
        <w:t xml:space="preserve"> </w:t>
      </w:r>
      <w:r w:rsidRPr="00380263">
        <w:t>3</w:t>
      </w:r>
      <w:r w:rsidRPr="00380263">
        <w:rPr>
          <w:spacing w:val="-9"/>
        </w:rPr>
        <w:t xml:space="preserve"> </w:t>
      </w:r>
      <w:r w:rsidRPr="00380263">
        <w:t>years</w:t>
      </w:r>
      <w:r w:rsidRPr="00380263">
        <w:rPr>
          <w:spacing w:val="-9"/>
        </w:rPr>
        <w:t xml:space="preserve"> </w:t>
      </w:r>
      <w:r w:rsidRPr="00380263">
        <w:t xml:space="preserve">of </w:t>
      </w:r>
      <w:r w:rsidRPr="00380263">
        <w:rPr>
          <w:spacing w:val="-2"/>
        </w:rPr>
        <w:t>consecutive</w:t>
      </w:r>
      <w:r w:rsidRPr="00380263">
        <w:rPr>
          <w:spacing w:val="-6"/>
        </w:rPr>
        <w:t xml:space="preserve"> </w:t>
      </w:r>
      <w:r w:rsidRPr="00380263">
        <w:rPr>
          <w:spacing w:val="-2"/>
        </w:rPr>
        <w:t>increasing</w:t>
      </w:r>
      <w:r w:rsidRPr="00380263">
        <w:rPr>
          <w:spacing w:val="-6"/>
        </w:rPr>
        <w:t xml:space="preserve"> </w:t>
      </w:r>
      <w:r w:rsidRPr="00380263">
        <w:rPr>
          <w:spacing w:val="-2"/>
        </w:rPr>
        <w:t>usage.</w:t>
      </w:r>
      <w:r w:rsidRPr="00380263">
        <w:rPr>
          <w:spacing w:val="-6"/>
        </w:rPr>
        <w:t xml:space="preserve"> </w:t>
      </w:r>
      <w:r w:rsidRPr="00380263">
        <w:rPr>
          <w:spacing w:val="-2"/>
        </w:rPr>
        <w:t>Antifungal</w:t>
      </w:r>
      <w:r w:rsidRPr="00380263">
        <w:rPr>
          <w:spacing w:val="-6"/>
        </w:rPr>
        <w:t xml:space="preserve"> </w:t>
      </w:r>
      <w:r w:rsidRPr="00380263">
        <w:rPr>
          <w:spacing w:val="-2"/>
        </w:rPr>
        <w:t>stewardship</w:t>
      </w:r>
      <w:r w:rsidRPr="00380263">
        <w:rPr>
          <w:spacing w:val="-6"/>
        </w:rPr>
        <w:t xml:space="preserve"> </w:t>
      </w:r>
      <w:r w:rsidRPr="00380263">
        <w:rPr>
          <w:spacing w:val="-2"/>
        </w:rPr>
        <w:t>efforts</w:t>
      </w:r>
      <w:r w:rsidRPr="00380263">
        <w:rPr>
          <w:spacing w:val="-6"/>
        </w:rPr>
        <w:t xml:space="preserve"> </w:t>
      </w:r>
      <w:r w:rsidRPr="00380263">
        <w:rPr>
          <w:spacing w:val="-2"/>
        </w:rPr>
        <w:t>are</w:t>
      </w:r>
      <w:r w:rsidRPr="00380263">
        <w:rPr>
          <w:spacing w:val="-6"/>
        </w:rPr>
        <w:t xml:space="preserve"> </w:t>
      </w:r>
      <w:r w:rsidRPr="00380263">
        <w:rPr>
          <w:spacing w:val="-2"/>
        </w:rPr>
        <w:t>increasing</w:t>
      </w:r>
      <w:r w:rsidRPr="00380263">
        <w:rPr>
          <w:spacing w:val="-6"/>
        </w:rPr>
        <w:t xml:space="preserve"> </w:t>
      </w:r>
      <w:r w:rsidRPr="00380263">
        <w:rPr>
          <w:spacing w:val="-2"/>
        </w:rPr>
        <w:t>in</w:t>
      </w:r>
      <w:r w:rsidRPr="00380263">
        <w:rPr>
          <w:spacing w:val="-6"/>
        </w:rPr>
        <w:t xml:space="preserve"> </w:t>
      </w:r>
      <w:r w:rsidRPr="00380263">
        <w:rPr>
          <w:spacing w:val="-2"/>
        </w:rPr>
        <w:t>Australia</w:t>
      </w:r>
      <w:r w:rsidRPr="00380263">
        <w:rPr>
          <w:spacing w:val="-6"/>
        </w:rPr>
        <w:t xml:space="preserve"> </w:t>
      </w:r>
      <w:r w:rsidRPr="00380263">
        <w:rPr>
          <w:spacing w:val="-2"/>
        </w:rPr>
        <w:t>and</w:t>
      </w:r>
      <w:r w:rsidRPr="00380263">
        <w:rPr>
          <w:spacing w:val="-6"/>
        </w:rPr>
        <w:t xml:space="preserve"> </w:t>
      </w:r>
      <w:r w:rsidRPr="00380263">
        <w:rPr>
          <w:spacing w:val="-2"/>
        </w:rPr>
        <w:t>have</w:t>
      </w:r>
      <w:r w:rsidRPr="00380263">
        <w:rPr>
          <w:spacing w:val="-6"/>
        </w:rPr>
        <w:t xml:space="preserve"> </w:t>
      </w:r>
      <w:r w:rsidRPr="00380263">
        <w:rPr>
          <w:spacing w:val="-2"/>
        </w:rPr>
        <w:t xml:space="preserve">been </w:t>
      </w:r>
      <w:r w:rsidRPr="00380263">
        <w:t>bolstered</w:t>
      </w:r>
      <w:r w:rsidRPr="00380263">
        <w:rPr>
          <w:spacing w:val="-11"/>
        </w:rPr>
        <w:t xml:space="preserve"> </w:t>
      </w:r>
      <w:r w:rsidRPr="00380263">
        <w:t>by</w:t>
      </w:r>
      <w:r w:rsidRPr="00380263">
        <w:rPr>
          <w:spacing w:val="-11"/>
        </w:rPr>
        <w:t xml:space="preserve"> </w:t>
      </w:r>
      <w:r w:rsidRPr="00380263">
        <w:t>the</w:t>
      </w:r>
      <w:r w:rsidRPr="00380263">
        <w:rPr>
          <w:spacing w:val="-11"/>
        </w:rPr>
        <w:t xml:space="preserve"> </w:t>
      </w:r>
      <w:r w:rsidRPr="00380263">
        <w:t>2021</w:t>
      </w:r>
      <w:r w:rsidRPr="00380263">
        <w:rPr>
          <w:spacing w:val="-11"/>
        </w:rPr>
        <w:t xml:space="preserve"> </w:t>
      </w:r>
      <w:r w:rsidRPr="00380263">
        <w:t>publication</w:t>
      </w:r>
      <w:r w:rsidRPr="00380263">
        <w:rPr>
          <w:spacing w:val="-11"/>
        </w:rPr>
        <w:t xml:space="preserve"> </w:t>
      </w:r>
      <w:r w:rsidRPr="00380263">
        <w:t>of</w:t>
      </w:r>
      <w:r w:rsidRPr="00380263">
        <w:rPr>
          <w:spacing w:val="-11"/>
        </w:rPr>
        <w:t xml:space="preserve"> </w:t>
      </w:r>
      <w:r w:rsidRPr="00380263">
        <w:t>updated</w:t>
      </w:r>
      <w:r w:rsidRPr="00380263">
        <w:rPr>
          <w:spacing w:val="-11"/>
        </w:rPr>
        <w:t xml:space="preserve"> </w:t>
      </w:r>
      <w:r w:rsidRPr="00380263">
        <w:t>consensus</w:t>
      </w:r>
      <w:r w:rsidRPr="00380263">
        <w:rPr>
          <w:spacing w:val="-11"/>
        </w:rPr>
        <w:t xml:space="preserve"> </w:t>
      </w:r>
      <w:r w:rsidRPr="00380263">
        <w:t>guidelines</w:t>
      </w:r>
      <w:r w:rsidRPr="00380263">
        <w:rPr>
          <w:spacing w:val="-11"/>
        </w:rPr>
        <w:t xml:space="preserve"> </w:t>
      </w:r>
      <w:r w:rsidRPr="00380263">
        <w:t>for</w:t>
      </w:r>
      <w:r w:rsidRPr="00380263">
        <w:rPr>
          <w:spacing w:val="-11"/>
        </w:rPr>
        <w:t xml:space="preserve"> </w:t>
      </w:r>
      <w:r w:rsidRPr="00380263">
        <w:t>the</w:t>
      </w:r>
      <w:r w:rsidRPr="00380263">
        <w:rPr>
          <w:spacing w:val="-11"/>
        </w:rPr>
        <w:t xml:space="preserve"> </w:t>
      </w:r>
      <w:r w:rsidRPr="00380263">
        <w:t>use</w:t>
      </w:r>
      <w:r w:rsidRPr="00380263">
        <w:rPr>
          <w:spacing w:val="-11"/>
        </w:rPr>
        <w:t xml:space="preserve"> </w:t>
      </w:r>
      <w:r w:rsidRPr="00380263">
        <w:t>of</w:t>
      </w:r>
      <w:r w:rsidRPr="00380263">
        <w:rPr>
          <w:spacing w:val="-11"/>
        </w:rPr>
        <w:t xml:space="preserve"> </w:t>
      </w:r>
      <w:r w:rsidRPr="00380263">
        <w:t>antifungal</w:t>
      </w:r>
      <w:r w:rsidRPr="00380263">
        <w:rPr>
          <w:spacing w:val="-11"/>
        </w:rPr>
        <w:t xml:space="preserve"> </w:t>
      </w:r>
      <w:r w:rsidRPr="00380263">
        <w:t>agents</w:t>
      </w:r>
      <w:r w:rsidRPr="00380263">
        <w:rPr>
          <w:spacing w:val="-11"/>
        </w:rPr>
        <w:t xml:space="preserve"> </w:t>
      </w:r>
      <w:r w:rsidRPr="00380263">
        <w:t xml:space="preserve">in the </w:t>
      </w:r>
      <w:proofErr w:type="spellStart"/>
      <w:r w:rsidRPr="00380263">
        <w:t>haematology</w:t>
      </w:r>
      <w:proofErr w:type="spellEnd"/>
      <w:r w:rsidRPr="00380263">
        <w:t xml:space="preserve"> and oncology settings.</w:t>
      </w:r>
      <w:r w:rsidRPr="00380263">
        <w:rPr>
          <w:position w:val="7"/>
          <w:sz w:val="13"/>
        </w:rPr>
        <w:t>5</w:t>
      </w:r>
    </w:p>
    <w:p w14:paraId="1E93A15D" w14:textId="77777777" w:rsidR="00B105A9" w:rsidRPr="00380263" w:rsidRDefault="00B105A9" w:rsidP="006B2D65">
      <w:pPr>
        <w:spacing w:line="228" w:lineRule="auto"/>
        <w:rPr>
          <w:sz w:val="13"/>
        </w:rPr>
        <w:sectPr w:rsidR="00B105A9" w:rsidRPr="00380263">
          <w:pgSz w:w="11910" w:h="16840"/>
          <w:pgMar w:top="1200" w:right="1020" w:bottom="880" w:left="1020" w:header="0" w:footer="694" w:gutter="0"/>
          <w:cols w:space="720"/>
        </w:sectPr>
      </w:pPr>
    </w:p>
    <w:p w14:paraId="20A2256F" w14:textId="77777777" w:rsidR="00B105A9" w:rsidRPr="00380263" w:rsidRDefault="00000000" w:rsidP="006B2D65">
      <w:pPr>
        <w:pStyle w:val="Heading2"/>
      </w:pPr>
      <w:bookmarkStart w:id="3" w:name="What_action_should_be_taken?_"/>
      <w:bookmarkStart w:id="4" w:name="_bookmark1"/>
      <w:bookmarkEnd w:id="3"/>
      <w:bookmarkEnd w:id="4"/>
      <w:r w:rsidRPr="00380263">
        <w:rPr>
          <w:color w:val="153A6E"/>
        </w:rPr>
        <w:lastRenderedPageBreak/>
        <w:t>What</w:t>
      </w:r>
      <w:r w:rsidRPr="00380263">
        <w:rPr>
          <w:color w:val="153A6E"/>
          <w:spacing w:val="-4"/>
        </w:rPr>
        <w:t xml:space="preserve"> </w:t>
      </w:r>
      <w:r w:rsidRPr="00380263">
        <w:rPr>
          <w:color w:val="153A6E"/>
        </w:rPr>
        <w:t>action</w:t>
      </w:r>
      <w:r w:rsidRPr="00380263">
        <w:rPr>
          <w:color w:val="153A6E"/>
          <w:spacing w:val="-4"/>
        </w:rPr>
        <w:t xml:space="preserve"> </w:t>
      </w:r>
      <w:r w:rsidRPr="00380263">
        <w:rPr>
          <w:color w:val="153A6E"/>
        </w:rPr>
        <w:t>should</w:t>
      </w:r>
      <w:r w:rsidRPr="00380263">
        <w:rPr>
          <w:color w:val="153A6E"/>
          <w:spacing w:val="-4"/>
        </w:rPr>
        <w:t xml:space="preserve"> </w:t>
      </w:r>
      <w:r w:rsidRPr="00380263">
        <w:rPr>
          <w:color w:val="153A6E"/>
        </w:rPr>
        <w:t>be</w:t>
      </w:r>
      <w:r w:rsidRPr="00380263">
        <w:rPr>
          <w:color w:val="153A6E"/>
          <w:spacing w:val="-3"/>
        </w:rPr>
        <w:t xml:space="preserve"> </w:t>
      </w:r>
      <w:r w:rsidRPr="00380263">
        <w:rPr>
          <w:color w:val="153A6E"/>
          <w:spacing w:val="-2"/>
        </w:rPr>
        <w:t>taken?</w:t>
      </w:r>
    </w:p>
    <w:p w14:paraId="0782D318" w14:textId="77777777" w:rsidR="00B105A9" w:rsidRPr="00380263" w:rsidRDefault="00000000" w:rsidP="006B2D65">
      <w:pPr>
        <w:pStyle w:val="BodyText"/>
        <w:spacing w:before="83" w:line="228" w:lineRule="auto"/>
        <w:ind w:left="113" w:right="113"/>
      </w:pPr>
      <w:r w:rsidRPr="00380263">
        <w:t>Volume-based</w:t>
      </w:r>
      <w:r w:rsidRPr="00380263">
        <w:rPr>
          <w:spacing w:val="-8"/>
        </w:rPr>
        <w:t xml:space="preserve"> </w:t>
      </w:r>
      <w:r w:rsidRPr="00380263">
        <w:t>surveillance</w:t>
      </w:r>
      <w:r w:rsidRPr="00380263">
        <w:rPr>
          <w:spacing w:val="-8"/>
        </w:rPr>
        <w:t xml:space="preserve"> </w:t>
      </w:r>
      <w:r w:rsidRPr="00380263">
        <w:t>of</w:t>
      </w:r>
      <w:r w:rsidRPr="00380263">
        <w:rPr>
          <w:spacing w:val="-8"/>
        </w:rPr>
        <w:t xml:space="preserve"> </w:t>
      </w:r>
      <w:r w:rsidRPr="00380263">
        <w:t>antimicrobial</w:t>
      </w:r>
      <w:r w:rsidRPr="00380263">
        <w:rPr>
          <w:spacing w:val="-8"/>
        </w:rPr>
        <w:t xml:space="preserve"> </w:t>
      </w:r>
      <w:r w:rsidRPr="00380263">
        <w:t>use</w:t>
      </w:r>
      <w:r w:rsidRPr="00380263">
        <w:rPr>
          <w:spacing w:val="-8"/>
        </w:rPr>
        <w:t xml:space="preserve"> </w:t>
      </w:r>
      <w:r w:rsidRPr="00380263">
        <w:t>in</w:t>
      </w:r>
      <w:r w:rsidRPr="00380263">
        <w:rPr>
          <w:spacing w:val="-8"/>
        </w:rPr>
        <w:t xml:space="preserve"> </w:t>
      </w:r>
      <w:r w:rsidRPr="00380263">
        <w:t>Australian</w:t>
      </w:r>
      <w:r w:rsidRPr="00380263">
        <w:rPr>
          <w:spacing w:val="-8"/>
        </w:rPr>
        <w:t xml:space="preserve"> </w:t>
      </w:r>
      <w:r w:rsidRPr="00380263">
        <w:t>hospitals</w:t>
      </w:r>
      <w:r w:rsidRPr="00380263">
        <w:rPr>
          <w:spacing w:val="-8"/>
        </w:rPr>
        <w:t xml:space="preserve"> </w:t>
      </w:r>
      <w:r w:rsidRPr="00380263">
        <w:t>provides</w:t>
      </w:r>
      <w:r w:rsidRPr="00380263">
        <w:rPr>
          <w:spacing w:val="-8"/>
        </w:rPr>
        <w:t xml:space="preserve"> </w:t>
      </w:r>
      <w:r w:rsidRPr="00380263">
        <w:t>an</w:t>
      </w:r>
      <w:r w:rsidRPr="00380263">
        <w:rPr>
          <w:spacing w:val="-8"/>
        </w:rPr>
        <w:t xml:space="preserve"> </w:t>
      </w:r>
      <w:r w:rsidRPr="00380263">
        <w:t>understanding</w:t>
      </w:r>
      <w:r w:rsidRPr="00380263">
        <w:rPr>
          <w:spacing w:val="-8"/>
        </w:rPr>
        <w:t xml:space="preserve"> </w:t>
      </w:r>
      <w:r w:rsidRPr="00380263">
        <w:t>of usage</w:t>
      </w:r>
      <w:r w:rsidRPr="00380263">
        <w:rPr>
          <w:spacing w:val="-7"/>
        </w:rPr>
        <w:t xml:space="preserve"> </w:t>
      </w:r>
      <w:r w:rsidRPr="00380263">
        <w:t>over</w:t>
      </w:r>
      <w:r w:rsidRPr="00380263">
        <w:rPr>
          <w:spacing w:val="-7"/>
        </w:rPr>
        <w:t xml:space="preserve"> </w:t>
      </w:r>
      <w:r w:rsidRPr="00380263">
        <w:t>time</w:t>
      </w:r>
      <w:r w:rsidRPr="00380263">
        <w:rPr>
          <w:spacing w:val="-7"/>
        </w:rPr>
        <w:t xml:space="preserve"> </w:t>
      </w:r>
      <w:r w:rsidRPr="00380263">
        <w:t>and</w:t>
      </w:r>
      <w:r w:rsidRPr="00380263">
        <w:rPr>
          <w:spacing w:val="-7"/>
        </w:rPr>
        <w:t xml:space="preserve"> </w:t>
      </w:r>
      <w:r w:rsidRPr="00380263">
        <w:t>allows</w:t>
      </w:r>
      <w:r w:rsidRPr="00380263">
        <w:rPr>
          <w:spacing w:val="-7"/>
        </w:rPr>
        <w:t xml:space="preserve"> </w:t>
      </w:r>
      <w:r w:rsidRPr="00380263">
        <w:t>early</w:t>
      </w:r>
      <w:r w:rsidRPr="00380263">
        <w:rPr>
          <w:spacing w:val="-7"/>
        </w:rPr>
        <w:t xml:space="preserve"> </w:t>
      </w:r>
      <w:r w:rsidRPr="00380263">
        <w:t>identification</w:t>
      </w:r>
      <w:r w:rsidRPr="00380263">
        <w:rPr>
          <w:spacing w:val="-7"/>
        </w:rPr>
        <w:t xml:space="preserve"> </w:t>
      </w:r>
      <w:r w:rsidRPr="00380263">
        <w:t>of</w:t>
      </w:r>
      <w:r w:rsidRPr="00380263">
        <w:rPr>
          <w:spacing w:val="-7"/>
        </w:rPr>
        <w:t xml:space="preserve"> </w:t>
      </w:r>
      <w:r w:rsidRPr="00380263">
        <w:t>concerning</w:t>
      </w:r>
      <w:r w:rsidRPr="00380263">
        <w:rPr>
          <w:spacing w:val="-7"/>
        </w:rPr>
        <w:t xml:space="preserve"> </w:t>
      </w:r>
      <w:r w:rsidRPr="00380263">
        <w:t>trends</w:t>
      </w:r>
      <w:r w:rsidRPr="00380263">
        <w:rPr>
          <w:spacing w:val="-7"/>
        </w:rPr>
        <w:t xml:space="preserve"> </w:t>
      </w:r>
      <w:r w:rsidRPr="00380263">
        <w:t>in</w:t>
      </w:r>
      <w:r w:rsidRPr="00380263">
        <w:rPr>
          <w:spacing w:val="-7"/>
        </w:rPr>
        <w:t xml:space="preserve"> </w:t>
      </w:r>
      <w:r w:rsidRPr="00380263">
        <w:t>usage</w:t>
      </w:r>
      <w:r w:rsidRPr="00380263">
        <w:rPr>
          <w:spacing w:val="-7"/>
        </w:rPr>
        <w:t xml:space="preserve"> </w:t>
      </w:r>
      <w:r w:rsidRPr="00380263">
        <w:t>at</w:t>
      </w:r>
      <w:r w:rsidRPr="00380263">
        <w:rPr>
          <w:spacing w:val="-7"/>
        </w:rPr>
        <w:t xml:space="preserve"> </w:t>
      </w:r>
      <w:r w:rsidRPr="00380263">
        <w:t>a</w:t>
      </w:r>
      <w:r w:rsidRPr="00380263">
        <w:rPr>
          <w:spacing w:val="-7"/>
        </w:rPr>
        <w:t xml:space="preserve"> </w:t>
      </w:r>
      <w:r w:rsidRPr="00380263">
        <w:t>jurisdictional</w:t>
      </w:r>
      <w:r w:rsidRPr="00380263">
        <w:rPr>
          <w:spacing w:val="-7"/>
        </w:rPr>
        <w:t xml:space="preserve"> </w:t>
      </w:r>
      <w:r w:rsidRPr="00380263">
        <w:t>or</w:t>
      </w:r>
      <w:r w:rsidRPr="00380263">
        <w:rPr>
          <w:spacing w:val="-7"/>
        </w:rPr>
        <w:t xml:space="preserve"> </w:t>
      </w:r>
      <w:r w:rsidRPr="00380263">
        <w:t>facility level.</w:t>
      </w:r>
      <w:r w:rsidRPr="00380263">
        <w:rPr>
          <w:spacing w:val="-16"/>
        </w:rPr>
        <w:t xml:space="preserve"> </w:t>
      </w:r>
      <w:r w:rsidRPr="00380263">
        <w:t>Monitoring</w:t>
      </w:r>
      <w:r w:rsidRPr="00380263">
        <w:rPr>
          <w:spacing w:val="-15"/>
        </w:rPr>
        <w:t xml:space="preserve"> </w:t>
      </w:r>
      <w:r w:rsidRPr="00380263">
        <w:t>usage</w:t>
      </w:r>
      <w:r w:rsidRPr="00380263">
        <w:rPr>
          <w:spacing w:val="-15"/>
        </w:rPr>
        <w:t xml:space="preserve"> </w:t>
      </w:r>
      <w:r w:rsidRPr="00380263">
        <w:t>data</w:t>
      </w:r>
      <w:r w:rsidRPr="00380263">
        <w:rPr>
          <w:spacing w:val="-16"/>
        </w:rPr>
        <w:t xml:space="preserve"> </w:t>
      </w:r>
      <w:r w:rsidRPr="00380263">
        <w:t>over</w:t>
      </w:r>
      <w:r w:rsidRPr="00380263">
        <w:rPr>
          <w:spacing w:val="-15"/>
        </w:rPr>
        <w:t xml:space="preserve"> </w:t>
      </w:r>
      <w:r w:rsidRPr="00380263">
        <w:t>time</w:t>
      </w:r>
      <w:r w:rsidRPr="00380263">
        <w:rPr>
          <w:spacing w:val="-15"/>
        </w:rPr>
        <w:t xml:space="preserve"> </w:t>
      </w:r>
      <w:r w:rsidRPr="00380263">
        <w:t>can</w:t>
      </w:r>
      <w:r w:rsidRPr="00380263">
        <w:rPr>
          <w:spacing w:val="-16"/>
        </w:rPr>
        <w:t xml:space="preserve"> </w:t>
      </w:r>
      <w:r w:rsidRPr="00380263">
        <w:t>highlight</w:t>
      </w:r>
      <w:r w:rsidRPr="00380263">
        <w:rPr>
          <w:spacing w:val="-15"/>
        </w:rPr>
        <w:t xml:space="preserve"> </w:t>
      </w:r>
      <w:r w:rsidRPr="00380263">
        <w:t>settings</w:t>
      </w:r>
      <w:r w:rsidRPr="00380263">
        <w:rPr>
          <w:spacing w:val="-15"/>
        </w:rPr>
        <w:t xml:space="preserve"> </w:t>
      </w:r>
      <w:r w:rsidRPr="00380263">
        <w:t>or</w:t>
      </w:r>
      <w:r w:rsidRPr="00380263">
        <w:rPr>
          <w:spacing w:val="-15"/>
        </w:rPr>
        <w:t xml:space="preserve"> </w:t>
      </w:r>
      <w:r w:rsidRPr="00380263">
        <w:t>changes</w:t>
      </w:r>
      <w:r w:rsidRPr="00380263">
        <w:rPr>
          <w:spacing w:val="-16"/>
        </w:rPr>
        <w:t xml:space="preserve"> </w:t>
      </w:r>
      <w:r w:rsidRPr="00380263">
        <w:t>in</w:t>
      </w:r>
      <w:r w:rsidRPr="00380263">
        <w:rPr>
          <w:spacing w:val="-15"/>
        </w:rPr>
        <w:t xml:space="preserve"> </w:t>
      </w:r>
      <w:r w:rsidRPr="00380263">
        <w:t>use</w:t>
      </w:r>
      <w:r w:rsidRPr="00380263">
        <w:rPr>
          <w:spacing w:val="-15"/>
        </w:rPr>
        <w:t xml:space="preserve"> </w:t>
      </w:r>
      <w:r w:rsidRPr="00380263">
        <w:t>where</w:t>
      </w:r>
      <w:r w:rsidRPr="00380263">
        <w:rPr>
          <w:spacing w:val="-16"/>
        </w:rPr>
        <w:t xml:space="preserve"> </w:t>
      </w:r>
      <w:r w:rsidRPr="00380263">
        <w:t>appropriateness</w:t>
      </w:r>
      <w:r w:rsidRPr="00380263">
        <w:rPr>
          <w:spacing w:val="-15"/>
        </w:rPr>
        <w:t xml:space="preserve"> </w:t>
      </w:r>
      <w:r w:rsidRPr="00380263">
        <w:t>of prescribing</w:t>
      </w:r>
      <w:r w:rsidRPr="00380263">
        <w:rPr>
          <w:spacing w:val="-6"/>
        </w:rPr>
        <w:t xml:space="preserve"> </w:t>
      </w:r>
      <w:r w:rsidRPr="00380263">
        <w:t>should</w:t>
      </w:r>
      <w:r w:rsidRPr="00380263">
        <w:rPr>
          <w:spacing w:val="-6"/>
        </w:rPr>
        <w:t xml:space="preserve"> </w:t>
      </w:r>
      <w:r w:rsidRPr="00380263">
        <w:t>be</w:t>
      </w:r>
      <w:r w:rsidRPr="00380263">
        <w:rPr>
          <w:spacing w:val="-6"/>
        </w:rPr>
        <w:t xml:space="preserve"> </w:t>
      </w:r>
      <w:r w:rsidRPr="00380263">
        <w:t>assessed</w:t>
      </w:r>
      <w:r w:rsidRPr="00380263">
        <w:rPr>
          <w:spacing w:val="-6"/>
        </w:rPr>
        <w:t xml:space="preserve"> </w:t>
      </w:r>
      <w:r w:rsidRPr="00380263">
        <w:t>and</w:t>
      </w:r>
      <w:r w:rsidRPr="00380263">
        <w:rPr>
          <w:spacing w:val="-6"/>
        </w:rPr>
        <w:t xml:space="preserve"> </w:t>
      </w:r>
      <w:r w:rsidRPr="00380263">
        <w:t>identifies</w:t>
      </w:r>
      <w:r w:rsidRPr="00380263">
        <w:rPr>
          <w:spacing w:val="-6"/>
        </w:rPr>
        <w:t xml:space="preserve"> </w:t>
      </w:r>
      <w:r w:rsidRPr="00380263">
        <w:t>areas</w:t>
      </w:r>
      <w:r w:rsidRPr="00380263">
        <w:rPr>
          <w:spacing w:val="-6"/>
        </w:rPr>
        <w:t xml:space="preserve"> </w:t>
      </w:r>
      <w:r w:rsidRPr="00380263">
        <w:t>for</w:t>
      </w:r>
      <w:r w:rsidRPr="00380263">
        <w:rPr>
          <w:spacing w:val="-6"/>
        </w:rPr>
        <w:t xml:space="preserve"> </w:t>
      </w:r>
      <w:r w:rsidRPr="00380263">
        <w:t>future</w:t>
      </w:r>
      <w:r w:rsidRPr="00380263">
        <w:rPr>
          <w:spacing w:val="-6"/>
        </w:rPr>
        <w:t xml:space="preserve"> </w:t>
      </w:r>
      <w:r w:rsidRPr="00380263">
        <w:t>investigation</w:t>
      </w:r>
      <w:r w:rsidRPr="00380263">
        <w:rPr>
          <w:spacing w:val="-6"/>
        </w:rPr>
        <w:t xml:space="preserve"> </w:t>
      </w:r>
      <w:r w:rsidRPr="00380263">
        <w:t>or</w:t>
      </w:r>
      <w:r w:rsidRPr="00380263">
        <w:rPr>
          <w:spacing w:val="-6"/>
        </w:rPr>
        <w:t xml:space="preserve"> </w:t>
      </w:r>
      <w:r w:rsidRPr="00380263">
        <w:t>further</w:t>
      </w:r>
      <w:r w:rsidRPr="00380263">
        <w:rPr>
          <w:spacing w:val="-6"/>
        </w:rPr>
        <w:t xml:space="preserve"> </w:t>
      </w:r>
      <w:r w:rsidRPr="00380263">
        <w:t>research.</w:t>
      </w:r>
    </w:p>
    <w:p w14:paraId="4156D2E6" w14:textId="23F883F1" w:rsidR="00B105A9" w:rsidRPr="00380263" w:rsidRDefault="00000000" w:rsidP="00CC521D">
      <w:pPr>
        <w:pStyle w:val="BodyText"/>
        <w:spacing w:before="118" w:line="228" w:lineRule="auto"/>
        <w:ind w:left="113"/>
      </w:pPr>
      <w:r w:rsidRPr="00380263">
        <w:rPr>
          <w:spacing w:val="-2"/>
        </w:rPr>
        <w:t>At</w:t>
      </w:r>
      <w:r w:rsidRPr="00380263">
        <w:rPr>
          <w:spacing w:val="-7"/>
        </w:rPr>
        <w:t xml:space="preserve"> </w:t>
      </w:r>
      <w:r w:rsidRPr="00380263">
        <w:rPr>
          <w:spacing w:val="-2"/>
        </w:rPr>
        <w:t>a</w:t>
      </w:r>
      <w:r w:rsidRPr="00380263">
        <w:rPr>
          <w:spacing w:val="-7"/>
        </w:rPr>
        <w:t xml:space="preserve"> </w:t>
      </w:r>
      <w:r w:rsidRPr="00380263">
        <w:rPr>
          <w:spacing w:val="-2"/>
        </w:rPr>
        <w:t>facility</w:t>
      </w:r>
      <w:r w:rsidRPr="00380263">
        <w:rPr>
          <w:spacing w:val="-7"/>
        </w:rPr>
        <w:t xml:space="preserve"> </w:t>
      </w:r>
      <w:r w:rsidRPr="00380263">
        <w:rPr>
          <w:spacing w:val="-2"/>
        </w:rPr>
        <w:t>level,</w:t>
      </w:r>
      <w:r w:rsidRPr="00380263">
        <w:rPr>
          <w:spacing w:val="-7"/>
        </w:rPr>
        <w:t xml:space="preserve"> </w:t>
      </w:r>
      <w:r w:rsidRPr="00380263">
        <w:rPr>
          <w:spacing w:val="-2"/>
        </w:rPr>
        <w:t>NAUSP</w:t>
      </w:r>
      <w:r w:rsidRPr="00380263">
        <w:rPr>
          <w:spacing w:val="-7"/>
        </w:rPr>
        <w:t xml:space="preserve"> </w:t>
      </w:r>
      <w:r w:rsidRPr="00380263">
        <w:rPr>
          <w:spacing w:val="-2"/>
        </w:rPr>
        <w:t>data</w:t>
      </w:r>
      <w:r w:rsidRPr="00380263">
        <w:rPr>
          <w:spacing w:val="-7"/>
        </w:rPr>
        <w:t xml:space="preserve"> </w:t>
      </w:r>
      <w:r w:rsidRPr="00380263">
        <w:rPr>
          <w:spacing w:val="-2"/>
        </w:rPr>
        <w:t>should</w:t>
      </w:r>
      <w:r w:rsidRPr="00380263">
        <w:rPr>
          <w:spacing w:val="-7"/>
        </w:rPr>
        <w:t xml:space="preserve"> </w:t>
      </w:r>
      <w:r w:rsidRPr="00380263">
        <w:rPr>
          <w:spacing w:val="-2"/>
        </w:rPr>
        <w:t>ideally</w:t>
      </w:r>
      <w:r w:rsidRPr="00380263">
        <w:rPr>
          <w:spacing w:val="-7"/>
        </w:rPr>
        <w:t xml:space="preserve"> </w:t>
      </w:r>
      <w:r w:rsidRPr="00380263">
        <w:rPr>
          <w:spacing w:val="-2"/>
        </w:rPr>
        <w:t>be</w:t>
      </w:r>
      <w:r w:rsidRPr="00380263">
        <w:rPr>
          <w:spacing w:val="-7"/>
        </w:rPr>
        <w:t xml:space="preserve"> </w:t>
      </w:r>
      <w:r w:rsidRPr="00380263">
        <w:rPr>
          <w:spacing w:val="-2"/>
        </w:rPr>
        <w:t>interpreted</w:t>
      </w:r>
      <w:r w:rsidRPr="00380263">
        <w:rPr>
          <w:spacing w:val="-7"/>
        </w:rPr>
        <w:t xml:space="preserve"> </w:t>
      </w:r>
      <w:r w:rsidRPr="00380263">
        <w:rPr>
          <w:spacing w:val="-2"/>
        </w:rPr>
        <w:t>in</w:t>
      </w:r>
      <w:r w:rsidRPr="00380263">
        <w:rPr>
          <w:spacing w:val="-7"/>
        </w:rPr>
        <w:t xml:space="preserve"> </w:t>
      </w:r>
      <w:r w:rsidRPr="00380263">
        <w:rPr>
          <w:spacing w:val="-2"/>
        </w:rPr>
        <w:t>conjunction</w:t>
      </w:r>
      <w:r w:rsidRPr="00380263">
        <w:rPr>
          <w:spacing w:val="-7"/>
        </w:rPr>
        <w:t xml:space="preserve"> </w:t>
      </w:r>
      <w:r w:rsidRPr="00380263">
        <w:rPr>
          <w:spacing w:val="-2"/>
        </w:rPr>
        <w:t>with</w:t>
      </w:r>
      <w:r w:rsidRPr="00380263">
        <w:rPr>
          <w:spacing w:val="-7"/>
        </w:rPr>
        <w:t xml:space="preserve"> </w:t>
      </w:r>
      <w:r w:rsidRPr="00380263">
        <w:rPr>
          <w:spacing w:val="-2"/>
        </w:rPr>
        <w:t>qualitative</w:t>
      </w:r>
      <w:r w:rsidRPr="00380263">
        <w:rPr>
          <w:spacing w:val="-7"/>
        </w:rPr>
        <w:t xml:space="preserve"> </w:t>
      </w:r>
      <w:r w:rsidRPr="00380263">
        <w:rPr>
          <w:spacing w:val="-2"/>
        </w:rPr>
        <w:t>data</w:t>
      </w:r>
      <w:r w:rsidRPr="00380263">
        <w:rPr>
          <w:spacing w:val="-7"/>
        </w:rPr>
        <w:t xml:space="preserve"> </w:t>
      </w:r>
      <w:r w:rsidRPr="00380263">
        <w:rPr>
          <w:spacing w:val="-2"/>
        </w:rPr>
        <w:t xml:space="preserve">obtained </w:t>
      </w:r>
      <w:r w:rsidRPr="00380263">
        <w:t>from</w:t>
      </w:r>
      <w:r w:rsidRPr="00380263">
        <w:rPr>
          <w:spacing w:val="-8"/>
        </w:rPr>
        <w:t xml:space="preserve"> </w:t>
      </w:r>
      <w:r w:rsidRPr="00380263">
        <w:t>the</w:t>
      </w:r>
      <w:r w:rsidRPr="00380263">
        <w:rPr>
          <w:spacing w:val="-8"/>
        </w:rPr>
        <w:t xml:space="preserve"> </w:t>
      </w:r>
      <w:r w:rsidRPr="00380263">
        <w:t>National</w:t>
      </w:r>
      <w:r w:rsidRPr="00380263">
        <w:rPr>
          <w:spacing w:val="-8"/>
        </w:rPr>
        <w:t xml:space="preserve"> </w:t>
      </w:r>
      <w:r w:rsidRPr="00380263">
        <w:t>Antimicrobial</w:t>
      </w:r>
      <w:r w:rsidRPr="00380263">
        <w:rPr>
          <w:spacing w:val="-8"/>
        </w:rPr>
        <w:t xml:space="preserve"> </w:t>
      </w:r>
      <w:r w:rsidRPr="00380263">
        <w:t>Prescribing</w:t>
      </w:r>
      <w:r w:rsidRPr="00380263">
        <w:rPr>
          <w:spacing w:val="-8"/>
        </w:rPr>
        <w:t xml:space="preserve"> </w:t>
      </w:r>
      <w:r w:rsidRPr="00380263">
        <w:t>Survey,</w:t>
      </w:r>
      <w:r w:rsidRPr="00380263">
        <w:rPr>
          <w:spacing w:val="-8"/>
        </w:rPr>
        <w:t xml:space="preserve"> </w:t>
      </w:r>
      <w:r w:rsidRPr="00380263">
        <w:t>which</w:t>
      </w:r>
      <w:r w:rsidRPr="00380263">
        <w:rPr>
          <w:spacing w:val="-8"/>
        </w:rPr>
        <w:t xml:space="preserve"> </w:t>
      </w:r>
      <w:r w:rsidRPr="00380263">
        <w:t>assesses</w:t>
      </w:r>
      <w:r w:rsidRPr="00380263">
        <w:rPr>
          <w:spacing w:val="-8"/>
        </w:rPr>
        <w:t xml:space="preserve"> </w:t>
      </w:r>
      <w:r w:rsidRPr="00380263">
        <w:t>appropriateness</w:t>
      </w:r>
      <w:r w:rsidRPr="00380263">
        <w:rPr>
          <w:spacing w:val="-8"/>
        </w:rPr>
        <w:t xml:space="preserve"> </w:t>
      </w:r>
      <w:r w:rsidRPr="00380263">
        <w:t>of</w:t>
      </w:r>
      <w:r w:rsidRPr="00380263">
        <w:rPr>
          <w:spacing w:val="-8"/>
        </w:rPr>
        <w:t xml:space="preserve"> </w:t>
      </w:r>
      <w:r w:rsidRPr="00380263">
        <w:t>usage.</w:t>
      </w:r>
      <w:r w:rsidRPr="00380263">
        <w:rPr>
          <w:spacing w:val="-8"/>
        </w:rPr>
        <w:t xml:space="preserve"> </w:t>
      </w:r>
      <w:r w:rsidRPr="00380263">
        <w:t>The application</w:t>
      </w:r>
      <w:r w:rsidRPr="00380263">
        <w:rPr>
          <w:spacing w:val="-10"/>
        </w:rPr>
        <w:t xml:space="preserve"> </w:t>
      </w:r>
      <w:r w:rsidRPr="00380263">
        <w:t>of</w:t>
      </w:r>
      <w:r w:rsidRPr="00380263">
        <w:rPr>
          <w:spacing w:val="-10"/>
        </w:rPr>
        <w:t xml:space="preserve"> </w:t>
      </w:r>
      <w:r w:rsidRPr="00380263">
        <w:t>user-driven,</w:t>
      </w:r>
      <w:r w:rsidRPr="00380263">
        <w:rPr>
          <w:spacing w:val="-10"/>
        </w:rPr>
        <w:t xml:space="preserve"> </w:t>
      </w:r>
      <w:r w:rsidRPr="00380263">
        <w:t>web-based</w:t>
      </w:r>
      <w:r w:rsidRPr="00380263">
        <w:rPr>
          <w:spacing w:val="-10"/>
        </w:rPr>
        <w:t xml:space="preserve"> </w:t>
      </w:r>
      <w:r w:rsidRPr="00380263">
        <w:t>analytic</w:t>
      </w:r>
      <w:r w:rsidRPr="00380263">
        <w:rPr>
          <w:spacing w:val="-10"/>
        </w:rPr>
        <w:t xml:space="preserve"> </w:t>
      </w:r>
      <w:r w:rsidRPr="00380263">
        <w:t>tools</w:t>
      </w:r>
      <w:r w:rsidRPr="00380263">
        <w:rPr>
          <w:spacing w:val="-10"/>
        </w:rPr>
        <w:t xml:space="preserve"> </w:t>
      </w:r>
      <w:r w:rsidRPr="00380263">
        <w:t>to</w:t>
      </w:r>
      <w:r w:rsidRPr="00380263">
        <w:rPr>
          <w:spacing w:val="-10"/>
        </w:rPr>
        <w:t xml:space="preserve"> </w:t>
      </w:r>
      <w:r w:rsidRPr="00380263">
        <w:t>enable</w:t>
      </w:r>
      <w:r w:rsidRPr="00380263">
        <w:rPr>
          <w:spacing w:val="-10"/>
        </w:rPr>
        <w:t xml:space="preserve"> </w:t>
      </w:r>
      <w:r w:rsidRPr="00380263">
        <w:t>real-time</w:t>
      </w:r>
      <w:r w:rsidRPr="00380263">
        <w:rPr>
          <w:spacing w:val="-10"/>
        </w:rPr>
        <w:t xml:space="preserve"> </w:t>
      </w:r>
      <w:r w:rsidRPr="00380263">
        <w:t>data</w:t>
      </w:r>
      <w:r w:rsidR="00CC521D" w:rsidRPr="00380263">
        <w:rPr>
          <w:spacing w:val="-10"/>
        </w:rPr>
        <w:t xml:space="preserve"> </w:t>
      </w:r>
      <w:proofErr w:type="spellStart"/>
      <w:r w:rsidRPr="00380263">
        <w:t>visualisations</w:t>
      </w:r>
      <w:proofErr w:type="spellEnd"/>
      <w:r w:rsidRPr="00380263">
        <w:rPr>
          <w:spacing w:val="-10"/>
        </w:rPr>
        <w:t xml:space="preserve"> </w:t>
      </w:r>
      <w:r w:rsidRPr="00380263">
        <w:t>should</w:t>
      </w:r>
      <w:r w:rsidR="00CC521D" w:rsidRPr="00380263">
        <w:t xml:space="preserve"> </w:t>
      </w:r>
      <w:r w:rsidRPr="00380263">
        <w:rPr>
          <w:spacing w:val="-2"/>
        </w:rPr>
        <w:t>be</w:t>
      </w:r>
      <w:r w:rsidRPr="00380263">
        <w:rPr>
          <w:spacing w:val="-8"/>
        </w:rPr>
        <w:t xml:space="preserve"> </w:t>
      </w:r>
      <w:r w:rsidRPr="00380263">
        <w:rPr>
          <w:spacing w:val="-2"/>
        </w:rPr>
        <w:t>explored</w:t>
      </w:r>
      <w:r w:rsidRPr="00380263">
        <w:rPr>
          <w:spacing w:val="-8"/>
        </w:rPr>
        <w:t xml:space="preserve"> </w:t>
      </w:r>
      <w:r w:rsidRPr="00380263">
        <w:rPr>
          <w:spacing w:val="-2"/>
        </w:rPr>
        <w:t>to</w:t>
      </w:r>
      <w:r w:rsidRPr="00380263">
        <w:rPr>
          <w:spacing w:val="-8"/>
        </w:rPr>
        <w:t xml:space="preserve"> </w:t>
      </w:r>
      <w:r w:rsidRPr="00380263">
        <w:rPr>
          <w:spacing w:val="-2"/>
        </w:rPr>
        <w:t>investigate</w:t>
      </w:r>
      <w:r w:rsidRPr="00380263">
        <w:rPr>
          <w:spacing w:val="-8"/>
        </w:rPr>
        <w:t xml:space="preserve"> </w:t>
      </w:r>
      <w:r w:rsidRPr="00380263">
        <w:rPr>
          <w:spacing w:val="-2"/>
        </w:rPr>
        <w:t>the</w:t>
      </w:r>
      <w:r w:rsidRPr="00380263">
        <w:rPr>
          <w:spacing w:val="-8"/>
        </w:rPr>
        <w:t xml:space="preserve"> </w:t>
      </w:r>
      <w:r w:rsidRPr="00380263">
        <w:rPr>
          <w:spacing w:val="-2"/>
        </w:rPr>
        <w:t>impact</w:t>
      </w:r>
      <w:r w:rsidRPr="00380263">
        <w:rPr>
          <w:spacing w:val="-8"/>
        </w:rPr>
        <w:t xml:space="preserve"> </w:t>
      </w:r>
      <w:r w:rsidRPr="00380263">
        <w:rPr>
          <w:spacing w:val="-2"/>
        </w:rPr>
        <w:t>on</w:t>
      </w:r>
      <w:r w:rsidRPr="00380263">
        <w:rPr>
          <w:spacing w:val="-8"/>
        </w:rPr>
        <w:t xml:space="preserve"> </w:t>
      </w:r>
      <w:r w:rsidRPr="00380263">
        <w:rPr>
          <w:spacing w:val="-2"/>
        </w:rPr>
        <w:t>engagement</w:t>
      </w:r>
      <w:r w:rsidRPr="00380263">
        <w:rPr>
          <w:spacing w:val="-8"/>
        </w:rPr>
        <w:t xml:space="preserve"> </w:t>
      </w:r>
      <w:r w:rsidRPr="00380263">
        <w:rPr>
          <w:spacing w:val="-2"/>
        </w:rPr>
        <w:t>by</w:t>
      </w:r>
      <w:r w:rsidRPr="00380263">
        <w:rPr>
          <w:spacing w:val="-8"/>
        </w:rPr>
        <w:t xml:space="preserve"> </w:t>
      </w:r>
      <w:r w:rsidRPr="00380263">
        <w:rPr>
          <w:spacing w:val="-2"/>
        </w:rPr>
        <w:t>prescribers</w:t>
      </w:r>
      <w:r w:rsidRPr="00380263">
        <w:rPr>
          <w:spacing w:val="-8"/>
        </w:rPr>
        <w:t xml:space="preserve"> </w:t>
      </w:r>
      <w:r w:rsidRPr="00380263">
        <w:rPr>
          <w:spacing w:val="-2"/>
        </w:rPr>
        <w:t>and</w:t>
      </w:r>
      <w:r w:rsidRPr="00380263">
        <w:rPr>
          <w:spacing w:val="-8"/>
        </w:rPr>
        <w:t xml:space="preserve"> </w:t>
      </w:r>
      <w:r w:rsidRPr="00380263">
        <w:rPr>
          <w:spacing w:val="-2"/>
        </w:rPr>
        <w:t>antimicrobial</w:t>
      </w:r>
      <w:r w:rsidRPr="00380263">
        <w:rPr>
          <w:spacing w:val="-8"/>
        </w:rPr>
        <w:t xml:space="preserve"> </w:t>
      </w:r>
      <w:r w:rsidRPr="00380263">
        <w:rPr>
          <w:spacing w:val="-2"/>
        </w:rPr>
        <w:t xml:space="preserve">stewards. </w:t>
      </w:r>
      <w:r w:rsidRPr="00380263">
        <w:t>Investment</w:t>
      </w:r>
      <w:r w:rsidRPr="00380263">
        <w:rPr>
          <w:spacing w:val="-7"/>
        </w:rPr>
        <w:t xml:space="preserve"> </w:t>
      </w:r>
      <w:r w:rsidRPr="00380263">
        <w:t>in</w:t>
      </w:r>
      <w:r w:rsidRPr="00380263">
        <w:rPr>
          <w:spacing w:val="-7"/>
        </w:rPr>
        <w:t xml:space="preserve"> </w:t>
      </w:r>
      <w:r w:rsidRPr="00380263">
        <w:t>decision</w:t>
      </w:r>
      <w:r w:rsidRPr="00380263">
        <w:rPr>
          <w:spacing w:val="-7"/>
        </w:rPr>
        <w:t xml:space="preserve"> </w:t>
      </w:r>
      <w:r w:rsidRPr="00380263">
        <w:t>support</w:t>
      </w:r>
      <w:r w:rsidRPr="00380263">
        <w:rPr>
          <w:spacing w:val="-7"/>
        </w:rPr>
        <w:t xml:space="preserve"> </w:t>
      </w:r>
      <w:r w:rsidRPr="00380263">
        <w:t>tools</w:t>
      </w:r>
      <w:r w:rsidRPr="00380263">
        <w:rPr>
          <w:spacing w:val="-7"/>
        </w:rPr>
        <w:t xml:space="preserve"> </w:t>
      </w:r>
      <w:r w:rsidRPr="00380263">
        <w:t>for</w:t>
      </w:r>
      <w:r w:rsidRPr="00380263">
        <w:rPr>
          <w:spacing w:val="-7"/>
        </w:rPr>
        <w:t xml:space="preserve"> </w:t>
      </w:r>
      <w:r w:rsidRPr="00380263">
        <w:t>prescribers</w:t>
      </w:r>
      <w:r w:rsidRPr="00380263">
        <w:rPr>
          <w:spacing w:val="-7"/>
        </w:rPr>
        <w:t xml:space="preserve"> </w:t>
      </w:r>
      <w:r w:rsidRPr="00380263">
        <w:t>at</w:t>
      </w:r>
      <w:r w:rsidRPr="00380263">
        <w:rPr>
          <w:spacing w:val="-7"/>
        </w:rPr>
        <w:t xml:space="preserve"> </w:t>
      </w:r>
      <w:r w:rsidRPr="00380263">
        <w:t>the</w:t>
      </w:r>
      <w:r w:rsidRPr="00380263">
        <w:rPr>
          <w:spacing w:val="-7"/>
        </w:rPr>
        <w:t xml:space="preserve"> </w:t>
      </w:r>
      <w:r w:rsidRPr="00380263">
        <w:t>point</w:t>
      </w:r>
      <w:r w:rsidRPr="00380263">
        <w:rPr>
          <w:spacing w:val="-7"/>
        </w:rPr>
        <w:t xml:space="preserve"> </w:t>
      </w:r>
      <w:r w:rsidRPr="00380263">
        <w:t>of</w:t>
      </w:r>
      <w:r w:rsidRPr="00380263">
        <w:rPr>
          <w:spacing w:val="-7"/>
        </w:rPr>
        <w:t xml:space="preserve"> </w:t>
      </w:r>
      <w:r w:rsidRPr="00380263">
        <w:t>care</w:t>
      </w:r>
      <w:r w:rsidRPr="00380263">
        <w:rPr>
          <w:spacing w:val="-7"/>
        </w:rPr>
        <w:t xml:space="preserve"> </w:t>
      </w:r>
      <w:r w:rsidRPr="00380263">
        <w:t>may</w:t>
      </w:r>
      <w:r w:rsidRPr="00380263">
        <w:rPr>
          <w:spacing w:val="-7"/>
        </w:rPr>
        <w:t xml:space="preserve"> </w:t>
      </w:r>
      <w:r w:rsidRPr="00380263">
        <w:t>assist</w:t>
      </w:r>
      <w:r w:rsidRPr="00380263">
        <w:rPr>
          <w:spacing w:val="-7"/>
        </w:rPr>
        <w:t xml:space="preserve"> </w:t>
      </w:r>
      <w:r w:rsidRPr="00380263">
        <w:t>in</w:t>
      </w:r>
      <w:r w:rsidRPr="00380263">
        <w:rPr>
          <w:spacing w:val="-7"/>
        </w:rPr>
        <w:t xml:space="preserve"> </w:t>
      </w:r>
      <w:r w:rsidRPr="00380263">
        <w:t>improving antimicrobial choice as well as duration of treatment.</w:t>
      </w:r>
    </w:p>
    <w:p w14:paraId="3AE5A6DC" w14:textId="77777777" w:rsidR="00B105A9" w:rsidRPr="00380263" w:rsidRDefault="00000000" w:rsidP="006B2D65">
      <w:pPr>
        <w:pStyle w:val="BodyText"/>
        <w:spacing w:before="117" w:line="228" w:lineRule="auto"/>
        <w:ind w:left="113" w:right="166"/>
      </w:pPr>
      <w:r w:rsidRPr="00380263">
        <w:t>The</w:t>
      </w:r>
      <w:r w:rsidRPr="00380263">
        <w:rPr>
          <w:spacing w:val="-11"/>
        </w:rPr>
        <w:t xml:space="preserve"> </w:t>
      </w:r>
      <w:r w:rsidRPr="00380263">
        <w:t>proposed</w:t>
      </w:r>
      <w:r w:rsidRPr="00380263">
        <w:rPr>
          <w:spacing w:val="-11"/>
        </w:rPr>
        <w:t xml:space="preserve"> </w:t>
      </w:r>
      <w:r w:rsidRPr="00380263">
        <w:t>One</w:t>
      </w:r>
      <w:r w:rsidRPr="00380263">
        <w:rPr>
          <w:spacing w:val="-11"/>
        </w:rPr>
        <w:t xml:space="preserve"> </w:t>
      </w:r>
      <w:r w:rsidRPr="00380263">
        <w:t>Health</w:t>
      </w:r>
      <w:r w:rsidRPr="00380263">
        <w:rPr>
          <w:spacing w:val="-11"/>
        </w:rPr>
        <w:t xml:space="preserve"> </w:t>
      </w:r>
      <w:r w:rsidRPr="00380263">
        <w:t>surveillance</w:t>
      </w:r>
      <w:r w:rsidRPr="00380263">
        <w:rPr>
          <w:spacing w:val="-11"/>
        </w:rPr>
        <w:t xml:space="preserve"> </w:t>
      </w:r>
      <w:r w:rsidRPr="00380263">
        <w:t>system</w:t>
      </w:r>
      <w:r w:rsidRPr="00380263">
        <w:rPr>
          <w:spacing w:val="-11"/>
        </w:rPr>
        <w:t xml:space="preserve"> </w:t>
      </w:r>
      <w:r w:rsidRPr="00380263">
        <w:t>for</w:t>
      </w:r>
      <w:r w:rsidRPr="00380263">
        <w:rPr>
          <w:spacing w:val="-11"/>
        </w:rPr>
        <w:t xml:space="preserve"> </w:t>
      </w:r>
      <w:r w:rsidRPr="00380263">
        <w:t>antimicrobial</w:t>
      </w:r>
      <w:r w:rsidRPr="00380263">
        <w:rPr>
          <w:spacing w:val="-11"/>
        </w:rPr>
        <w:t xml:space="preserve"> </w:t>
      </w:r>
      <w:r w:rsidRPr="00380263">
        <w:t>resistance</w:t>
      </w:r>
      <w:r w:rsidRPr="00380263">
        <w:rPr>
          <w:spacing w:val="-11"/>
        </w:rPr>
        <w:t xml:space="preserve"> </w:t>
      </w:r>
      <w:r w:rsidRPr="00380263">
        <w:t>and</w:t>
      </w:r>
      <w:r w:rsidRPr="00380263">
        <w:rPr>
          <w:spacing w:val="-11"/>
        </w:rPr>
        <w:t xml:space="preserve"> </w:t>
      </w:r>
      <w:r w:rsidRPr="00380263">
        <w:t>antimicrobial</w:t>
      </w:r>
      <w:r w:rsidRPr="00380263">
        <w:rPr>
          <w:spacing w:val="-11"/>
        </w:rPr>
        <w:t xml:space="preserve"> </w:t>
      </w:r>
      <w:r w:rsidRPr="00380263">
        <w:t>use</w:t>
      </w:r>
      <w:r w:rsidRPr="00380263">
        <w:rPr>
          <w:spacing w:val="-11"/>
        </w:rPr>
        <w:t xml:space="preserve"> </w:t>
      </w:r>
      <w:r w:rsidRPr="00380263">
        <w:t>would offer</w:t>
      </w:r>
      <w:r w:rsidRPr="00380263">
        <w:rPr>
          <w:spacing w:val="-6"/>
        </w:rPr>
        <w:t xml:space="preserve"> </w:t>
      </w:r>
      <w:r w:rsidRPr="00380263">
        <w:t>an</w:t>
      </w:r>
      <w:r w:rsidRPr="00380263">
        <w:rPr>
          <w:spacing w:val="-6"/>
        </w:rPr>
        <w:t xml:space="preserve"> </w:t>
      </w:r>
      <w:r w:rsidRPr="00380263">
        <w:t>opportunity</w:t>
      </w:r>
      <w:r w:rsidRPr="00380263">
        <w:rPr>
          <w:spacing w:val="-6"/>
        </w:rPr>
        <w:t xml:space="preserve"> </w:t>
      </w:r>
      <w:r w:rsidRPr="00380263">
        <w:t>for</w:t>
      </w:r>
      <w:r w:rsidRPr="00380263">
        <w:rPr>
          <w:spacing w:val="-6"/>
        </w:rPr>
        <w:t xml:space="preserve"> </w:t>
      </w:r>
      <w:r w:rsidRPr="00380263">
        <w:t>further</w:t>
      </w:r>
      <w:r w:rsidRPr="00380263">
        <w:rPr>
          <w:spacing w:val="-6"/>
        </w:rPr>
        <w:t xml:space="preserve"> </w:t>
      </w:r>
      <w:r w:rsidRPr="00380263">
        <w:t>research</w:t>
      </w:r>
      <w:r w:rsidRPr="00380263">
        <w:rPr>
          <w:spacing w:val="-6"/>
        </w:rPr>
        <w:t xml:space="preserve"> </w:t>
      </w:r>
      <w:r w:rsidRPr="00380263">
        <w:t>on</w:t>
      </w:r>
      <w:r w:rsidRPr="00380263">
        <w:rPr>
          <w:spacing w:val="-6"/>
        </w:rPr>
        <w:t xml:space="preserve"> </w:t>
      </w:r>
      <w:r w:rsidRPr="00380263">
        <w:t>possible</w:t>
      </w:r>
      <w:r w:rsidRPr="00380263">
        <w:rPr>
          <w:spacing w:val="-6"/>
        </w:rPr>
        <w:t xml:space="preserve"> </w:t>
      </w:r>
      <w:r w:rsidRPr="00380263">
        <w:t>associations</w:t>
      </w:r>
      <w:r w:rsidRPr="00380263">
        <w:rPr>
          <w:spacing w:val="-6"/>
        </w:rPr>
        <w:t xml:space="preserve"> </w:t>
      </w:r>
      <w:r w:rsidRPr="00380263">
        <w:t>between</w:t>
      </w:r>
      <w:r w:rsidRPr="00380263">
        <w:rPr>
          <w:spacing w:val="-6"/>
        </w:rPr>
        <w:t xml:space="preserve"> </w:t>
      </w:r>
      <w:r w:rsidRPr="00380263">
        <w:t>antimicrobial</w:t>
      </w:r>
      <w:r w:rsidRPr="00380263">
        <w:rPr>
          <w:spacing w:val="-6"/>
        </w:rPr>
        <w:t xml:space="preserve"> </w:t>
      </w:r>
      <w:r w:rsidRPr="00380263">
        <w:t>consumption and</w:t>
      </w:r>
      <w:r w:rsidRPr="00380263">
        <w:rPr>
          <w:spacing w:val="-9"/>
        </w:rPr>
        <w:t xml:space="preserve"> </w:t>
      </w:r>
      <w:r w:rsidRPr="00380263">
        <w:t>development</w:t>
      </w:r>
      <w:r w:rsidRPr="00380263">
        <w:rPr>
          <w:spacing w:val="-9"/>
        </w:rPr>
        <w:t xml:space="preserve"> </w:t>
      </w:r>
      <w:r w:rsidRPr="00380263">
        <w:t>of</w:t>
      </w:r>
      <w:r w:rsidRPr="00380263">
        <w:rPr>
          <w:spacing w:val="-9"/>
        </w:rPr>
        <w:t xml:space="preserve"> </w:t>
      </w:r>
      <w:r w:rsidRPr="00380263">
        <w:t>resistance.</w:t>
      </w:r>
      <w:r w:rsidRPr="00380263">
        <w:rPr>
          <w:spacing w:val="-9"/>
        </w:rPr>
        <w:t xml:space="preserve"> </w:t>
      </w:r>
      <w:r w:rsidRPr="00380263">
        <w:t>While</w:t>
      </w:r>
      <w:r w:rsidRPr="00380263">
        <w:rPr>
          <w:spacing w:val="-9"/>
        </w:rPr>
        <w:t xml:space="preserve"> </w:t>
      </w:r>
      <w:r w:rsidRPr="00380263">
        <w:t>NAUSP</w:t>
      </w:r>
      <w:r w:rsidRPr="00380263">
        <w:rPr>
          <w:spacing w:val="-9"/>
        </w:rPr>
        <w:t xml:space="preserve"> </w:t>
      </w:r>
      <w:r w:rsidRPr="00380263">
        <w:t>currently</w:t>
      </w:r>
      <w:r w:rsidRPr="00380263">
        <w:rPr>
          <w:spacing w:val="-9"/>
        </w:rPr>
        <w:t xml:space="preserve"> </w:t>
      </w:r>
      <w:r w:rsidRPr="00380263">
        <w:t>provides</w:t>
      </w:r>
      <w:r w:rsidRPr="00380263">
        <w:rPr>
          <w:spacing w:val="-9"/>
        </w:rPr>
        <w:t xml:space="preserve"> </w:t>
      </w:r>
      <w:r w:rsidRPr="00380263">
        <w:t>an</w:t>
      </w:r>
      <w:r w:rsidRPr="00380263">
        <w:rPr>
          <w:spacing w:val="-9"/>
        </w:rPr>
        <w:t xml:space="preserve"> </w:t>
      </w:r>
      <w:r w:rsidRPr="00380263">
        <w:t>estimate</w:t>
      </w:r>
      <w:r w:rsidRPr="00380263">
        <w:rPr>
          <w:spacing w:val="-9"/>
        </w:rPr>
        <w:t xml:space="preserve"> </w:t>
      </w:r>
      <w:r w:rsidRPr="00380263">
        <w:t>of</w:t>
      </w:r>
      <w:r w:rsidRPr="00380263">
        <w:rPr>
          <w:spacing w:val="-9"/>
        </w:rPr>
        <w:t xml:space="preserve"> </w:t>
      </w:r>
      <w:r w:rsidRPr="00380263">
        <w:t>antimicrobial</w:t>
      </w:r>
      <w:r w:rsidRPr="00380263">
        <w:rPr>
          <w:spacing w:val="-9"/>
        </w:rPr>
        <w:t xml:space="preserve"> </w:t>
      </w:r>
      <w:r w:rsidRPr="00380263">
        <w:t>usage</w:t>
      </w:r>
      <w:r w:rsidRPr="00380263">
        <w:rPr>
          <w:spacing w:val="-9"/>
        </w:rPr>
        <w:t xml:space="preserve"> </w:t>
      </w:r>
      <w:r w:rsidRPr="00380263">
        <w:t>in various</w:t>
      </w:r>
      <w:r w:rsidRPr="00380263">
        <w:rPr>
          <w:spacing w:val="-8"/>
        </w:rPr>
        <w:t xml:space="preserve"> </w:t>
      </w:r>
      <w:r w:rsidRPr="00380263">
        <w:t>inpatient</w:t>
      </w:r>
      <w:r w:rsidRPr="00380263">
        <w:rPr>
          <w:spacing w:val="-8"/>
        </w:rPr>
        <w:t xml:space="preserve"> </w:t>
      </w:r>
      <w:r w:rsidRPr="00380263">
        <w:t>settings,</w:t>
      </w:r>
      <w:r w:rsidRPr="00380263">
        <w:rPr>
          <w:spacing w:val="-8"/>
        </w:rPr>
        <w:t xml:space="preserve"> </w:t>
      </w:r>
      <w:r w:rsidRPr="00380263">
        <w:t>gaps</w:t>
      </w:r>
      <w:r w:rsidRPr="00380263">
        <w:rPr>
          <w:spacing w:val="-8"/>
        </w:rPr>
        <w:t xml:space="preserve"> </w:t>
      </w:r>
      <w:r w:rsidRPr="00380263">
        <w:t>remain</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hospital</w:t>
      </w:r>
      <w:r w:rsidRPr="00380263">
        <w:rPr>
          <w:spacing w:val="-8"/>
        </w:rPr>
        <w:t xml:space="preserve"> </w:t>
      </w:r>
      <w:r w:rsidRPr="00380263">
        <w:t>sector</w:t>
      </w:r>
      <w:r w:rsidRPr="00380263">
        <w:rPr>
          <w:spacing w:val="-8"/>
        </w:rPr>
        <w:t xml:space="preserve"> </w:t>
      </w:r>
      <w:r w:rsidRPr="00380263">
        <w:t>where</w:t>
      </w:r>
      <w:r w:rsidRPr="00380263">
        <w:rPr>
          <w:spacing w:val="-8"/>
        </w:rPr>
        <w:t xml:space="preserve"> </w:t>
      </w:r>
      <w:r w:rsidRPr="00380263">
        <w:t>usage</w:t>
      </w:r>
      <w:r w:rsidRPr="00380263">
        <w:rPr>
          <w:spacing w:val="-8"/>
        </w:rPr>
        <w:t xml:space="preserve"> </w:t>
      </w:r>
      <w:r w:rsidRPr="00380263">
        <w:t>is</w:t>
      </w:r>
      <w:r w:rsidRPr="00380263">
        <w:rPr>
          <w:spacing w:val="-8"/>
        </w:rPr>
        <w:t xml:space="preserve"> </w:t>
      </w:r>
      <w:r w:rsidRPr="00380263">
        <w:t>not</w:t>
      </w:r>
      <w:r w:rsidRPr="00380263">
        <w:rPr>
          <w:spacing w:val="-8"/>
        </w:rPr>
        <w:t xml:space="preserve"> </w:t>
      </w:r>
      <w:r w:rsidRPr="00380263">
        <w:t>readily</w:t>
      </w:r>
      <w:r w:rsidRPr="00380263">
        <w:rPr>
          <w:spacing w:val="-8"/>
        </w:rPr>
        <w:t xml:space="preserve"> </w:t>
      </w:r>
      <w:r w:rsidRPr="00380263">
        <w:t>captured.</w:t>
      </w:r>
      <w:r w:rsidRPr="00380263">
        <w:rPr>
          <w:spacing w:val="-8"/>
        </w:rPr>
        <w:t xml:space="preserve"> </w:t>
      </w:r>
      <w:r w:rsidRPr="00380263">
        <w:t>Pilot projects</w:t>
      </w:r>
      <w:r w:rsidRPr="00380263">
        <w:rPr>
          <w:spacing w:val="-9"/>
        </w:rPr>
        <w:t xml:space="preserve"> </w:t>
      </w:r>
      <w:r w:rsidRPr="00380263">
        <w:t>investigating</w:t>
      </w:r>
      <w:r w:rsidRPr="00380263">
        <w:rPr>
          <w:spacing w:val="-9"/>
        </w:rPr>
        <w:t xml:space="preserve"> </w:t>
      </w:r>
      <w:r w:rsidRPr="00380263">
        <w:t>and</w:t>
      </w:r>
      <w:r w:rsidRPr="00380263">
        <w:rPr>
          <w:spacing w:val="-9"/>
        </w:rPr>
        <w:t xml:space="preserve"> </w:t>
      </w:r>
      <w:r w:rsidRPr="00380263">
        <w:t>monitoring</w:t>
      </w:r>
      <w:r w:rsidRPr="00380263">
        <w:rPr>
          <w:spacing w:val="-9"/>
        </w:rPr>
        <w:t xml:space="preserve"> </w:t>
      </w:r>
      <w:r w:rsidRPr="00380263">
        <w:t>usage</w:t>
      </w:r>
      <w:r w:rsidRPr="00380263">
        <w:rPr>
          <w:spacing w:val="-9"/>
        </w:rPr>
        <w:t xml:space="preserve"> </w:t>
      </w:r>
      <w:r w:rsidRPr="00380263">
        <w:t>in</w:t>
      </w:r>
      <w:r w:rsidRPr="00380263">
        <w:rPr>
          <w:spacing w:val="-9"/>
        </w:rPr>
        <w:t xml:space="preserve"> </w:t>
      </w:r>
      <w:r w:rsidRPr="00380263">
        <w:t>hospital</w:t>
      </w:r>
      <w:r w:rsidRPr="00380263">
        <w:rPr>
          <w:spacing w:val="-9"/>
        </w:rPr>
        <w:t xml:space="preserve"> </w:t>
      </w:r>
      <w:r w:rsidRPr="00380263">
        <w:t>outpatient</w:t>
      </w:r>
      <w:r w:rsidRPr="00380263">
        <w:rPr>
          <w:spacing w:val="-9"/>
        </w:rPr>
        <w:t xml:space="preserve"> </w:t>
      </w:r>
      <w:r w:rsidRPr="00380263">
        <w:t>or</w:t>
      </w:r>
      <w:r w:rsidRPr="00380263">
        <w:rPr>
          <w:spacing w:val="-9"/>
        </w:rPr>
        <w:t xml:space="preserve"> </w:t>
      </w:r>
      <w:r w:rsidRPr="00380263">
        <w:t>discharge</w:t>
      </w:r>
      <w:r w:rsidRPr="00380263">
        <w:rPr>
          <w:spacing w:val="-9"/>
        </w:rPr>
        <w:t xml:space="preserve"> </w:t>
      </w:r>
      <w:r w:rsidRPr="00380263">
        <w:t>settings,</w:t>
      </w:r>
      <w:r w:rsidRPr="00380263">
        <w:rPr>
          <w:spacing w:val="-9"/>
        </w:rPr>
        <w:t xml:space="preserve"> </w:t>
      </w:r>
      <w:r w:rsidRPr="00380263">
        <w:t>as</w:t>
      </w:r>
      <w:r w:rsidRPr="00380263">
        <w:rPr>
          <w:spacing w:val="-9"/>
        </w:rPr>
        <w:t xml:space="preserve"> </w:t>
      </w:r>
      <w:r w:rsidRPr="00380263">
        <w:t>well</w:t>
      </w:r>
      <w:r w:rsidRPr="00380263">
        <w:rPr>
          <w:spacing w:val="-9"/>
        </w:rPr>
        <w:t xml:space="preserve"> </w:t>
      </w:r>
      <w:r w:rsidRPr="00380263">
        <w:t>as</w:t>
      </w:r>
      <w:r w:rsidRPr="00380263">
        <w:rPr>
          <w:spacing w:val="-9"/>
        </w:rPr>
        <w:t xml:space="preserve"> </w:t>
      </w:r>
      <w:r w:rsidRPr="00380263">
        <w:t>in correctional</w:t>
      </w:r>
      <w:r w:rsidRPr="00380263">
        <w:rPr>
          <w:spacing w:val="-16"/>
        </w:rPr>
        <w:t xml:space="preserve"> </w:t>
      </w:r>
      <w:r w:rsidRPr="00380263">
        <w:t>services</w:t>
      </w:r>
      <w:r w:rsidRPr="00380263">
        <w:rPr>
          <w:spacing w:val="-15"/>
        </w:rPr>
        <w:t xml:space="preserve"> </w:t>
      </w:r>
      <w:r w:rsidRPr="00380263">
        <w:t>and</w:t>
      </w:r>
      <w:r w:rsidRPr="00380263">
        <w:rPr>
          <w:spacing w:val="-15"/>
        </w:rPr>
        <w:t xml:space="preserve"> </w:t>
      </w:r>
      <w:r w:rsidRPr="00380263">
        <w:t>prisons,</w:t>
      </w:r>
      <w:r w:rsidRPr="00380263">
        <w:rPr>
          <w:spacing w:val="-16"/>
        </w:rPr>
        <w:t xml:space="preserve"> </w:t>
      </w:r>
      <w:r w:rsidRPr="00380263">
        <w:t>are</w:t>
      </w:r>
      <w:r w:rsidRPr="00380263">
        <w:rPr>
          <w:spacing w:val="-15"/>
        </w:rPr>
        <w:t xml:space="preserve"> </w:t>
      </w:r>
      <w:r w:rsidRPr="00380263">
        <w:t>currently</w:t>
      </w:r>
      <w:r w:rsidRPr="00380263">
        <w:rPr>
          <w:spacing w:val="-15"/>
        </w:rPr>
        <w:t xml:space="preserve"> </w:t>
      </w:r>
      <w:r w:rsidRPr="00380263">
        <w:t>being</w:t>
      </w:r>
      <w:r w:rsidRPr="00380263">
        <w:rPr>
          <w:spacing w:val="-16"/>
        </w:rPr>
        <w:t xml:space="preserve"> </w:t>
      </w:r>
      <w:r w:rsidRPr="00380263">
        <w:t>undertaken</w:t>
      </w:r>
      <w:r w:rsidRPr="00380263">
        <w:rPr>
          <w:spacing w:val="-15"/>
        </w:rPr>
        <w:t xml:space="preserve"> </w:t>
      </w:r>
      <w:r w:rsidRPr="00380263">
        <w:t>by</w:t>
      </w:r>
      <w:r w:rsidRPr="00380263">
        <w:rPr>
          <w:spacing w:val="-15"/>
        </w:rPr>
        <w:t xml:space="preserve"> </w:t>
      </w:r>
      <w:r w:rsidRPr="00380263">
        <w:t>NAUSP.</w:t>
      </w:r>
      <w:r w:rsidRPr="00380263">
        <w:rPr>
          <w:spacing w:val="-15"/>
        </w:rPr>
        <w:t xml:space="preserve"> </w:t>
      </w:r>
      <w:r w:rsidRPr="00380263">
        <w:t>These</w:t>
      </w:r>
      <w:r w:rsidRPr="00380263">
        <w:rPr>
          <w:spacing w:val="-16"/>
        </w:rPr>
        <w:t xml:space="preserve"> </w:t>
      </w:r>
      <w:r w:rsidRPr="00380263">
        <w:t>projects</w:t>
      </w:r>
      <w:r w:rsidRPr="00380263">
        <w:rPr>
          <w:spacing w:val="-15"/>
        </w:rPr>
        <w:t xml:space="preserve"> </w:t>
      </w:r>
      <w:r w:rsidRPr="00380263">
        <w:t>will</w:t>
      </w:r>
      <w:r w:rsidRPr="00380263">
        <w:rPr>
          <w:spacing w:val="-15"/>
        </w:rPr>
        <w:t xml:space="preserve"> </w:t>
      </w:r>
      <w:r w:rsidRPr="00380263">
        <w:t>enable quantification</w:t>
      </w:r>
      <w:r w:rsidRPr="00380263">
        <w:rPr>
          <w:spacing w:val="-9"/>
        </w:rPr>
        <w:t xml:space="preserve"> </w:t>
      </w:r>
      <w:r w:rsidRPr="00380263">
        <w:t>of</w:t>
      </w:r>
      <w:r w:rsidRPr="00380263">
        <w:rPr>
          <w:spacing w:val="-9"/>
        </w:rPr>
        <w:t xml:space="preserve"> </w:t>
      </w:r>
      <w:r w:rsidRPr="00380263">
        <w:t>estimated</w:t>
      </w:r>
      <w:r w:rsidRPr="00380263">
        <w:rPr>
          <w:spacing w:val="-9"/>
        </w:rPr>
        <w:t xml:space="preserve"> </w:t>
      </w:r>
      <w:r w:rsidRPr="00380263">
        <w:t>usage</w:t>
      </w:r>
      <w:r w:rsidRPr="00380263">
        <w:rPr>
          <w:spacing w:val="-9"/>
        </w:rPr>
        <w:t xml:space="preserve"> </w:t>
      </w:r>
      <w:r w:rsidRPr="00380263">
        <w:t>not</w:t>
      </w:r>
      <w:r w:rsidRPr="00380263">
        <w:rPr>
          <w:spacing w:val="-9"/>
        </w:rPr>
        <w:t xml:space="preserve"> </w:t>
      </w:r>
      <w:r w:rsidRPr="00380263">
        <w:t>captured</w:t>
      </w:r>
      <w:r w:rsidRPr="00380263">
        <w:rPr>
          <w:spacing w:val="-9"/>
        </w:rPr>
        <w:t xml:space="preserve"> </w:t>
      </w:r>
      <w:r w:rsidRPr="00380263">
        <w:t>in</w:t>
      </w:r>
      <w:r w:rsidRPr="00380263">
        <w:rPr>
          <w:spacing w:val="-9"/>
        </w:rPr>
        <w:t xml:space="preserve"> </w:t>
      </w:r>
      <w:r w:rsidRPr="00380263">
        <w:t>existing</w:t>
      </w:r>
      <w:r w:rsidRPr="00380263">
        <w:rPr>
          <w:spacing w:val="-9"/>
        </w:rPr>
        <w:t xml:space="preserve"> </w:t>
      </w:r>
      <w:r w:rsidRPr="00380263">
        <w:t>surveillance</w:t>
      </w:r>
      <w:r w:rsidRPr="00380263">
        <w:rPr>
          <w:spacing w:val="-9"/>
        </w:rPr>
        <w:t xml:space="preserve"> </w:t>
      </w:r>
      <w:r w:rsidRPr="00380263">
        <w:t>structures.</w:t>
      </w:r>
      <w:r w:rsidRPr="00380263">
        <w:rPr>
          <w:spacing w:val="-9"/>
        </w:rPr>
        <w:t xml:space="preserve"> </w:t>
      </w:r>
      <w:r w:rsidRPr="00380263">
        <w:t>Outcomes</w:t>
      </w:r>
      <w:r w:rsidRPr="00380263">
        <w:rPr>
          <w:spacing w:val="-9"/>
        </w:rPr>
        <w:t xml:space="preserve"> </w:t>
      </w:r>
      <w:r w:rsidRPr="00380263">
        <w:t>of</w:t>
      </w:r>
      <w:r w:rsidRPr="00380263">
        <w:rPr>
          <w:spacing w:val="-9"/>
        </w:rPr>
        <w:t xml:space="preserve"> </w:t>
      </w:r>
      <w:r w:rsidRPr="00380263">
        <w:t>these pilot</w:t>
      </w:r>
      <w:r w:rsidRPr="00380263">
        <w:rPr>
          <w:spacing w:val="-15"/>
        </w:rPr>
        <w:t xml:space="preserve"> </w:t>
      </w:r>
      <w:r w:rsidRPr="00380263">
        <w:t>programs</w:t>
      </w:r>
      <w:r w:rsidRPr="00380263">
        <w:rPr>
          <w:spacing w:val="-15"/>
        </w:rPr>
        <w:t xml:space="preserve"> </w:t>
      </w:r>
      <w:r w:rsidRPr="00380263">
        <w:t>will</w:t>
      </w:r>
      <w:r w:rsidRPr="00380263">
        <w:rPr>
          <w:spacing w:val="-15"/>
        </w:rPr>
        <w:t xml:space="preserve"> </w:t>
      </w:r>
      <w:r w:rsidRPr="00380263">
        <w:t>enable</w:t>
      </w:r>
      <w:r w:rsidRPr="00380263">
        <w:rPr>
          <w:spacing w:val="-15"/>
        </w:rPr>
        <w:t xml:space="preserve"> </w:t>
      </w:r>
      <w:r w:rsidRPr="00380263">
        <w:t>consideration</w:t>
      </w:r>
      <w:r w:rsidRPr="00380263">
        <w:rPr>
          <w:spacing w:val="-15"/>
        </w:rPr>
        <w:t xml:space="preserve"> </w:t>
      </w:r>
      <w:r w:rsidRPr="00380263">
        <w:t>of</w:t>
      </w:r>
      <w:r w:rsidRPr="00380263">
        <w:rPr>
          <w:spacing w:val="-15"/>
        </w:rPr>
        <w:t xml:space="preserve"> </w:t>
      </w:r>
      <w:r w:rsidRPr="00380263">
        <w:t>the</w:t>
      </w:r>
      <w:r w:rsidRPr="00380263">
        <w:rPr>
          <w:spacing w:val="-15"/>
        </w:rPr>
        <w:t xml:space="preserve"> </w:t>
      </w:r>
      <w:r w:rsidRPr="00380263">
        <w:t>feasibility</w:t>
      </w:r>
      <w:r w:rsidRPr="00380263">
        <w:rPr>
          <w:spacing w:val="-15"/>
        </w:rPr>
        <w:t xml:space="preserve"> </w:t>
      </w:r>
      <w:r w:rsidRPr="00380263">
        <w:t>and</w:t>
      </w:r>
      <w:r w:rsidRPr="00380263">
        <w:rPr>
          <w:spacing w:val="-15"/>
        </w:rPr>
        <w:t xml:space="preserve"> </w:t>
      </w:r>
      <w:r w:rsidRPr="00380263">
        <w:t>utility</w:t>
      </w:r>
      <w:r w:rsidRPr="00380263">
        <w:rPr>
          <w:spacing w:val="-15"/>
        </w:rPr>
        <w:t xml:space="preserve"> </w:t>
      </w:r>
      <w:r w:rsidRPr="00380263">
        <w:t>of</w:t>
      </w:r>
      <w:r w:rsidRPr="00380263">
        <w:rPr>
          <w:spacing w:val="-15"/>
        </w:rPr>
        <w:t xml:space="preserve"> </w:t>
      </w:r>
      <w:r w:rsidRPr="00380263">
        <w:t>capturing</w:t>
      </w:r>
      <w:r w:rsidRPr="00380263">
        <w:rPr>
          <w:spacing w:val="-15"/>
        </w:rPr>
        <w:t xml:space="preserve"> </w:t>
      </w:r>
      <w:r w:rsidRPr="00380263">
        <w:t>these</w:t>
      </w:r>
      <w:r w:rsidRPr="00380263">
        <w:rPr>
          <w:spacing w:val="-15"/>
        </w:rPr>
        <w:t xml:space="preserve"> </w:t>
      </w:r>
      <w:r w:rsidRPr="00380263">
        <w:t>data</w:t>
      </w:r>
      <w:r w:rsidRPr="00380263">
        <w:rPr>
          <w:spacing w:val="-15"/>
        </w:rPr>
        <w:t xml:space="preserve"> </w:t>
      </w:r>
      <w:r w:rsidRPr="00380263">
        <w:t>as</w:t>
      </w:r>
      <w:r w:rsidRPr="00380263">
        <w:rPr>
          <w:spacing w:val="-15"/>
        </w:rPr>
        <w:t xml:space="preserve"> </w:t>
      </w:r>
      <w:r w:rsidRPr="00380263">
        <w:t>part</w:t>
      </w:r>
      <w:r w:rsidRPr="00380263">
        <w:rPr>
          <w:spacing w:val="-15"/>
        </w:rPr>
        <w:t xml:space="preserve"> </w:t>
      </w:r>
      <w:r w:rsidRPr="00380263">
        <w:t>of</w:t>
      </w:r>
      <w:r w:rsidRPr="00380263">
        <w:rPr>
          <w:spacing w:val="-15"/>
        </w:rPr>
        <w:t xml:space="preserve"> </w:t>
      </w:r>
      <w:r w:rsidRPr="00380263">
        <w:t>the One Health surveillance of antimicrobial use in Australia.</w:t>
      </w:r>
    </w:p>
    <w:p w14:paraId="173F0F94" w14:textId="77777777" w:rsidR="00B105A9" w:rsidRPr="00380263" w:rsidRDefault="00000000" w:rsidP="006B2D65">
      <w:pPr>
        <w:pStyle w:val="BodyText"/>
        <w:spacing w:before="124" w:line="228" w:lineRule="auto"/>
        <w:ind w:left="113" w:right="166"/>
      </w:pPr>
      <w:r w:rsidRPr="00380263">
        <w:t>In</w:t>
      </w:r>
      <w:r w:rsidRPr="00380263">
        <w:rPr>
          <w:spacing w:val="-9"/>
        </w:rPr>
        <w:t xml:space="preserve"> </w:t>
      </w:r>
      <w:r w:rsidRPr="00380263">
        <w:t>order</w:t>
      </w:r>
      <w:r w:rsidRPr="00380263">
        <w:rPr>
          <w:spacing w:val="-9"/>
        </w:rPr>
        <w:t xml:space="preserve"> </w:t>
      </w:r>
      <w:r w:rsidRPr="00380263">
        <w:t>to</w:t>
      </w:r>
      <w:r w:rsidRPr="00380263">
        <w:rPr>
          <w:spacing w:val="-9"/>
        </w:rPr>
        <w:t xml:space="preserve"> </w:t>
      </w:r>
      <w:proofErr w:type="spellStart"/>
      <w:r w:rsidRPr="00380263">
        <w:t>optimise</w:t>
      </w:r>
      <w:proofErr w:type="spellEnd"/>
      <w:r w:rsidRPr="00380263">
        <w:rPr>
          <w:spacing w:val="-9"/>
        </w:rPr>
        <w:t xml:space="preserve"> </w:t>
      </w:r>
      <w:r w:rsidRPr="00380263">
        <w:t>the</w:t>
      </w:r>
      <w:r w:rsidRPr="00380263">
        <w:rPr>
          <w:spacing w:val="-9"/>
        </w:rPr>
        <w:t xml:space="preserve"> </w:t>
      </w:r>
      <w:r w:rsidRPr="00380263">
        <w:t>use</w:t>
      </w:r>
      <w:r w:rsidRPr="00380263">
        <w:rPr>
          <w:spacing w:val="-9"/>
        </w:rPr>
        <w:t xml:space="preserve"> </w:t>
      </w:r>
      <w:r w:rsidRPr="00380263">
        <w:t>of</w:t>
      </w:r>
      <w:r w:rsidRPr="00380263">
        <w:rPr>
          <w:spacing w:val="-9"/>
        </w:rPr>
        <w:t xml:space="preserve"> </w:t>
      </w:r>
      <w:r w:rsidRPr="00380263">
        <w:t>surveillance</w:t>
      </w:r>
      <w:r w:rsidRPr="00380263">
        <w:rPr>
          <w:spacing w:val="-9"/>
        </w:rPr>
        <w:t xml:space="preserve"> </w:t>
      </w:r>
      <w:r w:rsidRPr="00380263">
        <w:t>data</w:t>
      </w:r>
      <w:r w:rsidRPr="00380263">
        <w:rPr>
          <w:spacing w:val="-9"/>
        </w:rPr>
        <w:t xml:space="preserve"> </w:t>
      </w:r>
      <w:r w:rsidRPr="00380263">
        <w:t>to</w:t>
      </w:r>
      <w:r w:rsidRPr="00380263">
        <w:rPr>
          <w:spacing w:val="-9"/>
        </w:rPr>
        <w:t xml:space="preserve"> </w:t>
      </w:r>
      <w:r w:rsidRPr="00380263">
        <w:t>inform</w:t>
      </w:r>
      <w:r w:rsidRPr="00380263">
        <w:rPr>
          <w:spacing w:val="-9"/>
        </w:rPr>
        <w:t xml:space="preserve"> </w:t>
      </w:r>
      <w:r w:rsidRPr="00380263">
        <w:t>stewardship,</w:t>
      </w:r>
      <w:r w:rsidRPr="00380263">
        <w:rPr>
          <w:spacing w:val="-9"/>
        </w:rPr>
        <w:t xml:space="preserve"> </w:t>
      </w:r>
      <w:r w:rsidRPr="00380263">
        <w:t>at</w:t>
      </w:r>
      <w:r w:rsidRPr="00380263">
        <w:rPr>
          <w:spacing w:val="-9"/>
        </w:rPr>
        <w:t xml:space="preserve"> </w:t>
      </w:r>
      <w:r w:rsidRPr="00380263">
        <w:t>a</w:t>
      </w:r>
      <w:r w:rsidRPr="00380263">
        <w:rPr>
          <w:spacing w:val="-9"/>
        </w:rPr>
        <w:t xml:space="preserve"> </w:t>
      </w:r>
      <w:r w:rsidRPr="00380263">
        <w:t>jurisdictional</w:t>
      </w:r>
      <w:r w:rsidRPr="00380263">
        <w:rPr>
          <w:spacing w:val="-9"/>
        </w:rPr>
        <w:t xml:space="preserve"> </w:t>
      </w:r>
      <w:r w:rsidRPr="00380263">
        <w:t>level</w:t>
      </w:r>
      <w:r w:rsidRPr="00380263">
        <w:rPr>
          <w:spacing w:val="-9"/>
        </w:rPr>
        <w:t xml:space="preserve"> </w:t>
      </w:r>
      <w:r w:rsidRPr="00380263">
        <w:t>there needs</w:t>
      </w:r>
      <w:r w:rsidRPr="00380263">
        <w:rPr>
          <w:spacing w:val="-7"/>
        </w:rPr>
        <w:t xml:space="preserve"> </w:t>
      </w:r>
      <w:r w:rsidRPr="00380263">
        <w:t>to</w:t>
      </w:r>
      <w:r w:rsidRPr="00380263">
        <w:rPr>
          <w:spacing w:val="-7"/>
        </w:rPr>
        <w:t xml:space="preserve"> </w:t>
      </w:r>
      <w:r w:rsidRPr="00380263">
        <w:t>be</w:t>
      </w:r>
      <w:r w:rsidRPr="00380263">
        <w:rPr>
          <w:spacing w:val="-7"/>
        </w:rPr>
        <w:t xml:space="preserve"> </w:t>
      </w:r>
      <w:r w:rsidRPr="00380263">
        <w:t>sufficient</w:t>
      </w:r>
      <w:r w:rsidRPr="00380263">
        <w:rPr>
          <w:spacing w:val="-7"/>
        </w:rPr>
        <w:t xml:space="preserve"> </w:t>
      </w:r>
      <w:r w:rsidRPr="00380263">
        <w:t>and</w:t>
      </w:r>
      <w:r w:rsidRPr="00380263">
        <w:rPr>
          <w:spacing w:val="-7"/>
        </w:rPr>
        <w:t xml:space="preserve"> </w:t>
      </w:r>
      <w:r w:rsidRPr="00380263">
        <w:t>guaranteed</w:t>
      </w:r>
      <w:r w:rsidRPr="00380263">
        <w:rPr>
          <w:spacing w:val="-7"/>
        </w:rPr>
        <w:t xml:space="preserve"> </w:t>
      </w:r>
      <w:r w:rsidRPr="00380263">
        <w:t>ongoing</w:t>
      </w:r>
      <w:r w:rsidRPr="00380263">
        <w:rPr>
          <w:spacing w:val="-7"/>
        </w:rPr>
        <w:t xml:space="preserve"> </w:t>
      </w:r>
      <w:r w:rsidRPr="00380263">
        <w:t>resourcing</w:t>
      </w:r>
      <w:r w:rsidRPr="00380263">
        <w:rPr>
          <w:spacing w:val="-7"/>
        </w:rPr>
        <w:t xml:space="preserve"> </w:t>
      </w:r>
      <w:r w:rsidRPr="00380263">
        <w:t>to</w:t>
      </w:r>
      <w:r w:rsidRPr="00380263">
        <w:rPr>
          <w:spacing w:val="-7"/>
        </w:rPr>
        <w:t xml:space="preserve"> </w:t>
      </w:r>
      <w:r w:rsidRPr="00380263">
        <w:t>implement</w:t>
      </w:r>
      <w:r w:rsidRPr="00380263">
        <w:rPr>
          <w:spacing w:val="-7"/>
        </w:rPr>
        <w:t xml:space="preserve"> </w:t>
      </w:r>
      <w:r w:rsidRPr="00380263">
        <w:t>targeted</w:t>
      </w:r>
      <w:r w:rsidRPr="00380263">
        <w:rPr>
          <w:spacing w:val="-7"/>
        </w:rPr>
        <w:t xml:space="preserve"> </w:t>
      </w:r>
      <w:r w:rsidRPr="00380263">
        <w:t>strategies.</w:t>
      </w:r>
      <w:r w:rsidRPr="00380263">
        <w:rPr>
          <w:spacing w:val="-7"/>
        </w:rPr>
        <w:t xml:space="preserve"> </w:t>
      </w:r>
      <w:r w:rsidRPr="00380263">
        <w:t>Health service</w:t>
      </w:r>
      <w:r w:rsidRPr="00380263">
        <w:rPr>
          <w:spacing w:val="-5"/>
        </w:rPr>
        <w:t xml:space="preserve"> </w:t>
      </w:r>
      <w:proofErr w:type="spellStart"/>
      <w:r w:rsidRPr="00380263">
        <w:t>organisations</w:t>
      </w:r>
      <w:proofErr w:type="spellEnd"/>
      <w:r w:rsidRPr="00380263">
        <w:rPr>
          <w:spacing w:val="-5"/>
        </w:rPr>
        <w:t xml:space="preserve"> </w:t>
      </w:r>
      <w:r w:rsidRPr="00380263">
        <w:t>accredited</w:t>
      </w:r>
      <w:r w:rsidRPr="00380263">
        <w:rPr>
          <w:spacing w:val="-5"/>
        </w:rPr>
        <w:t xml:space="preserve"> </w:t>
      </w:r>
      <w:r w:rsidRPr="00380263">
        <w:t>to</w:t>
      </w:r>
      <w:r w:rsidRPr="00380263">
        <w:rPr>
          <w:spacing w:val="-5"/>
        </w:rPr>
        <w:t xml:space="preserve"> </w:t>
      </w:r>
      <w:r w:rsidRPr="00380263">
        <w:t>the</w:t>
      </w:r>
      <w:r w:rsidRPr="00380263">
        <w:rPr>
          <w:spacing w:val="-5"/>
        </w:rPr>
        <w:t xml:space="preserve"> </w:t>
      </w:r>
      <w:r w:rsidRPr="00380263">
        <w:t>National</w:t>
      </w:r>
      <w:r w:rsidRPr="00380263">
        <w:rPr>
          <w:spacing w:val="-5"/>
        </w:rPr>
        <w:t xml:space="preserve"> </w:t>
      </w:r>
      <w:r w:rsidRPr="00380263">
        <w:t>Safety</w:t>
      </w:r>
      <w:r w:rsidRPr="00380263">
        <w:rPr>
          <w:spacing w:val="-5"/>
        </w:rPr>
        <w:t xml:space="preserve"> </w:t>
      </w:r>
      <w:r w:rsidRPr="00380263">
        <w:t>and</w:t>
      </w:r>
      <w:r w:rsidRPr="00380263">
        <w:rPr>
          <w:spacing w:val="-5"/>
        </w:rPr>
        <w:t xml:space="preserve"> </w:t>
      </w:r>
      <w:r w:rsidRPr="00380263">
        <w:t>Quality</w:t>
      </w:r>
      <w:r w:rsidRPr="00380263">
        <w:rPr>
          <w:spacing w:val="-5"/>
        </w:rPr>
        <w:t xml:space="preserve"> </w:t>
      </w:r>
      <w:r w:rsidRPr="00380263">
        <w:t>Health</w:t>
      </w:r>
      <w:r w:rsidRPr="00380263">
        <w:rPr>
          <w:spacing w:val="-5"/>
        </w:rPr>
        <w:t xml:space="preserve"> </w:t>
      </w:r>
      <w:r w:rsidRPr="00380263">
        <w:t>Service</w:t>
      </w:r>
      <w:r w:rsidRPr="00380263">
        <w:rPr>
          <w:spacing w:val="-5"/>
        </w:rPr>
        <w:t xml:space="preserve"> </w:t>
      </w:r>
      <w:r w:rsidRPr="00380263">
        <w:t>Standards</w:t>
      </w:r>
      <w:r w:rsidRPr="00380263">
        <w:rPr>
          <w:spacing w:val="-5"/>
        </w:rPr>
        <w:t xml:space="preserve"> </w:t>
      </w:r>
      <w:r w:rsidRPr="00380263">
        <w:t>are required</w:t>
      </w:r>
      <w:r w:rsidRPr="00380263">
        <w:rPr>
          <w:spacing w:val="-14"/>
        </w:rPr>
        <w:t xml:space="preserve"> </w:t>
      </w:r>
      <w:r w:rsidRPr="00380263">
        <w:t>to</w:t>
      </w:r>
      <w:r w:rsidRPr="00380263">
        <w:rPr>
          <w:spacing w:val="-14"/>
        </w:rPr>
        <w:t xml:space="preserve"> </w:t>
      </w:r>
      <w:r w:rsidRPr="00380263">
        <w:t>meet</w:t>
      </w:r>
      <w:r w:rsidRPr="00380263">
        <w:rPr>
          <w:spacing w:val="-14"/>
        </w:rPr>
        <w:t xml:space="preserve"> </w:t>
      </w:r>
      <w:r w:rsidRPr="00380263">
        <w:t>the</w:t>
      </w:r>
      <w:r w:rsidRPr="00380263">
        <w:rPr>
          <w:spacing w:val="-14"/>
        </w:rPr>
        <w:t xml:space="preserve"> </w:t>
      </w:r>
      <w:r w:rsidRPr="00380263">
        <w:t>AMS</w:t>
      </w:r>
      <w:r w:rsidRPr="00380263">
        <w:rPr>
          <w:spacing w:val="-14"/>
        </w:rPr>
        <w:t xml:space="preserve"> </w:t>
      </w:r>
      <w:r w:rsidRPr="00380263">
        <w:t>actions</w:t>
      </w:r>
      <w:r w:rsidRPr="00380263">
        <w:rPr>
          <w:spacing w:val="-14"/>
        </w:rPr>
        <w:t xml:space="preserve"> </w:t>
      </w:r>
      <w:r w:rsidRPr="00380263">
        <w:t>of</w:t>
      </w:r>
      <w:r w:rsidRPr="00380263">
        <w:rPr>
          <w:spacing w:val="-14"/>
        </w:rPr>
        <w:t xml:space="preserve"> </w:t>
      </w:r>
      <w:r w:rsidRPr="00380263">
        <w:t>those</w:t>
      </w:r>
      <w:r w:rsidRPr="00380263">
        <w:rPr>
          <w:spacing w:val="-14"/>
        </w:rPr>
        <w:t xml:space="preserve"> </w:t>
      </w:r>
      <w:r w:rsidRPr="00380263">
        <w:t>standards</w:t>
      </w:r>
      <w:r w:rsidRPr="00380263">
        <w:rPr>
          <w:spacing w:val="-14"/>
        </w:rPr>
        <w:t xml:space="preserve"> </w:t>
      </w:r>
      <w:r w:rsidRPr="00380263">
        <w:t>(Actions</w:t>
      </w:r>
      <w:r w:rsidRPr="00380263">
        <w:rPr>
          <w:spacing w:val="-14"/>
        </w:rPr>
        <w:t xml:space="preserve"> </w:t>
      </w:r>
      <w:r w:rsidRPr="00380263">
        <w:t>3.18</w:t>
      </w:r>
      <w:r w:rsidRPr="00380263">
        <w:rPr>
          <w:spacing w:val="-14"/>
        </w:rPr>
        <w:t xml:space="preserve"> </w:t>
      </w:r>
      <w:r w:rsidRPr="00380263">
        <w:t>and</w:t>
      </w:r>
      <w:r w:rsidRPr="00380263">
        <w:rPr>
          <w:spacing w:val="-14"/>
        </w:rPr>
        <w:t xml:space="preserve"> </w:t>
      </w:r>
      <w:r w:rsidRPr="00380263">
        <w:t>3.19).</w:t>
      </w:r>
      <w:r w:rsidRPr="00380263">
        <w:rPr>
          <w:position w:val="7"/>
          <w:sz w:val="13"/>
        </w:rPr>
        <w:t>6</w:t>
      </w:r>
      <w:r w:rsidRPr="00380263">
        <w:rPr>
          <w:spacing w:val="12"/>
          <w:position w:val="7"/>
          <w:sz w:val="13"/>
        </w:rPr>
        <w:t xml:space="preserve"> </w:t>
      </w:r>
      <w:r w:rsidRPr="00380263">
        <w:t>State</w:t>
      </w:r>
      <w:r w:rsidRPr="00380263">
        <w:rPr>
          <w:spacing w:val="-14"/>
        </w:rPr>
        <w:t xml:space="preserve"> </w:t>
      </w:r>
      <w:r w:rsidRPr="00380263">
        <w:t>and</w:t>
      </w:r>
      <w:r w:rsidRPr="00380263">
        <w:rPr>
          <w:spacing w:val="-14"/>
        </w:rPr>
        <w:t xml:space="preserve"> </w:t>
      </w:r>
      <w:r w:rsidRPr="00380263">
        <w:t>territory governments</w:t>
      </w:r>
      <w:r w:rsidRPr="00380263">
        <w:rPr>
          <w:spacing w:val="-8"/>
        </w:rPr>
        <w:t xml:space="preserve"> </w:t>
      </w:r>
      <w:r w:rsidRPr="00380263">
        <w:t>should</w:t>
      </w:r>
      <w:r w:rsidRPr="00380263">
        <w:rPr>
          <w:spacing w:val="-8"/>
        </w:rPr>
        <w:t xml:space="preserve"> </w:t>
      </w:r>
      <w:r w:rsidRPr="00380263">
        <w:t>encourage</w:t>
      </w:r>
      <w:r w:rsidRPr="00380263">
        <w:rPr>
          <w:spacing w:val="-8"/>
        </w:rPr>
        <w:t xml:space="preserve"> </w:t>
      </w:r>
      <w:r w:rsidRPr="00380263">
        <w:t>health</w:t>
      </w:r>
      <w:r w:rsidRPr="00380263">
        <w:rPr>
          <w:spacing w:val="-8"/>
        </w:rPr>
        <w:t xml:space="preserve"> </w:t>
      </w:r>
      <w:r w:rsidRPr="00380263">
        <w:t>service</w:t>
      </w:r>
      <w:r w:rsidRPr="00380263">
        <w:rPr>
          <w:spacing w:val="-8"/>
        </w:rPr>
        <w:t xml:space="preserve"> </w:t>
      </w:r>
      <w:proofErr w:type="spellStart"/>
      <w:r w:rsidRPr="00380263">
        <w:t>organisations</w:t>
      </w:r>
      <w:proofErr w:type="spellEnd"/>
      <w:r w:rsidRPr="00380263">
        <w:rPr>
          <w:spacing w:val="-8"/>
        </w:rPr>
        <w:t xml:space="preserve"> </w:t>
      </w:r>
      <w:r w:rsidRPr="00380263">
        <w:t>within</w:t>
      </w:r>
      <w:r w:rsidRPr="00380263">
        <w:rPr>
          <w:spacing w:val="-8"/>
        </w:rPr>
        <w:t xml:space="preserve"> </w:t>
      </w:r>
      <w:r w:rsidRPr="00380263">
        <w:t>their</w:t>
      </w:r>
      <w:r w:rsidRPr="00380263">
        <w:rPr>
          <w:spacing w:val="-8"/>
        </w:rPr>
        <w:t xml:space="preserve"> </w:t>
      </w:r>
      <w:r w:rsidRPr="00380263">
        <w:t>jurisdictions</w:t>
      </w:r>
      <w:r w:rsidRPr="00380263">
        <w:rPr>
          <w:spacing w:val="-8"/>
        </w:rPr>
        <w:t xml:space="preserve"> </w:t>
      </w:r>
      <w:r w:rsidRPr="00380263">
        <w:t>to</w:t>
      </w:r>
      <w:r w:rsidRPr="00380263">
        <w:rPr>
          <w:spacing w:val="-8"/>
        </w:rPr>
        <w:t xml:space="preserve"> </w:t>
      </w:r>
      <w:r w:rsidRPr="00380263">
        <w:t>review</w:t>
      </w:r>
      <w:r w:rsidRPr="00380263">
        <w:rPr>
          <w:spacing w:val="-8"/>
        </w:rPr>
        <w:t xml:space="preserve"> </w:t>
      </w:r>
      <w:r w:rsidRPr="00380263">
        <w:t>their NAUSP</w:t>
      </w:r>
      <w:r w:rsidRPr="00380263">
        <w:rPr>
          <w:spacing w:val="-16"/>
        </w:rPr>
        <w:t xml:space="preserve"> </w:t>
      </w:r>
      <w:r w:rsidRPr="00380263">
        <w:t>results</w:t>
      </w:r>
      <w:r w:rsidRPr="00380263">
        <w:rPr>
          <w:spacing w:val="-15"/>
        </w:rPr>
        <w:t xml:space="preserve"> </w:t>
      </w:r>
      <w:r w:rsidRPr="00380263">
        <w:t>against</w:t>
      </w:r>
      <w:r w:rsidRPr="00380263">
        <w:rPr>
          <w:spacing w:val="-15"/>
        </w:rPr>
        <w:t xml:space="preserve"> </w:t>
      </w:r>
      <w:r w:rsidRPr="00380263">
        <w:t>those</w:t>
      </w:r>
      <w:r w:rsidRPr="00380263">
        <w:rPr>
          <w:spacing w:val="-16"/>
        </w:rPr>
        <w:t xml:space="preserve"> </w:t>
      </w:r>
      <w:r w:rsidRPr="00380263">
        <w:t>of</w:t>
      </w:r>
      <w:r w:rsidRPr="00380263">
        <w:rPr>
          <w:spacing w:val="-15"/>
        </w:rPr>
        <w:t xml:space="preserve"> </w:t>
      </w:r>
      <w:r w:rsidRPr="00380263">
        <w:t>their</w:t>
      </w:r>
      <w:r w:rsidRPr="00380263">
        <w:rPr>
          <w:spacing w:val="-15"/>
        </w:rPr>
        <w:t xml:space="preserve"> </w:t>
      </w:r>
      <w:r w:rsidRPr="00380263">
        <w:t>peers</w:t>
      </w:r>
      <w:r w:rsidRPr="00380263">
        <w:rPr>
          <w:spacing w:val="-16"/>
        </w:rPr>
        <w:t xml:space="preserve"> </w:t>
      </w:r>
      <w:r w:rsidRPr="00380263">
        <w:t>on</w:t>
      </w:r>
      <w:r w:rsidRPr="00380263">
        <w:rPr>
          <w:spacing w:val="-15"/>
        </w:rPr>
        <w:t xml:space="preserve"> </w:t>
      </w:r>
      <w:r w:rsidRPr="00380263">
        <w:t>a</w:t>
      </w:r>
      <w:r w:rsidRPr="00380263">
        <w:rPr>
          <w:spacing w:val="-15"/>
        </w:rPr>
        <w:t xml:space="preserve"> </w:t>
      </w:r>
      <w:r w:rsidRPr="00380263">
        <w:t>regular</w:t>
      </w:r>
      <w:r w:rsidRPr="00380263">
        <w:rPr>
          <w:spacing w:val="-15"/>
        </w:rPr>
        <w:t xml:space="preserve"> </w:t>
      </w:r>
      <w:r w:rsidRPr="00380263">
        <w:t>basis</w:t>
      </w:r>
      <w:r w:rsidRPr="00380263">
        <w:rPr>
          <w:spacing w:val="-16"/>
        </w:rPr>
        <w:t xml:space="preserve"> </w:t>
      </w:r>
      <w:r w:rsidRPr="00380263">
        <w:t>and</w:t>
      </w:r>
      <w:r w:rsidRPr="00380263">
        <w:rPr>
          <w:spacing w:val="-15"/>
        </w:rPr>
        <w:t xml:space="preserve"> </w:t>
      </w:r>
      <w:r w:rsidRPr="00380263">
        <w:t>disseminate</w:t>
      </w:r>
      <w:r w:rsidRPr="00380263">
        <w:rPr>
          <w:spacing w:val="-15"/>
        </w:rPr>
        <w:t xml:space="preserve"> </w:t>
      </w:r>
      <w:r w:rsidRPr="00380263">
        <w:t>findings</w:t>
      </w:r>
      <w:r w:rsidRPr="00380263">
        <w:rPr>
          <w:spacing w:val="-16"/>
        </w:rPr>
        <w:t xml:space="preserve"> </w:t>
      </w:r>
      <w:r w:rsidRPr="00380263">
        <w:t>to</w:t>
      </w:r>
      <w:r w:rsidRPr="00380263">
        <w:rPr>
          <w:spacing w:val="-15"/>
        </w:rPr>
        <w:t xml:space="preserve"> </w:t>
      </w:r>
      <w:r w:rsidRPr="00380263">
        <w:t>prescribers</w:t>
      </w:r>
      <w:r w:rsidRPr="00380263">
        <w:rPr>
          <w:spacing w:val="-15"/>
        </w:rPr>
        <w:t xml:space="preserve"> </w:t>
      </w:r>
      <w:r w:rsidRPr="00380263">
        <w:t>in an easy to interpret format.</w:t>
      </w:r>
    </w:p>
    <w:p w14:paraId="69456972" w14:textId="77777777" w:rsidR="00B105A9" w:rsidRPr="00380263" w:rsidRDefault="00B105A9" w:rsidP="006B2D65">
      <w:pPr>
        <w:spacing w:line="228" w:lineRule="auto"/>
        <w:sectPr w:rsidR="00B105A9" w:rsidRPr="00380263">
          <w:pgSz w:w="11910" w:h="16840"/>
          <w:pgMar w:top="1240" w:right="1020" w:bottom="880" w:left="1020" w:header="0" w:footer="694" w:gutter="0"/>
          <w:cols w:space="720"/>
        </w:sectPr>
      </w:pPr>
    </w:p>
    <w:p w14:paraId="26EB1B99" w14:textId="77777777" w:rsidR="00B105A9" w:rsidRPr="00380263" w:rsidRDefault="00000000" w:rsidP="006B2D65">
      <w:pPr>
        <w:pStyle w:val="Heading1"/>
      </w:pPr>
      <w:bookmarkStart w:id="5" w:name="Introduction"/>
      <w:bookmarkStart w:id="6" w:name="_bookmark2"/>
      <w:bookmarkEnd w:id="5"/>
      <w:bookmarkEnd w:id="6"/>
      <w:r w:rsidRPr="00380263">
        <w:rPr>
          <w:color w:val="153A6E"/>
          <w:spacing w:val="-2"/>
        </w:rPr>
        <w:lastRenderedPageBreak/>
        <w:t>Introduction</w:t>
      </w:r>
    </w:p>
    <w:p w14:paraId="248E869D" w14:textId="77777777" w:rsidR="00B105A9" w:rsidRPr="00380263" w:rsidRDefault="00000000" w:rsidP="006B2D65">
      <w:pPr>
        <w:pStyle w:val="BodyText"/>
        <w:spacing w:before="151" w:line="228" w:lineRule="auto"/>
        <w:ind w:left="113"/>
        <w:rPr>
          <w:sz w:val="13"/>
        </w:rPr>
      </w:pPr>
      <w:r w:rsidRPr="00380263">
        <w:t>The</w:t>
      </w:r>
      <w:r w:rsidRPr="00380263">
        <w:rPr>
          <w:spacing w:val="-8"/>
        </w:rPr>
        <w:t xml:space="preserve"> </w:t>
      </w:r>
      <w:r w:rsidRPr="00380263">
        <w:t>National</w:t>
      </w:r>
      <w:r w:rsidRPr="00380263">
        <w:rPr>
          <w:spacing w:val="-8"/>
        </w:rPr>
        <w:t xml:space="preserve"> </w:t>
      </w:r>
      <w:r w:rsidRPr="00380263">
        <w:t>Antimicrobial</w:t>
      </w:r>
      <w:r w:rsidRPr="00380263">
        <w:rPr>
          <w:spacing w:val="-8"/>
        </w:rPr>
        <w:t xml:space="preserve"> </w:t>
      </w:r>
      <w:proofErr w:type="spellStart"/>
      <w:r w:rsidRPr="00380263">
        <w:t>Utilisation</w:t>
      </w:r>
      <w:proofErr w:type="spellEnd"/>
      <w:r w:rsidRPr="00380263">
        <w:rPr>
          <w:spacing w:val="-8"/>
        </w:rPr>
        <w:t xml:space="preserve"> </w:t>
      </w:r>
      <w:r w:rsidRPr="00380263">
        <w:t>Surveillance</w:t>
      </w:r>
      <w:r w:rsidRPr="00380263">
        <w:rPr>
          <w:spacing w:val="-8"/>
        </w:rPr>
        <w:t xml:space="preserve"> </w:t>
      </w:r>
      <w:r w:rsidRPr="00380263">
        <w:t>Program</w:t>
      </w:r>
      <w:r w:rsidRPr="00380263">
        <w:rPr>
          <w:spacing w:val="-8"/>
        </w:rPr>
        <w:t xml:space="preserve"> </w:t>
      </w:r>
      <w:r w:rsidRPr="00380263">
        <w:t>(NAUSP)</w:t>
      </w:r>
      <w:r w:rsidRPr="00380263">
        <w:rPr>
          <w:spacing w:val="-8"/>
        </w:rPr>
        <w:t xml:space="preserve"> </w:t>
      </w:r>
      <w:r w:rsidRPr="00380263">
        <w:t>is</w:t>
      </w:r>
      <w:r w:rsidRPr="00380263">
        <w:rPr>
          <w:spacing w:val="-8"/>
        </w:rPr>
        <w:t xml:space="preserve"> </w:t>
      </w:r>
      <w:r w:rsidRPr="00380263">
        <w:t>funded</w:t>
      </w:r>
      <w:r w:rsidRPr="00380263">
        <w:rPr>
          <w:spacing w:val="-8"/>
        </w:rPr>
        <w:t xml:space="preserve"> </w:t>
      </w:r>
      <w:r w:rsidRPr="00380263">
        <w:t>by</w:t>
      </w:r>
      <w:r w:rsidRPr="00380263">
        <w:rPr>
          <w:spacing w:val="-8"/>
        </w:rPr>
        <w:t xml:space="preserve"> </w:t>
      </w:r>
      <w:r w:rsidRPr="00380263">
        <w:t>the</w:t>
      </w:r>
      <w:r w:rsidRPr="00380263">
        <w:rPr>
          <w:spacing w:val="-8"/>
        </w:rPr>
        <w:t xml:space="preserve"> </w:t>
      </w:r>
      <w:r w:rsidRPr="00380263">
        <w:t>Australian Government</w:t>
      </w:r>
      <w:r w:rsidRPr="00380263">
        <w:rPr>
          <w:spacing w:val="-5"/>
        </w:rPr>
        <w:t xml:space="preserve"> </w:t>
      </w:r>
      <w:r w:rsidRPr="00380263">
        <w:t>Department</w:t>
      </w:r>
      <w:r w:rsidRPr="00380263">
        <w:rPr>
          <w:spacing w:val="-5"/>
        </w:rPr>
        <w:t xml:space="preserve"> </w:t>
      </w:r>
      <w:r w:rsidRPr="00380263">
        <w:t>of</w:t>
      </w:r>
      <w:r w:rsidRPr="00380263">
        <w:rPr>
          <w:spacing w:val="-5"/>
        </w:rPr>
        <w:t xml:space="preserve"> </w:t>
      </w:r>
      <w:r w:rsidRPr="00380263">
        <w:t>Health</w:t>
      </w:r>
      <w:r w:rsidRPr="00380263">
        <w:rPr>
          <w:spacing w:val="-5"/>
        </w:rPr>
        <w:t xml:space="preserve"> </w:t>
      </w:r>
      <w:r w:rsidRPr="00380263">
        <w:t>and</w:t>
      </w:r>
      <w:r w:rsidRPr="00380263">
        <w:rPr>
          <w:spacing w:val="-5"/>
        </w:rPr>
        <w:t xml:space="preserve"> </w:t>
      </w:r>
      <w:r w:rsidRPr="00380263">
        <w:t>Aged</w:t>
      </w:r>
      <w:r w:rsidRPr="00380263">
        <w:rPr>
          <w:spacing w:val="-5"/>
        </w:rPr>
        <w:t xml:space="preserve"> </w:t>
      </w:r>
      <w:r w:rsidRPr="00380263">
        <w:t>Care.</w:t>
      </w:r>
      <w:r w:rsidRPr="00380263">
        <w:rPr>
          <w:spacing w:val="-5"/>
        </w:rPr>
        <w:t xml:space="preserve"> </w:t>
      </w:r>
      <w:r w:rsidRPr="00380263">
        <w:t>It</w:t>
      </w:r>
      <w:r w:rsidRPr="00380263">
        <w:rPr>
          <w:spacing w:val="-5"/>
        </w:rPr>
        <w:t xml:space="preserve"> </w:t>
      </w:r>
      <w:r w:rsidRPr="00380263">
        <w:t>was</w:t>
      </w:r>
      <w:r w:rsidRPr="00380263">
        <w:rPr>
          <w:spacing w:val="-5"/>
        </w:rPr>
        <w:t xml:space="preserve"> </w:t>
      </w:r>
      <w:r w:rsidRPr="00380263">
        <w:t>established</w:t>
      </w:r>
      <w:r w:rsidRPr="00380263">
        <w:rPr>
          <w:spacing w:val="-5"/>
        </w:rPr>
        <w:t xml:space="preserve"> </w:t>
      </w:r>
      <w:r w:rsidRPr="00380263">
        <w:t>in</w:t>
      </w:r>
      <w:r w:rsidRPr="00380263">
        <w:rPr>
          <w:spacing w:val="-5"/>
        </w:rPr>
        <w:t xml:space="preserve"> </w:t>
      </w:r>
      <w:r w:rsidRPr="00380263">
        <w:t>2004</w:t>
      </w:r>
      <w:r w:rsidRPr="00380263">
        <w:rPr>
          <w:spacing w:val="-5"/>
        </w:rPr>
        <w:t xml:space="preserve"> </w:t>
      </w:r>
      <w:r w:rsidRPr="00380263">
        <w:t>in</w:t>
      </w:r>
      <w:r w:rsidRPr="00380263">
        <w:rPr>
          <w:spacing w:val="-5"/>
        </w:rPr>
        <w:t xml:space="preserve"> </w:t>
      </w:r>
      <w:r w:rsidRPr="00380263">
        <w:t>response</w:t>
      </w:r>
      <w:r w:rsidRPr="00380263">
        <w:rPr>
          <w:spacing w:val="-5"/>
        </w:rPr>
        <w:t xml:space="preserve"> </w:t>
      </w:r>
      <w:r w:rsidRPr="00380263">
        <w:t>to recommendations</w:t>
      </w:r>
      <w:r w:rsidRPr="00380263">
        <w:rPr>
          <w:spacing w:val="-6"/>
        </w:rPr>
        <w:t xml:space="preserve"> </w:t>
      </w:r>
      <w:r w:rsidRPr="00380263">
        <w:t>arising</w:t>
      </w:r>
      <w:r w:rsidRPr="00380263">
        <w:rPr>
          <w:spacing w:val="-6"/>
        </w:rPr>
        <w:t xml:space="preserve"> </w:t>
      </w:r>
      <w:r w:rsidRPr="00380263">
        <w:t>from</w:t>
      </w:r>
      <w:r w:rsidRPr="00380263">
        <w:rPr>
          <w:spacing w:val="-6"/>
        </w:rPr>
        <w:t xml:space="preserve"> </w:t>
      </w:r>
      <w:r w:rsidRPr="00380263">
        <w:t>the</w:t>
      </w:r>
      <w:r w:rsidRPr="00380263">
        <w:rPr>
          <w:spacing w:val="-6"/>
        </w:rPr>
        <w:t xml:space="preserve"> </w:t>
      </w:r>
      <w:r w:rsidRPr="00380263">
        <w:t>Joint</w:t>
      </w:r>
      <w:r w:rsidRPr="00380263">
        <w:rPr>
          <w:spacing w:val="-6"/>
        </w:rPr>
        <w:t xml:space="preserve"> </w:t>
      </w:r>
      <w:r w:rsidRPr="00380263">
        <w:t>Expert</w:t>
      </w:r>
      <w:r w:rsidRPr="00380263">
        <w:rPr>
          <w:spacing w:val="-6"/>
        </w:rPr>
        <w:t xml:space="preserve"> </w:t>
      </w:r>
      <w:r w:rsidRPr="00380263">
        <w:t>Technical</w:t>
      </w:r>
      <w:r w:rsidRPr="00380263">
        <w:rPr>
          <w:spacing w:val="-6"/>
        </w:rPr>
        <w:t xml:space="preserve"> </w:t>
      </w:r>
      <w:r w:rsidRPr="00380263">
        <w:t>Advisory</w:t>
      </w:r>
      <w:r w:rsidRPr="00380263">
        <w:rPr>
          <w:spacing w:val="-6"/>
        </w:rPr>
        <w:t xml:space="preserve"> </w:t>
      </w:r>
      <w:r w:rsidRPr="00380263">
        <w:t>Committee</w:t>
      </w:r>
      <w:r w:rsidRPr="00380263">
        <w:rPr>
          <w:spacing w:val="-6"/>
        </w:rPr>
        <w:t xml:space="preserve"> </w:t>
      </w:r>
      <w:r w:rsidRPr="00380263">
        <w:t>on</w:t>
      </w:r>
      <w:r w:rsidRPr="00380263">
        <w:rPr>
          <w:spacing w:val="-6"/>
        </w:rPr>
        <w:t xml:space="preserve"> </w:t>
      </w:r>
      <w:r w:rsidRPr="00380263">
        <w:t>Antimicrobial Resistance</w:t>
      </w:r>
      <w:r w:rsidRPr="00380263">
        <w:rPr>
          <w:spacing w:val="-6"/>
        </w:rPr>
        <w:t xml:space="preserve"> </w:t>
      </w:r>
      <w:r w:rsidRPr="00380263">
        <w:t>report.</w:t>
      </w:r>
      <w:r w:rsidRPr="00380263">
        <w:rPr>
          <w:position w:val="7"/>
          <w:sz w:val="13"/>
        </w:rPr>
        <w:t>7</w:t>
      </w:r>
      <w:r w:rsidRPr="00380263">
        <w:rPr>
          <w:spacing w:val="-5"/>
          <w:position w:val="7"/>
          <w:sz w:val="13"/>
        </w:rPr>
        <w:t xml:space="preserve"> </w:t>
      </w:r>
      <w:r w:rsidRPr="00380263">
        <w:t>Surveillance</w:t>
      </w:r>
      <w:r w:rsidRPr="00380263">
        <w:rPr>
          <w:spacing w:val="-6"/>
        </w:rPr>
        <w:t xml:space="preserve"> </w:t>
      </w:r>
      <w:r w:rsidRPr="00380263">
        <w:t>of</w:t>
      </w:r>
      <w:r w:rsidRPr="00380263">
        <w:rPr>
          <w:spacing w:val="-6"/>
        </w:rPr>
        <w:t xml:space="preserve"> </w:t>
      </w:r>
      <w:r w:rsidRPr="00380263">
        <w:t>antimicrobial</w:t>
      </w:r>
      <w:r w:rsidRPr="00380263">
        <w:rPr>
          <w:spacing w:val="-6"/>
        </w:rPr>
        <w:t xml:space="preserve"> </w:t>
      </w:r>
      <w:r w:rsidRPr="00380263">
        <w:t>use</w:t>
      </w:r>
      <w:r w:rsidRPr="00380263">
        <w:rPr>
          <w:spacing w:val="-6"/>
        </w:rPr>
        <w:t xml:space="preserve"> </w:t>
      </w:r>
      <w:r w:rsidRPr="00380263">
        <w:t>was</w:t>
      </w:r>
      <w:r w:rsidRPr="00380263">
        <w:rPr>
          <w:spacing w:val="-6"/>
        </w:rPr>
        <w:t xml:space="preserve"> </w:t>
      </w:r>
      <w:r w:rsidRPr="00380263">
        <w:t>identified</w:t>
      </w:r>
      <w:r w:rsidRPr="00380263">
        <w:rPr>
          <w:spacing w:val="-6"/>
        </w:rPr>
        <w:t xml:space="preserve"> </w:t>
      </w:r>
      <w:r w:rsidRPr="00380263">
        <w:t>in</w:t>
      </w:r>
      <w:r w:rsidRPr="00380263">
        <w:rPr>
          <w:spacing w:val="-6"/>
        </w:rPr>
        <w:t xml:space="preserve"> </w:t>
      </w:r>
      <w:r w:rsidRPr="00380263">
        <w:t>the</w:t>
      </w:r>
      <w:r w:rsidRPr="00380263">
        <w:rPr>
          <w:spacing w:val="-6"/>
        </w:rPr>
        <w:t xml:space="preserve"> </w:t>
      </w:r>
      <w:r w:rsidRPr="00380263">
        <w:t>report</w:t>
      </w:r>
      <w:r w:rsidRPr="00380263">
        <w:rPr>
          <w:spacing w:val="-6"/>
        </w:rPr>
        <w:t xml:space="preserve"> </w:t>
      </w:r>
      <w:r w:rsidRPr="00380263">
        <w:t>as</w:t>
      </w:r>
      <w:r w:rsidRPr="00380263">
        <w:rPr>
          <w:spacing w:val="-6"/>
        </w:rPr>
        <w:t xml:space="preserve"> </w:t>
      </w:r>
      <w:r w:rsidRPr="00380263">
        <w:t>an</w:t>
      </w:r>
      <w:r w:rsidRPr="00380263">
        <w:rPr>
          <w:spacing w:val="-6"/>
        </w:rPr>
        <w:t xml:space="preserve"> </w:t>
      </w:r>
      <w:r w:rsidRPr="00380263">
        <w:t>essential mechanism</w:t>
      </w:r>
      <w:r w:rsidRPr="00380263">
        <w:rPr>
          <w:spacing w:val="-9"/>
        </w:rPr>
        <w:t xml:space="preserve"> </w:t>
      </w:r>
      <w:r w:rsidRPr="00380263">
        <w:t>to</w:t>
      </w:r>
      <w:r w:rsidRPr="00380263">
        <w:rPr>
          <w:spacing w:val="-9"/>
        </w:rPr>
        <w:t xml:space="preserve"> </w:t>
      </w:r>
      <w:r w:rsidRPr="00380263">
        <w:t>monitor</w:t>
      </w:r>
      <w:r w:rsidRPr="00380263">
        <w:rPr>
          <w:spacing w:val="-9"/>
        </w:rPr>
        <w:t xml:space="preserve"> </w:t>
      </w:r>
      <w:r w:rsidRPr="00380263">
        <w:t>the</w:t>
      </w:r>
      <w:r w:rsidRPr="00380263">
        <w:rPr>
          <w:spacing w:val="-9"/>
        </w:rPr>
        <w:t xml:space="preserve"> </w:t>
      </w:r>
      <w:r w:rsidRPr="00380263">
        <w:t>effectiveness</w:t>
      </w:r>
      <w:r w:rsidRPr="00380263">
        <w:rPr>
          <w:spacing w:val="-9"/>
        </w:rPr>
        <w:t xml:space="preserve"> </w:t>
      </w:r>
      <w:r w:rsidRPr="00380263">
        <w:t>of</w:t>
      </w:r>
      <w:r w:rsidRPr="00380263">
        <w:rPr>
          <w:spacing w:val="-9"/>
        </w:rPr>
        <w:t xml:space="preserve"> </w:t>
      </w:r>
      <w:r w:rsidRPr="00380263">
        <w:t>policies</w:t>
      </w:r>
      <w:r w:rsidRPr="00380263">
        <w:rPr>
          <w:spacing w:val="-9"/>
        </w:rPr>
        <w:t xml:space="preserve"> </w:t>
      </w:r>
      <w:r w:rsidRPr="00380263">
        <w:t>and</w:t>
      </w:r>
      <w:r w:rsidRPr="00380263">
        <w:rPr>
          <w:spacing w:val="-9"/>
        </w:rPr>
        <w:t xml:space="preserve"> </w:t>
      </w:r>
      <w:r w:rsidRPr="00380263">
        <w:t>other</w:t>
      </w:r>
      <w:r w:rsidRPr="00380263">
        <w:rPr>
          <w:spacing w:val="-9"/>
        </w:rPr>
        <w:t xml:space="preserve"> </w:t>
      </w:r>
      <w:r w:rsidRPr="00380263">
        <w:t>interventions</w:t>
      </w:r>
      <w:r w:rsidRPr="00380263">
        <w:rPr>
          <w:spacing w:val="-9"/>
        </w:rPr>
        <w:t xml:space="preserve"> </w:t>
      </w:r>
      <w:r w:rsidRPr="00380263">
        <w:t>to</w:t>
      </w:r>
      <w:r w:rsidRPr="00380263">
        <w:rPr>
          <w:spacing w:val="-9"/>
        </w:rPr>
        <w:t xml:space="preserve"> </w:t>
      </w:r>
      <w:proofErr w:type="spellStart"/>
      <w:r w:rsidRPr="00380263">
        <w:t>rationalise</w:t>
      </w:r>
      <w:proofErr w:type="spellEnd"/>
      <w:r w:rsidRPr="00380263">
        <w:rPr>
          <w:spacing w:val="-9"/>
        </w:rPr>
        <w:t xml:space="preserve"> </w:t>
      </w:r>
      <w:r w:rsidRPr="00380263">
        <w:t>antimicrobial use.</w:t>
      </w:r>
      <w:r w:rsidRPr="00380263">
        <w:rPr>
          <w:spacing w:val="-11"/>
        </w:rPr>
        <w:t xml:space="preserve"> </w:t>
      </w:r>
      <w:r w:rsidRPr="00380263">
        <w:rPr>
          <w:i/>
        </w:rPr>
        <w:t>Australia’s</w:t>
      </w:r>
      <w:r w:rsidRPr="00380263">
        <w:rPr>
          <w:i/>
          <w:spacing w:val="-11"/>
        </w:rPr>
        <w:t xml:space="preserve"> </w:t>
      </w:r>
      <w:r w:rsidRPr="00380263">
        <w:rPr>
          <w:i/>
        </w:rPr>
        <w:t>National</w:t>
      </w:r>
      <w:r w:rsidRPr="00380263">
        <w:rPr>
          <w:i/>
          <w:spacing w:val="-11"/>
        </w:rPr>
        <w:t xml:space="preserve"> </w:t>
      </w:r>
      <w:r w:rsidRPr="00380263">
        <w:rPr>
          <w:i/>
        </w:rPr>
        <w:t>Antimicrobial</w:t>
      </w:r>
      <w:r w:rsidRPr="00380263">
        <w:rPr>
          <w:i/>
          <w:spacing w:val="-11"/>
        </w:rPr>
        <w:t xml:space="preserve"> </w:t>
      </w:r>
      <w:r w:rsidRPr="00380263">
        <w:rPr>
          <w:i/>
        </w:rPr>
        <w:t>Resistance</w:t>
      </w:r>
      <w:r w:rsidRPr="00380263">
        <w:rPr>
          <w:i/>
          <w:spacing w:val="-11"/>
        </w:rPr>
        <w:t xml:space="preserve"> </w:t>
      </w:r>
      <w:r w:rsidRPr="00380263">
        <w:rPr>
          <w:i/>
        </w:rPr>
        <w:t>Strategy</w:t>
      </w:r>
      <w:r w:rsidRPr="00380263">
        <w:rPr>
          <w:i/>
          <w:spacing w:val="-11"/>
        </w:rPr>
        <w:t xml:space="preserve"> </w:t>
      </w:r>
      <w:r w:rsidRPr="00380263">
        <w:rPr>
          <w:i/>
        </w:rPr>
        <w:t>–</w:t>
      </w:r>
      <w:r w:rsidRPr="00380263">
        <w:rPr>
          <w:i/>
          <w:spacing w:val="-11"/>
        </w:rPr>
        <w:t xml:space="preserve"> </w:t>
      </w:r>
      <w:r w:rsidRPr="00380263">
        <w:rPr>
          <w:i/>
        </w:rPr>
        <w:t>2020</w:t>
      </w:r>
      <w:r w:rsidRPr="00380263">
        <w:rPr>
          <w:i/>
          <w:spacing w:val="-11"/>
        </w:rPr>
        <w:t xml:space="preserve"> </w:t>
      </w:r>
      <w:r w:rsidRPr="00380263">
        <w:rPr>
          <w:i/>
        </w:rPr>
        <w:t>and</w:t>
      </w:r>
      <w:r w:rsidRPr="00380263">
        <w:rPr>
          <w:i/>
          <w:spacing w:val="-11"/>
        </w:rPr>
        <w:t xml:space="preserve"> </w:t>
      </w:r>
      <w:proofErr w:type="gramStart"/>
      <w:r w:rsidRPr="00380263">
        <w:rPr>
          <w:i/>
        </w:rPr>
        <w:t>Beyond</w:t>
      </w:r>
      <w:proofErr w:type="gramEnd"/>
      <w:r w:rsidRPr="00380263">
        <w:rPr>
          <w:i/>
          <w:spacing w:val="-11"/>
        </w:rPr>
        <w:t xml:space="preserve"> </w:t>
      </w:r>
      <w:r w:rsidRPr="00380263">
        <w:t>also</w:t>
      </w:r>
      <w:r w:rsidRPr="00380263">
        <w:rPr>
          <w:spacing w:val="-11"/>
        </w:rPr>
        <w:t xml:space="preserve"> </w:t>
      </w:r>
      <w:proofErr w:type="spellStart"/>
      <w:r w:rsidRPr="00380263">
        <w:t>recognises</w:t>
      </w:r>
      <w:proofErr w:type="spellEnd"/>
      <w:r w:rsidRPr="00380263">
        <w:rPr>
          <w:spacing w:val="-11"/>
        </w:rPr>
        <w:t xml:space="preserve"> </w:t>
      </w:r>
      <w:r w:rsidRPr="00380263">
        <w:t>the importance</w:t>
      </w:r>
      <w:r w:rsidRPr="00380263">
        <w:rPr>
          <w:spacing w:val="-16"/>
        </w:rPr>
        <w:t xml:space="preserve"> </w:t>
      </w:r>
      <w:r w:rsidRPr="00380263">
        <w:t>of</w:t>
      </w:r>
      <w:r w:rsidRPr="00380263">
        <w:rPr>
          <w:spacing w:val="-15"/>
        </w:rPr>
        <w:t xml:space="preserve"> </w:t>
      </w:r>
      <w:r w:rsidRPr="00380263">
        <w:t>real-time</w:t>
      </w:r>
      <w:r w:rsidRPr="00380263">
        <w:rPr>
          <w:spacing w:val="-15"/>
        </w:rPr>
        <w:t xml:space="preserve"> </w:t>
      </w:r>
      <w:r w:rsidRPr="00380263">
        <w:t>surveillance</w:t>
      </w:r>
      <w:r w:rsidRPr="00380263">
        <w:rPr>
          <w:spacing w:val="-16"/>
        </w:rPr>
        <w:t xml:space="preserve"> </w:t>
      </w:r>
      <w:r w:rsidRPr="00380263">
        <w:t>of</w:t>
      </w:r>
      <w:r w:rsidRPr="00380263">
        <w:rPr>
          <w:spacing w:val="-15"/>
        </w:rPr>
        <w:t xml:space="preserve"> </w:t>
      </w:r>
      <w:r w:rsidRPr="00380263">
        <w:t>usage</w:t>
      </w:r>
      <w:r w:rsidRPr="00380263">
        <w:rPr>
          <w:spacing w:val="-15"/>
        </w:rPr>
        <w:t xml:space="preserve"> </w:t>
      </w:r>
      <w:r w:rsidRPr="00380263">
        <w:t>across</w:t>
      </w:r>
      <w:r w:rsidRPr="00380263">
        <w:rPr>
          <w:spacing w:val="-16"/>
        </w:rPr>
        <w:t xml:space="preserve"> </w:t>
      </w:r>
      <w:r w:rsidRPr="00380263">
        <w:t>all</w:t>
      </w:r>
      <w:r w:rsidRPr="00380263">
        <w:rPr>
          <w:spacing w:val="-15"/>
        </w:rPr>
        <w:t xml:space="preserve"> </w:t>
      </w:r>
      <w:r w:rsidRPr="00380263">
        <w:t>sectors</w:t>
      </w:r>
      <w:r w:rsidRPr="00380263">
        <w:rPr>
          <w:spacing w:val="-15"/>
        </w:rPr>
        <w:t xml:space="preserve"> </w:t>
      </w:r>
      <w:r w:rsidRPr="00380263">
        <w:t>as</w:t>
      </w:r>
      <w:r w:rsidRPr="00380263">
        <w:rPr>
          <w:spacing w:val="-15"/>
        </w:rPr>
        <w:t xml:space="preserve"> </w:t>
      </w:r>
      <w:r w:rsidRPr="00380263">
        <w:t>a</w:t>
      </w:r>
      <w:r w:rsidRPr="00380263">
        <w:rPr>
          <w:spacing w:val="-16"/>
        </w:rPr>
        <w:t xml:space="preserve"> </w:t>
      </w:r>
      <w:r w:rsidRPr="00380263">
        <w:t>key</w:t>
      </w:r>
      <w:r w:rsidRPr="00380263">
        <w:rPr>
          <w:spacing w:val="-15"/>
        </w:rPr>
        <w:t xml:space="preserve"> </w:t>
      </w:r>
      <w:r w:rsidRPr="00380263">
        <w:t>tool</w:t>
      </w:r>
      <w:r w:rsidRPr="00380263">
        <w:rPr>
          <w:spacing w:val="-15"/>
        </w:rPr>
        <w:t xml:space="preserve"> </w:t>
      </w:r>
      <w:r w:rsidRPr="00380263">
        <w:t>to</w:t>
      </w:r>
      <w:r w:rsidRPr="00380263">
        <w:rPr>
          <w:spacing w:val="-16"/>
        </w:rPr>
        <w:t xml:space="preserve"> </w:t>
      </w:r>
      <w:r w:rsidRPr="00380263">
        <w:t>support</w:t>
      </w:r>
      <w:r w:rsidRPr="00380263">
        <w:rPr>
          <w:spacing w:val="-15"/>
        </w:rPr>
        <w:t xml:space="preserve"> </w:t>
      </w:r>
      <w:r w:rsidRPr="00380263">
        <w:t>stewardship</w:t>
      </w:r>
      <w:r w:rsidRPr="00380263">
        <w:rPr>
          <w:spacing w:val="-15"/>
        </w:rPr>
        <w:t xml:space="preserve"> </w:t>
      </w:r>
      <w:r w:rsidRPr="00380263">
        <w:t xml:space="preserve">and </w:t>
      </w:r>
      <w:proofErr w:type="spellStart"/>
      <w:r w:rsidRPr="00380263">
        <w:t>prioritise</w:t>
      </w:r>
      <w:proofErr w:type="spellEnd"/>
      <w:r w:rsidRPr="00380263">
        <w:rPr>
          <w:spacing w:val="-7"/>
        </w:rPr>
        <w:t xml:space="preserve"> </w:t>
      </w:r>
      <w:r w:rsidRPr="00380263">
        <w:t>action</w:t>
      </w:r>
      <w:r w:rsidRPr="00380263">
        <w:rPr>
          <w:spacing w:val="-7"/>
        </w:rPr>
        <w:t xml:space="preserve"> </w:t>
      </w:r>
      <w:r w:rsidRPr="00380263">
        <w:t>and</w:t>
      </w:r>
      <w:r w:rsidRPr="00380263">
        <w:rPr>
          <w:spacing w:val="-7"/>
        </w:rPr>
        <w:t xml:space="preserve"> </w:t>
      </w:r>
      <w:r w:rsidRPr="00380263">
        <w:t>resources</w:t>
      </w:r>
      <w:r w:rsidRPr="00380263">
        <w:rPr>
          <w:spacing w:val="-7"/>
        </w:rPr>
        <w:t xml:space="preserve"> </w:t>
      </w:r>
      <w:r w:rsidRPr="00380263">
        <w:t>to</w:t>
      </w:r>
      <w:r w:rsidRPr="00380263">
        <w:rPr>
          <w:spacing w:val="-7"/>
        </w:rPr>
        <w:t xml:space="preserve"> </w:t>
      </w:r>
      <w:proofErr w:type="spellStart"/>
      <w:r w:rsidRPr="00380263">
        <w:t>minimise</w:t>
      </w:r>
      <w:proofErr w:type="spellEnd"/>
      <w:r w:rsidRPr="00380263">
        <w:rPr>
          <w:spacing w:val="-7"/>
        </w:rPr>
        <w:t xml:space="preserve"> </w:t>
      </w:r>
      <w:r w:rsidRPr="00380263">
        <w:t>the</w:t>
      </w:r>
      <w:r w:rsidRPr="00380263">
        <w:rPr>
          <w:spacing w:val="-7"/>
        </w:rPr>
        <w:t xml:space="preserve"> </w:t>
      </w:r>
      <w:r w:rsidRPr="00380263">
        <w:t>risk</w:t>
      </w:r>
      <w:r w:rsidRPr="00380263">
        <w:rPr>
          <w:spacing w:val="-7"/>
        </w:rPr>
        <w:t xml:space="preserve"> </w:t>
      </w:r>
      <w:r w:rsidRPr="00380263">
        <w:t>of</w:t>
      </w:r>
      <w:r w:rsidRPr="00380263">
        <w:rPr>
          <w:spacing w:val="-7"/>
        </w:rPr>
        <w:t xml:space="preserve"> </w:t>
      </w:r>
      <w:r w:rsidRPr="00380263">
        <w:t>antimicrobial</w:t>
      </w:r>
      <w:r w:rsidRPr="00380263">
        <w:rPr>
          <w:spacing w:val="-7"/>
        </w:rPr>
        <w:t xml:space="preserve"> </w:t>
      </w:r>
      <w:r w:rsidRPr="00380263">
        <w:t>resistance</w:t>
      </w:r>
      <w:r w:rsidRPr="00380263">
        <w:rPr>
          <w:spacing w:val="-7"/>
        </w:rPr>
        <w:t xml:space="preserve"> </w:t>
      </w:r>
      <w:r w:rsidRPr="00380263">
        <w:t>(AMR).</w:t>
      </w:r>
      <w:r w:rsidRPr="00380263">
        <w:rPr>
          <w:position w:val="7"/>
          <w:sz w:val="13"/>
        </w:rPr>
        <w:t>8</w:t>
      </w:r>
    </w:p>
    <w:p w14:paraId="0ACEFA33" w14:textId="77777777" w:rsidR="00B105A9" w:rsidRPr="00380263" w:rsidRDefault="00000000" w:rsidP="006B2D65">
      <w:pPr>
        <w:pStyle w:val="BodyText"/>
        <w:spacing w:before="123" w:line="228" w:lineRule="auto"/>
        <w:ind w:left="113" w:right="113"/>
        <w:rPr>
          <w:sz w:val="13"/>
        </w:rPr>
      </w:pPr>
      <w:r w:rsidRPr="00380263">
        <w:t>Since</w:t>
      </w:r>
      <w:r w:rsidRPr="00380263">
        <w:rPr>
          <w:spacing w:val="-8"/>
        </w:rPr>
        <w:t xml:space="preserve"> </w:t>
      </w:r>
      <w:r w:rsidRPr="00380263">
        <w:t>2014,</w:t>
      </w:r>
      <w:r w:rsidRPr="00380263">
        <w:rPr>
          <w:spacing w:val="-8"/>
        </w:rPr>
        <w:t xml:space="preserve"> </w:t>
      </w:r>
      <w:r w:rsidRPr="00380263">
        <w:t>NAUSP</w:t>
      </w:r>
      <w:r w:rsidRPr="00380263">
        <w:rPr>
          <w:spacing w:val="-8"/>
        </w:rPr>
        <w:t xml:space="preserve"> </w:t>
      </w:r>
      <w:r w:rsidRPr="00380263">
        <w:t>has</w:t>
      </w:r>
      <w:r w:rsidRPr="00380263">
        <w:rPr>
          <w:spacing w:val="-8"/>
        </w:rPr>
        <w:t xml:space="preserve"> </w:t>
      </w:r>
      <w:r w:rsidRPr="00380263">
        <w:t>been</w:t>
      </w:r>
      <w:r w:rsidRPr="00380263">
        <w:rPr>
          <w:spacing w:val="-8"/>
        </w:rPr>
        <w:t xml:space="preserve"> </w:t>
      </w:r>
      <w:r w:rsidRPr="00380263">
        <w:t>a</w:t>
      </w:r>
      <w:r w:rsidRPr="00380263">
        <w:rPr>
          <w:spacing w:val="-8"/>
        </w:rPr>
        <w:t xml:space="preserve"> </w:t>
      </w:r>
      <w:r w:rsidRPr="00380263">
        <w:t>collaborative</w:t>
      </w:r>
      <w:r w:rsidRPr="00380263">
        <w:rPr>
          <w:spacing w:val="-8"/>
        </w:rPr>
        <w:t xml:space="preserve"> </w:t>
      </w:r>
      <w:r w:rsidRPr="00380263">
        <w:t>partner</w:t>
      </w:r>
      <w:r w:rsidRPr="00380263">
        <w:rPr>
          <w:spacing w:val="-8"/>
        </w:rPr>
        <w:t xml:space="preserve"> </w:t>
      </w:r>
      <w:r w:rsidRPr="00380263">
        <w:t>of</w:t>
      </w:r>
      <w:r w:rsidRPr="00380263">
        <w:rPr>
          <w:spacing w:val="-8"/>
        </w:rPr>
        <w:t xml:space="preserve"> </w:t>
      </w:r>
      <w:r w:rsidRPr="00380263">
        <w:t>the</w:t>
      </w:r>
      <w:r w:rsidRPr="00380263">
        <w:rPr>
          <w:spacing w:val="-8"/>
        </w:rPr>
        <w:t xml:space="preserve"> </w:t>
      </w:r>
      <w:r w:rsidRPr="00380263">
        <w:t>Antimicrobial</w:t>
      </w:r>
      <w:r w:rsidRPr="00380263">
        <w:rPr>
          <w:spacing w:val="-8"/>
        </w:rPr>
        <w:t xml:space="preserve"> </w:t>
      </w:r>
      <w:r w:rsidRPr="00380263">
        <w:t>Use</w:t>
      </w:r>
      <w:r w:rsidRPr="00380263">
        <w:rPr>
          <w:spacing w:val="-8"/>
        </w:rPr>
        <w:t xml:space="preserve"> </w:t>
      </w:r>
      <w:r w:rsidRPr="00380263">
        <w:t>and</w:t>
      </w:r>
      <w:r w:rsidRPr="00380263">
        <w:rPr>
          <w:spacing w:val="-8"/>
        </w:rPr>
        <w:t xml:space="preserve"> </w:t>
      </w:r>
      <w:r w:rsidRPr="00380263">
        <w:t>Resistance</w:t>
      </w:r>
      <w:r w:rsidRPr="00380263">
        <w:rPr>
          <w:spacing w:val="-8"/>
        </w:rPr>
        <w:t xml:space="preserve"> </w:t>
      </w:r>
      <w:r w:rsidRPr="00380263">
        <w:t>in Australia</w:t>
      </w:r>
      <w:r w:rsidRPr="00380263">
        <w:rPr>
          <w:spacing w:val="-10"/>
        </w:rPr>
        <w:t xml:space="preserve"> </w:t>
      </w:r>
      <w:r w:rsidRPr="00380263">
        <w:t>(AURA)</w:t>
      </w:r>
      <w:r w:rsidRPr="00380263">
        <w:rPr>
          <w:spacing w:val="-10"/>
        </w:rPr>
        <w:t xml:space="preserve"> </w:t>
      </w:r>
      <w:r w:rsidRPr="00380263">
        <w:t>surveillance</w:t>
      </w:r>
      <w:r w:rsidRPr="00380263">
        <w:rPr>
          <w:spacing w:val="-10"/>
        </w:rPr>
        <w:t xml:space="preserve"> </w:t>
      </w:r>
      <w:r w:rsidRPr="00380263">
        <w:t>program,</w:t>
      </w:r>
      <w:r w:rsidRPr="00380263">
        <w:rPr>
          <w:spacing w:val="-10"/>
        </w:rPr>
        <w:t xml:space="preserve"> </w:t>
      </w:r>
      <w:r w:rsidRPr="00380263">
        <w:t>playing</w:t>
      </w:r>
      <w:r w:rsidRPr="00380263">
        <w:rPr>
          <w:spacing w:val="-10"/>
        </w:rPr>
        <w:t xml:space="preserve"> </w:t>
      </w:r>
      <w:r w:rsidRPr="00380263">
        <w:t>a</w:t>
      </w:r>
      <w:r w:rsidRPr="00380263">
        <w:rPr>
          <w:spacing w:val="-10"/>
        </w:rPr>
        <w:t xml:space="preserve"> </w:t>
      </w:r>
      <w:r w:rsidRPr="00380263">
        <w:t>pivotal</w:t>
      </w:r>
      <w:r w:rsidRPr="00380263">
        <w:rPr>
          <w:spacing w:val="-10"/>
        </w:rPr>
        <w:t xml:space="preserve"> </w:t>
      </w:r>
      <w:r w:rsidRPr="00380263">
        <w:t>role</w:t>
      </w:r>
      <w:r w:rsidRPr="00380263">
        <w:rPr>
          <w:spacing w:val="-10"/>
        </w:rPr>
        <w:t xml:space="preserve"> </w:t>
      </w:r>
      <w:r w:rsidRPr="00380263">
        <w:t>in</w:t>
      </w:r>
      <w:r w:rsidRPr="00380263">
        <w:rPr>
          <w:spacing w:val="-10"/>
        </w:rPr>
        <w:t xml:space="preserve"> </w:t>
      </w:r>
      <w:r w:rsidRPr="00380263">
        <w:t>supporting</w:t>
      </w:r>
      <w:r w:rsidRPr="00380263">
        <w:rPr>
          <w:spacing w:val="-10"/>
        </w:rPr>
        <w:t xml:space="preserve"> </w:t>
      </w:r>
      <w:r w:rsidRPr="00380263">
        <w:t>antimicrobial</w:t>
      </w:r>
      <w:r w:rsidRPr="00380263">
        <w:rPr>
          <w:spacing w:val="-10"/>
        </w:rPr>
        <w:t xml:space="preserve"> </w:t>
      </w:r>
      <w:r w:rsidRPr="00380263">
        <w:t xml:space="preserve">stewardship </w:t>
      </w:r>
      <w:r w:rsidRPr="00380263">
        <w:rPr>
          <w:spacing w:val="-2"/>
        </w:rPr>
        <w:t>(AMS)</w:t>
      </w:r>
      <w:r w:rsidRPr="00380263">
        <w:rPr>
          <w:spacing w:val="-7"/>
        </w:rPr>
        <w:t xml:space="preserve"> </w:t>
      </w:r>
      <w:r w:rsidRPr="00380263">
        <w:rPr>
          <w:spacing w:val="-2"/>
        </w:rPr>
        <w:t>and</w:t>
      </w:r>
      <w:r w:rsidRPr="00380263">
        <w:rPr>
          <w:spacing w:val="-7"/>
        </w:rPr>
        <w:t xml:space="preserve"> </w:t>
      </w:r>
      <w:r w:rsidRPr="00380263">
        <w:rPr>
          <w:spacing w:val="-2"/>
        </w:rPr>
        <w:t>informing</w:t>
      </w:r>
      <w:r w:rsidRPr="00380263">
        <w:rPr>
          <w:spacing w:val="-7"/>
        </w:rPr>
        <w:t xml:space="preserve"> </w:t>
      </w:r>
      <w:r w:rsidRPr="00380263">
        <w:rPr>
          <w:spacing w:val="-2"/>
        </w:rPr>
        <w:t>local,</w:t>
      </w:r>
      <w:r w:rsidRPr="00380263">
        <w:rPr>
          <w:spacing w:val="-7"/>
        </w:rPr>
        <w:t xml:space="preserve"> </w:t>
      </w:r>
      <w:r w:rsidRPr="00380263">
        <w:rPr>
          <w:spacing w:val="-2"/>
        </w:rPr>
        <w:t>state,</w:t>
      </w:r>
      <w:r w:rsidRPr="00380263">
        <w:rPr>
          <w:spacing w:val="-7"/>
        </w:rPr>
        <w:t xml:space="preserve"> </w:t>
      </w:r>
      <w:r w:rsidRPr="00380263">
        <w:rPr>
          <w:spacing w:val="-2"/>
        </w:rPr>
        <w:t>territory</w:t>
      </w:r>
      <w:r w:rsidRPr="00380263">
        <w:rPr>
          <w:spacing w:val="-7"/>
        </w:rPr>
        <w:t xml:space="preserve"> </w:t>
      </w:r>
      <w:r w:rsidRPr="00380263">
        <w:rPr>
          <w:spacing w:val="-2"/>
        </w:rPr>
        <w:t>and</w:t>
      </w:r>
      <w:r w:rsidRPr="00380263">
        <w:rPr>
          <w:spacing w:val="-7"/>
        </w:rPr>
        <w:t xml:space="preserve"> </w:t>
      </w:r>
      <w:r w:rsidRPr="00380263">
        <w:rPr>
          <w:spacing w:val="-2"/>
        </w:rPr>
        <w:t>national</w:t>
      </w:r>
      <w:r w:rsidRPr="00380263">
        <w:rPr>
          <w:spacing w:val="-7"/>
        </w:rPr>
        <w:t xml:space="preserve"> </w:t>
      </w:r>
      <w:r w:rsidRPr="00380263">
        <w:rPr>
          <w:spacing w:val="-2"/>
        </w:rPr>
        <w:t>policy</w:t>
      </w:r>
      <w:r w:rsidRPr="00380263">
        <w:rPr>
          <w:spacing w:val="-7"/>
        </w:rPr>
        <w:t xml:space="preserve"> </w:t>
      </w:r>
      <w:r w:rsidRPr="00380263">
        <w:rPr>
          <w:spacing w:val="-2"/>
        </w:rPr>
        <w:t>to</w:t>
      </w:r>
      <w:r w:rsidRPr="00380263">
        <w:rPr>
          <w:spacing w:val="-7"/>
        </w:rPr>
        <w:t xml:space="preserve"> </w:t>
      </w:r>
      <w:r w:rsidRPr="00380263">
        <w:rPr>
          <w:spacing w:val="-2"/>
        </w:rPr>
        <w:t>contain</w:t>
      </w:r>
      <w:r w:rsidRPr="00380263">
        <w:rPr>
          <w:spacing w:val="-7"/>
        </w:rPr>
        <w:t xml:space="preserve"> </w:t>
      </w:r>
      <w:r w:rsidRPr="00380263">
        <w:rPr>
          <w:spacing w:val="-2"/>
        </w:rPr>
        <w:t>AMR.</w:t>
      </w:r>
      <w:r w:rsidRPr="00380263">
        <w:rPr>
          <w:spacing w:val="-7"/>
        </w:rPr>
        <w:t xml:space="preserve"> </w:t>
      </w:r>
      <w:r w:rsidRPr="00380263">
        <w:rPr>
          <w:spacing w:val="-2"/>
        </w:rPr>
        <w:t>Participation</w:t>
      </w:r>
      <w:r w:rsidRPr="00380263">
        <w:rPr>
          <w:spacing w:val="-7"/>
        </w:rPr>
        <w:t xml:space="preserve"> </w:t>
      </w:r>
      <w:r w:rsidRPr="00380263">
        <w:rPr>
          <w:spacing w:val="-2"/>
        </w:rPr>
        <w:t>in</w:t>
      </w:r>
      <w:r w:rsidRPr="00380263">
        <w:rPr>
          <w:spacing w:val="-7"/>
        </w:rPr>
        <w:t xml:space="preserve"> </w:t>
      </w:r>
      <w:r w:rsidRPr="00380263">
        <w:rPr>
          <w:spacing w:val="-2"/>
        </w:rPr>
        <w:t>NAUSP</w:t>
      </w:r>
      <w:r w:rsidRPr="00380263">
        <w:rPr>
          <w:spacing w:val="-7"/>
        </w:rPr>
        <w:t xml:space="preserve"> </w:t>
      </w:r>
      <w:r w:rsidRPr="00380263">
        <w:rPr>
          <w:spacing w:val="-2"/>
        </w:rPr>
        <w:t xml:space="preserve">is </w:t>
      </w:r>
      <w:r w:rsidRPr="00380263">
        <w:t>voluntary;</w:t>
      </w:r>
      <w:r w:rsidRPr="00380263">
        <w:rPr>
          <w:spacing w:val="-10"/>
        </w:rPr>
        <w:t xml:space="preserve"> </w:t>
      </w:r>
      <w:r w:rsidRPr="00380263">
        <w:t>however,</w:t>
      </w:r>
      <w:r w:rsidRPr="00380263">
        <w:rPr>
          <w:spacing w:val="-10"/>
        </w:rPr>
        <w:t xml:space="preserve"> </w:t>
      </w:r>
      <w:r w:rsidRPr="00380263">
        <w:t>hospitals</w:t>
      </w:r>
      <w:r w:rsidRPr="00380263">
        <w:rPr>
          <w:spacing w:val="-10"/>
        </w:rPr>
        <w:t xml:space="preserve"> </w:t>
      </w:r>
      <w:r w:rsidRPr="00380263">
        <w:t>are</w:t>
      </w:r>
      <w:r w:rsidRPr="00380263">
        <w:rPr>
          <w:spacing w:val="-10"/>
        </w:rPr>
        <w:t xml:space="preserve"> </w:t>
      </w:r>
      <w:r w:rsidRPr="00380263">
        <w:t>encouraged</w:t>
      </w:r>
      <w:r w:rsidRPr="00380263">
        <w:rPr>
          <w:spacing w:val="-10"/>
        </w:rPr>
        <w:t xml:space="preserve"> </w:t>
      </w:r>
      <w:r w:rsidRPr="00380263">
        <w:t>to</w:t>
      </w:r>
      <w:r w:rsidRPr="00380263">
        <w:rPr>
          <w:spacing w:val="-10"/>
        </w:rPr>
        <w:t xml:space="preserve"> </w:t>
      </w:r>
      <w:r w:rsidRPr="00380263">
        <w:t>contribute</w:t>
      </w:r>
      <w:r w:rsidRPr="00380263">
        <w:rPr>
          <w:spacing w:val="-10"/>
        </w:rPr>
        <w:t xml:space="preserve"> </w:t>
      </w:r>
      <w:r w:rsidRPr="00380263">
        <w:t>in</w:t>
      </w:r>
      <w:r w:rsidRPr="00380263">
        <w:rPr>
          <w:spacing w:val="-10"/>
        </w:rPr>
        <w:t xml:space="preserve"> </w:t>
      </w:r>
      <w:r w:rsidRPr="00380263">
        <w:t>order</w:t>
      </w:r>
      <w:r w:rsidRPr="00380263">
        <w:rPr>
          <w:spacing w:val="-10"/>
        </w:rPr>
        <w:t xml:space="preserve"> </w:t>
      </w:r>
      <w:r w:rsidRPr="00380263">
        <w:t>to</w:t>
      </w:r>
      <w:r w:rsidRPr="00380263">
        <w:rPr>
          <w:spacing w:val="-10"/>
        </w:rPr>
        <w:t xml:space="preserve"> </w:t>
      </w:r>
      <w:r w:rsidRPr="00380263">
        <w:t>meet</w:t>
      </w:r>
      <w:r w:rsidRPr="00380263">
        <w:rPr>
          <w:spacing w:val="-10"/>
        </w:rPr>
        <w:t xml:space="preserve"> </w:t>
      </w:r>
      <w:r w:rsidRPr="00380263">
        <w:t>the</w:t>
      </w:r>
      <w:r w:rsidRPr="00380263">
        <w:rPr>
          <w:spacing w:val="-10"/>
        </w:rPr>
        <w:t xml:space="preserve"> </w:t>
      </w:r>
      <w:r w:rsidRPr="00380263">
        <w:t>AMS</w:t>
      </w:r>
      <w:r w:rsidRPr="00380263">
        <w:rPr>
          <w:spacing w:val="-10"/>
        </w:rPr>
        <w:t xml:space="preserve"> </w:t>
      </w:r>
      <w:r w:rsidRPr="00380263">
        <w:t>requirements</w:t>
      </w:r>
      <w:r w:rsidRPr="00380263">
        <w:rPr>
          <w:spacing w:val="-10"/>
        </w:rPr>
        <w:t xml:space="preserve"> </w:t>
      </w:r>
      <w:r w:rsidRPr="00380263">
        <w:t>of the National Safety and Quality Health Service Standards.</w:t>
      </w:r>
      <w:r w:rsidRPr="00380263">
        <w:rPr>
          <w:position w:val="7"/>
          <w:sz w:val="13"/>
        </w:rPr>
        <w:t>6</w:t>
      </w:r>
    </w:p>
    <w:p w14:paraId="41611CBE" w14:textId="77777777" w:rsidR="00B105A9" w:rsidRPr="00380263" w:rsidRDefault="00000000" w:rsidP="006B2D65">
      <w:pPr>
        <w:pStyle w:val="BodyText"/>
        <w:spacing w:before="119" w:line="228" w:lineRule="auto"/>
        <w:ind w:left="113" w:right="166"/>
      </w:pPr>
      <w:r w:rsidRPr="00380263">
        <w:rPr>
          <w:spacing w:val="-2"/>
        </w:rPr>
        <w:t>NAUSP</w:t>
      </w:r>
      <w:r w:rsidRPr="00380263">
        <w:rPr>
          <w:spacing w:val="-7"/>
        </w:rPr>
        <w:t xml:space="preserve"> </w:t>
      </w:r>
      <w:r w:rsidRPr="00380263">
        <w:rPr>
          <w:spacing w:val="-2"/>
        </w:rPr>
        <w:t>aims</w:t>
      </w:r>
      <w:r w:rsidRPr="00380263">
        <w:rPr>
          <w:spacing w:val="-7"/>
        </w:rPr>
        <w:t xml:space="preserve"> </w:t>
      </w:r>
      <w:r w:rsidRPr="00380263">
        <w:rPr>
          <w:spacing w:val="-2"/>
        </w:rPr>
        <w:t>to</w:t>
      </w:r>
      <w:r w:rsidRPr="00380263">
        <w:rPr>
          <w:spacing w:val="-7"/>
        </w:rPr>
        <w:t xml:space="preserve"> </w:t>
      </w:r>
      <w:r w:rsidRPr="00380263">
        <w:rPr>
          <w:spacing w:val="-2"/>
        </w:rPr>
        <w:t>collect,</w:t>
      </w:r>
      <w:r w:rsidRPr="00380263">
        <w:rPr>
          <w:spacing w:val="-7"/>
        </w:rPr>
        <w:t xml:space="preserve"> </w:t>
      </w:r>
      <w:r w:rsidRPr="00380263">
        <w:rPr>
          <w:spacing w:val="-2"/>
        </w:rPr>
        <w:t>collate</w:t>
      </w:r>
      <w:r w:rsidRPr="00380263">
        <w:rPr>
          <w:spacing w:val="-7"/>
        </w:rPr>
        <w:t xml:space="preserve"> </w:t>
      </w:r>
      <w:r w:rsidRPr="00380263">
        <w:rPr>
          <w:spacing w:val="-2"/>
        </w:rPr>
        <w:t>and</w:t>
      </w:r>
      <w:r w:rsidRPr="00380263">
        <w:rPr>
          <w:spacing w:val="-7"/>
        </w:rPr>
        <w:t xml:space="preserve"> </w:t>
      </w:r>
      <w:r w:rsidRPr="00380263">
        <w:rPr>
          <w:spacing w:val="-2"/>
        </w:rPr>
        <w:t>report</w:t>
      </w:r>
      <w:r w:rsidRPr="00380263">
        <w:rPr>
          <w:spacing w:val="-7"/>
        </w:rPr>
        <w:t xml:space="preserve"> </w:t>
      </w:r>
      <w:r w:rsidRPr="00380263">
        <w:rPr>
          <w:spacing w:val="-2"/>
        </w:rPr>
        <w:t>ongoing,</w:t>
      </w:r>
      <w:r w:rsidRPr="00380263">
        <w:rPr>
          <w:spacing w:val="-7"/>
        </w:rPr>
        <w:t xml:space="preserve"> </w:t>
      </w:r>
      <w:r w:rsidRPr="00380263">
        <w:rPr>
          <w:spacing w:val="-2"/>
        </w:rPr>
        <w:t>nationally</w:t>
      </w:r>
      <w:r w:rsidRPr="00380263">
        <w:rPr>
          <w:spacing w:val="-7"/>
        </w:rPr>
        <w:t xml:space="preserve"> </w:t>
      </w:r>
      <w:r w:rsidRPr="00380263">
        <w:rPr>
          <w:spacing w:val="-2"/>
        </w:rPr>
        <w:t>representative</w:t>
      </w:r>
      <w:r w:rsidRPr="00380263">
        <w:rPr>
          <w:spacing w:val="-7"/>
        </w:rPr>
        <w:t xml:space="preserve"> </w:t>
      </w:r>
      <w:r w:rsidRPr="00380263">
        <w:rPr>
          <w:spacing w:val="-2"/>
        </w:rPr>
        <w:t>data</w:t>
      </w:r>
      <w:r w:rsidRPr="00380263">
        <w:rPr>
          <w:spacing w:val="-7"/>
        </w:rPr>
        <w:t xml:space="preserve"> </w:t>
      </w:r>
      <w:r w:rsidRPr="00380263">
        <w:rPr>
          <w:spacing w:val="-2"/>
        </w:rPr>
        <w:t>on</w:t>
      </w:r>
      <w:r w:rsidRPr="00380263">
        <w:rPr>
          <w:spacing w:val="-7"/>
        </w:rPr>
        <w:t xml:space="preserve"> </w:t>
      </w:r>
      <w:r w:rsidRPr="00380263">
        <w:rPr>
          <w:spacing w:val="-2"/>
        </w:rPr>
        <w:t>antimicrobial</w:t>
      </w:r>
      <w:r w:rsidRPr="00380263">
        <w:rPr>
          <w:spacing w:val="-7"/>
        </w:rPr>
        <w:t xml:space="preserve"> </w:t>
      </w:r>
      <w:r w:rsidRPr="00380263">
        <w:rPr>
          <w:spacing w:val="-2"/>
        </w:rPr>
        <w:t xml:space="preserve">usage </w:t>
      </w:r>
      <w:r w:rsidRPr="00380263">
        <w:t>in adult acute care Australian hospitals to:</w:t>
      </w:r>
    </w:p>
    <w:p w14:paraId="459870ED" w14:textId="77777777" w:rsidR="00B105A9" w:rsidRPr="00380263" w:rsidRDefault="00000000" w:rsidP="006B2D65">
      <w:pPr>
        <w:pStyle w:val="ListParagraph"/>
        <w:numPr>
          <w:ilvl w:val="0"/>
          <w:numId w:val="6"/>
        </w:numPr>
        <w:tabs>
          <w:tab w:val="left" w:pos="454"/>
        </w:tabs>
        <w:spacing w:line="228" w:lineRule="auto"/>
        <w:ind w:right="501"/>
      </w:pPr>
      <w:r w:rsidRPr="00380263">
        <w:rPr>
          <w:spacing w:val="-2"/>
        </w:rPr>
        <w:t>provide</w:t>
      </w:r>
      <w:r w:rsidRPr="00380263">
        <w:rPr>
          <w:spacing w:val="-6"/>
        </w:rPr>
        <w:t xml:space="preserve"> </w:t>
      </w:r>
      <w:r w:rsidRPr="00380263">
        <w:rPr>
          <w:spacing w:val="-2"/>
        </w:rPr>
        <w:t>contributing</w:t>
      </w:r>
      <w:r w:rsidRPr="00380263">
        <w:rPr>
          <w:spacing w:val="-6"/>
        </w:rPr>
        <w:t xml:space="preserve"> </w:t>
      </w:r>
      <w:r w:rsidRPr="00380263">
        <w:rPr>
          <w:spacing w:val="-2"/>
        </w:rPr>
        <w:t>hospitals</w:t>
      </w:r>
      <w:r w:rsidRPr="00380263">
        <w:rPr>
          <w:spacing w:val="-6"/>
        </w:rPr>
        <w:t xml:space="preserve"> </w:t>
      </w:r>
      <w:r w:rsidRPr="00380263">
        <w:rPr>
          <w:spacing w:val="-2"/>
        </w:rPr>
        <w:t>with</w:t>
      </w:r>
      <w:r w:rsidRPr="00380263">
        <w:rPr>
          <w:spacing w:val="-6"/>
        </w:rPr>
        <w:t xml:space="preserve"> </w:t>
      </w:r>
      <w:r w:rsidRPr="00380263">
        <w:rPr>
          <w:spacing w:val="-2"/>
        </w:rPr>
        <w:t>timely</w:t>
      </w:r>
      <w:r w:rsidRPr="00380263">
        <w:rPr>
          <w:spacing w:val="-6"/>
        </w:rPr>
        <w:t xml:space="preserve"> </w:t>
      </w:r>
      <w:r w:rsidRPr="00380263">
        <w:rPr>
          <w:spacing w:val="-2"/>
        </w:rPr>
        <w:t>access</w:t>
      </w:r>
      <w:r w:rsidRPr="00380263">
        <w:rPr>
          <w:spacing w:val="-6"/>
        </w:rPr>
        <w:t xml:space="preserve"> </w:t>
      </w:r>
      <w:r w:rsidRPr="00380263">
        <w:rPr>
          <w:spacing w:val="-2"/>
        </w:rPr>
        <w:t>to</w:t>
      </w:r>
      <w:r w:rsidRPr="00380263">
        <w:rPr>
          <w:spacing w:val="-6"/>
        </w:rPr>
        <w:t xml:space="preserve"> </w:t>
      </w:r>
      <w:proofErr w:type="spellStart"/>
      <w:r w:rsidRPr="00380263">
        <w:rPr>
          <w:spacing w:val="-2"/>
        </w:rPr>
        <w:t>standardised</w:t>
      </w:r>
      <w:proofErr w:type="spellEnd"/>
      <w:r w:rsidRPr="00380263">
        <w:rPr>
          <w:spacing w:val="-6"/>
        </w:rPr>
        <w:t xml:space="preserve"> </w:t>
      </w:r>
      <w:r w:rsidRPr="00380263">
        <w:rPr>
          <w:spacing w:val="-2"/>
        </w:rPr>
        <w:t>usage</w:t>
      </w:r>
      <w:r w:rsidRPr="00380263">
        <w:rPr>
          <w:spacing w:val="-6"/>
        </w:rPr>
        <w:t xml:space="preserve"> </w:t>
      </w:r>
      <w:r w:rsidRPr="00380263">
        <w:rPr>
          <w:spacing w:val="-2"/>
        </w:rPr>
        <w:t>rates</w:t>
      </w:r>
      <w:r w:rsidRPr="00380263">
        <w:rPr>
          <w:spacing w:val="-6"/>
        </w:rPr>
        <w:t xml:space="preserve"> </w:t>
      </w:r>
      <w:r w:rsidRPr="00380263">
        <w:rPr>
          <w:spacing w:val="-2"/>
        </w:rPr>
        <w:t>and</w:t>
      </w:r>
      <w:r w:rsidRPr="00380263">
        <w:rPr>
          <w:spacing w:val="-6"/>
        </w:rPr>
        <w:t xml:space="preserve"> </w:t>
      </w:r>
      <w:r w:rsidRPr="00380263">
        <w:rPr>
          <w:spacing w:val="-2"/>
        </w:rPr>
        <w:t>benchmarking reports</w:t>
      </w:r>
      <w:r w:rsidRPr="00380263">
        <w:rPr>
          <w:spacing w:val="-7"/>
        </w:rPr>
        <w:t xml:space="preserve"> </w:t>
      </w:r>
      <w:r w:rsidRPr="00380263">
        <w:rPr>
          <w:spacing w:val="-2"/>
        </w:rPr>
        <w:t>to</w:t>
      </w:r>
      <w:r w:rsidRPr="00380263">
        <w:rPr>
          <w:spacing w:val="-7"/>
        </w:rPr>
        <w:t xml:space="preserve"> </w:t>
      </w:r>
      <w:r w:rsidRPr="00380263">
        <w:rPr>
          <w:spacing w:val="-2"/>
        </w:rPr>
        <w:t>enable</w:t>
      </w:r>
      <w:r w:rsidRPr="00380263">
        <w:rPr>
          <w:spacing w:val="-7"/>
        </w:rPr>
        <w:t xml:space="preserve"> </w:t>
      </w:r>
      <w:r w:rsidRPr="00380263">
        <w:rPr>
          <w:spacing w:val="-2"/>
        </w:rPr>
        <w:t>examination</w:t>
      </w:r>
      <w:r w:rsidRPr="00380263">
        <w:rPr>
          <w:spacing w:val="-7"/>
        </w:rPr>
        <w:t xml:space="preserve"> </w:t>
      </w:r>
      <w:r w:rsidRPr="00380263">
        <w:rPr>
          <w:spacing w:val="-2"/>
        </w:rPr>
        <w:t>and</w:t>
      </w:r>
      <w:r w:rsidRPr="00380263">
        <w:rPr>
          <w:spacing w:val="-7"/>
        </w:rPr>
        <w:t xml:space="preserve"> </w:t>
      </w:r>
      <w:r w:rsidRPr="00380263">
        <w:rPr>
          <w:spacing w:val="-2"/>
        </w:rPr>
        <w:t>identification</w:t>
      </w:r>
      <w:r w:rsidRPr="00380263">
        <w:rPr>
          <w:spacing w:val="-7"/>
        </w:rPr>
        <w:t xml:space="preserve"> </w:t>
      </w:r>
      <w:r w:rsidRPr="00380263">
        <w:rPr>
          <w:spacing w:val="-2"/>
        </w:rPr>
        <w:t>of</w:t>
      </w:r>
      <w:r w:rsidRPr="00380263">
        <w:rPr>
          <w:spacing w:val="-7"/>
        </w:rPr>
        <w:t xml:space="preserve"> </w:t>
      </w:r>
      <w:r w:rsidRPr="00380263">
        <w:rPr>
          <w:spacing w:val="-2"/>
        </w:rPr>
        <w:t>prescribing</w:t>
      </w:r>
      <w:r w:rsidRPr="00380263">
        <w:rPr>
          <w:spacing w:val="-7"/>
        </w:rPr>
        <w:t xml:space="preserve"> </w:t>
      </w:r>
      <w:r w:rsidRPr="00380263">
        <w:rPr>
          <w:spacing w:val="-2"/>
        </w:rPr>
        <w:t>trends</w:t>
      </w:r>
      <w:r w:rsidRPr="00380263">
        <w:rPr>
          <w:spacing w:val="-7"/>
        </w:rPr>
        <w:t xml:space="preserve"> </w:t>
      </w:r>
      <w:r w:rsidRPr="00380263">
        <w:rPr>
          <w:spacing w:val="-2"/>
        </w:rPr>
        <w:t>to</w:t>
      </w:r>
      <w:r w:rsidRPr="00380263">
        <w:rPr>
          <w:spacing w:val="-7"/>
        </w:rPr>
        <w:t xml:space="preserve"> </w:t>
      </w:r>
      <w:r w:rsidRPr="00380263">
        <w:rPr>
          <w:spacing w:val="-2"/>
        </w:rPr>
        <w:t>inform</w:t>
      </w:r>
      <w:r w:rsidRPr="00380263">
        <w:rPr>
          <w:spacing w:val="-7"/>
        </w:rPr>
        <w:t xml:space="preserve"> </w:t>
      </w:r>
      <w:r w:rsidRPr="00380263">
        <w:rPr>
          <w:spacing w:val="-2"/>
        </w:rPr>
        <w:t>local</w:t>
      </w:r>
      <w:r w:rsidRPr="00380263">
        <w:rPr>
          <w:spacing w:val="-7"/>
        </w:rPr>
        <w:t xml:space="preserve"> </w:t>
      </w:r>
      <w:r w:rsidRPr="00380263">
        <w:rPr>
          <w:spacing w:val="-2"/>
        </w:rPr>
        <w:t>interventions</w:t>
      </w:r>
    </w:p>
    <w:p w14:paraId="04310E04" w14:textId="77777777" w:rsidR="00B105A9" w:rsidRPr="00380263" w:rsidRDefault="00000000" w:rsidP="006B2D65">
      <w:pPr>
        <w:pStyle w:val="ListParagraph"/>
        <w:numPr>
          <w:ilvl w:val="0"/>
          <w:numId w:val="6"/>
        </w:numPr>
        <w:tabs>
          <w:tab w:val="left" w:pos="454"/>
        </w:tabs>
        <w:spacing w:before="59" w:line="228" w:lineRule="auto"/>
        <w:ind w:right="589"/>
      </w:pPr>
      <w:r w:rsidRPr="00380263">
        <w:rPr>
          <w:spacing w:val="-2"/>
        </w:rPr>
        <w:t>examine</w:t>
      </w:r>
      <w:r w:rsidRPr="00380263">
        <w:rPr>
          <w:spacing w:val="-6"/>
        </w:rPr>
        <w:t xml:space="preserve"> </w:t>
      </w:r>
      <w:r w:rsidRPr="00380263">
        <w:rPr>
          <w:spacing w:val="-2"/>
        </w:rPr>
        <w:t>trends</w:t>
      </w:r>
      <w:r w:rsidRPr="00380263">
        <w:rPr>
          <w:spacing w:val="-6"/>
        </w:rPr>
        <w:t xml:space="preserve"> </w:t>
      </w:r>
      <w:r w:rsidRPr="00380263">
        <w:rPr>
          <w:spacing w:val="-2"/>
        </w:rPr>
        <w:t>in</w:t>
      </w:r>
      <w:r w:rsidRPr="00380263">
        <w:rPr>
          <w:spacing w:val="-6"/>
        </w:rPr>
        <w:t xml:space="preserve"> </w:t>
      </w:r>
      <w:r w:rsidRPr="00380263">
        <w:rPr>
          <w:spacing w:val="-2"/>
        </w:rPr>
        <w:t>inpatient</w:t>
      </w:r>
      <w:r w:rsidRPr="00380263">
        <w:rPr>
          <w:spacing w:val="-6"/>
        </w:rPr>
        <w:t xml:space="preserve"> </w:t>
      </w:r>
      <w:r w:rsidRPr="00380263">
        <w:rPr>
          <w:spacing w:val="-2"/>
        </w:rPr>
        <w:t>hospital</w:t>
      </w:r>
      <w:r w:rsidRPr="00380263">
        <w:rPr>
          <w:spacing w:val="-6"/>
        </w:rPr>
        <w:t xml:space="preserve"> </w:t>
      </w:r>
      <w:r w:rsidRPr="00380263">
        <w:rPr>
          <w:spacing w:val="-2"/>
        </w:rPr>
        <w:t>use</w:t>
      </w:r>
      <w:r w:rsidRPr="00380263">
        <w:rPr>
          <w:spacing w:val="-6"/>
        </w:rPr>
        <w:t xml:space="preserve"> </w:t>
      </w:r>
      <w:r w:rsidRPr="00380263">
        <w:rPr>
          <w:spacing w:val="-2"/>
        </w:rPr>
        <w:t>at</w:t>
      </w:r>
      <w:r w:rsidRPr="00380263">
        <w:rPr>
          <w:spacing w:val="-6"/>
        </w:rPr>
        <w:t xml:space="preserve"> </w:t>
      </w:r>
      <w:r w:rsidRPr="00380263">
        <w:rPr>
          <w:spacing w:val="-2"/>
        </w:rPr>
        <w:t>a</w:t>
      </w:r>
      <w:r w:rsidRPr="00380263">
        <w:rPr>
          <w:spacing w:val="-6"/>
        </w:rPr>
        <w:t xml:space="preserve"> </w:t>
      </w:r>
      <w:r w:rsidRPr="00380263">
        <w:rPr>
          <w:spacing w:val="-2"/>
        </w:rPr>
        <w:t>jurisdictional</w:t>
      </w:r>
      <w:r w:rsidRPr="00380263">
        <w:rPr>
          <w:spacing w:val="-6"/>
        </w:rPr>
        <w:t xml:space="preserve"> </w:t>
      </w:r>
      <w:r w:rsidRPr="00380263">
        <w:rPr>
          <w:spacing w:val="-2"/>
        </w:rPr>
        <w:t>and</w:t>
      </w:r>
      <w:r w:rsidRPr="00380263">
        <w:rPr>
          <w:spacing w:val="-6"/>
        </w:rPr>
        <w:t xml:space="preserve"> </w:t>
      </w:r>
      <w:r w:rsidRPr="00380263">
        <w:rPr>
          <w:spacing w:val="-2"/>
        </w:rPr>
        <w:t>national</w:t>
      </w:r>
      <w:r w:rsidRPr="00380263">
        <w:rPr>
          <w:spacing w:val="-6"/>
        </w:rPr>
        <w:t xml:space="preserve"> </w:t>
      </w:r>
      <w:r w:rsidRPr="00380263">
        <w:rPr>
          <w:spacing w:val="-2"/>
        </w:rPr>
        <w:t>level</w:t>
      </w:r>
      <w:r w:rsidRPr="00380263">
        <w:rPr>
          <w:spacing w:val="-6"/>
        </w:rPr>
        <w:t xml:space="preserve"> </w:t>
      </w:r>
      <w:r w:rsidRPr="00380263">
        <w:rPr>
          <w:spacing w:val="-2"/>
        </w:rPr>
        <w:t>to</w:t>
      </w:r>
      <w:r w:rsidRPr="00380263">
        <w:rPr>
          <w:spacing w:val="-6"/>
        </w:rPr>
        <w:t xml:space="preserve"> </w:t>
      </w:r>
      <w:r w:rsidRPr="00380263">
        <w:rPr>
          <w:spacing w:val="-2"/>
        </w:rPr>
        <w:t>inform</w:t>
      </w:r>
      <w:r w:rsidRPr="00380263">
        <w:rPr>
          <w:spacing w:val="-6"/>
        </w:rPr>
        <w:t xml:space="preserve"> </w:t>
      </w:r>
      <w:r w:rsidRPr="00380263">
        <w:rPr>
          <w:spacing w:val="-2"/>
        </w:rPr>
        <w:t xml:space="preserve">large-scale </w:t>
      </w:r>
      <w:r w:rsidRPr="00380263">
        <w:t xml:space="preserve">interventions to </w:t>
      </w:r>
      <w:proofErr w:type="spellStart"/>
      <w:r w:rsidRPr="00380263">
        <w:t>optimise</w:t>
      </w:r>
      <w:proofErr w:type="spellEnd"/>
      <w:r w:rsidRPr="00380263">
        <w:t xml:space="preserve"> hospital antimicrobial prescribing</w:t>
      </w:r>
    </w:p>
    <w:p w14:paraId="68F361BA" w14:textId="77777777" w:rsidR="00B105A9" w:rsidRPr="00380263" w:rsidRDefault="00000000" w:rsidP="006B2D65">
      <w:pPr>
        <w:pStyle w:val="ListParagraph"/>
        <w:numPr>
          <w:ilvl w:val="0"/>
          <w:numId w:val="6"/>
        </w:numPr>
        <w:tabs>
          <w:tab w:val="left" w:pos="453"/>
        </w:tabs>
        <w:spacing w:before="49"/>
        <w:ind w:left="453" w:hanging="283"/>
      </w:pPr>
      <w:r w:rsidRPr="00380263">
        <w:rPr>
          <w:spacing w:val="-2"/>
        </w:rPr>
        <w:t>provide</w:t>
      </w:r>
      <w:r w:rsidRPr="00380263">
        <w:rPr>
          <w:spacing w:val="-8"/>
        </w:rPr>
        <w:t xml:space="preserve"> </w:t>
      </w:r>
      <w:r w:rsidRPr="00380263">
        <w:rPr>
          <w:spacing w:val="-2"/>
        </w:rPr>
        <w:t>an</w:t>
      </w:r>
      <w:r w:rsidRPr="00380263">
        <w:rPr>
          <w:spacing w:val="-6"/>
        </w:rPr>
        <w:t xml:space="preserve"> </w:t>
      </w:r>
      <w:r w:rsidRPr="00380263">
        <w:rPr>
          <w:spacing w:val="-2"/>
        </w:rPr>
        <w:t>Australian</w:t>
      </w:r>
      <w:r w:rsidRPr="00380263">
        <w:rPr>
          <w:spacing w:val="-6"/>
        </w:rPr>
        <w:t xml:space="preserve"> </w:t>
      </w:r>
      <w:r w:rsidRPr="00380263">
        <w:rPr>
          <w:spacing w:val="-2"/>
        </w:rPr>
        <w:t>peer</w:t>
      </w:r>
      <w:r w:rsidRPr="00380263">
        <w:rPr>
          <w:spacing w:val="-5"/>
        </w:rPr>
        <w:t xml:space="preserve"> </w:t>
      </w:r>
      <w:r w:rsidRPr="00380263">
        <w:rPr>
          <w:spacing w:val="-2"/>
        </w:rPr>
        <w:t>group</w:t>
      </w:r>
      <w:r w:rsidRPr="00380263">
        <w:rPr>
          <w:spacing w:val="-6"/>
        </w:rPr>
        <w:t xml:space="preserve"> </w:t>
      </w:r>
      <w:r w:rsidRPr="00380263">
        <w:rPr>
          <w:spacing w:val="-2"/>
        </w:rPr>
        <w:t>benchmark</w:t>
      </w:r>
      <w:r w:rsidRPr="00380263">
        <w:rPr>
          <w:spacing w:val="-6"/>
        </w:rPr>
        <w:t xml:space="preserve"> </w:t>
      </w:r>
      <w:r w:rsidRPr="00380263">
        <w:rPr>
          <w:spacing w:val="-2"/>
        </w:rPr>
        <w:t>to</w:t>
      </w:r>
      <w:r w:rsidRPr="00380263">
        <w:rPr>
          <w:spacing w:val="-6"/>
        </w:rPr>
        <w:t xml:space="preserve"> </w:t>
      </w:r>
      <w:r w:rsidRPr="00380263">
        <w:rPr>
          <w:spacing w:val="-2"/>
        </w:rPr>
        <w:t>enable</w:t>
      </w:r>
      <w:r w:rsidRPr="00380263">
        <w:rPr>
          <w:spacing w:val="-5"/>
        </w:rPr>
        <w:t xml:space="preserve"> </w:t>
      </w:r>
      <w:r w:rsidRPr="00380263">
        <w:rPr>
          <w:spacing w:val="-2"/>
        </w:rPr>
        <w:t>comparisons</w:t>
      </w:r>
      <w:r w:rsidRPr="00380263">
        <w:rPr>
          <w:spacing w:val="-6"/>
        </w:rPr>
        <w:t xml:space="preserve"> </w:t>
      </w:r>
      <w:r w:rsidRPr="00380263">
        <w:rPr>
          <w:spacing w:val="-2"/>
        </w:rPr>
        <w:t>with</w:t>
      </w:r>
      <w:r w:rsidRPr="00380263">
        <w:rPr>
          <w:spacing w:val="-6"/>
        </w:rPr>
        <w:t xml:space="preserve"> </w:t>
      </w:r>
      <w:r w:rsidRPr="00380263">
        <w:rPr>
          <w:spacing w:val="-2"/>
        </w:rPr>
        <w:t>international</w:t>
      </w:r>
      <w:r w:rsidRPr="00380263">
        <w:rPr>
          <w:spacing w:val="-5"/>
        </w:rPr>
        <w:t xml:space="preserve"> </w:t>
      </w:r>
      <w:r w:rsidRPr="00380263">
        <w:rPr>
          <w:spacing w:val="-4"/>
        </w:rPr>
        <w:t>data</w:t>
      </w:r>
    </w:p>
    <w:p w14:paraId="5BF91833" w14:textId="77777777" w:rsidR="00B105A9" w:rsidRPr="00380263" w:rsidRDefault="00000000" w:rsidP="006B2D65">
      <w:pPr>
        <w:pStyle w:val="ListParagraph"/>
        <w:numPr>
          <w:ilvl w:val="0"/>
          <w:numId w:val="6"/>
        </w:numPr>
        <w:tabs>
          <w:tab w:val="left" w:pos="454"/>
        </w:tabs>
        <w:spacing w:before="55" w:line="228" w:lineRule="auto"/>
        <w:ind w:right="130"/>
      </w:pPr>
      <w:r w:rsidRPr="00380263">
        <w:rPr>
          <w:spacing w:val="-2"/>
        </w:rPr>
        <w:t>support</w:t>
      </w:r>
      <w:r w:rsidRPr="00380263">
        <w:rPr>
          <w:spacing w:val="-6"/>
        </w:rPr>
        <w:t xml:space="preserve"> </w:t>
      </w:r>
      <w:r w:rsidRPr="00380263">
        <w:rPr>
          <w:spacing w:val="-2"/>
        </w:rPr>
        <w:t>AMS</w:t>
      </w:r>
      <w:r w:rsidRPr="00380263">
        <w:rPr>
          <w:spacing w:val="-6"/>
        </w:rPr>
        <w:t xml:space="preserve"> </w:t>
      </w:r>
      <w:r w:rsidRPr="00380263">
        <w:rPr>
          <w:spacing w:val="-2"/>
        </w:rPr>
        <w:t>programs</w:t>
      </w:r>
      <w:r w:rsidRPr="00380263">
        <w:rPr>
          <w:spacing w:val="-6"/>
        </w:rPr>
        <w:t xml:space="preserve"> </w:t>
      </w:r>
      <w:r w:rsidRPr="00380263">
        <w:rPr>
          <w:spacing w:val="-2"/>
        </w:rPr>
        <w:t>with</w:t>
      </w:r>
      <w:r w:rsidRPr="00380263">
        <w:rPr>
          <w:spacing w:val="-6"/>
        </w:rPr>
        <w:t xml:space="preserve"> </w:t>
      </w:r>
      <w:r w:rsidRPr="00380263">
        <w:rPr>
          <w:spacing w:val="-2"/>
        </w:rPr>
        <w:t>a</w:t>
      </w:r>
      <w:r w:rsidRPr="00380263">
        <w:rPr>
          <w:spacing w:val="-6"/>
        </w:rPr>
        <w:t xml:space="preserve"> </w:t>
      </w:r>
      <w:r w:rsidRPr="00380263">
        <w:rPr>
          <w:spacing w:val="-2"/>
        </w:rPr>
        <w:t>validated</w:t>
      </w:r>
      <w:r w:rsidRPr="00380263">
        <w:rPr>
          <w:spacing w:val="-6"/>
        </w:rPr>
        <w:t xml:space="preserve"> </w:t>
      </w:r>
      <w:r w:rsidRPr="00380263">
        <w:rPr>
          <w:spacing w:val="-2"/>
        </w:rPr>
        <w:t>method</w:t>
      </w:r>
      <w:r w:rsidRPr="00380263">
        <w:rPr>
          <w:spacing w:val="-6"/>
        </w:rPr>
        <w:t xml:space="preserve"> </w:t>
      </w:r>
      <w:r w:rsidRPr="00380263">
        <w:rPr>
          <w:spacing w:val="-2"/>
        </w:rPr>
        <w:t>of</w:t>
      </w:r>
      <w:r w:rsidRPr="00380263">
        <w:rPr>
          <w:spacing w:val="-6"/>
        </w:rPr>
        <w:t xml:space="preserve"> </w:t>
      </w:r>
      <w:r w:rsidRPr="00380263">
        <w:rPr>
          <w:spacing w:val="-2"/>
        </w:rPr>
        <w:t>monitoring</w:t>
      </w:r>
      <w:r w:rsidRPr="00380263">
        <w:rPr>
          <w:spacing w:val="-6"/>
        </w:rPr>
        <w:t xml:space="preserve"> </w:t>
      </w:r>
      <w:r w:rsidRPr="00380263">
        <w:rPr>
          <w:spacing w:val="-2"/>
        </w:rPr>
        <w:t>the</w:t>
      </w:r>
      <w:r w:rsidRPr="00380263">
        <w:rPr>
          <w:spacing w:val="-6"/>
        </w:rPr>
        <w:t xml:space="preserve"> </w:t>
      </w:r>
      <w:r w:rsidRPr="00380263">
        <w:rPr>
          <w:spacing w:val="-2"/>
        </w:rPr>
        <w:t>outcomes</w:t>
      </w:r>
      <w:r w:rsidRPr="00380263">
        <w:rPr>
          <w:spacing w:val="-6"/>
        </w:rPr>
        <w:t xml:space="preserve"> </w:t>
      </w:r>
      <w:r w:rsidRPr="00380263">
        <w:rPr>
          <w:spacing w:val="-2"/>
        </w:rPr>
        <w:t>of</w:t>
      </w:r>
      <w:r w:rsidRPr="00380263">
        <w:rPr>
          <w:spacing w:val="-6"/>
        </w:rPr>
        <w:t xml:space="preserve"> </w:t>
      </w:r>
      <w:r w:rsidRPr="00380263">
        <w:rPr>
          <w:spacing w:val="-2"/>
        </w:rPr>
        <w:t>specific</w:t>
      </w:r>
      <w:r w:rsidRPr="00380263">
        <w:rPr>
          <w:spacing w:val="-6"/>
        </w:rPr>
        <w:t xml:space="preserve"> </w:t>
      </w:r>
      <w:r w:rsidRPr="00380263">
        <w:rPr>
          <w:spacing w:val="-2"/>
        </w:rPr>
        <w:t xml:space="preserve">interventions </w:t>
      </w:r>
      <w:r w:rsidRPr="00380263">
        <w:t xml:space="preserve">to </w:t>
      </w:r>
      <w:proofErr w:type="spellStart"/>
      <w:r w:rsidRPr="00380263">
        <w:t>rationalise</w:t>
      </w:r>
      <w:proofErr w:type="spellEnd"/>
      <w:r w:rsidRPr="00380263">
        <w:t xml:space="preserve"> use.</w:t>
      </w:r>
    </w:p>
    <w:p w14:paraId="7E22517D" w14:textId="77777777" w:rsidR="00B105A9" w:rsidRPr="00380263" w:rsidRDefault="00000000" w:rsidP="001E6690">
      <w:pPr>
        <w:pStyle w:val="BodyText"/>
        <w:spacing w:before="116" w:line="228" w:lineRule="auto"/>
        <w:ind w:left="113"/>
      </w:pPr>
      <w:r w:rsidRPr="00380263">
        <w:rPr>
          <w:spacing w:val="-2"/>
        </w:rPr>
        <w:t>The</w:t>
      </w:r>
      <w:r w:rsidRPr="00380263">
        <w:rPr>
          <w:spacing w:val="-6"/>
        </w:rPr>
        <w:t xml:space="preserve"> </w:t>
      </w:r>
      <w:r w:rsidRPr="00380263">
        <w:rPr>
          <w:spacing w:val="-2"/>
        </w:rPr>
        <w:t>number</w:t>
      </w:r>
      <w:r w:rsidRPr="00380263">
        <w:rPr>
          <w:spacing w:val="-6"/>
        </w:rPr>
        <w:t xml:space="preserve"> </w:t>
      </w:r>
      <w:r w:rsidRPr="00380263">
        <w:rPr>
          <w:spacing w:val="-2"/>
        </w:rPr>
        <w:t>of</w:t>
      </w:r>
      <w:r w:rsidRPr="00380263">
        <w:rPr>
          <w:spacing w:val="-6"/>
        </w:rPr>
        <w:t xml:space="preserve"> </w:t>
      </w:r>
      <w:r w:rsidRPr="00380263">
        <w:rPr>
          <w:spacing w:val="-2"/>
        </w:rPr>
        <w:t>hospitals</w:t>
      </w:r>
      <w:r w:rsidRPr="00380263">
        <w:rPr>
          <w:spacing w:val="-6"/>
        </w:rPr>
        <w:t xml:space="preserve"> </w:t>
      </w:r>
      <w:r w:rsidRPr="00380263">
        <w:rPr>
          <w:spacing w:val="-2"/>
        </w:rPr>
        <w:t>registered</w:t>
      </w:r>
      <w:r w:rsidRPr="00380263">
        <w:rPr>
          <w:spacing w:val="-6"/>
        </w:rPr>
        <w:t xml:space="preserve"> </w:t>
      </w:r>
      <w:r w:rsidRPr="00380263">
        <w:rPr>
          <w:spacing w:val="-2"/>
        </w:rPr>
        <w:t>to</w:t>
      </w:r>
      <w:r w:rsidRPr="00380263">
        <w:rPr>
          <w:spacing w:val="-6"/>
        </w:rPr>
        <w:t xml:space="preserve"> </w:t>
      </w:r>
      <w:r w:rsidRPr="00380263">
        <w:rPr>
          <w:spacing w:val="-2"/>
        </w:rPr>
        <w:t>participate</w:t>
      </w:r>
      <w:r w:rsidRPr="00380263">
        <w:rPr>
          <w:spacing w:val="-6"/>
        </w:rPr>
        <w:t xml:space="preserve"> </w:t>
      </w:r>
      <w:r w:rsidRPr="00380263">
        <w:rPr>
          <w:spacing w:val="-2"/>
        </w:rPr>
        <w:t>in</w:t>
      </w:r>
      <w:r w:rsidRPr="00380263">
        <w:rPr>
          <w:spacing w:val="-6"/>
        </w:rPr>
        <w:t xml:space="preserve"> </w:t>
      </w:r>
      <w:r w:rsidRPr="00380263">
        <w:rPr>
          <w:spacing w:val="-2"/>
        </w:rPr>
        <w:t>NAUSP</w:t>
      </w:r>
      <w:r w:rsidRPr="00380263">
        <w:rPr>
          <w:spacing w:val="-6"/>
        </w:rPr>
        <w:t xml:space="preserve"> </w:t>
      </w:r>
      <w:r w:rsidRPr="00380263">
        <w:rPr>
          <w:spacing w:val="-2"/>
        </w:rPr>
        <w:t>continues</w:t>
      </w:r>
      <w:r w:rsidRPr="00380263">
        <w:rPr>
          <w:spacing w:val="-6"/>
        </w:rPr>
        <w:t xml:space="preserve"> </w:t>
      </w:r>
      <w:r w:rsidRPr="00380263">
        <w:rPr>
          <w:spacing w:val="-2"/>
        </w:rPr>
        <w:t>to</w:t>
      </w:r>
      <w:r w:rsidRPr="00380263">
        <w:rPr>
          <w:spacing w:val="-6"/>
        </w:rPr>
        <w:t xml:space="preserve"> </w:t>
      </w:r>
      <w:r w:rsidRPr="00380263">
        <w:rPr>
          <w:spacing w:val="-2"/>
        </w:rPr>
        <w:t>increase,</w:t>
      </w:r>
      <w:r w:rsidRPr="00380263">
        <w:rPr>
          <w:spacing w:val="-6"/>
        </w:rPr>
        <w:t xml:space="preserve"> </w:t>
      </w:r>
      <w:r w:rsidRPr="00380263">
        <w:rPr>
          <w:spacing w:val="-2"/>
        </w:rPr>
        <w:t>particularly</w:t>
      </w:r>
      <w:r w:rsidRPr="00380263">
        <w:rPr>
          <w:spacing w:val="-6"/>
        </w:rPr>
        <w:t xml:space="preserve"> </w:t>
      </w:r>
      <w:r w:rsidRPr="00380263">
        <w:rPr>
          <w:spacing w:val="-2"/>
        </w:rPr>
        <w:t>from</w:t>
      </w:r>
      <w:r w:rsidRPr="00380263">
        <w:rPr>
          <w:spacing w:val="-6"/>
        </w:rPr>
        <w:t xml:space="preserve"> </w:t>
      </w:r>
      <w:r w:rsidRPr="00380263">
        <w:rPr>
          <w:spacing w:val="-2"/>
        </w:rPr>
        <w:t xml:space="preserve">the </w:t>
      </w:r>
      <w:r w:rsidRPr="00380263">
        <w:t>private</w:t>
      </w:r>
      <w:r w:rsidRPr="00380263">
        <w:rPr>
          <w:spacing w:val="-12"/>
        </w:rPr>
        <w:t xml:space="preserve"> </w:t>
      </w:r>
      <w:r w:rsidRPr="00380263">
        <w:t>sector</w:t>
      </w:r>
      <w:r w:rsidRPr="00380263">
        <w:rPr>
          <w:spacing w:val="-12"/>
        </w:rPr>
        <w:t xml:space="preserve"> </w:t>
      </w:r>
      <w:r w:rsidRPr="00380263">
        <w:t>(Figure</w:t>
      </w:r>
      <w:r w:rsidRPr="00380263">
        <w:rPr>
          <w:spacing w:val="-12"/>
        </w:rPr>
        <w:t xml:space="preserve"> </w:t>
      </w:r>
      <w:r w:rsidRPr="00380263">
        <w:t>1).</w:t>
      </w:r>
      <w:r w:rsidRPr="00380263">
        <w:rPr>
          <w:spacing w:val="-12"/>
        </w:rPr>
        <w:t xml:space="preserve"> </w:t>
      </w:r>
      <w:r w:rsidRPr="00380263">
        <w:t>Since</w:t>
      </w:r>
      <w:r w:rsidRPr="00380263">
        <w:rPr>
          <w:spacing w:val="-12"/>
        </w:rPr>
        <w:t xml:space="preserve"> </w:t>
      </w:r>
      <w:r w:rsidRPr="00380263">
        <w:t>January</w:t>
      </w:r>
      <w:r w:rsidRPr="00380263">
        <w:rPr>
          <w:spacing w:val="-12"/>
        </w:rPr>
        <w:t xml:space="preserve"> </w:t>
      </w:r>
      <w:r w:rsidRPr="00380263">
        <w:t>2021,</w:t>
      </w:r>
      <w:r w:rsidRPr="00380263">
        <w:rPr>
          <w:spacing w:val="-12"/>
        </w:rPr>
        <w:t xml:space="preserve"> </w:t>
      </w:r>
      <w:r w:rsidRPr="00380263">
        <w:t>rehabilitation</w:t>
      </w:r>
      <w:r w:rsidRPr="00380263">
        <w:rPr>
          <w:spacing w:val="-12"/>
        </w:rPr>
        <w:t xml:space="preserve"> </w:t>
      </w:r>
      <w:r w:rsidRPr="00380263">
        <w:t>and</w:t>
      </w:r>
      <w:r w:rsidRPr="00380263">
        <w:rPr>
          <w:spacing w:val="-12"/>
        </w:rPr>
        <w:t xml:space="preserve"> </w:t>
      </w:r>
      <w:r w:rsidRPr="00380263">
        <w:t>day</w:t>
      </w:r>
      <w:r w:rsidRPr="00380263">
        <w:rPr>
          <w:spacing w:val="-12"/>
        </w:rPr>
        <w:t xml:space="preserve"> </w:t>
      </w:r>
      <w:r w:rsidRPr="00380263">
        <w:t>surgical</w:t>
      </w:r>
      <w:r w:rsidRPr="00380263">
        <w:rPr>
          <w:spacing w:val="-12"/>
        </w:rPr>
        <w:t xml:space="preserve"> </w:t>
      </w:r>
      <w:r w:rsidRPr="00380263">
        <w:t>sites</w:t>
      </w:r>
      <w:r w:rsidRPr="00380263">
        <w:rPr>
          <w:spacing w:val="-12"/>
        </w:rPr>
        <w:t xml:space="preserve"> </w:t>
      </w:r>
      <w:r w:rsidRPr="00380263">
        <w:t>have</w:t>
      </w:r>
      <w:r w:rsidRPr="00380263">
        <w:rPr>
          <w:spacing w:val="-12"/>
        </w:rPr>
        <w:t xml:space="preserve"> </w:t>
      </w:r>
      <w:r w:rsidRPr="00380263">
        <w:t>been</w:t>
      </w:r>
      <w:r w:rsidRPr="00380263">
        <w:rPr>
          <w:spacing w:val="-12"/>
        </w:rPr>
        <w:t xml:space="preserve"> </w:t>
      </w:r>
      <w:r w:rsidRPr="00380263">
        <w:t>eligible</w:t>
      </w:r>
    </w:p>
    <w:p w14:paraId="059D1702" w14:textId="77777777" w:rsidR="00B105A9" w:rsidRPr="00380263" w:rsidRDefault="00000000" w:rsidP="001E6690">
      <w:pPr>
        <w:pStyle w:val="BodyText"/>
        <w:spacing w:before="2" w:line="228" w:lineRule="auto"/>
        <w:ind w:left="113"/>
      </w:pPr>
      <w:r w:rsidRPr="00380263">
        <w:t>to</w:t>
      </w:r>
      <w:r w:rsidRPr="00380263">
        <w:rPr>
          <w:spacing w:val="-8"/>
        </w:rPr>
        <w:t xml:space="preserve"> </w:t>
      </w:r>
      <w:r w:rsidRPr="00380263">
        <w:t>participate</w:t>
      </w:r>
      <w:r w:rsidRPr="00380263">
        <w:rPr>
          <w:spacing w:val="-8"/>
        </w:rPr>
        <w:t xml:space="preserve"> </w:t>
      </w:r>
      <w:r w:rsidRPr="00380263">
        <w:t>in</w:t>
      </w:r>
      <w:r w:rsidRPr="00380263">
        <w:rPr>
          <w:spacing w:val="-8"/>
        </w:rPr>
        <w:t xml:space="preserve"> </w:t>
      </w:r>
      <w:r w:rsidRPr="00380263">
        <w:t>NAUSP</w:t>
      </w:r>
      <w:r w:rsidRPr="00380263">
        <w:rPr>
          <w:spacing w:val="-8"/>
        </w:rPr>
        <w:t xml:space="preserve"> </w:t>
      </w:r>
      <w:r w:rsidRPr="00380263">
        <w:t>to</w:t>
      </w:r>
      <w:r w:rsidRPr="00380263">
        <w:rPr>
          <w:spacing w:val="-8"/>
        </w:rPr>
        <w:t xml:space="preserve"> </w:t>
      </w:r>
      <w:r w:rsidRPr="00380263">
        <w:t>monitor</w:t>
      </w:r>
      <w:r w:rsidRPr="00380263">
        <w:rPr>
          <w:spacing w:val="-8"/>
        </w:rPr>
        <w:t xml:space="preserve"> </w:t>
      </w:r>
      <w:r w:rsidRPr="00380263">
        <w:t>their</w:t>
      </w:r>
      <w:r w:rsidRPr="00380263">
        <w:rPr>
          <w:spacing w:val="-8"/>
        </w:rPr>
        <w:t xml:space="preserve"> </w:t>
      </w:r>
      <w:r w:rsidRPr="00380263">
        <w:t>usage</w:t>
      </w:r>
      <w:r w:rsidRPr="00380263">
        <w:rPr>
          <w:spacing w:val="-8"/>
        </w:rPr>
        <w:t xml:space="preserve"> </w:t>
      </w:r>
      <w:r w:rsidRPr="00380263">
        <w:t>over</w:t>
      </w:r>
      <w:r w:rsidRPr="00380263">
        <w:rPr>
          <w:spacing w:val="-8"/>
        </w:rPr>
        <w:t xml:space="preserve"> </w:t>
      </w:r>
      <w:r w:rsidRPr="00380263">
        <w:t>time,</w:t>
      </w:r>
      <w:r w:rsidRPr="00380263">
        <w:rPr>
          <w:spacing w:val="-8"/>
        </w:rPr>
        <w:t xml:space="preserve"> </w:t>
      </w:r>
      <w:r w:rsidRPr="00380263">
        <w:t>with</w:t>
      </w:r>
      <w:r w:rsidRPr="00380263">
        <w:rPr>
          <w:spacing w:val="-8"/>
        </w:rPr>
        <w:t xml:space="preserve"> </w:t>
      </w:r>
      <w:r w:rsidRPr="00380263">
        <w:t>their</w:t>
      </w:r>
      <w:r w:rsidRPr="00380263">
        <w:rPr>
          <w:spacing w:val="-8"/>
        </w:rPr>
        <w:t xml:space="preserve"> </w:t>
      </w:r>
      <w:r w:rsidRPr="00380263">
        <w:t>usage</w:t>
      </w:r>
      <w:r w:rsidRPr="00380263">
        <w:rPr>
          <w:spacing w:val="-8"/>
        </w:rPr>
        <w:t xml:space="preserve"> </w:t>
      </w:r>
      <w:r w:rsidRPr="00380263">
        <w:t>data</w:t>
      </w:r>
      <w:r w:rsidRPr="00380263">
        <w:rPr>
          <w:spacing w:val="-8"/>
        </w:rPr>
        <w:t xml:space="preserve"> </w:t>
      </w:r>
      <w:proofErr w:type="spellStart"/>
      <w:r w:rsidRPr="00380263">
        <w:t>categorised</w:t>
      </w:r>
      <w:proofErr w:type="spellEnd"/>
      <w:r w:rsidRPr="00380263">
        <w:rPr>
          <w:spacing w:val="-8"/>
        </w:rPr>
        <w:t xml:space="preserve"> </w:t>
      </w:r>
      <w:r w:rsidRPr="00380263">
        <w:t>to</w:t>
      </w:r>
      <w:r w:rsidRPr="00380263">
        <w:rPr>
          <w:spacing w:val="-8"/>
        </w:rPr>
        <w:t xml:space="preserve"> </w:t>
      </w:r>
      <w:r w:rsidRPr="00380263">
        <w:t>the corresponding</w:t>
      </w:r>
      <w:r w:rsidRPr="00380263">
        <w:rPr>
          <w:spacing w:val="-16"/>
        </w:rPr>
        <w:t xml:space="preserve"> </w:t>
      </w:r>
      <w:r w:rsidRPr="00380263">
        <w:t>NAUSP</w:t>
      </w:r>
      <w:r w:rsidRPr="00380263">
        <w:rPr>
          <w:spacing w:val="-15"/>
        </w:rPr>
        <w:t xml:space="preserve"> </w:t>
      </w:r>
      <w:r w:rsidRPr="00380263">
        <w:t>capture</w:t>
      </w:r>
      <w:r w:rsidRPr="00380263">
        <w:rPr>
          <w:spacing w:val="-15"/>
        </w:rPr>
        <w:t xml:space="preserve"> </w:t>
      </w:r>
      <w:r w:rsidRPr="00380263">
        <w:t>area.</w:t>
      </w:r>
      <w:r w:rsidRPr="00380263">
        <w:rPr>
          <w:spacing w:val="-16"/>
        </w:rPr>
        <w:t xml:space="preserve"> </w:t>
      </w:r>
      <w:r w:rsidRPr="00380263">
        <w:t>(For</w:t>
      </w:r>
      <w:r w:rsidRPr="00380263">
        <w:rPr>
          <w:spacing w:val="-15"/>
        </w:rPr>
        <w:t xml:space="preserve"> </w:t>
      </w:r>
      <w:r w:rsidRPr="00380263">
        <w:t>example,</w:t>
      </w:r>
      <w:r w:rsidRPr="00380263">
        <w:rPr>
          <w:spacing w:val="-15"/>
        </w:rPr>
        <w:t xml:space="preserve"> </w:t>
      </w:r>
      <w:r w:rsidRPr="00380263">
        <w:t>day</w:t>
      </w:r>
      <w:r w:rsidRPr="00380263">
        <w:rPr>
          <w:spacing w:val="-16"/>
        </w:rPr>
        <w:t xml:space="preserve"> </w:t>
      </w:r>
      <w:r w:rsidRPr="00380263">
        <w:t>surgery</w:t>
      </w:r>
      <w:r w:rsidRPr="00380263">
        <w:rPr>
          <w:spacing w:val="-15"/>
        </w:rPr>
        <w:t xml:space="preserve"> </w:t>
      </w:r>
      <w:proofErr w:type="spellStart"/>
      <w:r w:rsidRPr="00380263">
        <w:t>centres</w:t>
      </w:r>
      <w:proofErr w:type="spellEnd"/>
      <w:r w:rsidRPr="00380263">
        <w:rPr>
          <w:spacing w:val="-15"/>
        </w:rPr>
        <w:t xml:space="preserve"> </w:t>
      </w:r>
      <w:r w:rsidRPr="00380263">
        <w:t>will</w:t>
      </w:r>
      <w:r w:rsidRPr="00380263">
        <w:rPr>
          <w:spacing w:val="-15"/>
        </w:rPr>
        <w:t xml:space="preserve"> </w:t>
      </w:r>
      <w:r w:rsidRPr="00380263">
        <w:t>only</w:t>
      </w:r>
      <w:r w:rsidRPr="00380263">
        <w:rPr>
          <w:spacing w:val="-16"/>
        </w:rPr>
        <w:t xml:space="preserve"> </w:t>
      </w:r>
      <w:r w:rsidRPr="00380263">
        <w:t>submit</w:t>
      </w:r>
      <w:r w:rsidRPr="00380263">
        <w:rPr>
          <w:spacing w:val="-15"/>
        </w:rPr>
        <w:t xml:space="preserve"> </w:t>
      </w:r>
      <w:r w:rsidRPr="00380263">
        <w:t>and</w:t>
      </w:r>
      <w:r w:rsidRPr="00380263">
        <w:rPr>
          <w:spacing w:val="-15"/>
        </w:rPr>
        <w:t xml:space="preserve"> </w:t>
      </w:r>
      <w:r w:rsidRPr="00380263">
        <w:t>report</w:t>
      </w:r>
      <w:r w:rsidRPr="00380263">
        <w:rPr>
          <w:spacing w:val="-16"/>
        </w:rPr>
        <w:t xml:space="preserve"> </w:t>
      </w:r>
      <w:r w:rsidRPr="00380263">
        <w:t>to ‘theatre</w:t>
      </w:r>
      <w:r w:rsidRPr="00380263">
        <w:rPr>
          <w:spacing w:val="-15"/>
        </w:rPr>
        <w:t xml:space="preserve"> </w:t>
      </w:r>
      <w:r w:rsidRPr="00380263">
        <w:t>and</w:t>
      </w:r>
      <w:r w:rsidRPr="00380263">
        <w:rPr>
          <w:spacing w:val="-15"/>
        </w:rPr>
        <w:t xml:space="preserve"> </w:t>
      </w:r>
      <w:r w:rsidRPr="00380263">
        <w:t>recovery’.)</w:t>
      </w:r>
      <w:r w:rsidRPr="00380263">
        <w:rPr>
          <w:spacing w:val="-15"/>
        </w:rPr>
        <w:t xml:space="preserve"> </w:t>
      </w:r>
      <w:r w:rsidRPr="00380263">
        <w:t>Subacute</w:t>
      </w:r>
      <w:r w:rsidRPr="00380263">
        <w:rPr>
          <w:spacing w:val="-15"/>
        </w:rPr>
        <w:t xml:space="preserve"> </w:t>
      </w:r>
      <w:r w:rsidRPr="00380263">
        <w:t>usage</w:t>
      </w:r>
      <w:r w:rsidRPr="00380263">
        <w:rPr>
          <w:spacing w:val="-15"/>
        </w:rPr>
        <w:t xml:space="preserve"> </w:t>
      </w:r>
      <w:r w:rsidRPr="00380263">
        <w:t>rates,</w:t>
      </w:r>
      <w:r w:rsidRPr="00380263">
        <w:rPr>
          <w:spacing w:val="-15"/>
        </w:rPr>
        <w:t xml:space="preserve"> </w:t>
      </w:r>
      <w:r w:rsidRPr="00380263">
        <w:t>however,</w:t>
      </w:r>
      <w:r w:rsidRPr="00380263">
        <w:rPr>
          <w:spacing w:val="-15"/>
        </w:rPr>
        <w:t xml:space="preserve"> </w:t>
      </w:r>
      <w:r w:rsidRPr="00380263">
        <w:t>are</w:t>
      </w:r>
      <w:r w:rsidRPr="00380263">
        <w:rPr>
          <w:spacing w:val="-15"/>
        </w:rPr>
        <w:t xml:space="preserve"> </w:t>
      </w:r>
      <w:r w:rsidRPr="00380263">
        <w:t>not</w:t>
      </w:r>
      <w:r w:rsidRPr="00380263">
        <w:rPr>
          <w:spacing w:val="-15"/>
        </w:rPr>
        <w:t xml:space="preserve"> </w:t>
      </w:r>
      <w:r w:rsidRPr="00380263">
        <w:t>included</w:t>
      </w:r>
      <w:r w:rsidRPr="00380263">
        <w:rPr>
          <w:spacing w:val="-15"/>
        </w:rPr>
        <w:t xml:space="preserve"> </w:t>
      </w:r>
      <w:r w:rsidRPr="00380263">
        <w:t>in</w:t>
      </w:r>
      <w:r w:rsidRPr="00380263">
        <w:rPr>
          <w:spacing w:val="-15"/>
        </w:rPr>
        <w:t xml:space="preserve"> </w:t>
      </w:r>
      <w:r w:rsidRPr="00380263">
        <w:t>the</w:t>
      </w:r>
      <w:r w:rsidRPr="00380263">
        <w:rPr>
          <w:spacing w:val="-15"/>
        </w:rPr>
        <w:t xml:space="preserve"> </w:t>
      </w:r>
      <w:r w:rsidRPr="00380263">
        <w:t>aggregated</w:t>
      </w:r>
      <w:r w:rsidRPr="00380263">
        <w:rPr>
          <w:spacing w:val="-15"/>
        </w:rPr>
        <w:t xml:space="preserve"> </w:t>
      </w:r>
      <w:r w:rsidRPr="00380263">
        <w:t>inpatient usage rates in this report.</w:t>
      </w:r>
    </w:p>
    <w:p w14:paraId="76885F18" w14:textId="77777777" w:rsidR="00B105A9" w:rsidRPr="00380263" w:rsidRDefault="00000000" w:rsidP="001E6690">
      <w:pPr>
        <w:pStyle w:val="BodyText"/>
        <w:spacing w:before="118" w:line="228" w:lineRule="auto"/>
        <w:ind w:left="113"/>
      </w:pPr>
      <w:r w:rsidRPr="00380263">
        <w:t>Not</w:t>
      </w:r>
      <w:r w:rsidRPr="00380263">
        <w:rPr>
          <w:spacing w:val="-9"/>
        </w:rPr>
        <w:t xml:space="preserve"> </w:t>
      </w:r>
      <w:r w:rsidRPr="00380263">
        <w:t>all</w:t>
      </w:r>
      <w:r w:rsidRPr="00380263">
        <w:rPr>
          <w:spacing w:val="-9"/>
        </w:rPr>
        <w:t xml:space="preserve"> </w:t>
      </w:r>
      <w:r w:rsidRPr="00380263">
        <w:t>hospitals</w:t>
      </w:r>
      <w:r w:rsidRPr="00380263">
        <w:rPr>
          <w:spacing w:val="-9"/>
        </w:rPr>
        <w:t xml:space="preserve"> </w:t>
      </w:r>
      <w:r w:rsidRPr="00380263">
        <w:t>registered</w:t>
      </w:r>
      <w:r w:rsidRPr="00380263">
        <w:rPr>
          <w:spacing w:val="-9"/>
        </w:rPr>
        <w:t xml:space="preserve"> </w:t>
      </w:r>
      <w:r w:rsidRPr="00380263">
        <w:t>with</w:t>
      </w:r>
      <w:r w:rsidRPr="00380263">
        <w:rPr>
          <w:spacing w:val="-9"/>
        </w:rPr>
        <w:t xml:space="preserve"> </w:t>
      </w:r>
      <w:r w:rsidRPr="00380263">
        <w:t>NAUSP</w:t>
      </w:r>
      <w:r w:rsidRPr="00380263">
        <w:rPr>
          <w:spacing w:val="-9"/>
        </w:rPr>
        <w:t xml:space="preserve"> </w:t>
      </w:r>
      <w:r w:rsidRPr="00380263">
        <w:t>have</w:t>
      </w:r>
      <w:r w:rsidRPr="00380263">
        <w:rPr>
          <w:spacing w:val="-9"/>
        </w:rPr>
        <w:t xml:space="preserve"> </w:t>
      </w:r>
      <w:r w:rsidRPr="00380263">
        <w:t>consistently</w:t>
      </w:r>
      <w:r w:rsidRPr="00380263">
        <w:rPr>
          <w:spacing w:val="-9"/>
        </w:rPr>
        <w:t xml:space="preserve"> </w:t>
      </w:r>
      <w:r w:rsidRPr="00380263">
        <w:t>provided</w:t>
      </w:r>
      <w:r w:rsidRPr="00380263">
        <w:rPr>
          <w:spacing w:val="-9"/>
        </w:rPr>
        <w:t xml:space="preserve"> </w:t>
      </w:r>
      <w:r w:rsidRPr="00380263">
        <w:t>data</w:t>
      </w:r>
      <w:r w:rsidRPr="00380263">
        <w:rPr>
          <w:spacing w:val="-9"/>
        </w:rPr>
        <w:t xml:space="preserve"> </w:t>
      </w:r>
      <w:r w:rsidRPr="00380263">
        <w:t>for</w:t>
      </w:r>
      <w:r w:rsidRPr="00380263">
        <w:rPr>
          <w:spacing w:val="-9"/>
        </w:rPr>
        <w:t xml:space="preserve"> </w:t>
      </w:r>
      <w:r w:rsidRPr="00380263">
        <w:t>the</w:t>
      </w:r>
      <w:r w:rsidRPr="00380263">
        <w:rPr>
          <w:spacing w:val="-9"/>
        </w:rPr>
        <w:t xml:space="preserve"> </w:t>
      </w:r>
      <w:r w:rsidRPr="00380263">
        <w:t>duration</w:t>
      </w:r>
      <w:r w:rsidRPr="00380263">
        <w:rPr>
          <w:spacing w:val="-9"/>
        </w:rPr>
        <w:t xml:space="preserve"> </w:t>
      </w:r>
      <w:r w:rsidRPr="00380263">
        <w:t>of</w:t>
      </w:r>
      <w:r w:rsidRPr="00380263">
        <w:rPr>
          <w:spacing w:val="-9"/>
        </w:rPr>
        <w:t xml:space="preserve"> </w:t>
      </w:r>
      <w:r w:rsidRPr="00380263">
        <w:t>their participation</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program,</w:t>
      </w:r>
      <w:r w:rsidRPr="00380263">
        <w:rPr>
          <w:spacing w:val="-8"/>
        </w:rPr>
        <w:t xml:space="preserve"> </w:t>
      </w:r>
      <w:r w:rsidRPr="00380263">
        <w:t>and</w:t>
      </w:r>
      <w:r w:rsidRPr="00380263">
        <w:rPr>
          <w:spacing w:val="-8"/>
        </w:rPr>
        <w:t xml:space="preserve"> </w:t>
      </w:r>
      <w:r w:rsidRPr="00380263">
        <w:t>others</w:t>
      </w:r>
      <w:r w:rsidRPr="00380263">
        <w:rPr>
          <w:spacing w:val="-8"/>
        </w:rPr>
        <w:t xml:space="preserve"> </w:t>
      </w:r>
      <w:r w:rsidRPr="00380263">
        <w:t>may</w:t>
      </w:r>
      <w:r w:rsidRPr="00380263">
        <w:rPr>
          <w:spacing w:val="-8"/>
        </w:rPr>
        <w:t xml:space="preserve"> </w:t>
      </w:r>
      <w:r w:rsidRPr="00380263">
        <w:t>have</w:t>
      </w:r>
      <w:r w:rsidRPr="00380263">
        <w:rPr>
          <w:spacing w:val="-8"/>
        </w:rPr>
        <w:t xml:space="preserve"> </w:t>
      </w:r>
      <w:r w:rsidRPr="00380263">
        <w:t>participated</w:t>
      </w:r>
      <w:r w:rsidRPr="00380263">
        <w:rPr>
          <w:spacing w:val="-8"/>
        </w:rPr>
        <w:t xml:space="preserve"> </w:t>
      </w:r>
      <w:r w:rsidRPr="00380263">
        <w:t>intermittently</w:t>
      </w:r>
      <w:r w:rsidRPr="00380263">
        <w:rPr>
          <w:spacing w:val="-8"/>
        </w:rPr>
        <w:t xml:space="preserve"> </w:t>
      </w:r>
      <w:r w:rsidRPr="00380263">
        <w:t>depending</w:t>
      </w:r>
      <w:r w:rsidRPr="00380263">
        <w:rPr>
          <w:spacing w:val="-8"/>
        </w:rPr>
        <w:t xml:space="preserve"> </w:t>
      </w:r>
      <w:r w:rsidRPr="00380263">
        <w:t>upon</w:t>
      </w:r>
      <w:r w:rsidRPr="00380263">
        <w:rPr>
          <w:spacing w:val="-8"/>
        </w:rPr>
        <w:t xml:space="preserve"> </w:t>
      </w:r>
      <w:r w:rsidRPr="00380263">
        <w:t>local resourcing.</w:t>
      </w:r>
      <w:r w:rsidRPr="00380263">
        <w:rPr>
          <w:spacing w:val="-9"/>
        </w:rPr>
        <w:t xml:space="preserve"> </w:t>
      </w:r>
      <w:r w:rsidRPr="00380263">
        <w:t>Hospitals</w:t>
      </w:r>
      <w:r w:rsidRPr="00380263">
        <w:rPr>
          <w:spacing w:val="-9"/>
        </w:rPr>
        <w:t xml:space="preserve"> </w:t>
      </w:r>
      <w:r w:rsidRPr="00380263">
        <w:t>that</w:t>
      </w:r>
      <w:r w:rsidRPr="00380263">
        <w:rPr>
          <w:spacing w:val="-9"/>
        </w:rPr>
        <w:t xml:space="preserve"> </w:t>
      </w:r>
      <w:r w:rsidRPr="00380263">
        <w:t>did</w:t>
      </w:r>
      <w:r w:rsidRPr="00380263">
        <w:rPr>
          <w:spacing w:val="-9"/>
        </w:rPr>
        <w:t xml:space="preserve"> </w:t>
      </w:r>
      <w:r w:rsidRPr="00380263">
        <w:t>not</w:t>
      </w:r>
      <w:r w:rsidRPr="00380263">
        <w:rPr>
          <w:spacing w:val="-9"/>
        </w:rPr>
        <w:t xml:space="preserve"> </w:t>
      </w:r>
      <w:r w:rsidRPr="00380263">
        <w:t>contribute</w:t>
      </w:r>
      <w:r w:rsidRPr="00380263">
        <w:rPr>
          <w:spacing w:val="-9"/>
        </w:rPr>
        <w:t xml:space="preserve"> </w:t>
      </w:r>
      <w:r w:rsidRPr="00380263">
        <w:t>at</w:t>
      </w:r>
      <w:r w:rsidRPr="00380263">
        <w:rPr>
          <w:spacing w:val="-9"/>
        </w:rPr>
        <w:t xml:space="preserve"> </w:t>
      </w:r>
      <w:r w:rsidRPr="00380263">
        <w:t>least</w:t>
      </w:r>
      <w:r w:rsidRPr="00380263">
        <w:rPr>
          <w:spacing w:val="-9"/>
        </w:rPr>
        <w:t xml:space="preserve"> </w:t>
      </w:r>
      <w:r w:rsidRPr="00380263">
        <w:t>6</w:t>
      </w:r>
      <w:r w:rsidRPr="00380263">
        <w:rPr>
          <w:spacing w:val="-9"/>
        </w:rPr>
        <w:t xml:space="preserve"> </w:t>
      </w:r>
      <w:r w:rsidRPr="00380263">
        <w:t>months’</w:t>
      </w:r>
      <w:r w:rsidRPr="00380263">
        <w:rPr>
          <w:spacing w:val="-9"/>
        </w:rPr>
        <w:t xml:space="preserve"> </w:t>
      </w:r>
      <w:r w:rsidRPr="00380263">
        <w:t>data</w:t>
      </w:r>
      <w:r w:rsidRPr="00380263">
        <w:rPr>
          <w:spacing w:val="-9"/>
        </w:rPr>
        <w:t xml:space="preserve"> </w:t>
      </w:r>
      <w:r w:rsidRPr="00380263">
        <w:t>in</w:t>
      </w:r>
      <w:r w:rsidRPr="00380263">
        <w:rPr>
          <w:spacing w:val="-9"/>
        </w:rPr>
        <w:t xml:space="preserve"> </w:t>
      </w:r>
      <w:r w:rsidRPr="00380263">
        <w:t>2022</w:t>
      </w:r>
      <w:r w:rsidRPr="00380263">
        <w:rPr>
          <w:spacing w:val="-9"/>
        </w:rPr>
        <w:t xml:space="preserve"> </w:t>
      </w:r>
      <w:r w:rsidRPr="00380263">
        <w:t>have</w:t>
      </w:r>
      <w:r w:rsidRPr="00380263">
        <w:rPr>
          <w:spacing w:val="-9"/>
        </w:rPr>
        <w:t xml:space="preserve"> </w:t>
      </w:r>
      <w:r w:rsidRPr="00380263">
        <w:t>been</w:t>
      </w:r>
      <w:r w:rsidRPr="00380263">
        <w:rPr>
          <w:spacing w:val="-9"/>
        </w:rPr>
        <w:t xml:space="preserve"> </w:t>
      </w:r>
      <w:r w:rsidRPr="00380263">
        <w:t>excluded</w:t>
      </w:r>
      <w:r w:rsidRPr="00380263">
        <w:rPr>
          <w:spacing w:val="-9"/>
        </w:rPr>
        <w:t xml:space="preserve"> </w:t>
      </w:r>
      <w:r w:rsidRPr="00380263">
        <w:t>from the</w:t>
      </w:r>
      <w:r w:rsidRPr="00380263">
        <w:rPr>
          <w:spacing w:val="-16"/>
        </w:rPr>
        <w:t xml:space="preserve"> </w:t>
      </w:r>
      <w:r w:rsidRPr="00380263">
        <w:t>analyses</w:t>
      </w:r>
      <w:r w:rsidRPr="00380263">
        <w:rPr>
          <w:spacing w:val="-15"/>
        </w:rPr>
        <w:t xml:space="preserve"> </w:t>
      </w:r>
      <w:r w:rsidRPr="00380263">
        <w:t>in</w:t>
      </w:r>
      <w:r w:rsidRPr="00380263">
        <w:rPr>
          <w:spacing w:val="-15"/>
        </w:rPr>
        <w:t xml:space="preserve"> </w:t>
      </w:r>
      <w:r w:rsidRPr="00380263">
        <w:t>this</w:t>
      </w:r>
      <w:r w:rsidRPr="00380263">
        <w:rPr>
          <w:spacing w:val="-16"/>
        </w:rPr>
        <w:t xml:space="preserve"> </w:t>
      </w:r>
      <w:r w:rsidRPr="00380263">
        <w:t>2022</w:t>
      </w:r>
      <w:r w:rsidRPr="00380263">
        <w:rPr>
          <w:spacing w:val="-15"/>
        </w:rPr>
        <w:t xml:space="preserve"> </w:t>
      </w:r>
      <w:r w:rsidRPr="00380263">
        <w:t>annual</w:t>
      </w:r>
      <w:r w:rsidRPr="00380263">
        <w:rPr>
          <w:spacing w:val="-15"/>
        </w:rPr>
        <w:t xml:space="preserve"> </w:t>
      </w:r>
      <w:r w:rsidRPr="00380263">
        <w:t>report.</w:t>
      </w:r>
      <w:r w:rsidRPr="00380263">
        <w:rPr>
          <w:spacing w:val="-16"/>
        </w:rPr>
        <w:t xml:space="preserve"> </w:t>
      </w:r>
      <w:r w:rsidRPr="00380263">
        <w:t>A</w:t>
      </w:r>
      <w:r w:rsidRPr="00380263">
        <w:rPr>
          <w:spacing w:val="-15"/>
        </w:rPr>
        <w:t xml:space="preserve"> </w:t>
      </w:r>
      <w:r w:rsidRPr="00380263">
        <w:t>complete</w:t>
      </w:r>
      <w:r w:rsidRPr="00380263">
        <w:rPr>
          <w:spacing w:val="-15"/>
        </w:rPr>
        <w:t xml:space="preserve"> </w:t>
      </w:r>
      <w:r w:rsidRPr="00380263">
        <w:t>list</w:t>
      </w:r>
      <w:r w:rsidRPr="00380263">
        <w:rPr>
          <w:spacing w:val="-15"/>
        </w:rPr>
        <w:t xml:space="preserve"> </w:t>
      </w:r>
      <w:r w:rsidRPr="00380263">
        <w:t>of</w:t>
      </w:r>
      <w:r w:rsidRPr="00380263">
        <w:rPr>
          <w:spacing w:val="-16"/>
        </w:rPr>
        <w:t xml:space="preserve"> </w:t>
      </w:r>
      <w:r w:rsidRPr="00380263">
        <w:t>the</w:t>
      </w:r>
      <w:r w:rsidRPr="00380263">
        <w:rPr>
          <w:spacing w:val="-15"/>
        </w:rPr>
        <w:t xml:space="preserve"> </w:t>
      </w:r>
      <w:r w:rsidRPr="00380263">
        <w:t>234</w:t>
      </w:r>
      <w:r w:rsidRPr="00380263">
        <w:rPr>
          <w:spacing w:val="-15"/>
        </w:rPr>
        <w:t xml:space="preserve"> </w:t>
      </w:r>
      <w:r w:rsidRPr="00380263">
        <w:t>hospitals</w:t>
      </w:r>
      <w:r w:rsidRPr="00380263">
        <w:rPr>
          <w:spacing w:val="-16"/>
        </w:rPr>
        <w:t xml:space="preserve"> </w:t>
      </w:r>
      <w:r w:rsidRPr="00380263">
        <w:t>that</w:t>
      </w:r>
      <w:r w:rsidRPr="00380263">
        <w:rPr>
          <w:spacing w:val="-15"/>
        </w:rPr>
        <w:t xml:space="preserve"> </w:t>
      </w:r>
      <w:r w:rsidRPr="00380263">
        <w:t>contributed</w:t>
      </w:r>
      <w:r w:rsidRPr="00380263">
        <w:rPr>
          <w:spacing w:val="-15"/>
        </w:rPr>
        <w:t xml:space="preserve"> </w:t>
      </w:r>
      <w:r w:rsidRPr="00380263">
        <w:t>data</w:t>
      </w:r>
      <w:r w:rsidRPr="00380263">
        <w:rPr>
          <w:spacing w:val="-15"/>
        </w:rPr>
        <w:t xml:space="preserve"> </w:t>
      </w:r>
      <w:r w:rsidRPr="00380263">
        <w:t>for</w:t>
      </w:r>
      <w:r w:rsidRPr="00380263">
        <w:rPr>
          <w:spacing w:val="-16"/>
        </w:rPr>
        <w:t xml:space="preserve"> </w:t>
      </w:r>
      <w:r w:rsidRPr="00380263">
        <w:t>this report is provided in Appendix 1.</w:t>
      </w:r>
    </w:p>
    <w:p w14:paraId="68B524D6" w14:textId="77777777" w:rsidR="00B105A9" w:rsidRPr="00380263" w:rsidRDefault="00B105A9" w:rsidP="006B2D65">
      <w:pPr>
        <w:spacing w:line="228" w:lineRule="auto"/>
        <w:sectPr w:rsidR="00B105A9" w:rsidRPr="00380263">
          <w:pgSz w:w="11910" w:h="16840"/>
          <w:pgMar w:top="1200" w:right="1020" w:bottom="880" w:left="1020" w:header="0" w:footer="694" w:gutter="0"/>
          <w:cols w:space="720"/>
        </w:sectPr>
      </w:pPr>
    </w:p>
    <w:p w14:paraId="08530F2C" w14:textId="4A6B099E" w:rsidR="00B105A9" w:rsidRPr="00380263" w:rsidRDefault="003E153E" w:rsidP="003E153E">
      <w:pPr>
        <w:pStyle w:val="Caption"/>
      </w:pPr>
      <w:r>
        <w:lastRenderedPageBreak/>
        <w:t xml:space="preserve">Figure </w:t>
      </w:r>
      <w:r>
        <w:fldChar w:fldCharType="begin"/>
      </w:r>
      <w:r>
        <w:instrText xml:space="preserve"> SEQ Figure \* ARABIC </w:instrText>
      </w:r>
      <w:r>
        <w:fldChar w:fldCharType="separate"/>
      </w:r>
      <w:r w:rsidR="00D3235F">
        <w:rPr>
          <w:noProof/>
        </w:rPr>
        <w:t>1</w:t>
      </w:r>
      <w:r>
        <w:fldChar w:fldCharType="end"/>
      </w:r>
      <w:r w:rsidR="00000000" w:rsidRPr="00380263">
        <w:t xml:space="preserve">: Number of hospitals or healthcare facilities registered to participate in the National Antimicrobial </w:t>
      </w:r>
      <w:proofErr w:type="spellStart"/>
      <w:r w:rsidR="00000000" w:rsidRPr="00380263">
        <w:t>Utilisation</w:t>
      </w:r>
      <w:proofErr w:type="spellEnd"/>
      <w:r w:rsidR="00000000" w:rsidRPr="00380263">
        <w:t xml:space="preserve"> Surveillance Program, 2008–2022</w:t>
      </w:r>
    </w:p>
    <w:p w14:paraId="7579ADE6" w14:textId="77777777" w:rsidR="00B105A9" w:rsidRPr="00380263" w:rsidRDefault="00B105A9" w:rsidP="006B2D65">
      <w:pPr>
        <w:pStyle w:val="BodyText"/>
        <w:rPr>
          <w:b/>
          <w:sz w:val="18"/>
        </w:rPr>
      </w:pPr>
    </w:p>
    <w:p w14:paraId="5811431E" w14:textId="7D33A649" w:rsidR="00B105A9" w:rsidRPr="00380263" w:rsidRDefault="00112B84">
      <w:pPr>
        <w:pStyle w:val="BodyText"/>
        <w:rPr>
          <w:b/>
          <w:sz w:val="18"/>
        </w:rPr>
      </w:pPr>
      <w:r w:rsidRPr="00380263">
        <w:rPr>
          <w:b/>
          <w:noProof/>
          <w:sz w:val="18"/>
        </w:rPr>
        <w:drawing>
          <wp:inline distT="0" distB="0" distL="0" distR="0" wp14:anchorId="417F3F8C" wp14:editId="59297B64">
            <wp:extent cx="6187279" cy="3668486"/>
            <wp:effectExtent l="12700" t="12700" r="10795" b="14605"/>
            <wp:docPr id="607315373" name="Picture 2858" descr="This line graph shows the number of hospitals and healthcare facilities that were registered to participate in NAUSP between 2008 (when 51 were registered) to 2022 (when 298 were regis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15373" name="Picture 2858" descr="This line graph shows the number of hospitals and healthcare facilities that were registered to participate in NAUSP between 2008 (when 51 were registered) to 2022 (when 298 were register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18967" cy="3687274"/>
                    </a:xfrm>
                    <a:prstGeom prst="rect">
                      <a:avLst/>
                    </a:prstGeom>
                    <a:ln w="6350">
                      <a:solidFill>
                        <a:schemeClr val="bg1">
                          <a:lumMod val="75000"/>
                        </a:schemeClr>
                      </a:solidFill>
                    </a:ln>
                  </pic:spPr>
                </pic:pic>
              </a:graphicData>
            </a:graphic>
          </wp:inline>
        </w:drawing>
      </w:r>
    </w:p>
    <w:p w14:paraId="2948CBC3" w14:textId="77777777" w:rsidR="00B105A9" w:rsidRPr="00380263" w:rsidRDefault="00B105A9">
      <w:pPr>
        <w:pStyle w:val="BodyText"/>
        <w:rPr>
          <w:b/>
          <w:sz w:val="18"/>
        </w:rPr>
      </w:pPr>
    </w:p>
    <w:p w14:paraId="7C95B6A2" w14:textId="251E076F" w:rsidR="00B105A9" w:rsidRPr="00380263" w:rsidRDefault="00000000" w:rsidP="006B2D65">
      <w:pPr>
        <w:spacing w:line="223" w:lineRule="auto"/>
        <w:ind w:left="113" w:right="166"/>
        <w:rPr>
          <w:sz w:val="18"/>
        </w:rPr>
      </w:pPr>
      <w:r w:rsidRPr="00380263">
        <w:rPr>
          <w:sz w:val="18"/>
        </w:rPr>
        <w:t>Note:</w:t>
      </w:r>
      <w:r w:rsidRPr="00380263">
        <w:rPr>
          <w:spacing w:val="-10"/>
          <w:sz w:val="18"/>
        </w:rPr>
        <w:t xml:space="preserve"> </w:t>
      </w:r>
      <w:r w:rsidRPr="00380263">
        <w:rPr>
          <w:sz w:val="18"/>
        </w:rPr>
        <w:t>Not</w:t>
      </w:r>
      <w:r w:rsidRPr="00380263">
        <w:rPr>
          <w:spacing w:val="-10"/>
          <w:sz w:val="18"/>
        </w:rPr>
        <w:t xml:space="preserve"> </w:t>
      </w:r>
      <w:r w:rsidRPr="00380263">
        <w:rPr>
          <w:sz w:val="18"/>
        </w:rPr>
        <w:t>all</w:t>
      </w:r>
      <w:r w:rsidRPr="00380263">
        <w:rPr>
          <w:spacing w:val="-10"/>
          <w:sz w:val="18"/>
        </w:rPr>
        <w:t xml:space="preserve"> </w:t>
      </w:r>
      <w:r w:rsidRPr="00380263">
        <w:rPr>
          <w:sz w:val="18"/>
        </w:rPr>
        <w:t>hospitals</w:t>
      </w:r>
      <w:r w:rsidRPr="00380263">
        <w:rPr>
          <w:spacing w:val="-10"/>
          <w:sz w:val="18"/>
        </w:rPr>
        <w:t xml:space="preserve"> </w:t>
      </w:r>
      <w:r w:rsidRPr="00380263">
        <w:rPr>
          <w:sz w:val="18"/>
        </w:rPr>
        <w:t>registered</w:t>
      </w:r>
      <w:r w:rsidRPr="00380263">
        <w:rPr>
          <w:spacing w:val="-10"/>
          <w:sz w:val="18"/>
        </w:rPr>
        <w:t xml:space="preserve"> </w:t>
      </w:r>
      <w:r w:rsidRPr="00380263">
        <w:rPr>
          <w:sz w:val="18"/>
        </w:rPr>
        <w:t>to</w:t>
      </w:r>
      <w:r w:rsidRPr="00380263">
        <w:rPr>
          <w:spacing w:val="-10"/>
          <w:sz w:val="18"/>
        </w:rPr>
        <w:t xml:space="preserve"> </w:t>
      </w:r>
      <w:r w:rsidRPr="00380263">
        <w:rPr>
          <w:sz w:val="18"/>
        </w:rPr>
        <w:t>participate</w:t>
      </w:r>
      <w:r w:rsidRPr="00380263">
        <w:rPr>
          <w:spacing w:val="-10"/>
          <w:sz w:val="18"/>
        </w:rPr>
        <w:t xml:space="preserve"> </w:t>
      </w:r>
      <w:r w:rsidRPr="00380263">
        <w:rPr>
          <w:sz w:val="18"/>
        </w:rPr>
        <w:t>have</w:t>
      </w:r>
      <w:r w:rsidRPr="00380263">
        <w:rPr>
          <w:spacing w:val="-10"/>
          <w:sz w:val="18"/>
        </w:rPr>
        <w:t xml:space="preserve"> </w:t>
      </w:r>
      <w:r w:rsidRPr="00380263">
        <w:rPr>
          <w:sz w:val="18"/>
        </w:rPr>
        <w:t>provided</w:t>
      </w:r>
      <w:r w:rsidRPr="00380263">
        <w:rPr>
          <w:spacing w:val="-10"/>
          <w:sz w:val="18"/>
        </w:rPr>
        <w:t xml:space="preserve"> </w:t>
      </w:r>
      <w:r w:rsidRPr="00380263">
        <w:rPr>
          <w:sz w:val="18"/>
        </w:rPr>
        <w:t>validated</w:t>
      </w:r>
      <w:r w:rsidRPr="00380263">
        <w:rPr>
          <w:spacing w:val="-10"/>
          <w:sz w:val="18"/>
        </w:rPr>
        <w:t xml:space="preserve"> </w:t>
      </w:r>
      <w:r w:rsidRPr="00380263">
        <w:rPr>
          <w:sz w:val="18"/>
        </w:rPr>
        <w:t>data</w:t>
      </w:r>
      <w:r w:rsidRPr="00380263">
        <w:rPr>
          <w:spacing w:val="-10"/>
          <w:sz w:val="18"/>
        </w:rPr>
        <w:t xml:space="preserve"> </w:t>
      </w:r>
      <w:r w:rsidRPr="00380263">
        <w:rPr>
          <w:sz w:val="18"/>
        </w:rPr>
        <w:t>consistently</w:t>
      </w:r>
      <w:r w:rsidRPr="00380263">
        <w:rPr>
          <w:spacing w:val="-10"/>
          <w:sz w:val="18"/>
        </w:rPr>
        <w:t xml:space="preserve"> </w:t>
      </w:r>
      <w:r w:rsidRPr="00380263">
        <w:rPr>
          <w:sz w:val="18"/>
        </w:rPr>
        <w:t>for</w:t>
      </w:r>
      <w:r w:rsidRPr="00380263">
        <w:rPr>
          <w:spacing w:val="-10"/>
          <w:sz w:val="18"/>
        </w:rPr>
        <w:t xml:space="preserve"> </w:t>
      </w:r>
      <w:r w:rsidRPr="00380263">
        <w:rPr>
          <w:sz w:val="18"/>
        </w:rPr>
        <w:t>the</w:t>
      </w:r>
      <w:r w:rsidRPr="00380263">
        <w:rPr>
          <w:spacing w:val="-10"/>
          <w:sz w:val="18"/>
        </w:rPr>
        <w:t xml:space="preserve"> </w:t>
      </w:r>
      <w:r w:rsidRPr="00380263">
        <w:rPr>
          <w:sz w:val="18"/>
        </w:rPr>
        <w:t>duration</w:t>
      </w:r>
      <w:r w:rsidRPr="00380263">
        <w:rPr>
          <w:spacing w:val="-10"/>
          <w:sz w:val="18"/>
        </w:rPr>
        <w:t xml:space="preserve"> </w:t>
      </w:r>
      <w:r w:rsidRPr="00380263">
        <w:rPr>
          <w:sz w:val="18"/>
        </w:rPr>
        <w:t>of</w:t>
      </w:r>
      <w:r w:rsidRPr="00380263">
        <w:rPr>
          <w:spacing w:val="-10"/>
          <w:sz w:val="18"/>
        </w:rPr>
        <w:t xml:space="preserve"> </w:t>
      </w:r>
      <w:r w:rsidRPr="00380263">
        <w:rPr>
          <w:sz w:val="18"/>
        </w:rPr>
        <w:t>their</w:t>
      </w:r>
      <w:r w:rsidRPr="00380263">
        <w:rPr>
          <w:spacing w:val="-10"/>
          <w:sz w:val="18"/>
        </w:rPr>
        <w:t xml:space="preserve"> </w:t>
      </w:r>
      <w:r w:rsidRPr="00380263">
        <w:rPr>
          <w:sz w:val="18"/>
        </w:rPr>
        <w:t>registration with the program. Participant numbers in this chart do not reflect the number of sites included in this report.</w:t>
      </w:r>
    </w:p>
    <w:p w14:paraId="168C58B2" w14:textId="77777777" w:rsidR="00B105A9" w:rsidRPr="00380263" w:rsidRDefault="00B105A9" w:rsidP="006B2D65">
      <w:pPr>
        <w:pStyle w:val="BodyText"/>
        <w:spacing w:before="23"/>
        <w:rPr>
          <w:sz w:val="18"/>
        </w:rPr>
      </w:pPr>
    </w:p>
    <w:p w14:paraId="48C0BAA6" w14:textId="56F14070" w:rsidR="00B105A9" w:rsidRPr="00380263" w:rsidRDefault="00000000" w:rsidP="001E6690">
      <w:pPr>
        <w:pStyle w:val="BodyText"/>
        <w:spacing w:line="228" w:lineRule="auto"/>
        <w:ind w:left="113"/>
      </w:pPr>
      <w:r w:rsidRPr="00380263">
        <w:rPr>
          <w:spacing w:val="-2"/>
        </w:rPr>
        <w:t>Table</w:t>
      </w:r>
      <w:r w:rsidRPr="00380263">
        <w:rPr>
          <w:spacing w:val="-7"/>
        </w:rPr>
        <w:t xml:space="preserve"> </w:t>
      </w:r>
      <w:r w:rsidRPr="00380263">
        <w:rPr>
          <w:spacing w:val="-2"/>
        </w:rPr>
        <w:t>1</w:t>
      </w:r>
      <w:r w:rsidRPr="00380263">
        <w:rPr>
          <w:spacing w:val="-7"/>
        </w:rPr>
        <w:t xml:space="preserve"> </w:t>
      </w:r>
      <w:r w:rsidRPr="00380263">
        <w:rPr>
          <w:spacing w:val="-2"/>
        </w:rPr>
        <w:t>shows</w:t>
      </w:r>
      <w:r w:rsidRPr="00380263">
        <w:rPr>
          <w:spacing w:val="-7"/>
        </w:rPr>
        <w:t xml:space="preserve"> </w:t>
      </w:r>
      <w:r w:rsidRPr="00380263">
        <w:rPr>
          <w:spacing w:val="-2"/>
        </w:rPr>
        <w:t>the</w:t>
      </w:r>
      <w:r w:rsidRPr="00380263">
        <w:rPr>
          <w:spacing w:val="-7"/>
        </w:rPr>
        <w:t xml:space="preserve"> </w:t>
      </w:r>
      <w:r w:rsidRPr="00380263">
        <w:rPr>
          <w:spacing w:val="-2"/>
        </w:rPr>
        <w:t>number</w:t>
      </w:r>
      <w:r w:rsidRPr="00380263">
        <w:rPr>
          <w:spacing w:val="-7"/>
        </w:rPr>
        <w:t xml:space="preserve"> </w:t>
      </w:r>
      <w:r w:rsidRPr="00380263">
        <w:rPr>
          <w:spacing w:val="-2"/>
        </w:rPr>
        <w:t>of</w:t>
      </w:r>
      <w:r w:rsidRPr="00380263">
        <w:rPr>
          <w:spacing w:val="-7"/>
        </w:rPr>
        <w:t xml:space="preserve"> </w:t>
      </w:r>
      <w:r w:rsidRPr="00380263">
        <w:rPr>
          <w:spacing w:val="-2"/>
        </w:rPr>
        <w:t>hospitals</w:t>
      </w:r>
      <w:r w:rsidRPr="00380263">
        <w:rPr>
          <w:spacing w:val="-7"/>
        </w:rPr>
        <w:t xml:space="preserve"> </w:t>
      </w:r>
      <w:r w:rsidRPr="00380263">
        <w:rPr>
          <w:spacing w:val="-2"/>
        </w:rPr>
        <w:t>or</w:t>
      </w:r>
      <w:r w:rsidRPr="00380263">
        <w:rPr>
          <w:spacing w:val="-7"/>
        </w:rPr>
        <w:t xml:space="preserve"> </w:t>
      </w:r>
      <w:r w:rsidRPr="00380263">
        <w:rPr>
          <w:spacing w:val="-2"/>
        </w:rPr>
        <w:t>healthcare</w:t>
      </w:r>
      <w:r w:rsidRPr="00380263">
        <w:rPr>
          <w:spacing w:val="-7"/>
        </w:rPr>
        <w:t xml:space="preserve"> </w:t>
      </w:r>
      <w:r w:rsidRPr="00380263">
        <w:rPr>
          <w:spacing w:val="-2"/>
        </w:rPr>
        <w:t>facilities</w:t>
      </w:r>
      <w:r w:rsidRPr="00380263">
        <w:rPr>
          <w:spacing w:val="-7"/>
        </w:rPr>
        <w:t xml:space="preserve"> </w:t>
      </w:r>
      <w:r w:rsidRPr="00380263">
        <w:rPr>
          <w:spacing w:val="-2"/>
        </w:rPr>
        <w:t>as</w:t>
      </w:r>
      <w:r w:rsidRPr="00380263">
        <w:rPr>
          <w:spacing w:val="-7"/>
        </w:rPr>
        <w:t xml:space="preserve"> </w:t>
      </w:r>
      <w:r w:rsidRPr="00380263">
        <w:rPr>
          <w:spacing w:val="-2"/>
        </w:rPr>
        <w:t>classified</w:t>
      </w:r>
      <w:r w:rsidRPr="00380263">
        <w:rPr>
          <w:spacing w:val="-7"/>
        </w:rPr>
        <w:t xml:space="preserve"> </w:t>
      </w:r>
      <w:r w:rsidRPr="00380263">
        <w:rPr>
          <w:spacing w:val="-2"/>
        </w:rPr>
        <w:t>by</w:t>
      </w:r>
      <w:r w:rsidRPr="00380263">
        <w:rPr>
          <w:spacing w:val="-7"/>
        </w:rPr>
        <w:t xml:space="preserve"> </w:t>
      </w:r>
      <w:r w:rsidRPr="00380263">
        <w:rPr>
          <w:spacing w:val="-2"/>
        </w:rPr>
        <w:t>their</w:t>
      </w:r>
      <w:r w:rsidRPr="00380263">
        <w:rPr>
          <w:spacing w:val="-7"/>
        </w:rPr>
        <w:t xml:space="preserve"> </w:t>
      </w:r>
      <w:r w:rsidRPr="00380263">
        <w:rPr>
          <w:spacing w:val="-2"/>
        </w:rPr>
        <w:t>Australian</w:t>
      </w:r>
      <w:r w:rsidRPr="00380263">
        <w:rPr>
          <w:spacing w:val="-7"/>
        </w:rPr>
        <w:t xml:space="preserve"> </w:t>
      </w:r>
      <w:r w:rsidRPr="00380263">
        <w:rPr>
          <w:spacing w:val="-2"/>
        </w:rPr>
        <w:t xml:space="preserve">Institute </w:t>
      </w:r>
      <w:r w:rsidRPr="00380263">
        <w:t>of</w:t>
      </w:r>
      <w:r w:rsidRPr="00380263">
        <w:rPr>
          <w:spacing w:val="-8"/>
        </w:rPr>
        <w:t xml:space="preserve"> </w:t>
      </w:r>
      <w:r w:rsidRPr="00380263">
        <w:t>Health</w:t>
      </w:r>
      <w:r w:rsidRPr="00380263">
        <w:rPr>
          <w:spacing w:val="-8"/>
        </w:rPr>
        <w:t xml:space="preserve"> </w:t>
      </w:r>
      <w:r w:rsidRPr="00380263">
        <w:t>and</w:t>
      </w:r>
      <w:r w:rsidRPr="00380263">
        <w:rPr>
          <w:spacing w:val="-8"/>
        </w:rPr>
        <w:t xml:space="preserve"> </w:t>
      </w:r>
      <w:r w:rsidRPr="00380263">
        <w:t>Welfare</w:t>
      </w:r>
      <w:r w:rsidRPr="00380263">
        <w:rPr>
          <w:spacing w:val="-8"/>
        </w:rPr>
        <w:t xml:space="preserve"> </w:t>
      </w:r>
      <w:r w:rsidRPr="00380263">
        <w:t>(AIHW)</w:t>
      </w:r>
      <w:r w:rsidRPr="00380263">
        <w:rPr>
          <w:spacing w:val="-8"/>
        </w:rPr>
        <w:t xml:space="preserve"> </w:t>
      </w:r>
      <w:r w:rsidRPr="00380263">
        <w:t>peer</w:t>
      </w:r>
      <w:r w:rsidRPr="00380263">
        <w:rPr>
          <w:spacing w:val="-8"/>
        </w:rPr>
        <w:t xml:space="preserve"> </w:t>
      </w:r>
      <w:r w:rsidRPr="00380263">
        <w:t>group</w:t>
      </w:r>
      <w:r w:rsidRPr="00380263">
        <w:rPr>
          <w:spacing w:val="-8"/>
        </w:rPr>
        <w:t xml:space="preserve"> </w:t>
      </w:r>
      <w:r w:rsidRPr="00380263">
        <w:t>(see</w:t>
      </w:r>
      <w:r w:rsidRPr="00380263">
        <w:rPr>
          <w:spacing w:val="-8"/>
        </w:rPr>
        <w:t xml:space="preserve"> </w:t>
      </w:r>
      <w:r w:rsidRPr="00380263">
        <w:t>Glossary</w:t>
      </w:r>
      <w:r w:rsidRPr="00380263">
        <w:rPr>
          <w:spacing w:val="-8"/>
        </w:rPr>
        <w:t xml:space="preserve"> </w:t>
      </w:r>
      <w:r w:rsidRPr="00380263">
        <w:t>(Appendix</w:t>
      </w:r>
      <w:r w:rsidRPr="00380263">
        <w:rPr>
          <w:spacing w:val="-8"/>
        </w:rPr>
        <w:t xml:space="preserve"> </w:t>
      </w:r>
      <w:r w:rsidRPr="00380263">
        <w:t>6)</w:t>
      </w:r>
      <w:r w:rsidRPr="00380263">
        <w:rPr>
          <w:spacing w:val="-8"/>
        </w:rPr>
        <w:t xml:space="preserve"> </w:t>
      </w:r>
      <w:r w:rsidRPr="00380263">
        <w:t>for</w:t>
      </w:r>
      <w:r w:rsidRPr="00380263">
        <w:rPr>
          <w:spacing w:val="-8"/>
        </w:rPr>
        <w:t xml:space="preserve"> </w:t>
      </w:r>
      <w:r w:rsidRPr="00380263">
        <w:t>a</w:t>
      </w:r>
      <w:r w:rsidRPr="00380263">
        <w:rPr>
          <w:spacing w:val="-8"/>
        </w:rPr>
        <w:t xml:space="preserve"> </w:t>
      </w:r>
      <w:r w:rsidRPr="00380263">
        <w:t>description</w:t>
      </w:r>
      <w:r w:rsidRPr="00380263">
        <w:rPr>
          <w:spacing w:val="-8"/>
        </w:rPr>
        <w:t xml:space="preserve"> </w:t>
      </w:r>
      <w:r w:rsidRPr="00380263">
        <w:t>of</w:t>
      </w:r>
      <w:r w:rsidRPr="00380263">
        <w:rPr>
          <w:spacing w:val="-8"/>
        </w:rPr>
        <w:t xml:space="preserve"> </w:t>
      </w:r>
      <w:r w:rsidRPr="00380263">
        <w:t>AIHW</w:t>
      </w:r>
      <w:r w:rsidRPr="00380263">
        <w:rPr>
          <w:spacing w:val="-8"/>
        </w:rPr>
        <w:t xml:space="preserve"> </w:t>
      </w:r>
      <w:r w:rsidRPr="00380263">
        <w:t xml:space="preserve">peer </w:t>
      </w:r>
      <w:r w:rsidRPr="00380263">
        <w:rPr>
          <w:spacing w:val="-2"/>
        </w:rPr>
        <w:t>groups)</w:t>
      </w:r>
      <w:r w:rsidRPr="00380263">
        <w:rPr>
          <w:spacing w:val="-7"/>
        </w:rPr>
        <w:t xml:space="preserve"> </w:t>
      </w:r>
      <w:r w:rsidRPr="00380263">
        <w:rPr>
          <w:spacing w:val="-2"/>
        </w:rPr>
        <w:t>by</w:t>
      </w:r>
      <w:r w:rsidRPr="00380263">
        <w:rPr>
          <w:spacing w:val="-7"/>
        </w:rPr>
        <w:t xml:space="preserve"> </w:t>
      </w:r>
      <w:r w:rsidRPr="00380263">
        <w:rPr>
          <w:spacing w:val="-2"/>
        </w:rPr>
        <w:t>state</w:t>
      </w:r>
      <w:r w:rsidRPr="00380263">
        <w:rPr>
          <w:spacing w:val="-7"/>
        </w:rPr>
        <w:t xml:space="preserve"> </w:t>
      </w:r>
      <w:r w:rsidRPr="00380263">
        <w:rPr>
          <w:spacing w:val="-2"/>
        </w:rPr>
        <w:t>or</w:t>
      </w:r>
      <w:r w:rsidRPr="00380263">
        <w:rPr>
          <w:spacing w:val="-7"/>
        </w:rPr>
        <w:t xml:space="preserve"> </w:t>
      </w:r>
      <w:r w:rsidRPr="00380263">
        <w:rPr>
          <w:spacing w:val="-2"/>
        </w:rPr>
        <w:t>territory.</w:t>
      </w:r>
      <w:r w:rsidRPr="00380263">
        <w:rPr>
          <w:spacing w:val="-7"/>
        </w:rPr>
        <w:t xml:space="preserve"> </w:t>
      </w:r>
      <w:r w:rsidRPr="00380263">
        <w:rPr>
          <w:spacing w:val="-2"/>
        </w:rPr>
        <w:t>Note</w:t>
      </w:r>
      <w:r w:rsidRPr="00380263">
        <w:rPr>
          <w:spacing w:val="-7"/>
        </w:rPr>
        <w:t xml:space="preserve"> </w:t>
      </w:r>
      <w:r w:rsidRPr="00380263">
        <w:rPr>
          <w:spacing w:val="-2"/>
        </w:rPr>
        <w:t>that</w:t>
      </w:r>
      <w:r w:rsidRPr="00380263">
        <w:rPr>
          <w:spacing w:val="-7"/>
        </w:rPr>
        <w:t xml:space="preserve"> </w:t>
      </w:r>
      <w:r w:rsidRPr="00380263">
        <w:rPr>
          <w:spacing w:val="-2"/>
        </w:rPr>
        <w:t>contributing</w:t>
      </w:r>
      <w:r w:rsidRPr="00380263">
        <w:rPr>
          <w:spacing w:val="-7"/>
        </w:rPr>
        <w:t xml:space="preserve"> </w:t>
      </w:r>
      <w:r w:rsidRPr="00380263">
        <w:rPr>
          <w:spacing w:val="-2"/>
        </w:rPr>
        <w:t>hospitals</w:t>
      </w:r>
      <w:r w:rsidRPr="00380263">
        <w:rPr>
          <w:spacing w:val="-7"/>
        </w:rPr>
        <w:t xml:space="preserve"> </w:t>
      </w:r>
      <w:r w:rsidRPr="00380263">
        <w:rPr>
          <w:spacing w:val="-2"/>
        </w:rPr>
        <w:t>assigned</w:t>
      </w:r>
      <w:r w:rsidRPr="00380263">
        <w:rPr>
          <w:spacing w:val="-7"/>
        </w:rPr>
        <w:t xml:space="preserve"> </w:t>
      </w:r>
      <w:r w:rsidRPr="00380263">
        <w:rPr>
          <w:spacing w:val="-2"/>
        </w:rPr>
        <w:t>to</w:t>
      </w:r>
      <w:r w:rsidRPr="00380263">
        <w:rPr>
          <w:spacing w:val="-7"/>
        </w:rPr>
        <w:t xml:space="preserve"> </w:t>
      </w:r>
      <w:r w:rsidRPr="00380263">
        <w:rPr>
          <w:spacing w:val="-2"/>
        </w:rPr>
        <w:t>each</w:t>
      </w:r>
      <w:r w:rsidRPr="00380263">
        <w:rPr>
          <w:spacing w:val="-7"/>
        </w:rPr>
        <w:t xml:space="preserve"> </w:t>
      </w:r>
      <w:r w:rsidRPr="00380263">
        <w:rPr>
          <w:spacing w:val="-2"/>
        </w:rPr>
        <w:t>AIHW</w:t>
      </w:r>
      <w:r w:rsidRPr="00380263">
        <w:rPr>
          <w:spacing w:val="-7"/>
        </w:rPr>
        <w:t xml:space="preserve"> </w:t>
      </w:r>
      <w:r w:rsidRPr="00380263">
        <w:rPr>
          <w:spacing w:val="-2"/>
        </w:rPr>
        <w:t>peer</w:t>
      </w:r>
      <w:r w:rsidRPr="00380263">
        <w:rPr>
          <w:spacing w:val="-7"/>
        </w:rPr>
        <w:t xml:space="preserve"> </w:t>
      </w:r>
      <w:r w:rsidRPr="00380263">
        <w:rPr>
          <w:spacing w:val="-2"/>
        </w:rPr>
        <w:t>group</w:t>
      </w:r>
      <w:r w:rsidRPr="00380263">
        <w:rPr>
          <w:spacing w:val="-7"/>
        </w:rPr>
        <w:t xml:space="preserve"> </w:t>
      </w:r>
      <w:r w:rsidRPr="00380263">
        <w:rPr>
          <w:spacing w:val="-2"/>
        </w:rPr>
        <w:t xml:space="preserve">may </w:t>
      </w:r>
      <w:r w:rsidRPr="00380263">
        <w:t>vary</w:t>
      </w:r>
      <w:r w:rsidRPr="00380263">
        <w:rPr>
          <w:spacing w:val="-10"/>
        </w:rPr>
        <w:t xml:space="preserve"> </w:t>
      </w:r>
      <w:r w:rsidRPr="00380263">
        <w:t>from</w:t>
      </w:r>
      <w:r w:rsidRPr="00380263">
        <w:rPr>
          <w:spacing w:val="-10"/>
        </w:rPr>
        <w:t xml:space="preserve"> </w:t>
      </w:r>
      <w:r w:rsidRPr="00380263">
        <w:t>previous</w:t>
      </w:r>
      <w:r w:rsidRPr="00380263">
        <w:rPr>
          <w:spacing w:val="-10"/>
        </w:rPr>
        <w:t xml:space="preserve"> </w:t>
      </w:r>
      <w:r w:rsidRPr="00380263">
        <w:t>NAUSP</w:t>
      </w:r>
      <w:r w:rsidRPr="00380263">
        <w:rPr>
          <w:spacing w:val="-10"/>
        </w:rPr>
        <w:t xml:space="preserve"> </w:t>
      </w:r>
      <w:r w:rsidRPr="00380263">
        <w:t>reports</w:t>
      </w:r>
      <w:r w:rsidRPr="00380263">
        <w:rPr>
          <w:spacing w:val="-10"/>
        </w:rPr>
        <w:t xml:space="preserve"> </w:t>
      </w:r>
      <w:r w:rsidRPr="00380263">
        <w:t>due</w:t>
      </w:r>
      <w:r w:rsidRPr="00380263">
        <w:rPr>
          <w:spacing w:val="-10"/>
        </w:rPr>
        <w:t xml:space="preserve"> </w:t>
      </w:r>
      <w:r w:rsidRPr="00380263">
        <w:t>to</w:t>
      </w:r>
      <w:r w:rsidRPr="00380263">
        <w:rPr>
          <w:spacing w:val="-10"/>
        </w:rPr>
        <w:t xml:space="preserve"> </w:t>
      </w:r>
      <w:r w:rsidRPr="00380263">
        <w:t>the</w:t>
      </w:r>
      <w:r w:rsidRPr="00380263">
        <w:rPr>
          <w:spacing w:val="-10"/>
        </w:rPr>
        <w:t xml:space="preserve"> </w:t>
      </w:r>
      <w:r w:rsidRPr="00380263">
        <w:t>restructure</w:t>
      </w:r>
      <w:r w:rsidRPr="00380263">
        <w:rPr>
          <w:spacing w:val="-10"/>
        </w:rPr>
        <w:t xml:space="preserve"> </w:t>
      </w:r>
      <w:r w:rsidRPr="00380263">
        <w:t>of</w:t>
      </w:r>
      <w:r w:rsidRPr="00380263">
        <w:rPr>
          <w:spacing w:val="-10"/>
        </w:rPr>
        <w:t xml:space="preserve"> </w:t>
      </w:r>
      <w:r w:rsidRPr="00380263">
        <w:t>health</w:t>
      </w:r>
      <w:r w:rsidRPr="00380263">
        <w:rPr>
          <w:spacing w:val="-10"/>
        </w:rPr>
        <w:t xml:space="preserve"> </w:t>
      </w:r>
      <w:r w:rsidRPr="00380263">
        <w:t>services</w:t>
      </w:r>
      <w:r w:rsidRPr="00380263">
        <w:rPr>
          <w:spacing w:val="-10"/>
        </w:rPr>
        <w:t xml:space="preserve"> </w:t>
      </w:r>
      <w:r w:rsidRPr="00380263">
        <w:t>or</w:t>
      </w:r>
      <w:r w:rsidRPr="00380263">
        <w:rPr>
          <w:spacing w:val="-10"/>
        </w:rPr>
        <w:t xml:space="preserve"> </w:t>
      </w:r>
      <w:r w:rsidRPr="00380263">
        <w:t>changes</w:t>
      </w:r>
      <w:r w:rsidRPr="00380263">
        <w:rPr>
          <w:spacing w:val="-10"/>
        </w:rPr>
        <w:t xml:space="preserve"> </w:t>
      </w:r>
      <w:r w:rsidRPr="00380263">
        <w:t>in</w:t>
      </w:r>
      <w:r w:rsidRPr="00380263">
        <w:rPr>
          <w:spacing w:val="-10"/>
        </w:rPr>
        <w:t xml:space="preserve"> </w:t>
      </w:r>
      <w:r w:rsidRPr="00380263">
        <w:t>the</w:t>
      </w:r>
      <w:r w:rsidRPr="00380263">
        <w:rPr>
          <w:spacing w:val="-10"/>
        </w:rPr>
        <w:t xml:space="preserve"> </w:t>
      </w:r>
      <w:r w:rsidRPr="00380263">
        <w:t>acuity of</w:t>
      </w:r>
      <w:r w:rsidRPr="00380263">
        <w:rPr>
          <w:spacing w:val="-16"/>
        </w:rPr>
        <w:t xml:space="preserve"> </w:t>
      </w:r>
      <w:r w:rsidRPr="00380263">
        <w:t>patients</w:t>
      </w:r>
      <w:r w:rsidRPr="00380263">
        <w:rPr>
          <w:spacing w:val="-15"/>
        </w:rPr>
        <w:t xml:space="preserve"> </w:t>
      </w:r>
      <w:r w:rsidRPr="00380263">
        <w:t>treated</w:t>
      </w:r>
      <w:r w:rsidRPr="00380263">
        <w:rPr>
          <w:spacing w:val="-15"/>
        </w:rPr>
        <w:t xml:space="preserve"> </w:t>
      </w:r>
      <w:r w:rsidRPr="00380263">
        <w:t>resulting</w:t>
      </w:r>
      <w:r w:rsidRPr="00380263">
        <w:rPr>
          <w:spacing w:val="-16"/>
        </w:rPr>
        <w:t xml:space="preserve"> </w:t>
      </w:r>
      <w:r w:rsidRPr="00380263">
        <w:t>in</w:t>
      </w:r>
      <w:r w:rsidRPr="00380263">
        <w:rPr>
          <w:spacing w:val="-15"/>
        </w:rPr>
        <w:t xml:space="preserve"> </w:t>
      </w:r>
      <w:r w:rsidRPr="00380263">
        <w:t>reclassification</w:t>
      </w:r>
      <w:r w:rsidRPr="00380263">
        <w:rPr>
          <w:spacing w:val="-15"/>
        </w:rPr>
        <w:t xml:space="preserve"> </w:t>
      </w:r>
      <w:r w:rsidRPr="00380263">
        <w:t>by</w:t>
      </w:r>
      <w:r w:rsidRPr="00380263">
        <w:rPr>
          <w:spacing w:val="-16"/>
        </w:rPr>
        <w:t xml:space="preserve"> </w:t>
      </w:r>
      <w:r w:rsidRPr="00380263">
        <w:t>the</w:t>
      </w:r>
      <w:r w:rsidRPr="00380263">
        <w:rPr>
          <w:spacing w:val="-15"/>
        </w:rPr>
        <w:t xml:space="preserve"> </w:t>
      </w:r>
      <w:r w:rsidRPr="00380263">
        <w:t>AIHW.</w:t>
      </w:r>
      <w:r w:rsidRPr="00380263">
        <w:rPr>
          <w:spacing w:val="-15"/>
        </w:rPr>
        <w:t xml:space="preserve"> </w:t>
      </w:r>
      <w:r w:rsidRPr="00380263">
        <w:t>In</w:t>
      </w:r>
      <w:r w:rsidRPr="00380263">
        <w:rPr>
          <w:spacing w:val="-15"/>
        </w:rPr>
        <w:t xml:space="preserve"> </w:t>
      </w:r>
      <w:r w:rsidRPr="00380263">
        <w:t>addition,</w:t>
      </w:r>
      <w:r w:rsidRPr="00380263">
        <w:rPr>
          <w:spacing w:val="-16"/>
        </w:rPr>
        <w:t xml:space="preserve"> </w:t>
      </w:r>
      <w:r w:rsidRPr="00380263">
        <w:t>some</w:t>
      </w:r>
      <w:r w:rsidRPr="00380263">
        <w:rPr>
          <w:spacing w:val="-15"/>
        </w:rPr>
        <w:t xml:space="preserve"> </w:t>
      </w:r>
      <w:r w:rsidRPr="00380263">
        <w:t>sites</w:t>
      </w:r>
      <w:r w:rsidRPr="00380263">
        <w:rPr>
          <w:spacing w:val="-15"/>
        </w:rPr>
        <w:t xml:space="preserve"> </w:t>
      </w:r>
      <w:r w:rsidRPr="00380263">
        <w:t>have</w:t>
      </w:r>
      <w:r w:rsidRPr="00380263">
        <w:rPr>
          <w:spacing w:val="-16"/>
        </w:rPr>
        <w:t xml:space="preserve"> </w:t>
      </w:r>
      <w:r w:rsidRPr="00380263">
        <w:t>not</w:t>
      </w:r>
      <w:r w:rsidRPr="00380263">
        <w:rPr>
          <w:spacing w:val="-15"/>
        </w:rPr>
        <w:t xml:space="preserve"> </w:t>
      </w:r>
      <w:r w:rsidRPr="00380263">
        <w:t>yet</w:t>
      </w:r>
      <w:r w:rsidRPr="00380263">
        <w:rPr>
          <w:spacing w:val="-15"/>
        </w:rPr>
        <w:t xml:space="preserve"> </w:t>
      </w:r>
      <w:r w:rsidRPr="00380263">
        <w:t>been</w:t>
      </w:r>
      <w:r w:rsidR="00BA3A75" w:rsidRPr="00380263">
        <w:t xml:space="preserve"> </w:t>
      </w:r>
      <w:r w:rsidRPr="00380263">
        <w:t>reclassified</w:t>
      </w:r>
      <w:r w:rsidRPr="00380263">
        <w:rPr>
          <w:spacing w:val="-16"/>
        </w:rPr>
        <w:t xml:space="preserve"> </w:t>
      </w:r>
      <w:r w:rsidRPr="00380263">
        <w:t>but</w:t>
      </w:r>
      <w:r w:rsidRPr="00380263">
        <w:rPr>
          <w:spacing w:val="-15"/>
        </w:rPr>
        <w:t xml:space="preserve"> </w:t>
      </w:r>
      <w:r w:rsidRPr="00380263">
        <w:t>have</w:t>
      </w:r>
      <w:r w:rsidRPr="00380263">
        <w:rPr>
          <w:spacing w:val="-15"/>
        </w:rPr>
        <w:t xml:space="preserve"> </w:t>
      </w:r>
      <w:r w:rsidRPr="00380263">
        <w:t>had</w:t>
      </w:r>
      <w:r w:rsidRPr="00380263">
        <w:rPr>
          <w:spacing w:val="-16"/>
        </w:rPr>
        <w:t xml:space="preserve"> </w:t>
      </w:r>
      <w:r w:rsidRPr="00380263">
        <w:t>sufficient</w:t>
      </w:r>
      <w:r w:rsidRPr="00380263">
        <w:rPr>
          <w:spacing w:val="-15"/>
        </w:rPr>
        <w:t xml:space="preserve"> </w:t>
      </w:r>
      <w:r w:rsidRPr="00380263">
        <w:t>changes</w:t>
      </w:r>
      <w:r w:rsidRPr="00380263">
        <w:rPr>
          <w:spacing w:val="-15"/>
        </w:rPr>
        <w:t xml:space="preserve"> </w:t>
      </w:r>
      <w:r w:rsidRPr="00380263">
        <w:t>to</w:t>
      </w:r>
      <w:r w:rsidRPr="00380263">
        <w:rPr>
          <w:spacing w:val="-16"/>
        </w:rPr>
        <w:t xml:space="preserve"> </w:t>
      </w:r>
      <w:r w:rsidRPr="00380263">
        <w:t>meet</w:t>
      </w:r>
      <w:r w:rsidRPr="00380263">
        <w:rPr>
          <w:spacing w:val="-15"/>
        </w:rPr>
        <w:t xml:space="preserve"> </w:t>
      </w:r>
      <w:r w:rsidRPr="00380263">
        <w:t>the</w:t>
      </w:r>
      <w:r w:rsidRPr="00380263">
        <w:rPr>
          <w:spacing w:val="-15"/>
        </w:rPr>
        <w:t xml:space="preserve"> </w:t>
      </w:r>
      <w:r w:rsidRPr="00380263">
        <w:t>definition</w:t>
      </w:r>
      <w:r w:rsidRPr="00380263">
        <w:rPr>
          <w:spacing w:val="-15"/>
        </w:rPr>
        <w:t xml:space="preserve"> </w:t>
      </w:r>
      <w:r w:rsidRPr="00380263">
        <w:t>of</w:t>
      </w:r>
      <w:r w:rsidRPr="00380263">
        <w:rPr>
          <w:spacing w:val="-16"/>
        </w:rPr>
        <w:t xml:space="preserve"> </w:t>
      </w:r>
      <w:r w:rsidRPr="00380263">
        <w:t>another</w:t>
      </w:r>
      <w:r w:rsidRPr="00380263">
        <w:rPr>
          <w:spacing w:val="-15"/>
        </w:rPr>
        <w:t xml:space="preserve"> </w:t>
      </w:r>
      <w:r w:rsidRPr="00380263">
        <w:t>peer</w:t>
      </w:r>
      <w:r w:rsidRPr="00380263">
        <w:rPr>
          <w:spacing w:val="-15"/>
        </w:rPr>
        <w:t xml:space="preserve"> </w:t>
      </w:r>
      <w:r w:rsidRPr="00380263">
        <w:t>group.</w:t>
      </w:r>
      <w:r w:rsidRPr="00380263">
        <w:rPr>
          <w:spacing w:val="-16"/>
        </w:rPr>
        <w:t xml:space="preserve"> </w:t>
      </w:r>
      <w:r w:rsidRPr="00380263">
        <w:t>Where</w:t>
      </w:r>
      <w:r w:rsidRPr="00380263">
        <w:rPr>
          <w:spacing w:val="-15"/>
        </w:rPr>
        <w:t xml:space="preserve"> </w:t>
      </w:r>
      <w:r w:rsidRPr="00380263">
        <w:t>NAUSP has</w:t>
      </w:r>
      <w:r w:rsidRPr="00380263">
        <w:rPr>
          <w:spacing w:val="-6"/>
        </w:rPr>
        <w:t xml:space="preserve"> </w:t>
      </w:r>
      <w:r w:rsidRPr="00380263">
        <w:t>been</w:t>
      </w:r>
      <w:r w:rsidRPr="00380263">
        <w:rPr>
          <w:spacing w:val="-6"/>
        </w:rPr>
        <w:t xml:space="preserve"> </w:t>
      </w:r>
      <w:r w:rsidRPr="00380263">
        <w:t>notified</w:t>
      </w:r>
      <w:r w:rsidRPr="00380263">
        <w:rPr>
          <w:spacing w:val="-6"/>
        </w:rPr>
        <w:t xml:space="preserve"> </w:t>
      </w:r>
      <w:r w:rsidRPr="00380263">
        <w:t>of</w:t>
      </w:r>
      <w:r w:rsidRPr="00380263">
        <w:rPr>
          <w:spacing w:val="-6"/>
        </w:rPr>
        <w:t xml:space="preserve"> </w:t>
      </w:r>
      <w:r w:rsidRPr="00380263">
        <w:t>these</w:t>
      </w:r>
      <w:r w:rsidRPr="00380263">
        <w:rPr>
          <w:spacing w:val="-6"/>
        </w:rPr>
        <w:t xml:space="preserve"> </w:t>
      </w:r>
      <w:r w:rsidRPr="00380263">
        <w:t>changes,</w:t>
      </w:r>
      <w:r w:rsidRPr="00380263">
        <w:rPr>
          <w:spacing w:val="-6"/>
        </w:rPr>
        <w:t xml:space="preserve"> </w:t>
      </w:r>
      <w:r w:rsidRPr="00380263">
        <w:t>data</w:t>
      </w:r>
      <w:r w:rsidRPr="00380263">
        <w:rPr>
          <w:spacing w:val="-6"/>
        </w:rPr>
        <w:t xml:space="preserve"> </w:t>
      </w:r>
      <w:r w:rsidRPr="00380263">
        <w:t>from</w:t>
      </w:r>
      <w:r w:rsidRPr="00380263">
        <w:rPr>
          <w:spacing w:val="-6"/>
        </w:rPr>
        <w:t xml:space="preserve"> </w:t>
      </w:r>
      <w:r w:rsidRPr="00380263">
        <w:t>those</w:t>
      </w:r>
      <w:r w:rsidRPr="00380263">
        <w:rPr>
          <w:spacing w:val="-6"/>
        </w:rPr>
        <w:t xml:space="preserve"> </w:t>
      </w:r>
      <w:r w:rsidRPr="00380263">
        <w:t>contributors</w:t>
      </w:r>
      <w:r w:rsidRPr="00380263">
        <w:rPr>
          <w:spacing w:val="-6"/>
        </w:rPr>
        <w:t xml:space="preserve"> </w:t>
      </w:r>
      <w:r w:rsidRPr="00380263">
        <w:t>have</w:t>
      </w:r>
      <w:r w:rsidRPr="00380263">
        <w:rPr>
          <w:spacing w:val="-6"/>
        </w:rPr>
        <w:t xml:space="preserve"> </w:t>
      </w:r>
      <w:r w:rsidRPr="00380263">
        <w:t>been</w:t>
      </w:r>
      <w:r w:rsidRPr="00380263">
        <w:rPr>
          <w:spacing w:val="-6"/>
        </w:rPr>
        <w:t xml:space="preserve"> </w:t>
      </w:r>
      <w:proofErr w:type="spellStart"/>
      <w:r w:rsidRPr="00380263">
        <w:t>analysed</w:t>
      </w:r>
      <w:proofErr w:type="spellEnd"/>
      <w:r w:rsidRPr="00380263">
        <w:rPr>
          <w:spacing w:val="-6"/>
        </w:rPr>
        <w:t xml:space="preserve"> </w:t>
      </w:r>
      <w:r w:rsidRPr="00380263">
        <w:t>in</w:t>
      </w:r>
      <w:r w:rsidRPr="00380263">
        <w:rPr>
          <w:spacing w:val="-6"/>
        </w:rPr>
        <w:t xml:space="preserve"> </w:t>
      </w:r>
      <w:r w:rsidRPr="00380263">
        <w:t>accordance with meeting a new AIHW definition.</w:t>
      </w:r>
    </w:p>
    <w:p w14:paraId="24C54733" w14:textId="77777777" w:rsidR="00B105A9" w:rsidRPr="00380263" w:rsidRDefault="00000000" w:rsidP="001E6690">
      <w:pPr>
        <w:pStyle w:val="BodyText"/>
        <w:spacing w:before="117" w:line="228" w:lineRule="auto"/>
        <w:ind w:left="113"/>
      </w:pPr>
      <w:r w:rsidRPr="00380263">
        <w:t>Due</w:t>
      </w:r>
      <w:r w:rsidRPr="00380263">
        <w:rPr>
          <w:spacing w:val="-16"/>
        </w:rPr>
        <w:t xml:space="preserve"> </w:t>
      </w:r>
      <w:r w:rsidRPr="00380263">
        <w:t>to</w:t>
      </w:r>
      <w:r w:rsidRPr="00380263">
        <w:rPr>
          <w:spacing w:val="-15"/>
        </w:rPr>
        <w:t xml:space="preserve"> </w:t>
      </w:r>
      <w:r w:rsidRPr="00380263">
        <w:t>low</w:t>
      </w:r>
      <w:r w:rsidRPr="00380263">
        <w:rPr>
          <w:spacing w:val="-15"/>
        </w:rPr>
        <w:t xml:space="preserve"> </w:t>
      </w:r>
      <w:r w:rsidRPr="00380263">
        <w:t>numbers</w:t>
      </w:r>
      <w:r w:rsidRPr="00380263">
        <w:rPr>
          <w:spacing w:val="-16"/>
        </w:rPr>
        <w:t xml:space="preserve"> </w:t>
      </w:r>
      <w:r w:rsidRPr="00380263">
        <w:t>of</w:t>
      </w:r>
      <w:r w:rsidRPr="00380263">
        <w:rPr>
          <w:spacing w:val="-15"/>
        </w:rPr>
        <w:t xml:space="preserve"> </w:t>
      </w:r>
      <w:r w:rsidRPr="00380263">
        <w:t>hospitals</w:t>
      </w:r>
      <w:r w:rsidRPr="00380263">
        <w:rPr>
          <w:spacing w:val="-15"/>
        </w:rPr>
        <w:t xml:space="preserve"> </w:t>
      </w:r>
      <w:r w:rsidRPr="00380263">
        <w:t>participating</w:t>
      </w:r>
      <w:r w:rsidRPr="00380263">
        <w:rPr>
          <w:spacing w:val="-16"/>
        </w:rPr>
        <w:t xml:space="preserve"> </w:t>
      </w:r>
      <w:r w:rsidRPr="00380263">
        <w:t>in</w:t>
      </w:r>
      <w:r w:rsidRPr="00380263">
        <w:rPr>
          <w:spacing w:val="-15"/>
        </w:rPr>
        <w:t xml:space="preserve"> </w:t>
      </w:r>
      <w:r w:rsidRPr="00380263">
        <w:t>NAUSP</w:t>
      </w:r>
      <w:r w:rsidRPr="00380263">
        <w:rPr>
          <w:spacing w:val="-15"/>
        </w:rPr>
        <w:t xml:space="preserve"> </w:t>
      </w:r>
      <w:r w:rsidRPr="00380263">
        <w:t>from</w:t>
      </w:r>
      <w:r w:rsidRPr="00380263">
        <w:rPr>
          <w:spacing w:val="-15"/>
        </w:rPr>
        <w:t xml:space="preserve"> </w:t>
      </w:r>
      <w:r w:rsidRPr="00380263">
        <w:t>the</w:t>
      </w:r>
      <w:r w:rsidRPr="00380263">
        <w:rPr>
          <w:spacing w:val="-16"/>
        </w:rPr>
        <w:t xml:space="preserve"> </w:t>
      </w:r>
      <w:r w:rsidRPr="00380263">
        <w:t>2</w:t>
      </w:r>
      <w:r w:rsidRPr="00380263">
        <w:rPr>
          <w:spacing w:val="-15"/>
        </w:rPr>
        <w:t xml:space="preserve"> </w:t>
      </w:r>
      <w:r w:rsidRPr="00380263">
        <w:t>Australian</w:t>
      </w:r>
      <w:r w:rsidRPr="00380263">
        <w:rPr>
          <w:spacing w:val="-15"/>
        </w:rPr>
        <w:t xml:space="preserve"> </w:t>
      </w:r>
      <w:r w:rsidRPr="00380263">
        <w:t>territories,</w:t>
      </w:r>
      <w:r w:rsidRPr="00380263">
        <w:rPr>
          <w:spacing w:val="-16"/>
        </w:rPr>
        <w:t xml:space="preserve"> </w:t>
      </w:r>
      <w:r w:rsidRPr="00380263">
        <w:t>they</w:t>
      </w:r>
      <w:r w:rsidRPr="00380263">
        <w:rPr>
          <w:spacing w:val="-15"/>
        </w:rPr>
        <w:t xml:space="preserve"> </w:t>
      </w:r>
      <w:r w:rsidRPr="00380263">
        <w:t>have</w:t>
      </w:r>
      <w:r w:rsidRPr="00380263">
        <w:rPr>
          <w:spacing w:val="-15"/>
        </w:rPr>
        <w:t xml:space="preserve"> </w:t>
      </w:r>
      <w:r w:rsidRPr="00380263">
        <w:t>been grouped</w:t>
      </w:r>
      <w:r w:rsidRPr="00380263">
        <w:rPr>
          <w:spacing w:val="-7"/>
        </w:rPr>
        <w:t xml:space="preserve"> </w:t>
      </w:r>
      <w:r w:rsidRPr="00380263">
        <w:t>with</w:t>
      </w:r>
      <w:r w:rsidRPr="00380263">
        <w:rPr>
          <w:spacing w:val="-7"/>
        </w:rPr>
        <w:t xml:space="preserve"> </w:t>
      </w:r>
      <w:r w:rsidRPr="00380263">
        <w:t>larger</w:t>
      </w:r>
      <w:r w:rsidRPr="00380263">
        <w:rPr>
          <w:spacing w:val="-7"/>
        </w:rPr>
        <w:t xml:space="preserve"> </w:t>
      </w:r>
      <w:r w:rsidRPr="00380263">
        <w:t>states</w:t>
      </w:r>
      <w:r w:rsidRPr="00380263">
        <w:rPr>
          <w:spacing w:val="-7"/>
        </w:rPr>
        <w:t xml:space="preserve"> </w:t>
      </w:r>
      <w:r w:rsidRPr="00380263">
        <w:t>for</w:t>
      </w:r>
      <w:r w:rsidRPr="00380263">
        <w:rPr>
          <w:spacing w:val="-7"/>
        </w:rPr>
        <w:t xml:space="preserve"> </w:t>
      </w:r>
      <w:r w:rsidRPr="00380263">
        <w:t>the</w:t>
      </w:r>
      <w:r w:rsidRPr="00380263">
        <w:rPr>
          <w:spacing w:val="-7"/>
        </w:rPr>
        <w:t xml:space="preserve"> </w:t>
      </w:r>
      <w:r w:rsidRPr="00380263">
        <w:t>purposes</w:t>
      </w:r>
      <w:r w:rsidRPr="00380263">
        <w:rPr>
          <w:spacing w:val="-7"/>
        </w:rPr>
        <w:t xml:space="preserve"> </w:t>
      </w:r>
      <w:r w:rsidRPr="00380263">
        <w:t>of</w:t>
      </w:r>
      <w:r w:rsidRPr="00380263">
        <w:rPr>
          <w:spacing w:val="-7"/>
        </w:rPr>
        <w:t xml:space="preserve"> </w:t>
      </w:r>
      <w:r w:rsidRPr="00380263">
        <w:t>this</w:t>
      </w:r>
      <w:r w:rsidRPr="00380263">
        <w:rPr>
          <w:spacing w:val="-7"/>
        </w:rPr>
        <w:t xml:space="preserve"> </w:t>
      </w:r>
      <w:r w:rsidRPr="00380263">
        <w:t>report.</w:t>
      </w:r>
      <w:r w:rsidRPr="00380263">
        <w:rPr>
          <w:spacing w:val="-7"/>
        </w:rPr>
        <w:t xml:space="preserve"> </w:t>
      </w:r>
      <w:r w:rsidRPr="00380263">
        <w:t>For</w:t>
      </w:r>
      <w:r w:rsidRPr="00380263">
        <w:rPr>
          <w:spacing w:val="-7"/>
        </w:rPr>
        <w:t xml:space="preserve"> </w:t>
      </w:r>
      <w:r w:rsidRPr="00380263">
        <w:t>usage</w:t>
      </w:r>
      <w:r w:rsidRPr="00380263">
        <w:rPr>
          <w:spacing w:val="-7"/>
        </w:rPr>
        <w:t xml:space="preserve"> </w:t>
      </w:r>
      <w:r w:rsidRPr="00380263">
        <w:t>rates</w:t>
      </w:r>
      <w:r w:rsidRPr="00380263">
        <w:rPr>
          <w:spacing w:val="-7"/>
        </w:rPr>
        <w:t xml:space="preserve"> </w:t>
      </w:r>
      <w:r w:rsidRPr="00380263">
        <w:t>reported</w:t>
      </w:r>
      <w:r w:rsidRPr="00380263">
        <w:rPr>
          <w:spacing w:val="-7"/>
        </w:rPr>
        <w:t xml:space="preserve"> </w:t>
      </w:r>
      <w:r w:rsidRPr="00380263">
        <w:t>at</w:t>
      </w:r>
      <w:r w:rsidRPr="00380263">
        <w:rPr>
          <w:spacing w:val="-7"/>
        </w:rPr>
        <w:t xml:space="preserve"> </w:t>
      </w:r>
      <w:r w:rsidRPr="00380263">
        <w:t>a</w:t>
      </w:r>
      <w:r w:rsidRPr="00380263">
        <w:rPr>
          <w:spacing w:val="-7"/>
        </w:rPr>
        <w:t xml:space="preserve"> </w:t>
      </w:r>
      <w:r w:rsidRPr="00380263">
        <w:t>jurisdictional level,</w:t>
      </w:r>
      <w:r w:rsidRPr="00380263">
        <w:rPr>
          <w:spacing w:val="-7"/>
        </w:rPr>
        <w:t xml:space="preserve"> </w:t>
      </w:r>
      <w:r w:rsidRPr="00380263">
        <w:t>hospitals</w:t>
      </w:r>
      <w:r w:rsidRPr="00380263">
        <w:rPr>
          <w:spacing w:val="-7"/>
        </w:rPr>
        <w:t xml:space="preserve"> </w:t>
      </w:r>
      <w:r w:rsidRPr="00380263">
        <w:t>in</w:t>
      </w:r>
      <w:r w:rsidRPr="00380263">
        <w:rPr>
          <w:spacing w:val="-7"/>
        </w:rPr>
        <w:t xml:space="preserve"> </w:t>
      </w:r>
      <w:r w:rsidRPr="00380263">
        <w:t>the</w:t>
      </w:r>
      <w:r w:rsidRPr="00380263">
        <w:rPr>
          <w:spacing w:val="-7"/>
        </w:rPr>
        <w:t xml:space="preserve"> </w:t>
      </w:r>
      <w:r w:rsidRPr="00380263">
        <w:t>Northern</w:t>
      </w:r>
      <w:r w:rsidRPr="00380263">
        <w:rPr>
          <w:spacing w:val="-7"/>
        </w:rPr>
        <w:t xml:space="preserve"> </w:t>
      </w:r>
      <w:r w:rsidRPr="00380263">
        <w:t>Territory</w:t>
      </w:r>
      <w:r w:rsidRPr="00380263">
        <w:rPr>
          <w:spacing w:val="-7"/>
        </w:rPr>
        <w:t xml:space="preserve"> </w:t>
      </w:r>
      <w:r w:rsidRPr="00380263">
        <w:t>(NT)</w:t>
      </w:r>
      <w:r w:rsidRPr="00380263">
        <w:rPr>
          <w:spacing w:val="-7"/>
        </w:rPr>
        <w:t xml:space="preserve"> </w:t>
      </w:r>
      <w:r w:rsidRPr="00380263">
        <w:t>have</w:t>
      </w:r>
      <w:r w:rsidRPr="00380263">
        <w:rPr>
          <w:spacing w:val="-7"/>
        </w:rPr>
        <w:t xml:space="preserve"> </w:t>
      </w:r>
      <w:r w:rsidRPr="00380263">
        <w:t>been</w:t>
      </w:r>
      <w:r w:rsidRPr="00380263">
        <w:rPr>
          <w:spacing w:val="-7"/>
        </w:rPr>
        <w:t xml:space="preserve"> </w:t>
      </w:r>
      <w:r w:rsidRPr="00380263">
        <w:t>grouped</w:t>
      </w:r>
      <w:r w:rsidRPr="00380263">
        <w:rPr>
          <w:spacing w:val="-7"/>
        </w:rPr>
        <w:t xml:space="preserve"> </w:t>
      </w:r>
      <w:r w:rsidRPr="00380263">
        <w:t>with</w:t>
      </w:r>
      <w:r w:rsidRPr="00380263">
        <w:rPr>
          <w:spacing w:val="-7"/>
        </w:rPr>
        <w:t xml:space="preserve"> </w:t>
      </w:r>
      <w:r w:rsidRPr="00380263">
        <w:t>Queensland;</w:t>
      </w:r>
      <w:r w:rsidRPr="00380263">
        <w:rPr>
          <w:spacing w:val="-7"/>
        </w:rPr>
        <w:t xml:space="preserve"> </w:t>
      </w:r>
      <w:r w:rsidRPr="00380263">
        <w:t>and</w:t>
      </w:r>
      <w:r w:rsidRPr="00380263">
        <w:rPr>
          <w:spacing w:val="-7"/>
        </w:rPr>
        <w:t xml:space="preserve"> </w:t>
      </w:r>
      <w:r w:rsidRPr="00380263">
        <w:t>hospitals</w:t>
      </w:r>
      <w:r w:rsidRPr="00380263">
        <w:rPr>
          <w:spacing w:val="-7"/>
        </w:rPr>
        <w:t xml:space="preserve"> </w:t>
      </w:r>
      <w:r w:rsidRPr="00380263">
        <w:t>in</w:t>
      </w:r>
      <w:r w:rsidRPr="00380263">
        <w:rPr>
          <w:spacing w:val="-7"/>
        </w:rPr>
        <w:t xml:space="preserve"> </w:t>
      </w:r>
      <w:r w:rsidRPr="00380263">
        <w:t>the Australian</w:t>
      </w:r>
      <w:r w:rsidRPr="00380263">
        <w:rPr>
          <w:spacing w:val="-6"/>
        </w:rPr>
        <w:t xml:space="preserve"> </w:t>
      </w:r>
      <w:r w:rsidRPr="00380263">
        <w:t>Capital</w:t>
      </w:r>
      <w:r w:rsidRPr="00380263">
        <w:rPr>
          <w:spacing w:val="-6"/>
        </w:rPr>
        <w:t xml:space="preserve"> </w:t>
      </w:r>
      <w:r w:rsidRPr="00380263">
        <w:t>Territory</w:t>
      </w:r>
      <w:r w:rsidRPr="00380263">
        <w:rPr>
          <w:spacing w:val="-6"/>
        </w:rPr>
        <w:t xml:space="preserve"> </w:t>
      </w:r>
      <w:r w:rsidRPr="00380263">
        <w:t>(ACT)</w:t>
      </w:r>
      <w:r w:rsidRPr="00380263">
        <w:rPr>
          <w:spacing w:val="-6"/>
        </w:rPr>
        <w:t xml:space="preserve"> </w:t>
      </w:r>
      <w:r w:rsidRPr="00380263">
        <w:t>have</w:t>
      </w:r>
      <w:r w:rsidRPr="00380263">
        <w:rPr>
          <w:spacing w:val="-6"/>
        </w:rPr>
        <w:t xml:space="preserve"> </w:t>
      </w:r>
      <w:r w:rsidRPr="00380263">
        <w:t>been</w:t>
      </w:r>
      <w:r w:rsidRPr="00380263">
        <w:rPr>
          <w:spacing w:val="-6"/>
        </w:rPr>
        <w:t xml:space="preserve"> </w:t>
      </w:r>
      <w:r w:rsidRPr="00380263">
        <w:t>grouped</w:t>
      </w:r>
      <w:r w:rsidRPr="00380263">
        <w:rPr>
          <w:spacing w:val="-6"/>
        </w:rPr>
        <w:t xml:space="preserve"> </w:t>
      </w:r>
      <w:r w:rsidRPr="00380263">
        <w:t>with</w:t>
      </w:r>
      <w:r w:rsidRPr="00380263">
        <w:rPr>
          <w:spacing w:val="-6"/>
        </w:rPr>
        <w:t xml:space="preserve"> </w:t>
      </w:r>
      <w:r w:rsidRPr="00380263">
        <w:t>New</w:t>
      </w:r>
      <w:r w:rsidRPr="00380263">
        <w:rPr>
          <w:spacing w:val="-6"/>
        </w:rPr>
        <w:t xml:space="preserve"> </w:t>
      </w:r>
      <w:r w:rsidRPr="00380263">
        <w:t>South</w:t>
      </w:r>
      <w:r w:rsidRPr="00380263">
        <w:rPr>
          <w:spacing w:val="-6"/>
        </w:rPr>
        <w:t xml:space="preserve"> </w:t>
      </w:r>
      <w:r w:rsidRPr="00380263">
        <w:t>Wales</w:t>
      </w:r>
      <w:r w:rsidRPr="00380263">
        <w:rPr>
          <w:spacing w:val="-6"/>
        </w:rPr>
        <w:t xml:space="preserve"> </w:t>
      </w:r>
      <w:r w:rsidRPr="00380263">
        <w:t>(NSW).</w:t>
      </w:r>
    </w:p>
    <w:p w14:paraId="3F4941A6"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78685A23" w14:textId="53A3992B" w:rsidR="00B105A9" w:rsidRPr="00380263" w:rsidRDefault="003E153E" w:rsidP="003E153E">
      <w:pPr>
        <w:pStyle w:val="Caption"/>
      </w:pPr>
      <w:r>
        <w:lastRenderedPageBreak/>
        <w:t xml:space="preserve">Table </w:t>
      </w:r>
      <w:r>
        <w:fldChar w:fldCharType="begin"/>
      </w:r>
      <w:r>
        <w:instrText xml:space="preserve"> SEQ Table \* ARABIC </w:instrText>
      </w:r>
      <w:r>
        <w:fldChar w:fldCharType="separate"/>
      </w:r>
      <w:r w:rsidR="00D3235F">
        <w:rPr>
          <w:noProof/>
        </w:rPr>
        <w:t>1</w:t>
      </w:r>
      <w:r>
        <w:fldChar w:fldCharType="end"/>
      </w:r>
      <w:r w:rsidR="00000000" w:rsidRPr="00380263">
        <w:t xml:space="preserve">: Hospitals or healthcare facilities registered to participate in the National Antimicrobial </w:t>
      </w:r>
      <w:proofErr w:type="spellStart"/>
      <w:r w:rsidR="00000000" w:rsidRPr="00380263">
        <w:t>Utilisation</w:t>
      </w:r>
      <w:proofErr w:type="spellEnd"/>
      <w:r w:rsidR="00000000" w:rsidRPr="00380263">
        <w:t xml:space="preserve"> Surveillance Program by state or territory, 2022</w:t>
      </w:r>
    </w:p>
    <w:tbl>
      <w:tblPr>
        <w:tblStyle w:val="TableGridLight"/>
        <w:tblW w:w="0" w:type="auto"/>
        <w:tblLayout w:type="fixed"/>
        <w:tblLook w:val="01E0" w:firstRow="1" w:lastRow="1" w:firstColumn="1" w:lastColumn="1" w:noHBand="0" w:noVBand="0"/>
      </w:tblPr>
      <w:tblGrid>
        <w:gridCol w:w="2894"/>
        <w:gridCol w:w="1123"/>
        <w:gridCol w:w="1123"/>
        <w:gridCol w:w="1123"/>
        <w:gridCol w:w="1123"/>
        <w:gridCol w:w="1123"/>
        <w:gridCol w:w="1123"/>
      </w:tblGrid>
      <w:tr w:rsidR="00B105A9" w:rsidRPr="00380263" w14:paraId="44513BA6" w14:textId="77777777" w:rsidTr="003E153E">
        <w:trPr>
          <w:cnfStyle w:val="100000000000" w:firstRow="1" w:lastRow="0" w:firstColumn="0" w:lastColumn="0" w:oddVBand="0" w:evenVBand="0" w:oddHBand="0" w:evenHBand="0" w:firstRowFirstColumn="0" w:firstRowLastColumn="0" w:lastRowFirstColumn="0" w:lastRowLastColumn="0"/>
          <w:trHeight w:val="590"/>
          <w:tblHeader/>
        </w:trPr>
        <w:tc>
          <w:tcPr>
            <w:tcW w:w="2894" w:type="dxa"/>
          </w:tcPr>
          <w:p w14:paraId="47BD1F2D" w14:textId="77777777" w:rsidR="00B105A9" w:rsidRPr="003E153E" w:rsidRDefault="00000000" w:rsidP="003E153E">
            <w:r w:rsidRPr="003E153E">
              <w:t>Hospital AIHW peer group</w:t>
            </w:r>
          </w:p>
        </w:tc>
        <w:tc>
          <w:tcPr>
            <w:tcW w:w="1123" w:type="dxa"/>
          </w:tcPr>
          <w:p w14:paraId="3D61D172" w14:textId="77777777" w:rsidR="00B105A9" w:rsidRPr="003E153E" w:rsidRDefault="00000000" w:rsidP="003E153E">
            <w:r w:rsidRPr="003E153E">
              <w:t>NSW and ACT*</w:t>
            </w:r>
          </w:p>
        </w:tc>
        <w:tc>
          <w:tcPr>
            <w:tcW w:w="1123" w:type="dxa"/>
          </w:tcPr>
          <w:p w14:paraId="6CACE2EB" w14:textId="77777777" w:rsidR="00B105A9" w:rsidRPr="003E153E" w:rsidRDefault="00000000" w:rsidP="003E153E">
            <w:r w:rsidRPr="003E153E">
              <w:t>Qld and NT*</w:t>
            </w:r>
          </w:p>
        </w:tc>
        <w:tc>
          <w:tcPr>
            <w:tcW w:w="1123" w:type="dxa"/>
          </w:tcPr>
          <w:p w14:paraId="38234941" w14:textId="77777777" w:rsidR="00B105A9" w:rsidRPr="003E153E" w:rsidRDefault="00000000" w:rsidP="003E153E">
            <w:r w:rsidRPr="003E153E">
              <w:t>SA</w:t>
            </w:r>
          </w:p>
        </w:tc>
        <w:tc>
          <w:tcPr>
            <w:tcW w:w="1123" w:type="dxa"/>
          </w:tcPr>
          <w:p w14:paraId="62E3907E" w14:textId="77777777" w:rsidR="00B105A9" w:rsidRPr="003E153E" w:rsidRDefault="00000000" w:rsidP="003E153E">
            <w:r w:rsidRPr="003E153E">
              <w:t>Tasmania</w:t>
            </w:r>
          </w:p>
        </w:tc>
        <w:tc>
          <w:tcPr>
            <w:tcW w:w="1123" w:type="dxa"/>
          </w:tcPr>
          <w:p w14:paraId="4645FFB5" w14:textId="77777777" w:rsidR="00B105A9" w:rsidRPr="003E153E" w:rsidRDefault="00000000" w:rsidP="003E153E">
            <w:r w:rsidRPr="003E153E">
              <w:t>Victoria</w:t>
            </w:r>
          </w:p>
        </w:tc>
        <w:tc>
          <w:tcPr>
            <w:tcW w:w="1123" w:type="dxa"/>
          </w:tcPr>
          <w:p w14:paraId="0591C578" w14:textId="77777777" w:rsidR="00B105A9" w:rsidRPr="003E153E" w:rsidRDefault="00000000" w:rsidP="003E153E">
            <w:r w:rsidRPr="003E153E">
              <w:t>WA</w:t>
            </w:r>
          </w:p>
        </w:tc>
      </w:tr>
      <w:tr w:rsidR="00B105A9" w:rsidRPr="00380263" w14:paraId="5AD8CF7C" w14:textId="77777777" w:rsidTr="003E153E">
        <w:trPr>
          <w:trHeight w:val="345"/>
        </w:trPr>
        <w:tc>
          <w:tcPr>
            <w:tcW w:w="2894" w:type="dxa"/>
          </w:tcPr>
          <w:p w14:paraId="7B6A2BD6" w14:textId="77777777" w:rsidR="00B105A9" w:rsidRPr="00380263" w:rsidRDefault="00000000">
            <w:pPr>
              <w:pStyle w:val="TableParagraph"/>
              <w:rPr>
                <w:sz w:val="18"/>
              </w:rPr>
            </w:pPr>
            <w:r w:rsidRPr="00380263">
              <w:rPr>
                <w:sz w:val="18"/>
              </w:rPr>
              <w:t>Principal</w:t>
            </w:r>
            <w:r w:rsidRPr="00380263">
              <w:rPr>
                <w:spacing w:val="-12"/>
                <w:sz w:val="18"/>
              </w:rPr>
              <w:t xml:space="preserve"> </w:t>
            </w:r>
            <w:r w:rsidRPr="00380263">
              <w:rPr>
                <w:spacing w:val="-2"/>
                <w:sz w:val="18"/>
              </w:rPr>
              <w:t>referral</w:t>
            </w:r>
          </w:p>
        </w:tc>
        <w:tc>
          <w:tcPr>
            <w:tcW w:w="1123" w:type="dxa"/>
          </w:tcPr>
          <w:p w14:paraId="3320BD75" w14:textId="77777777" w:rsidR="00B105A9" w:rsidRPr="00380263" w:rsidRDefault="00000000">
            <w:pPr>
              <w:pStyle w:val="TableParagraph"/>
              <w:ind w:left="11" w:right="13"/>
              <w:jc w:val="center"/>
              <w:rPr>
                <w:sz w:val="18"/>
              </w:rPr>
            </w:pPr>
            <w:r w:rsidRPr="00380263">
              <w:rPr>
                <w:spacing w:val="-5"/>
                <w:sz w:val="18"/>
              </w:rPr>
              <w:t>12</w:t>
            </w:r>
          </w:p>
        </w:tc>
        <w:tc>
          <w:tcPr>
            <w:tcW w:w="1123" w:type="dxa"/>
          </w:tcPr>
          <w:p w14:paraId="0A111024" w14:textId="77777777" w:rsidR="00B105A9" w:rsidRPr="00380263" w:rsidRDefault="00000000">
            <w:pPr>
              <w:pStyle w:val="TableParagraph"/>
              <w:ind w:left="17" w:right="10"/>
              <w:jc w:val="center"/>
              <w:rPr>
                <w:sz w:val="18"/>
              </w:rPr>
            </w:pPr>
            <w:r w:rsidRPr="00380263">
              <w:rPr>
                <w:spacing w:val="-10"/>
                <w:sz w:val="18"/>
              </w:rPr>
              <w:t>7</w:t>
            </w:r>
          </w:p>
        </w:tc>
        <w:tc>
          <w:tcPr>
            <w:tcW w:w="1123" w:type="dxa"/>
          </w:tcPr>
          <w:p w14:paraId="4BA4F85D" w14:textId="77777777" w:rsidR="00B105A9" w:rsidRPr="00380263" w:rsidRDefault="00000000">
            <w:pPr>
              <w:pStyle w:val="TableParagraph"/>
              <w:ind w:left="16" w:right="10"/>
              <w:jc w:val="center"/>
              <w:rPr>
                <w:sz w:val="18"/>
              </w:rPr>
            </w:pPr>
            <w:r w:rsidRPr="00380263">
              <w:rPr>
                <w:spacing w:val="-10"/>
                <w:sz w:val="18"/>
              </w:rPr>
              <w:t>2</w:t>
            </w:r>
          </w:p>
        </w:tc>
        <w:tc>
          <w:tcPr>
            <w:tcW w:w="1123" w:type="dxa"/>
          </w:tcPr>
          <w:p w14:paraId="12D8E5F9" w14:textId="77777777" w:rsidR="00B105A9" w:rsidRPr="00380263" w:rsidRDefault="00000000">
            <w:pPr>
              <w:pStyle w:val="TableParagraph"/>
              <w:ind w:left="14" w:right="10"/>
              <w:jc w:val="center"/>
              <w:rPr>
                <w:sz w:val="18"/>
              </w:rPr>
            </w:pPr>
            <w:r w:rsidRPr="00380263">
              <w:rPr>
                <w:spacing w:val="-10"/>
                <w:sz w:val="18"/>
              </w:rPr>
              <w:t>1</w:t>
            </w:r>
          </w:p>
        </w:tc>
        <w:tc>
          <w:tcPr>
            <w:tcW w:w="1123" w:type="dxa"/>
          </w:tcPr>
          <w:p w14:paraId="25FB414C" w14:textId="77777777" w:rsidR="00B105A9" w:rsidRPr="00380263" w:rsidRDefault="00000000">
            <w:pPr>
              <w:pStyle w:val="TableParagraph"/>
              <w:ind w:left="13" w:right="10"/>
              <w:jc w:val="center"/>
              <w:rPr>
                <w:sz w:val="18"/>
              </w:rPr>
            </w:pPr>
            <w:r w:rsidRPr="00380263">
              <w:rPr>
                <w:spacing w:val="-10"/>
                <w:sz w:val="18"/>
              </w:rPr>
              <w:t>6</w:t>
            </w:r>
          </w:p>
        </w:tc>
        <w:tc>
          <w:tcPr>
            <w:tcW w:w="1123" w:type="dxa"/>
          </w:tcPr>
          <w:p w14:paraId="3304D129" w14:textId="77777777" w:rsidR="00B105A9" w:rsidRPr="00380263" w:rsidRDefault="00000000">
            <w:pPr>
              <w:pStyle w:val="TableParagraph"/>
              <w:ind w:left="12" w:right="10"/>
              <w:jc w:val="center"/>
              <w:rPr>
                <w:sz w:val="18"/>
              </w:rPr>
            </w:pPr>
            <w:r w:rsidRPr="00380263">
              <w:rPr>
                <w:spacing w:val="-10"/>
                <w:sz w:val="18"/>
              </w:rPr>
              <w:t>3</w:t>
            </w:r>
          </w:p>
        </w:tc>
      </w:tr>
      <w:tr w:rsidR="00B105A9" w:rsidRPr="00380263" w14:paraId="758C133E" w14:textId="77777777" w:rsidTr="003E153E">
        <w:trPr>
          <w:trHeight w:val="345"/>
        </w:trPr>
        <w:tc>
          <w:tcPr>
            <w:tcW w:w="2894" w:type="dxa"/>
          </w:tcPr>
          <w:p w14:paraId="4A9CADB9" w14:textId="77777777" w:rsidR="00B105A9" w:rsidRPr="00380263" w:rsidRDefault="00000000">
            <w:pPr>
              <w:pStyle w:val="TableParagraph"/>
              <w:rPr>
                <w:sz w:val="18"/>
              </w:rPr>
            </w:pPr>
            <w:r w:rsidRPr="00380263">
              <w:rPr>
                <w:sz w:val="18"/>
              </w:rPr>
              <w:t>Public</w:t>
            </w:r>
            <w:r w:rsidRPr="00380263">
              <w:rPr>
                <w:spacing w:val="-9"/>
                <w:sz w:val="18"/>
              </w:rPr>
              <w:t xml:space="preserve"> </w:t>
            </w:r>
            <w:r w:rsidRPr="00380263">
              <w:rPr>
                <w:sz w:val="18"/>
              </w:rPr>
              <w:t>Acute</w:t>
            </w:r>
            <w:r w:rsidRPr="00380263">
              <w:rPr>
                <w:spacing w:val="-9"/>
                <w:sz w:val="18"/>
              </w:rPr>
              <w:t xml:space="preserve"> </w:t>
            </w:r>
            <w:r w:rsidRPr="00380263">
              <w:rPr>
                <w:sz w:val="18"/>
              </w:rPr>
              <w:t>Group</w:t>
            </w:r>
            <w:r w:rsidRPr="00380263">
              <w:rPr>
                <w:spacing w:val="-8"/>
                <w:sz w:val="18"/>
              </w:rPr>
              <w:t xml:space="preserve"> </w:t>
            </w:r>
            <w:r w:rsidRPr="00380263">
              <w:rPr>
                <w:spacing w:val="-10"/>
                <w:sz w:val="18"/>
              </w:rPr>
              <w:t>A</w:t>
            </w:r>
          </w:p>
        </w:tc>
        <w:tc>
          <w:tcPr>
            <w:tcW w:w="1123" w:type="dxa"/>
          </w:tcPr>
          <w:p w14:paraId="77C17EB3" w14:textId="77777777" w:rsidR="00B105A9" w:rsidRPr="00380263" w:rsidRDefault="00000000">
            <w:pPr>
              <w:pStyle w:val="TableParagraph"/>
              <w:ind w:left="11" w:right="10"/>
              <w:jc w:val="center"/>
              <w:rPr>
                <w:sz w:val="18"/>
              </w:rPr>
            </w:pPr>
            <w:r w:rsidRPr="00380263">
              <w:rPr>
                <w:spacing w:val="-5"/>
                <w:sz w:val="18"/>
              </w:rPr>
              <w:t>21</w:t>
            </w:r>
          </w:p>
        </w:tc>
        <w:tc>
          <w:tcPr>
            <w:tcW w:w="1123" w:type="dxa"/>
          </w:tcPr>
          <w:p w14:paraId="552699D4" w14:textId="77777777" w:rsidR="00B105A9" w:rsidRPr="00380263" w:rsidRDefault="00000000">
            <w:pPr>
              <w:pStyle w:val="TableParagraph"/>
              <w:ind w:left="11" w:right="13"/>
              <w:jc w:val="center"/>
              <w:rPr>
                <w:sz w:val="18"/>
              </w:rPr>
            </w:pPr>
            <w:r w:rsidRPr="00380263">
              <w:rPr>
                <w:spacing w:val="-5"/>
                <w:sz w:val="18"/>
              </w:rPr>
              <w:t>13</w:t>
            </w:r>
          </w:p>
        </w:tc>
        <w:tc>
          <w:tcPr>
            <w:tcW w:w="1123" w:type="dxa"/>
          </w:tcPr>
          <w:p w14:paraId="44E83D25" w14:textId="77777777" w:rsidR="00B105A9" w:rsidRPr="00380263" w:rsidRDefault="00000000">
            <w:pPr>
              <w:pStyle w:val="TableParagraph"/>
              <w:ind w:left="16" w:right="10"/>
              <w:jc w:val="center"/>
              <w:rPr>
                <w:sz w:val="18"/>
              </w:rPr>
            </w:pPr>
            <w:r w:rsidRPr="00380263">
              <w:rPr>
                <w:spacing w:val="-10"/>
                <w:sz w:val="18"/>
              </w:rPr>
              <w:t>3</w:t>
            </w:r>
          </w:p>
        </w:tc>
        <w:tc>
          <w:tcPr>
            <w:tcW w:w="1123" w:type="dxa"/>
          </w:tcPr>
          <w:p w14:paraId="1C7E9A32" w14:textId="77777777" w:rsidR="00B105A9" w:rsidRPr="00380263" w:rsidRDefault="00000000">
            <w:pPr>
              <w:pStyle w:val="TableParagraph"/>
              <w:ind w:left="14" w:right="10"/>
              <w:jc w:val="center"/>
              <w:rPr>
                <w:sz w:val="18"/>
              </w:rPr>
            </w:pPr>
            <w:r w:rsidRPr="00380263">
              <w:rPr>
                <w:spacing w:val="-10"/>
                <w:sz w:val="18"/>
              </w:rPr>
              <w:t>2</w:t>
            </w:r>
          </w:p>
        </w:tc>
        <w:tc>
          <w:tcPr>
            <w:tcW w:w="1123" w:type="dxa"/>
          </w:tcPr>
          <w:p w14:paraId="3FEE3D44" w14:textId="77777777" w:rsidR="00B105A9" w:rsidRPr="00380263" w:rsidRDefault="00000000">
            <w:pPr>
              <w:pStyle w:val="TableParagraph"/>
              <w:ind w:left="11" w:right="17"/>
              <w:jc w:val="center"/>
              <w:rPr>
                <w:sz w:val="18"/>
              </w:rPr>
            </w:pPr>
            <w:r w:rsidRPr="00380263">
              <w:rPr>
                <w:spacing w:val="-5"/>
                <w:sz w:val="18"/>
              </w:rPr>
              <w:t>15</w:t>
            </w:r>
          </w:p>
        </w:tc>
        <w:tc>
          <w:tcPr>
            <w:tcW w:w="1123" w:type="dxa"/>
          </w:tcPr>
          <w:p w14:paraId="31B13006" w14:textId="77777777" w:rsidR="00B105A9" w:rsidRPr="00380263" w:rsidRDefault="00000000">
            <w:pPr>
              <w:pStyle w:val="TableParagraph"/>
              <w:ind w:left="12" w:right="10"/>
              <w:jc w:val="center"/>
              <w:rPr>
                <w:sz w:val="18"/>
              </w:rPr>
            </w:pPr>
            <w:r w:rsidRPr="00380263">
              <w:rPr>
                <w:spacing w:val="-10"/>
                <w:sz w:val="18"/>
              </w:rPr>
              <w:t>5</w:t>
            </w:r>
          </w:p>
        </w:tc>
      </w:tr>
      <w:tr w:rsidR="00B105A9" w:rsidRPr="00380263" w14:paraId="5B49DD61" w14:textId="77777777" w:rsidTr="003E153E">
        <w:trPr>
          <w:trHeight w:val="345"/>
        </w:trPr>
        <w:tc>
          <w:tcPr>
            <w:tcW w:w="2894" w:type="dxa"/>
          </w:tcPr>
          <w:p w14:paraId="19CB3327" w14:textId="77777777" w:rsidR="00B105A9" w:rsidRPr="00380263" w:rsidRDefault="00000000">
            <w:pPr>
              <w:pStyle w:val="TableParagraph"/>
              <w:rPr>
                <w:sz w:val="18"/>
              </w:rPr>
            </w:pPr>
            <w:r w:rsidRPr="00380263">
              <w:rPr>
                <w:sz w:val="18"/>
              </w:rPr>
              <w:t>Private</w:t>
            </w:r>
            <w:r w:rsidRPr="00380263">
              <w:rPr>
                <w:spacing w:val="-12"/>
                <w:sz w:val="18"/>
              </w:rPr>
              <w:t xml:space="preserve"> </w:t>
            </w:r>
            <w:r w:rsidRPr="00380263">
              <w:rPr>
                <w:sz w:val="18"/>
              </w:rPr>
              <w:t>Acute</w:t>
            </w:r>
            <w:r w:rsidRPr="00380263">
              <w:rPr>
                <w:spacing w:val="-11"/>
                <w:sz w:val="18"/>
              </w:rPr>
              <w:t xml:space="preserve"> </w:t>
            </w:r>
            <w:r w:rsidRPr="00380263">
              <w:rPr>
                <w:sz w:val="18"/>
              </w:rPr>
              <w:t>Group</w:t>
            </w:r>
            <w:r w:rsidRPr="00380263">
              <w:rPr>
                <w:spacing w:val="-11"/>
                <w:sz w:val="18"/>
              </w:rPr>
              <w:t xml:space="preserve"> </w:t>
            </w:r>
            <w:r w:rsidRPr="00380263">
              <w:rPr>
                <w:spacing w:val="-10"/>
                <w:sz w:val="18"/>
              </w:rPr>
              <w:t>A</w:t>
            </w:r>
          </w:p>
        </w:tc>
        <w:tc>
          <w:tcPr>
            <w:tcW w:w="1123" w:type="dxa"/>
          </w:tcPr>
          <w:p w14:paraId="23761BF0" w14:textId="77777777" w:rsidR="00B105A9" w:rsidRPr="00380263" w:rsidRDefault="00000000">
            <w:pPr>
              <w:pStyle w:val="TableParagraph"/>
              <w:ind w:left="18" w:right="10"/>
              <w:jc w:val="center"/>
              <w:rPr>
                <w:sz w:val="18"/>
              </w:rPr>
            </w:pPr>
            <w:r w:rsidRPr="00380263">
              <w:rPr>
                <w:spacing w:val="-10"/>
                <w:sz w:val="18"/>
              </w:rPr>
              <w:t>2</w:t>
            </w:r>
          </w:p>
        </w:tc>
        <w:tc>
          <w:tcPr>
            <w:tcW w:w="1123" w:type="dxa"/>
          </w:tcPr>
          <w:p w14:paraId="051A8595" w14:textId="77777777" w:rsidR="00B105A9" w:rsidRPr="00380263" w:rsidRDefault="00000000">
            <w:pPr>
              <w:pStyle w:val="TableParagraph"/>
              <w:ind w:left="17" w:right="10"/>
              <w:jc w:val="center"/>
              <w:rPr>
                <w:sz w:val="18"/>
              </w:rPr>
            </w:pPr>
            <w:r w:rsidRPr="00380263">
              <w:rPr>
                <w:spacing w:val="-10"/>
                <w:sz w:val="18"/>
              </w:rPr>
              <w:t>8</w:t>
            </w:r>
          </w:p>
        </w:tc>
        <w:tc>
          <w:tcPr>
            <w:tcW w:w="1123" w:type="dxa"/>
          </w:tcPr>
          <w:p w14:paraId="65834BDD" w14:textId="77777777" w:rsidR="00B105A9" w:rsidRPr="00380263" w:rsidRDefault="00000000">
            <w:pPr>
              <w:pStyle w:val="TableParagraph"/>
              <w:ind w:left="16" w:right="10"/>
              <w:jc w:val="center"/>
              <w:rPr>
                <w:sz w:val="18"/>
              </w:rPr>
            </w:pPr>
            <w:r w:rsidRPr="00380263">
              <w:rPr>
                <w:spacing w:val="-10"/>
                <w:sz w:val="18"/>
              </w:rPr>
              <w:t>2</w:t>
            </w:r>
          </w:p>
        </w:tc>
        <w:tc>
          <w:tcPr>
            <w:tcW w:w="1123" w:type="dxa"/>
          </w:tcPr>
          <w:p w14:paraId="790259F6" w14:textId="77777777" w:rsidR="00B105A9" w:rsidRPr="00380263" w:rsidRDefault="00000000">
            <w:pPr>
              <w:pStyle w:val="TableParagraph"/>
              <w:ind w:left="14" w:right="10"/>
              <w:jc w:val="center"/>
              <w:rPr>
                <w:sz w:val="18"/>
              </w:rPr>
            </w:pPr>
            <w:r w:rsidRPr="00380263">
              <w:rPr>
                <w:spacing w:val="-10"/>
                <w:sz w:val="18"/>
              </w:rPr>
              <w:t>1</w:t>
            </w:r>
          </w:p>
        </w:tc>
        <w:tc>
          <w:tcPr>
            <w:tcW w:w="1123" w:type="dxa"/>
          </w:tcPr>
          <w:p w14:paraId="6A423C28" w14:textId="77777777" w:rsidR="00B105A9" w:rsidRPr="00380263" w:rsidRDefault="00000000">
            <w:pPr>
              <w:pStyle w:val="TableParagraph"/>
              <w:ind w:left="13" w:right="10"/>
              <w:jc w:val="center"/>
              <w:rPr>
                <w:sz w:val="18"/>
              </w:rPr>
            </w:pPr>
            <w:r w:rsidRPr="00380263">
              <w:rPr>
                <w:spacing w:val="-10"/>
                <w:sz w:val="18"/>
              </w:rPr>
              <w:t>3</w:t>
            </w:r>
          </w:p>
        </w:tc>
        <w:tc>
          <w:tcPr>
            <w:tcW w:w="1123" w:type="dxa"/>
          </w:tcPr>
          <w:p w14:paraId="0A0ACC3C" w14:textId="77777777" w:rsidR="00B105A9" w:rsidRPr="00380263" w:rsidRDefault="00000000">
            <w:pPr>
              <w:pStyle w:val="TableParagraph"/>
              <w:ind w:left="12" w:right="10"/>
              <w:jc w:val="center"/>
              <w:rPr>
                <w:sz w:val="18"/>
              </w:rPr>
            </w:pPr>
            <w:r w:rsidRPr="00380263">
              <w:rPr>
                <w:spacing w:val="-10"/>
                <w:sz w:val="18"/>
              </w:rPr>
              <w:t>1</w:t>
            </w:r>
          </w:p>
        </w:tc>
      </w:tr>
      <w:tr w:rsidR="00B105A9" w:rsidRPr="00380263" w14:paraId="6A02EBFB" w14:textId="77777777" w:rsidTr="003E153E">
        <w:trPr>
          <w:trHeight w:val="345"/>
        </w:trPr>
        <w:tc>
          <w:tcPr>
            <w:tcW w:w="2894" w:type="dxa"/>
          </w:tcPr>
          <w:p w14:paraId="3BBECC4C" w14:textId="77777777" w:rsidR="00B105A9" w:rsidRPr="00380263" w:rsidRDefault="00000000">
            <w:pPr>
              <w:pStyle w:val="TableParagraph"/>
              <w:rPr>
                <w:sz w:val="18"/>
              </w:rPr>
            </w:pPr>
            <w:r w:rsidRPr="00380263">
              <w:rPr>
                <w:sz w:val="18"/>
              </w:rPr>
              <w:t>Public</w:t>
            </w:r>
            <w:r w:rsidRPr="00380263">
              <w:rPr>
                <w:spacing w:val="-9"/>
                <w:sz w:val="18"/>
              </w:rPr>
              <w:t xml:space="preserve"> </w:t>
            </w:r>
            <w:r w:rsidRPr="00380263">
              <w:rPr>
                <w:sz w:val="18"/>
              </w:rPr>
              <w:t>Acute</w:t>
            </w:r>
            <w:r w:rsidRPr="00380263">
              <w:rPr>
                <w:spacing w:val="-9"/>
                <w:sz w:val="18"/>
              </w:rPr>
              <w:t xml:space="preserve"> </w:t>
            </w:r>
            <w:r w:rsidRPr="00380263">
              <w:rPr>
                <w:sz w:val="18"/>
              </w:rPr>
              <w:t>Group</w:t>
            </w:r>
            <w:r w:rsidRPr="00380263">
              <w:rPr>
                <w:spacing w:val="-8"/>
                <w:sz w:val="18"/>
              </w:rPr>
              <w:t xml:space="preserve"> </w:t>
            </w:r>
            <w:r w:rsidRPr="00380263">
              <w:rPr>
                <w:spacing w:val="-10"/>
                <w:sz w:val="18"/>
              </w:rPr>
              <w:t>B</w:t>
            </w:r>
          </w:p>
        </w:tc>
        <w:tc>
          <w:tcPr>
            <w:tcW w:w="1123" w:type="dxa"/>
          </w:tcPr>
          <w:p w14:paraId="21B05554" w14:textId="77777777" w:rsidR="00B105A9" w:rsidRPr="00380263" w:rsidRDefault="00000000">
            <w:pPr>
              <w:pStyle w:val="TableParagraph"/>
              <w:ind w:left="11" w:right="11"/>
              <w:jc w:val="center"/>
              <w:rPr>
                <w:sz w:val="18"/>
              </w:rPr>
            </w:pPr>
            <w:r w:rsidRPr="00380263">
              <w:rPr>
                <w:spacing w:val="-5"/>
                <w:sz w:val="18"/>
              </w:rPr>
              <w:t>16</w:t>
            </w:r>
          </w:p>
        </w:tc>
        <w:tc>
          <w:tcPr>
            <w:tcW w:w="1123" w:type="dxa"/>
          </w:tcPr>
          <w:p w14:paraId="04C64991" w14:textId="77777777" w:rsidR="00B105A9" w:rsidRPr="00380263" w:rsidRDefault="00000000">
            <w:pPr>
              <w:pStyle w:val="TableParagraph"/>
              <w:ind w:left="17" w:right="10"/>
              <w:jc w:val="center"/>
              <w:rPr>
                <w:sz w:val="18"/>
              </w:rPr>
            </w:pPr>
            <w:r w:rsidRPr="00380263">
              <w:rPr>
                <w:spacing w:val="-10"/>
                <w:sz w:val="18"/>
              </w:rPr>
              <w:t>7</w:t>
            </w:r>
          </w:p>
        </w:tc>
        <w:tc>
          <w:tcPr>
            <w:tcW w:w="1123" w:type="dxa"/>
          </w:tcPr>
          <w:p w14:paraId="4600EF2E" w14:textId="77777777" w:rsidR="00B105A9" w:rsidRPr="00380263" w:rsidRDefault="00000000">
            <w:pPr>
              <w:pStyle w:val="TableParagraph"/>
              <w:ind w:left="16" w:right="10"/>
              <w:jc w:val="center"/>
              <w:rPr>
                <w:sz w:val="18"/>
              </w:rPr>
            </w:pPr>
            <w:r w:rsidRPr="00380263">
              <w:rPr>
                <w:spacing w:val="-10"/>
                <w:sz w:val="18"/>
              </w:rPr>
              <w:t>4</w:t>
            </w:r>
          </w:p>
        </w:tc>
        <w:tc>
          <w:tcPr>
            <w:tcW w:w="1123" w:type="dxa"/>
          </w:tcPr>
          <w:p w14:paraId="2CE497B2" w14:textId="77777777" w:rsidR="00B105A9" w:rsidRPr="00380263" w:rsidRDefault="00000000">
            <w:pPr>
              <w:pStyle w:val="TableParagraph"/>
              <w:ind w:left="14" w:right="10"/>
              <w:jc w:val="center"/>
              <w:rPr>
                <w:sz w:val="18"/>
              </w:rPr>
            </w:pPr>
            <w:r w:rsidRPr="00380263">
              <w:rPr>
                <w:spacing w:val="-10"/>
                <w:sz w:val="18"/>
              </w:rPr>
              <w:t>1</w:t>
            </w:r>
          </w:p>
        </w:tc>
        <w:tc>
          <w:tcPr>
            <w:tcW w:w="1123" w:type="dxa"/>
          </w:tcPr>
          <w:p w14:paraId="589C554A" w14:textId="77777777" w:rsidR="00B105A9" w:rsidRPr="00380263" w:rsidRDefault="00000000">
            <w:pPr>
              <w:pStyle w:val="TableParagraph"/>
              <w:ind w:left="13" w:right="10"/>
              <w:jc w:val="center"/>
              <w:rPr>
                <w:sz w:val="18"/>
              </w:rPr>
            </w:pPr>
            <w:r w:rsidRPr="00380263">
              <w:rPr>
                <w:spacing w:val="-10"/>
                <w:sz w:val="18"/>
              </w:rPr>
              <w:t>7</w:t>
            </w:r>
          </w:p>
        </w:tc>
        <w:tc>
          <w:tcPr>
            <w:tcW w:w="1123" w:type="dxa"/>
          </w:tcPr>
          <w:p w14:paraId="0080D89F" w14:textId="77777777" w:rsidR="00B105A9" w:rsidRPr="00380263" w:rsidRDefault="00000000">
            <w:pPr>
              <w:pStyle w:val="TableParagraph"/>
              <w:ind w:left="12" w:right="10"/>
              <w:jc w:val="center"/>
              <w:rPr>
                <w:sz w:val="18"/>
              </w:rPr>
            </w:pPr>
            <w:r w:rsidRPr="00380263">
              <w:rPr>
                <w:spacing w:val="-10"/>
                <w:sz w:val="18"/>
              </w:rPr>
              <w:t>4</w:t>
            </w:r>
          </w:p>
        </w:tc>
      </w:tr>
      <w:tr w:rsidR="00B105A9" w:rsidRPr="00380263" w14:paraId="5AA4C73F" w14:textId="77777777" w:rsidTr="003E153E">
        <w:trPr>
          <w:trHeight w:val="345"/>
        </w:trPr>
        <w:tc>
          <w:tcPr>
            <w:tcW w:w="2894" w:type="dxa"/>
          </w:tcPr>
          <w:p w14:paraId="0D23DA13" w14:textId="77777777" w:rsidR="00B105A9" w:rsidRPr="00380263" w:rsidRDefault="00000000">
            <w:pPr>
              <w:pStyle w:val="TableParagraph"/>
              <w:rPr>
                <w:sz w:val="18"/>
              </w:rPr>
            </w:pPr>
            <w:r w:rsidRPr="00380263">
              <w:rPr>
                <w:sz w:val="18"/>
              </w:rPr>
              <w:t>Private</w:t>
            </w:r>
            <w:r w:rsidRPr="00380263">
              <w:rPr>
                <w:spacing w:val="-12"/>
                <w:sz w:val="18"/>
              </w:rPr>
              <w:t xml:space="preserve"> </w:t>
            </w:r>
            <w:r w:rsidRPr="00380263">
              <w:rPr>
                <w:sz w:val="18"/>
              </w:rPr>
              <w:t>Acute</w:t>
            </w:r>
            <w:r w:rsidRPr="00380263">
              <w:rPr>
                <w:spacing w:val="-11"/>
                <w:sz w:val="18"/>
              </w:rPr>
              <w:t xml:space="preserve"> </w:t>
            </w:r>
            <w:r w:rsidRPr="00380263">
              <w:rPr>
                <w:sz w:val="18"/>
              </w:rPr>
              <w:t>Group</w:t>
            </w:r>
            <w:r w:rsidRPr="00380263">
              <w:rPr>
                <w:spacing w:val="-11"/>
                <w:sz w:val="18"/>
              </w:rPr>
              <w:t xml:space="preserve"> </w:t>
            </w:r>
            <w:r w:rsidRPr="00380263">
              <w:rPr>
                <w:spacing w:val="-10"/>
                <w:sz w:val="18"/>
              </w:rPr>
              <w:t>B</w:t>
            </w:r>
          </w:p>
        </w:tc>
        <w:tc>
          <w:tcPr>
            <w:tcW w:w="1123" w:type="dxa"/>
          </w:tcPr>
          <w:p w14:paraId="3371BA55" w14:textId="77777777" w:rsidR="00B105A9" w:rsidRPr="00380263" w:rsidRDefault="00000000">
            <w:pPr>
              <w:pStyle w:val="TableParagraph"/>
              <w:ind w:left="18" w:right="10"/>
              <w:jc w:val="center"/>
              <w:rPr>
                <w:sz w:val="18"/>
              </w:rPr>
            </w:pPr>
            <w:r w:rsidRPr="00380263">
              <w:rPr>
                <w:spacing w:val="-10"/>
                <w:sz w:val="18"/>
              </w:rPr>
              <w:t>9</w:t>
            </w:r>
          </w:p>
        </w:tc>
        <w:tc>
          <w:tcPr>
            <w:tcW w:w="1123" w:type="dxa"/>
          </w:tcPr>
          <w:p w14:paraId="2D0627E5" w14:textId="77777777" w:rsidR="00B105A9" w:rsidRPr="00380263" w:rsidRDefault="00000000">
            <w:pPr>
              <w:pStyle w:val="TableParagraph"/>
              <w:ind w:left="17" w:right="10"/>
              <w:jc w:val="center"/>
              <w:rPr>
                <w:sz w:val="18"/>
              </w:rPr>
            </w:pPr>
            <w:r w:rsidRPr="00380263">
              <w:rPr>
                <w:spacing w:val="-10"/>
                <w:sz w:val="18"/>
              </w:rPr>
              <w:t>4</w:t>
            </w:r>
          </w:p>
        </w:tc>
        <w:tc>
          <w:tcPr>
            <w:tcW w:w="1123" w:type="dxa"/>
          </w:tcPr>
          <w:p w14:paraId="60354DF0" w14:textId="77777777" w:rsidR="00B105A9" w:rsidRPr="00380263" w:rsidRDefault="00000000">
            <w:pPr>
              <w:pStyle w:val="TableParagraph"/>
              <w:ind w:left="16" w:right="10"/>
              <w:jc w:val="center"/>
              <w:rPr>
                <w:sz w:val="18"/>
              </w:rPr>
            </w:pPr>
            <w:r w:rsidRPr="00380263">
              <w:rPr>
                <w:spacing w:val="-10"/>
                <w:sz w:val="18"/>
              </w:rPr>
              <w:t>4</w:t>
            </w:r>
          </w:p>
        </w:tc>
        <w:tc>
          <w:tcPr>
            <w:tcW w:w="1123" w:type="dxa"/>
          </w:tcPr>
          <w:p w14:paraId="77FBD08B"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127C54F7" w14:textId="77777777" w:rsidR="00B105A9" w:rsidRPr="00380263" w:rsidRDefault="00000000">
            <w:pPr>
              <w:pStyle w:val="TableParagraph"/>
              <w:ind w:left="13" w:right="10"/>
              <w:jc w:val="center"/>
              <w:rPr>
                <w:sz w:val="18"/>
              </w:rPr>
            </w:pPr>
            <w:r w:rsidRPr="00380263">
              <w:rPr>
                <w:spacing w:val="-10"/>
                <w:sz w:val="18"/>
              </w:rPr>
              <w:t>2</w:t>
            </w:r>
          </w:p>
        </w:tc>
        <w:tc>
          <w:tcPr>
            <w:tcW w:w="1123" w:type="dxa"/>
          </w:tcPr>
          <w:p w14:paraId="46D453EF" w14:textId="77777777" w:rsidR="00B105A9" w:rsidRPr="00380263" w:rsidRDefault="00000000">
            <w:pPr>
              <w:pStyle w:val="TableParagraph"/>
              <w:ind w:left="12" w:right="10"/>
              <w:jc w:val="center"/>
              <w:rPr>
                <w:sz w:val="18"/>
              </w:rPr>
            </w:pPr>
            <w:r w:rsidRPr="00380263">
              <w:rPr>
                <w:spacing w:val="-10"/>
                <w:sz w:val="18"/>
              </w:rPr>
              <w:t>2</w:t>
            </w:r>
          </w:p>
        </w:tc>
      </w:tr>
      <w:tr w:rsidR="00B105A9" w:rsidRPr="00380263" w14:paraId="510FD041" w14:textId="77777777" w:rsidTr="003E153E">
        <w:trPr>
          <w:trHeight w:val="345"/>
        </w:trPr>
        <w:tc>
          <w:tcPr>
            <w:tcW w:w="2894" w:type="dxa"/>
          </w:tcPr>
          <w:p w14:paraId="7E7CAA67" w14:textId="77777777" w:rsidR="00B105A9" w:rsidRPr="00380263" w:rsidRDefault="00000000">
            <w:pPr>
              <w:pStyle w:val="TableParagraph"/>
              <w:rPr>
                <w:sz w:val="18"/>
              </w:rPr>
            </w:pPr>
            <w:r w:rsidRPr="00380263">
              <w:rPr>
                <w:sz w:val="18"/>
              </w:rPr>
              <w:t>Public</w:t>
            </w:r>
            <w:r w:rsidRPr="00380263">
              <w:rPr>
                <w:spacing w:val="-9"/>
                <w:sz w:val="18"/>
              </w:rPr>
              <w:t xml:space="preserve"> </w:t>
            </w:r>
            <w:r w:rsidRPr="00380263">
              <w:rPr>
                <w:sz w:val="18"/>
              </w:rPr>
              <w:t>Acute</w:t>
            </w:r>
            <w:r w:rsidRPr="00380263">
              <w:rPr>
                <w:spacing w:val="-9"/>
                <w:sz w:val="18"/>
              </w:rPr>
              <w:t xml:space="preserve"> </w:t>
            </w:r>
            <w:r w:rsidRPr="00380263">
              <w:rPr>
                <w:sz w:val="18"/>
              </w:rPr>
              <w:t>Group</w:t>
            </w:r>
            <w:r w:rsidRPr="00380263">
              <w:rPr>
                <w:spacing w:val="-8"/>
                <w:sz w:val="18"/>
              </w:rPr>
              <w:t xml:space="preserve"> </w:t>
            </w:r>
            <w:r w:rsidRPr="00380263">
              <w:rPr>
                <w:spacing w:val="-10"/>
                <w:sz w:val="18"/>
              </w:rPr>
              <w:t>C</w:t>
            </w:r>
          </w:p>
        </w:tc>
        <w:tc>
          <w:tcPr>
            <w:tcW w:w="1123" w:type="dxa"/>
          </w:tcPr>
          <w:p w14:paraId="0FA22E8D" w14:textId="77777777" w:rsidR="00B105A9" w:rsidRPr="00380263" w:rsidRDefault="00000000">
            <w:pPr>
              <w:pStyle w:val="TableParagraph"/>
              <w:ind w:left="16" w:right="10"/>
              <w:jc w:val="center"/>
              <w:rPr>
                <w:sz w:val="18"/>
              </w:rPr>
            </w:pPr>
            <w:r w:rsidRPr="00380263">
              <w:rPr>
                <w:spacing w:val="-5"/>
                <w:sz w:val="18"/>
              </w:rPr>
              <w:t>29</w:t>
            </w:r>
          </w:p>
        </w:tc>
        <w:tc>
          <w:tcPr>
            <w:tcW w:w="1123" w:type="dxa"/>
          </w:tcPr>
          <w:p w14:paraId="5BE097E2" w14:textId="77777777" w:rsidR="00B105A9" w:rsidRPr="00380263" w:rsidRDefault="00000000">
            <w:pPr>
              <w:pStyle w:val="TableParagraph"/>
              <w:ind w:left="17" w:right="10"/>
              <w:jc w:val="center"/>
              <w:rPr>
                <w:sz w:val="18"/>
              </w:rPr>
            </w:pPr>
            <w:r w:rsidRPr="00380263">
              <w:rPr>
                <w:spacing w:val="-10"/>
                <w:sz w:val="18"/>
              </w:rPr>
              <w:t>9</w:t>
            </w:r>
          </w:p>
        </w:tc>
        <w:tc>
          <w:tcPr>
            <w:tcW w:w="1123" w:type="dxa"/>
          </w:tcPr>
          <w:p w14:paraId="522FAFF0" w14:textId="77777777" w:rsidR="00B105A9" w:rsidRPr="00380263" w:rsidRDefault="00000000">
            <w:pPr>
              <w:pStyle w:val="TableParagraph"/>
              <w:ind w:left="11" w:right="13"/>
              <w:jc w:val="center"/>
              <w:rPr>
                <w:sz w:val="18"/>
              </w:rPr>
            </w:pPr>
            <w:r w:rsidRPr="00380263">
              <w:rPr>
                <w:spacing w:val="-5"/>
                <w:sz w:val="18"/>
              </w:rPr>
              <w:t>10</w:t>
            </w:r>
          </w:p>
        </w:tc>
        <w:tc>
          <w:tcPr>
            <w:tcW w:w="1123" w:type="dxa"/>
          </w:tcPr>
          <w:p w14:paraId="0A7D672D"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07EBECC9" w14:textId="77777777" w:rsidR="00B105A9" w:rsidRPr="00380263" w:rsidRDefault="00000000">
            <w:pPr>
              <w:pStyle w:val="TableParagraph"/>
              <w:ind w:left="13" w:right="10"/>
              <w:jc w:val="center"/>
              <w:rPr>
                <w:sz w:val="18"/>
              </w:rPr>
            </w:pPr>
            <w:r w:rsidRPr="00380263">
              <w:rPr>
                <w:spacing w:val="-10"/>
                <w:sz w:val="18"/>
              </w:rPr>
              <w:t>3</w:t>
            </w:r>
          </w:p>
        </w:tc>
        <w:tc>
          <w:tcPr>
            <w:tcW w:w="1123" w:type="dxa"/>
          </w:tcPr>
          <w:p w14:paraId="00E7A0C8" w14:textId="77777777" w:rsidR="00B105A9" w:rsidRPr="00380263" w:rsidRDefault="00000000">
            <w:pPr>
              <w:pStyle w:val="TableParagraph"/>
              <w:ind w:left="11" w:right="21"/>
              <w:jc w:val="center"/>
              <w:rPr>
                <w:sz w:val="18"/>
              </w:rPr>
            </w:pPr>
            <w:r w:rsidRPr="00380263">
              <w:rPr>
                <w:spacing w:val="-5"/>
                <w:sz w:val="18"/>
              </w:rPr>
              <w:t>14</w:t>
            </w:r>
          </w:p>
        </w:tc>
      </w:tr>
      <w:tr w:rsidR="00B105A9" w:rsidRPr="00380263" w14:paraId="1E650C52" w14:textId="77777777" w:rsidTr="003E153E">
        <w:trPr>
          <w:trHeight w:val="345"/>
        </w:trPr>
        <w:tc>
          <w:tcPr>
            <w:tcW w:w="2894" w:type="dxa"/>
          </w:tcPr>
          <w:p w14:paraId="66B51EE9" w14:textId="77777777" w:rsidR="00B105A9" w:rsidRPr="00380263" w:rsidRDefault="00000000">
            <w:pPr>
              <w:pStyle w:val="TableParagraph"/>
              <w:rPr>
                <w:sz w:val="18"/>
              </w:rPr>
            </w:pPr>
            <w:r w:rsidRPr="00380263">
              <w:rPr>
                <w:sz w:val="18"/>
              </w:rPr>
              <w:t>Private</w:t>
            </w:r>
            <w:r w:rsidRPr="00380263">
              <w:rPr>
                <w:spacing w:val="-12"/>
                <w:sz w:val="18"/>
              </w:rPr>
              <w:t xml:space="preserve"> </w:t>
            </w:r>
            <w:r w:rsidRPr="00380263">
              <w:rPr>
                <w:sz w:val="18"/>
              </w:rPr>
              <w:t>Acute</w:t>
            </w:r>
            <w:r w:rsidRPr="00380263">
              <w:rPr>
                <w:spacing w:val="-11"/>
                <w:sz w:val="18"/>
              </w:rPr>
              <w:t xml:space="preserve"> </w:t>
            </w:r>
            <w:r w:rsidRPr="00380263">
              <w:rPr>
                <w:sz w:val="18"/>
              </w:rPr>
              <w:t>Group</w:t>
            </w:r>
            <w:r w:rsidRPr="00380263">
              <w:rPr>
                <w:spacing w:val="-11"/>
                <w:sz w:val="18"/>
              </w:rPr>
              <w:t xml:space="preserve"> </w:t>
            </w:r>
            <w:r w:rsidRPr="00380263">
              <w:rPr>
                <w:spacing w:val="-10"/>
                <w:sz w:val="18"/>
              </w:rPr>
              <w:t>C</w:t>
            </w:r>
          </w:p>
        </w:tc>
        <w:tc>
          <w:tcPr>
            <w:tcW w:w="1123" w:type="dxa"/>
          </w:tcPr>
          <w:p w14:paraId="4D6FB905" w14:textId="77777777" w:rsidR="00B105A9" w:rsidRPr="00380263" w:rsidRDefault="00000000">
            <w:pPr>
              <w:pStyle w:val="TableParagraph"/>
              <w:ind w:left="18" w:right="10"/>
              <w:jc w:val="center"/>
              <w:rPr>
                <w:sz w:val="18"/>
              </w:rPr>
            </w:pPr>
            <w:r w:rsidRPr="00380263">
              <w:rPr>
                <w:spacing w:val="-10"/>
                <w:sz w:val="18"/>
              </w:rPr>
              <w:t>6</w:t>
            </w:r>
          </w:p>
        </w:tc>
        <w:tc>
          <w:tcPr>
            <w:tcW w:w="1123" w:type="dxa"/>
          </w:tcPr>
          <w:p w14:paraId="5219CFA1" w14:textId="77777777" w:rsidR="00B105A9" w:rsidRPr="00380263" w:rsidRDefault="00000000">
            <w:pPr>
              <w:pStyle w:val="TableParagraph"/>
              <w:ind w:left="17" w:right="10"/>
              <w:jc w:val="center"/>
              <w:rPr>
                <w:sz w:val="18"/>
              </w:rPr>
            </w:pPr>
            <w:r w:rsidRPr="00380263">
              <w:rPr>
                <w:spacing w:val="-10"/>
                <w:sz w:val="18"/>
              </w:rPr>
              <w:t>5</w:t>
            </w:r>
          </w:p>
        </w:tc>
        <w:tc>
          <w:tcPr>
            <w:tcW w:w="1123" w:type="dxa"/>
          </w:tcPr>
          <w:p w14:paraId="433F3306" w14:textId="77777777" w:rsidR="00B105A9" w:rsidRPr="00380263" w:rsidRDefault="00000000">
            <w:pPr>
              <w:pStyle w:val="TableParagraph"/>
              <w:ind w:left="16" w:right="10"/>
              <w:jc w:val="center"/>
              <w:rPr>
                <w:sz w:val="18"/>
              </w:rPr>
            </w:pPr>
            <w:r w:rsidRPr="00380263">
              <w:rPr>
                <w:spacing w:val="-10"/>
                <w:sz w:val="18"/>
              </w:rPr>
              <w:t>1</w:t>
            </w:r>
          </w:p>
        </w:tc>
        <w:tc>
          <w:tcPr>
            <w:tcW w:w="1123" w:type="dxa"/>
          </w:tcPr>
          <w:p w14:paraId="6A95375B" w14:textId="77777777" w:rsidR="00B105A9" w:rsidRPr="00380263" w:rsidRDefault="00000000">
            <w:pPr>
              <w:pStyle w:val="TableParagraph"/>
              <w:ind w:left="14" w:right="10"/>
              <w:jc w:val="center"/>
              <w:rPr>
                <w:sz w:val="18"/>
              </w:rPr>
            </w:pPr>
            <w:r w:rsidRPr="00380263">
              <w:rPr>
                <w:spacing w:val="-10"/>
                <w:sz w:val="18"/>
              </w:rPr>
              <w:t>1</w:t>
            </w:r>
          </w:p>
        </w:tc>
        <w:tc>
          <w:tcPr>
            <w:tcW w:w="1123" w:type="dxa"/>
          </w:tcPr>
          <w:p w14:paraId="79799784" w14:textId="77777777" w:rsidR="00B105A9" w:rsidRPr="00380263" w:rsidRDefault="00000000">
            <w:pPr>
              <w:pStyle w:val="TableParagraph"/>
              <w:ind w:left="13" w:right="10"/>
              <w:jc w:val="center"/>
              <w:rPr>
                <w:sz w:val="18"/>
              </w:rPr>
            </w:pPr>
            <w:r w:rsidRPr="00380263">
              <w:rPr>
                <w:spacing w:val="-10"/>
                <w:sz w:val="18"/>
              </w:rPr>
              <w:t>3</w:t>
            </w:r>
          </w:p>
        </w:tc>
        <w:tc>
          <w:tcPr>
            <w:tcW w:w="1123" w:type="dxa"/>
          </w:tcPr>
          <w:p w14:paraId="48B68DA7" w14:textId="77777777" w:rsidR="00B105A9" w:rsidRPr="00380263" w:rsidRDefault="00000000">
            <w:pPr>
              <w:pStyle w:val="TableParagraph"/>
              <w:ind w:left="12" w:right="10"/>
              <w:jc w:val="center"/>
              <w:rPr>
                <w:sz w:val="18"/>
              </w:rPr>
            </w:pPr>
            <w:r w:rsidRPr="00380263">
              <w:rPr>
                <w:spacing w:val="-10"/>
                <w:sz w:val="18"/>
              </w:rPr>
              <w:t>2</w:t>
            </w:r>
          </w:p>
        </w:tc>
      </w:tr>
      <w:tr w:rsidR="00B105A9" w:rsidRPr="00380263" w14:paraId="357982C4" w14:textId="77777777" w:rsidTr="003E153E">
        <w:trPr>
          <w:trHeight w:val="345"/>
        </w:trPr>
        <w:tc>
          <w:tcPr>
            <w:tcW w:w="2894" w:type="dxa"/>
          </w:tcPr>
          <w:p w14:paraId="259678A9" w14:textId="77777777" w:rsidR="00B105A9" w:rsidRPr="00380263" w:rsidRDefault="00000000">
            <w:pPr>
              <w:pStyle w:val="TableParagraph"/>
              <w:rPr>
                <w:sz w:val="18"/>
              </w:rPr>
            </w:pPr>
            <w:r w:rsidRPr="00380263">
              <w:rPr>
                <w:sz w:val="18"/>
              </w:rPr>
              <w:t>Public</w:t>
            </w:r>
            <w:r w:rsidRPr="00380263">
              <w:rPr>
                <w:spacing w:val="-9"/>
                <w:sz w:val="18"/>
              </w:rPr>
              <w:t xml:space="preserve"> </w:t>
            </w:r>
            <w:r w:rsidRPr="00380263">
              <w:rPr>
                <w:sz w:val="18"/>
              </w:rPr>
              <w:t>Acute</w:t>
            </w:r>
            <w:r w:rsidRPr="00380263">
              <w:rPr>
                <w:spacing w:val="-9"/>
                <w:sz w:val="18"/>
              </w:rPr>
              <w:t xml:space="preserve"> </w:t>
            </w:r>
            <w:r w:rsidRPr="00380263">
              <w:rPr>
                <w:sz w:val="18"/>
              </w:rPr>
              <w:t>Group</w:t>
            </w:r>
            <w:r w:rsidRPr="00380263">
              <w:rPr>
                <w:spacing w:val="-8"/>
                <w:sz w:val="18"/>
              </w:rPr>
              <w:t xml:space="preserve"> </w:t>
            </w:r>
            <w:r w:rsidRPr="00380263">
              <w:rPr>
                <w:spacing w:val="-10"/>
                <w:sz w:val="18"/>
              </w:rPr>
              <w:t>D</w:t>
            </w:r>
          </w:p>
        </w:tc>
        <w:tc>
          <w:tcPr>
            <w:tcW w:w="1123" w:type="dxa"/>
          </w:tcPr>
          <w:p w14:paraId="189FC131" w14:textId="77777777" w:rsidR="00B105A9" w:rsidRPr="00380263" w:rsidRDefault="00000000">
            <w:pPr>
              <w:pStyle w:val="TableParagraph"/>
              <w:ind w:left="18" w:right="10"/>
              <w:jc w:val="center"/>
              <w:rPr>
                <w:sz w:val="18"/>
              </w:rPr>
            </w:pPr>
            <w:r w:rsidRPr="00380263">
              <w:rPr>
                <w:spacing w:val="-10"/>
                <w:sz w:val="18"/>
              </w:rPr>
              <w:t>4</w:t>
            </w:r>
          </w:p>
        </w:tc>
        <w:tc>
          <w:tcPr>
            <w:tcW w:w="1123" w:type="dxa"/>
          </w:tcPr>
          <w:p w14:paraId="43C32774" w14:textId="77777777" w:rsidR="00B105A9" w:rsidRPr="00380263" w:rsidRDefault="00000000">
            <w:pPr>
              <w:pStyle w:val="TableParagraph"/>
              <w:ind w:left="17" w:right="10"/>
              <w:jc w:val="center"/>
              <w:rPr>
                <w:sz w:val="18"/>
              </w:rPr>
            </w:pPr>
            <w:r w:rsidRPr="00380263">
              <w:rPr>
                <w:spacing w:val="-10"/>
                <w:sz w:val="18"/>
              </w:rPr>
              <w:t>1</w:t>
            </w:r>
          </w:p>
        </w:tc>
        <w:tc>
          <w:tcPr>
            <w:tcW w:w="1123" w:type="dxa"/>
          </w:tcPr>
          <w:p w14:paraId="30CD5EE3" w14:textId="77777777" w:rsidR="00B105A9" w:rsidRPr="00380263" w:rsidRDefault="00000000">
            <w:pPr>
              <w:pStyle w:val="TableParagraph"/>
              <w:ind w:left="16" w:right="10"/>
              <w:jc w:val="center"/>
              <w:rPr>
                <w:sz w:val="18"/>
              </w:rPr>
            </w:pPr>
            <w:r w:rsidRPr="00380263">
              <w:rPr>
                <w:spacing w:val="-10"/>
                <w:sz w:val="18"/>
              </w:rPr>
              <w:t>6</w:t>
            </w:r>
          </w:p>
        </w:tc>
        <w:tc>
          <w:tcPr>
            <w:tcW w:w="1123" w:type="dxa"/>
          </w:tcPr>
          <w:p w14:paraId="51BE0AD2"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02B20AC3" w14:textId="77777777" w:rsidR="00B105A9" w:rsidRPr="00380263" w:rsidRDefault="00000000">
            <w:pPr>
              <w:pStyle w:val="TableParagraph"/>
              <w:ind w:left="13" w:right="10"/>
              <w:jc w:val="center"/>
              <w:rPr>
                <w:sz w:val="18"/>
              </w:rPr>
            </w:pPr>
            <w:r w:rsidRPr="00380263">
              <w:rPr>
                <w:spacing w:val="-10"/>
                <w:sz w:val="18"/>
              </w:rPr>
              <w:t>1</w:t>
            </w:r>
          </w:p>
        </w:tc>
        <w:tc>
          <w:tcPr>
            <w:tcW w:w="1123" w:type="dxa"/>
          </w:tcPr>
          <w:p w14:paraId="0353809C" w14:textId="77777777" w:rsidR="00B105A9" w:rsidRPr="00380263" w:rsidRDefault="00000000">
            <w:pPr>
              <w:pStyle w:val="TableParagraph"/>
              <w:ind w:left="12" w:right="10"/>
              <w:jc w:val="center"/>
              <w:rPr>
                <w:sz w:val="18"/>
              </w:rPr>
            </w:pPr>
            <w:r w:rsidRPr="00380263">
              <w:rPr>
                <w:spacing w:val="-10"/>
                <w:sz w:val="18"/>
              </w:rPr>
              <w:t>1</w:t>
            </w:r>
          </w:p>
        </w:tc>
      </w:tr>
      <w:tr w:rsidR="00B105A9" w:rsidRPr="00380263" w14:paraId="057B675C" w14:textId="77777777" w:rsidTr="003E153E">
        <w:trPr>
          <w:trHeight w:val="345"/>
        </w:trPr>
        <w:tc>
          <w:tcPr>
            <w:tcW w:w="2894" w:type="dxa"/>
          </w:tcPr>
          <w:p w14:paraId="119A7C7B" w14:textId="77777777" w:rsidR="00B105A9" w:rsidRPr="00380263" w:rsidRDefault="00000000">
            <w:pPr>
              <w:pStyle w:val="TableParagraph"/>
              <w:rPr>
                <w:sz w:val="18"/>
              </w:rPr>
            </w:pPr>
            <w:r w:rsidRPr="00380263">
              <w:rPr>
                <w:sz w:val="18"/>
              </w:rPr>
              <w:t>Private</w:t>
            </w:r>
            <w:r w:rsidRPr="00380263">
              <w:rPr>
                <w:spacing w:val="-12"/>
                <w:sz w:val="18"/>
              </w:rPr>
              <w:t xml:space="preserve"> </w:t>
            </w:r>
            <w:r w:rsidRPr="00380263">
              <w:rPr>
                <w:sz w:val="18"/>
              </w:rPr>
              <w:t>Acute</w:t>
            </w:r>
            <w:r w:rsidRPr="00380263">
              <w:rPr>
                <w:spacing w:val="-11"/>
                <w:sz w:val="18"/>
              </w:rPr>
              <w:t xml:space="preserve"> </w:t>
            </w:r>
            <w:r w:rsidRPr="00380263">
              <w:rPr>
                <w:sz w:val="18"/>
              </w:rPr>
              <w:t>Group</w:t>
            </w:r>
            <w:r w:rsidRPr="00380263">
              <w:rPr>
                <w:spacing w:val="-11"/>
                <w:sz w:val="18"/>
              </w:rPr>
              <w:t xml:space="preserve"> </w:t>
            </w:r>
            <w:r w:rsidRPr="00380263">
              <w:rPr>
                <w:spacing w:val="-10"/>
                <w:sz w:val="18"/>
              </w:rPr>
              <w:t>D</w:t>
            </w:r>
          </w:p>
        </w:tc>
        <w:tc>
          <w:tcPr>
            <w:tcW w:w="1123" w:type="dxa"/>
          </w:tcPr>
          <w:p w14:paraId="6EA6405D" w14:textId="77777777" w:rsidR="00B105A9" w:rsidRPr="00380263" w:rsidRDefault="00000000">
            <w:pPr>
              <w:pStyle w:val="TableParagraph"/>
              <w:ind w:left="18" w:right="10"/>
              <w:jc w:val="center"/>
              <w:rPr>
                <w:sz w:val="18"/>
              </w:rPr>
            </w:pPr>
            <w:r w:rsidRPr="00380263">
              <w:rPr>
                <w:spacing w:val="-10"/>
                <w:sz w:val="18"/>
              </w:rPr>
              <w:t>2</w:t>
            </w:r>
          </w:p>
        </w:tc>
        <w:tc>
          <w:tcPr>
            <w:tcW w:w="1123" w:type="dxa"/>
          </w:tcPr>
          <w:p w14:paraId="7B002D23" w14:textId="77777777" w:rsidR="00B105A9" w:rsidRPr="00380263" w:rsidRDefault="00000000">
            <w:pPr>
              <w:pStyle w:val="TableParagraph"/>
              <w:ind w:left="17" w:right="10"/>
              <w:jc w:val="center"/>
              <w:rPr>
                <w:sz w:val="18"/>
              </w:rPr>
            </w:pPr>
            <w:r w:rsidRPr="00380263">
              <w:rPr>
                <w:spacing w:val="-10"/>
                <w:sz w:val="18"/>
              </w:rPr>
              <w:t>2</w:t>
            </w:r>
          </w:p>
        </w:tc>
        <w:tc>
          <w:tcPr>
            <w:tcW w:w="1123" w:type="dxa"/>
          </w:tcPr>
          <w:p w14:paraId="50D09392" w14:textId="77777777" w:rsidR="00B105A9" w:rsidRPr="00380263" w:rsidRDefault="00000000">
            <w:pPr>
              <w:pStyle w:val="TableParagraph"/>
              <w:ind w:left="16" w:right="10"/>
              <w:jc w:val="center"/>
              <w:rPr>
                <w:sz w:val="18"/>
              </w:rPr>
            </w:pPr>
            <w:r w:rsidRPr="00380263">
              <w:rPr>
                <w:spacing w:val="-10"/>
                <w:sz w:val="18"/>
              </w:rPr>
              <w:t>2</w:t>
            </w:r>
          </w:p>
        </w:tc>
        <w:tc>
          <w:tcPr>
            <w:tcW w:w="1123" w:type="dxa"/>
          </w:tcPr>
          <w:p w14:paraId="6CBA2B9E"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3D283599" w14:textId="77777777" w:rsidR="00B105A9" w:rsidRPr="00380263" w:rsidRDefault="00000000">
            <w:pPr>
              <w:pStyle w:val="TableParagraph"/>
              <w:ind w:left="13" w:right="10"/>
              <w:jc w:val="center"/>
              <w:rPr>
                <w:sz w:val="18"/>
              </w:rPr>
            </w:pPr>
            <w:r w:rsidRPr="00380263">
              <w:rPr>
                <w:spacing w:val="-10"/>
                <w:sz w:val="18"/>
              </w:rPr>
              <w:t>0</w:t>
            </w:r>
          </w:p>
        </w:tc>
        <w:tc>
          <w:tcPr>
            <w:tcW w:w="1123" w:type="dxa"/>
          </w:tcPr>
          <w:p w14:paraId="4A9D0952" w14:textId="77777777" w:rsidR="00B105A9" w:rsidRPr="00380263" w:rsidRDefault="00000000">
            <w:pPr>
              <w:pStyle w:val="TableParagraph"/>
              <w:ind w:left="12" w:right="10"/>
              <w:jc w:val="center"/>
              <w:rPr>
                <w:sz w:val="18"/>
              </w:rPr>
            </w:pPr>
            <w:r w:rsidRPr="00380263">
              <w:rPr>
                <w:spacing w:val="-10"/>
                <w:sz w:val="18"/>
              </w:rPr>
              <w:t>0</w:t>
            </w:r>
          </w:p>
        </w:tc>
      </w:tr>
      <w:tr w:rsidR="00B105A9" w:rsidRPr="00380263" w14:paraId="4855C798" w14:textId="77777777" w:rsidTr="003E153E">
        <w:trPr>
          <w:trHeight w:val="565"/>
        </w:trPr>
        <w:tc>
          <w:tcPr>
            <w:tcW w:w="2894" w:type="dxa"/>
          </w:tcPr>
          <w:p w14:paraId="6A38DC5B" w14:textId="77777777" w:rsidR="00B105A9" w:rsidRPr="00380263" w:rsidRDefault="00000000">
            <w:pPr>
              <w:pStyle w:val="TableParagraph"/>
              <w:spacing w:line="244" w:lineRule="auto"/>
              <w:ind w:right="108"/>
              <w:rPr>
                <w:sz w:val="18"/>
              </w:rPr>
            </w:pPr>
            <w:r w:rsidRPr="00380263">
              <w:rPr>
                <w:spacing w:val="-2"/>
                <w:sz w:val="18"/>
              </w:rPr>
              <w:t>Women’s</w:t>
            </w:r>
            <w:r w:rsidRPr="00380263">
              <w:rPr>
                <w:spacing w:val="-11"/>
                <w:sz w:val="18"/>
              </w:rPr>
              <w:t xml:space="preserve"> </w:t>
            </w:r>
            <w:r w:rsidRPr="00380263">
              <w:rPr>
                <w:spacing w:val="-2"/>
                <w:sz w:val="18"/>
              </w:rPr>
              <w:t>/</w:t>
            </w:r>
            <w:r w:rsidRPr="00380263">
              <w:rPr>
                <w:spacing w:val="-11"/>
                <w:sz w:val="18"/>
              </w:rPr>
              <w:t xml:space="preserve"> </w:t>
            </w:r>
            <w:r w:rsidRPr="00380263">
              <w:rPr>
                <w:spacing w:val="-2"/>
                <w:sz w:val="18"/>
              </w:rPr>
              <w:t>Combined</w:t>
            </w:r>
            <w:r w:rsidRPr="00380263">
              <w:rPr>
                <w:spacing w:val="-10"/>
                <w:sz w:val="18"/>
              </w:rPr>
              <w:t xml:space="preserve"> </w:t>
            </w:r>
            <w:r w:rsidRPr="00380263">
              <w:rPr>
                <w:spacing w:val="-2"/>
                <w:sz w:val="18"/>
              </w:rPr>
              <w:t xml:space="preserve">women’s </w:t>
            </w:r>
            <w:r w:rsidRPr="00380263">
              <w:rPr>
                <w:sz w:val="18"/>
              </w:rPr>
              <w:t>and children’s</w:t>
            </w:r>
          </w:p>
        </w:tc>
        <w:tc>
          <w:tcPr>
            <w:tcW w:w="1123" w:type="dxa"/>
          </w:tcPr>
          <w:p w14:paraId="226A8825" w14:textId="77777777" w:rsidR="00B105A9" w:rsidRPr="00380263" w:rsidRDefault="00000000">
            <w:pPr>
              <w:pStyle w:val="TableParagraph"/>
              <w:spacing w:before="182"/>
              <w:ind w:left="18" w:right="10"/>
              <w:jc w:val="center"/>
              <w:rPr>
                <w:sz w:val="18"/>
              </w:rPr>
            </w:pPr>
            <w:r w:rsidRPr="00380263">
              <w:rPr>
                <w:spacing w:val="-10"/>
                <w:sz w:val="18"/>
              </w:rPr>
              <w:t>0</w:t>
            </w:r>
          </w:p>
        </w:tc>
        <w:tc>
          <w:tcPr>
            <w:tcW w:w="1123" w:type="dxa"/>
          </w:tcPr>
          <w:p w14:paraId="6BF5BB4C" w14:textId="77777777" w:rsidR="00B105A9" w:rsidRPr="00380263" w:rsidRDefault="00000000">
            <w:pPr>
              <w:pStyle w:val="TableParagraph"/>
              <w:spacing w:before="182"/>
              <w:ind w:left="17" w:right="10"/>
              <w:jc w:val="center"/>
              <w:rPr>
                <w:sz w:val="18"/>
              </w:rPr>
            </w:pPr>
            <w:r w:rsidRPr="00380263">
              <w:rPr>
                <w:spacing w:val="-10"/>
                <w:sz w:val="18"/>
              </w:rPr>
              <w:t>1</w:t>
            </w:r>
          </w:p>
        </w:tc>
        <w:tc>
          <w:tcPr>
            <w:tcW w:w="1123" w:type="dxa"/>
          </w:tcPr>
          <w:p w14:paraId="4D1F33DE" w14:textId="77777777" w:rsidR="00B105A9" w:rsidRPr="00380263" w:rsidRDefault="00000000">
            <w:pPr>
              <w:pStyle w:val="TableParagraph"/>
              <w:spacing w:before="182"/>
              <w:ind w:left="16" w:right="10"/>
              <w:jc w:val="center"/>
              <w:rPr>
                <w:sz w:val="18"/>
              </w:rPr>
            </w:pPr>
            <w:r w:rsidRPr="00380263">
              <w:rPr>
                <w:spacing w:val="-10"/>
                <w:sz w:val="18"/>
              </w:rPr>
              <w:t>1</w:t>
            </w:r>
          </w:p>
        </w:tc>
        <w:tc>
          <w:tcPr>
            <w:tcW w:w="1123" w:type="dxa"/>
          </w:tcPr>
          <w:p w14:paraId="41159CCC" w14:textId="77777777" w:rsidR="00B105A9" w:rsidRPr="00380263" w:rsidRDefault="00000000">
            <w:pPr>
              <w:pStyle w:val="TableParagraph"/>
              <w:spacing w:before="182"/>
              <w:ind w:left="14" w:right="10"/>
              <w:jc w:val="center"/>
              <w:rPr>
                <w:sz w:val="18"/>
              </w:rPr>
            </w:pPr>
            <w:r w:rsidRPr="00380263">
              <w:rPr>
                <w:spacing w:val="-10"/>
                <w:sz w:val="18"/>
              </w:rPr>
              <w:t>0</w:t>
            </w:r>
          </w:p>
        </w:tc>
        <w:tc>
          <w:tcPr>
            <w:tcW w:w="1123" w:type="dxa"/>
          </w:tcPr>
          <w:p w14:paraId="752D0D15" w14:textId="77777777" w:rsidR="00B105A9" w:rsidRPr="00380263" w:rsidRDefault="00000000">
            <w:pPr>
              <w:pStyle w:val="TableParagraph"/>
              <w:spacing w:before="182"/>
              <w:ind w:left="13" w:right="10"/>
              <w:jc w:val="center"/>
              <w:rPr>
                <w:sz w:val="18"/>
              </w:rPr>
            </w:pPr>
            <w:r w:rsidRPr="00380263">
              <w:rPr>
                <w:spacing w:val="-10"/>
                <w:sz w:val="18"/>
              </w:rPr>
              <w:t>1</w:t>
            </w:r>
          </w:p>
        </w:tc>
        <w:tc>
          <w:tcPr>
            <w:tcW w:w="1123" w:type="dxa"/>
          </w:tcPr>
          <w:p w14:paraId="5C5BC9B3" w14:textId="77777777" w:rsidR="00B105A9" w:rsidRPr="00380263" w:rsidRDefault="00000000">
            <w:pPr>
              <w:pStyle w:val="TableParagraph"/>
              <w:spacing w:before="182"/>
              <w:ind w:left="12" w:right="10"/>
              <w:jc w:val="center"/>
              <w:rPr>
                <w:sz w:val="18"/>
              </w:rPr>
            </w:pPr>
            <w:r w:rsidRPr="00380263">
              <w:rPr>
                <w:spacing w:val="-10"/>
                <w:sz w:val="18"/>
              </w:rPr>
              <w:t>1</w:t>
            </w:r>
          </w:p>
        </w:tc>
      </w:tr>
      <w:tr w:rsidR="00B105A9" w:rsidRPr="00380263" w14:paraId="0EB9929E" w14:textId="77777777" w:rsidTr="003E153E">
        <w:trPr>
          <w:trHeight w:val="345"/>
        </w:trPr>
        <w:tc>
          <w:tcPr>
            <w:tcW w:w="2894" w:type="dxa"/>
          </w:tcPr>
          <w:p w14:paraId="1DD6FDD1" w14:textId="77777777" w:rsidR="00B105A9" w:rsidRPr="00380263" w:rsidRDefault="00000000">
            <w:pPr>
              <w:pStyle w:val="TableParagraph"/>
              <w:rPr>
                <w:sz w:val="18"/>
              </w:rPr>
            </w:pPr>
            <w:r w:rsidRPr="00380263">
              <w:rPr>
                <w:sz w:val="18"/>
              </w:rPr>
              <w:t>Very</w:t>
            </w:r>
            <w:r w:rsidRPr="00380263">
              <w:rPr>
                <w:spacing w:val="-6"/>
                <w:sz w:val="18"/>
              </w:rPr>
              <w:t xml:space="preserve"> </w:t>
            </w:r>
            <w:r w:rsidRPr="00380263">
              <w:rPr>
                <w:sz w:val="18"/>
              </w:rPr>
              <w:t>small</w:t>
            </w:r>
            <w:r w:rsidRPr="00380263">
              <w:rPr>
                <w:spacing w:val="-6"/>
                <w:sz w:val="18"/>
              </w:rPr>
              <w:t xml:space="preserve"> </w:t>
            </w:r>
            <w:r w:rsidRPr="00380263">
              <w:rPr>
                <w:spacing w:val="-2"/>
                <w:sz w:val="18"/>
              </w:rPr>
              <w:t>hospitals</w:t>
            </w:r>
          </w:p>
        </w:tc>
        <w:tc>
          <w:tcPr>
            <w:tcW w:w="1123" w:type="dxa"/>
          </w:tcPr>
          <w:p w14:paraId="5BD40E78" w14:textId="77777777" w:rsidR="00B105A9" w:rsidRPr="00380263" w:rsidRDefault="00000000">
            <w:pPr>
              <w:pStyle w:val="TableParagraph"/>
              <w:ind w:left="18" w:right="10"/>
              <w:jc w:val="center"/>
              <w:rPr>
                <w:sz w:val="18"/>
              </w:rPr>
            </w:pPr>
            <w:r w:rsidRPr="00380263">
              <w:rPr>
                <w:spacing w:val="-10"/>
                <w:sz w:val="18"/>
              </w:rPr>
              <w:t>0</w:t>
            </w:r>
          </w:p>
        </w:tc>
        <w:tc>
          <w:tcPr>
            <w:tcW w:w="1123" w:type="dxa"/>
          </w:tcPr>
          <w:p w14:paraId="713BFFBC" w14:textId="77777777" w:rsidR="00B105A9" w:rsidRPr="00380263" w:rsidRDefault="00000000">
            <w:pPr>
              <w:pStyle w:val="TableParagraph"/>
              <w:ind w:left="17" w:right="10"/>
              <w:jc w:val="center"/>
              <w:rPr>
                <w:sz w:val="18"/>
              </w:rPr>
            </w:pPr>
            <w:r w:rsidRPr="00380263">
              <w:rPr>
                <w:spacing w:val="-10"/>
                <w:sz w:val="18"/>
              </w:rPr>
              <w:t>0</w:t>
            </w:r>
          </w:p>
        </w:tc>
        <w:tc>
          <w:tcPr>
            <w:tcW w:w="1123" w:type="dxa"/>
          </w:tcPr>
          <w:p w14:paraId="25CECFF3" w14:textId="77777777" w:rsidR="00B105A9" w:rsidRPr="00380263" w:rsidRDefault="00000000">
            <w:pPr>
              <w:pStyle w:val="TableParagraph"/>
              <w:ind w:left="16" w:right="10"/>
              <w:jc w:val="center"/>
              <w:rPr>
                <w:sz w:val="18"/>
              </w:rPr>
            </w:pPr>
            <w:r w:rsidRPr="00380263">
              <w:rPr>
                <w:spacing w:val="-10"/>
                <w:sz w:val="18"/>
              </w:rPr>
              <w:t>2</w:t>
            </w:r>
          </w:p>
        </w:tc>
        <w:tc>
          <w:tcPr>
            <w:tcW w:w="1123" w:type="dxa"/>
          </w:tcPr>
          <w:p w14:paraId="0A0C7279"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1A905397" w14:textId="77777777" w:rsidR="00B105A9" w:rsidRPr="00380263" w:rsidRDefault="00000000">
            <w:pPr>
              <w:pStyle w:val="TableParagraph"/>
              <w:ind w:left="13" w:right="10"/>
              <w:jc w:val="center"/>
              <w:rPr>
                <w:sz w:val="18"/>
              </w:rPr>
            </w:pPr>
            <w:r w:rsidRPr="00380263">
              <w:rPr>
                <w:spacing w:val="-10"/>
                <w:sz w:val="18"/>
              </w:rPr>
              <w:t>0</w:t>
            </w:r>
          </w:p>
        </w:tc>
        <w:tc>
          <w:tcPr>
            <w:tcW w:w="1123" w:type="dxa"/>
          </w:tcPr>
          <w:p w14:paraId="2DE39435" w14:textId="77777777" w:rsidR="00B105A9" w:rsidRPr="00380263" w:rsidRDefault="00000000">
            <w:pPr>
              <w:pStyle w:val="TableParagraph"/>
              <w:ind w:left="12" w:right="10"/>
              <w:jc w:val="center"/>
              <w:rPr>
                <w:sz w:val="18"/>
              </w:rPr>
            </w:pPr>
            <w:r w:rsidRPr="00380263">
              <w:rPr>
                <w:spacing w:val="-10"/>
                <w:sz w:val="18"/>
              </w:rPr>
              <w:t>0</w:t>
            </w:r>
          </w:p>
        </w:tc>
      </w:tr>
      <w:tr w:rsidR="00B105A9" w:rsidRPr="00380263" w14:paraId="5A81B9DD" w14:textId="77777777" w:rsidTr="003E153E">
        <w:trPr>
          <w:trHeight w:val="345"/>
        </w:trPr>
        <w:tc>
          <w:tcPr>
            <w:tcW w:w="2894" w:type="dxa"/>
          </w:tcPr>
          <w:p w14:paraId="003A7751" w14:textId="77777777" w:rsidR="00B105A9" w:rsidRPr="00380263" w:rsidRDefault="00000000">
            <w:pPr>
              <w:pStyle w:val="TableParagraph"/>
              <w:rPr>
                <w:sz w:val="18"/>
              </w:rPr>
            </w:pPr>
            <w:proofErr w:type="spellStart"/>
            <w:r w:rsidRPr="00380263">
              <w:rPr>
                <w:sz w:val="18"/>
              </w:rPr>
              <w:t>Unpeered</w:t>
            </w:r>
            <w:proofErr w:type="spellEnd"/>
            <w:r w:rsidRPr="00380263">
              <w:rPr>
                <w:spacing w:val="-6"/>
                <w:sz w:val="18"/>
              </w:rPr>
              <w:t xml:space="preserve"> </w:t>
            </w:r>
            <w:r w:rsidRPr="00380263">
              <w:rPr>
                <w:spacing w:val="-2"/>
                <w:sz w:val="18"/>
              </w:rPr>
              <w:t>hospitals</w:t>
            </w:r>
          </w:p>
        </w:tc>
        <w:tc>
          <w:tcPr>
            <w:tcW w:w="1123" w:type="dxa"/>
          </w:tcPr>
          <w:p w14:paraId="5E000F94" w14:textId="77777777" w:rsidR="00B105A9" w:rsidRPr="00380263" w:rsidRDefault="00000000">
            <w:pPr>
              <w:pStyle w:val="TableParagraph"/>
              <w:ind w:left="18" w:right="10"/>
              <w:jc w:val="center"/>
              <w:rPr>
                <w:sz w:val="18"/>
              </w:rPr>
            </w:pPr>
            <w:r w:rsidRPr="00380263">
              <w:rPr>
                <w:spacing w:val="-10"/>
                <w:sz w:val="18"/>
              </w:rPr>
              <w:t>1</w:t>
            </w:r>
          </w:p>
        </w:tc>
        <w:tc>
          <w:tcPr>
            <w:tcW w:w="1123" w:type="dxa"/>
          </w:tcPr>
          <w:p w14:paraId="4362809A" w14:textId="77777777" w:rsidR="00B105A9" w:rsidRPr="00380263" w:rsidRDefault="00000000">
            <w:pPr>
              <w:pStyle w:val="TableParagraph"/>
              <w:ind w:left="17" w:right="10"/>
              <w:jc w:val="center"/>
              <w:rPr>
                <w:sz w:val="18"/>
              </w:rPr>
            </w:pPr>
            <w:r w:rsidRPr="00380263">
              <w:rPr>
                <w:spacing w:val="-10"/>
                <w:sz w:val="18"/>
              </w:rPr>
              <w:t>1</w:t>
            </w:r>
          </w:p>
        </w:tc>
        <w:tc>
          <w:tcPr>
            <w:tcW w:w="1123" w:type="dxa"/>
          </w:tcPr>
          <w:p w14:paraId="34EC6206" w14:textId="77777777" w:rsidR="00B105A9" w:rsidRPr="00380263" w:rsidRDefault="00000000">
            <w:pPr>
              <w:pStyle w:val="TableParagraph"/>
              <w:ind w:left="16" w:right="10"/>
              <w:jc w:val="center"/>
              <w:rPr>
                <w:sz w:val="18"/>
              </w:rPr>
            </w:pPr>
            <w:r w:rsidRPr="00380263">
              <w:rPr>
                <w:spacing w:val="-10"/>
                <w:sz w:val="18"/>
              </w:rPr>
              <w:t>0</w:t>
            </w:r>
          </w:p>
        </w:tc>
        <w:tc>
          <w:tcPr>
            <w:tcW w:w="1123" w:type="dxa"/>
          </w:tcPr>
          <w:p w14:paraId="6B793DFE"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254C33DC" w14:textId="77777777" w:rsidR="00B105A9" w:rsidRPr="00380263" w:rsidRDefault="00000000">
            <w:pPr>
              <w:pStyle w:val="TableParagraph"/>
              <w:ind w:left="13" w:right="10"/>
              <w:jc w:val="center"/>
              <w:rPr>
                <w:sz w:val="18"/>
              </w:rPr>
            </w:pPr>
            <w:r w:rsidRPr="00380263">
              <w:rPr>
                <w:spacing w:val="-10"/>
                <w:sz w:val="18"/>
              </w:rPr>
              <w:t>2</w:t>
            </w:r>
          </w:p>
        </w:tc>
        <w:tc>
          <w:tcPr>
            <w:tcW w:w="1123" w:type="dxa"/>
          </w:tcPr>
          <w:p w14:paraId="776E38B0" w14:textId="77777777" w:rsidR="00B105A9" w:rsidRPr="00380263" w:rsidRDefault="00000000">
            <w:pPr>
              <w:pStyle w:val="TableParagraph"/>
              <w:ind w:left="12" w:right="10"/>
              <w:jc w:val="center"/>
              <w:rPr>
                <w:sz w:val="18"/>
              </w:rPr>
            </w:pPr>
            <w:r w:rsidRPr="00380263">
              <w:rPr>
                <w:spacing w:val="-10"/>
                <w:sz w:val="18"/>
              </w:rPr>
              <w:t>1</w:t>
            </w:r>
          </w:p>
        </w:tc>
      </w:tr>
      <w:tr w:rsidR="00B105A9" w:rsidRPr="00380263" w14:paraId="73F9F242" w14:textId="77777777" w:rsidTr="003E153E">
        <w:trPr>
          <w:trHeight w:val="345"/>
        </w:trPr>
        <w:tc>
          <w:tcPr>
            <w:tcW w:w="2894" w:type="dxa"/>
          </w:tcPr>
          <w:p w14:paraId="3DC42BED" w14:textId="77777777" w:rsidR="00B105A9" w:rsidRPr="00380263" w:rsidRDefault="00000000">
            <w:pPr>
              <w:pStyle w:val="TableParagraph"/>
              <w:rPr>
                <w:sz w:val="18"/>
              </w:rPr>
            </w:pPr>
            <w:r w:rsidRPr="00380263">
              <w:rPr>
                <w:sz w:val="18"/>
              </w:rPr>
              <w:t>Public</w:t>
            </w:r>
            <w:r w:rsidRPr="00380263">
              <w:rPr>
                <w:spacing w:val="-13"/>
                <w:sz w:val="18"/>
              </w:rPr>
              <w:t xml:space="preserve"> </w:t>
            </w:r>
            <w:r w:rsidRPr="00380263">
              <w:rPr>
                <w:sz w:val="18"/>
              </w:rPr>
              <w:t>rehabilitation</w:t>
            </w:r>
            <w:r w:rsidRPr="00380263">
              <w:rPr>
                <w:spacing w:val="-10"/>
                <w:sz w:val="18"/>
              </w:rPr>
              <w:t xml:space="preserve"> </w:t>
            </w:r>
            <w:r w:rsidRPr="00380263">
              <w:rPr>
                <w:spacing w:val="-2"/>
                <w:sz w:val="18"/>
              </w:rPr>
              <w:t>hospitals</w:t>
            </w:r>
          </w:p>
        </w:tc>
        <w:tc>
          <w:tcPr>
            <w:tcW w:w="1123" w:type="dxa"/>
          </w:tcPr>
          <w:p w14:paraId="29D5F85E" w14:textId="77777777" w:rsidR="00B105A9" w:rsidRPr="00380263" w:rsidRDefault="00000000">
            <w:pPr>
              <w:pStyle w:val="TableParagraph"/>
              <w:ind w:left="18" w:right="10"/>
              <w:jc w:val="center"/>
              <w:rPr>
                <w:sz w:val="18"/>
              </w:rPr>
            </w:pPr>
            <w:r w:rsidRPr="00380263">
              <w:rPr>
                <w:spacing w:val="-10"/>
                <w:sz w:val="18"/>
              </w:rPr>
              <w:t>4</w:t>
            </w:r>
          </w:p>
        </w:tc>
        <w:tc>
          <w:tcPr>
            <w:tcW w:w="1123" w:type="dxa"/>
          </w:tcPr>
          <w:p w14:paraId="10A5FCC0" w14:textId="77777777" w:rsidR="00B105A9" w:rsidRPr="00380263" w:rsidRDefault="00000000">
            <w:pPr>
              <w:pStyle w:val="TableParagraph"/>
              <w:ind w:left="17" w:right="10"/>
              <w:jc w:val="center"/>
              <w:rPr>
                <w:sz w:val="18"/>
              </w:rPr>
            </w:pPr>
            <w:r w:rsidRPr="00380263">
              <w:rPr>
                <w:spacing w:val="-10"/>
                <w:sz w:val="18"/>
              </w:rPr>
              <w:t>0</w:t>
            </w:r>
          </w:p>
        </w:tc>
        <w:tc>
          <w:tcPr>
            <w:tcW w:w="1123" w:type="dxa"/>
          </w:tcPr>
          <w:p w14:paraId="4ADE19FB" w14:textId="77777777" w:rsidR="00B105A9" w:rsidRPr="00380263" w:rsidRDefault="00000000">
            <w:pPr>
              <w:pStyle w:val="TableParagraph"/>
              <w:ind w:left="16" w:right="10"/>
              <w:jc w:val="center"/>
              <w:rPr>
                <w:sz w:val="18"/>
              </w:rPr>
            </w:pPr>
            <w:r w:rsidRPr="00380263">
              <w:rPr>
                <w:spacing w:val="-10"/>
                <w:sz w:val="18"/>
              </w:rPr>
              <w:t>1</w:t>
            </w:r>
          </w:p>
        </w:tc>
        <w:tc>
          <w:tcPr>
            <w:tcW w:w="1123" w:type="dxa"/>
          </w:tcPr>
          <w:p w14:paraId="45978FEB"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62790D20" w14:textId="77777777" w:rsidR="00B105A9" w:rsidRPr="00380263" w:rsidRDefault="00000000">
            <w:pPr>
              <w:pStyle w:val="TableParagraph"/>
              <w:ind w:left="13" w:right="10"/>
              <w:jc w:val="center"/>
              <w:rPr>
                <w:sz w:val="18"/>
              </w:rPr>
            </w:pPr>
            <w:r w:rsidRPr="00380263">
              <w:rPr>
                <w:spacing w:val="-10"/>
                <w:sz w:val="18"/>
              </w:rPr>
              <w:t>1</w:t>
            </w:r>
          </w:p>
        </w:tc>
        <w:tc>
          <w:tcPr>
            <w:tcW w:w="1123" w:type="dxa"/>
          </w:tcPr>
          <w:p w14:paraId="58F96DE6" w14:textId="77777777" w:rsidR="00B105A9" w:rsidRPr="00380263" w:rsidRDefault="00000000">
            <w:pPr>
              <w:pStyle w:val="TableParagraph"/>
              <w:ind w:left="12" w:right="10"/>
              <w:jc w:val="center"/>
              <w:rPr>
                <w:sz w:val="18"/>
              </w:rPr>
            </w:pPr>
            <w:r w:rsidRPr="00380263">
              <w:rPr>
                <w:spacing w:val="-10"/>
                <w:sz w:val="18"/>
              </w:rPr>
              <w:t>0</w:t>
            </w:r>
          </w:p>
        </w:tc>
      </w:tr>
      <w:tr w:rsidR="00B105A9" w:rsidRPr="00380263" w14:paraId="5719C942" w14:textId="77777777" w:rsidTr="003E153E">
        <w:trPr>
          <w:trHeight w:val="345"/>
        </w:trPr>
        <w:tc>
          <w:tcPr>
            <w:tcW w:w="2894" w:type="dxa"/>
          </w:tcPr>
          <w:p w14:paraId="56CFC8C8" w14:textId="77777777" w:rsidR="00B105A9" w:rsidRPr="00380263" w:rsidRDefault="00000000">
            <w:pPr>
              <w:pStyle w:val="TableParagraph"/>
              <w:rPr>
                <w:sz w:val="18"/>
              </w:rPr>
            </w:pPr>
            <w:r w:rsidRPr="00380263">
              <w:rPr>
                <w:sz w:val="18"/>
              </w:rPr>
              <w:t>Other</w:t>
            </w:r>
            <w:r w:rsidRPr="00380263">
              <w:rPr>
                <w:spacing w:val="-8"/>
                <w:sz w:val="18"/>
              </w:rPr>
              <w:t xml:space="preserve"> </w:t>
            </w:r>
            <w:r w:rsidRPr="00380263">
              <w:rPr>
                <w:sz w:val="18"/>
              </w:rPr>
              <w:t>acute</w:t>
            </w:r>
            <w:r w:rsidRPr="00380263">
              <w:rPr>
                <w:spacing w:val="-7"/>
                <w:sz w:val="18"/>
              </w:rPr>
              <w:t xml:space="preserve"> </w:t>
            </w:r>
            <w:proofErr w:type="spellStart"/>
            <w:r w:rsidRPr="00380263">
              <w:rPr>
                <w:sz w:val="18"/>
              </w:rPr>
              <w:t>specialised</w:t>
            </w:r>
            <w:proofErr w:type="spellEnd"/>
            <w:r w:rsidRPr="00380263">
              <w:rPr>
                <w:spacing w:val="-7"/>
                <w:sz w:val="18"/>
              </w:rPr>
              <w:t xml:space="preserve"> </w:t>
            </w:r>
            <w:r w:rsidRPr="00380263">
              <w:rPr>
                <w:spacing w:val="-2"/>
                <w:sz w:val="18"/>
              </w:rPr>
              <w:t>hospitals</w:t>
            </w:r>
          </w:p>
        </w:tc>
        <w:tc>
          <w:tcPr>
            <w:tcW w:w="1123" w:type="dxa"/>
          </w:tcPr>
          <w:p w14:paraId="7C5695C4" w14:textId="77777777" w:rsidR="00B105A9" w:rsidRPr="00380263" w:rsidRDefault="00000000">
            <w:pPr>
              <w:pStyle w:val="TableParagraph"/>
              <w:ind w:left="18" w:right="10"/>
              <w:jc w:val="center"/>
              <w:rPr>
                <w:sz w:val="18"/>
              </w:rPr>
            </w:pPr>
            <w:r w:rsidRPr="00380263">
              <w:rPr>
                <w:spacing w:val="-10"/>
                <w:sz w:val="18"/>
              </w:rPr>
              <w:t>1</w:t>
            </w:r>
          </w:p>
        </w:tc>
        <w:tc>
          <w:tcPr>
            <w:tcW w:w="1123" w:type="dxa"/>
          </w:tcPr>
          <w:p w14:paraId="20BC7CBC" w14:textId="77777777" w:rsidR="00B105A9" w:rsidRPr="00380263" w:rsidRDefault="00000000">
            <w:pPr>
              <w:pStyle w:val="TableParagraph"/>
              <w:ind w:left="17" w:right="10"/>
              <w:jc w:val="center"/>
              <w:rPr>
                <w:sz w:val="18"/>
              </w:rPr>
            </w:pPr>
            <w:r w:rsidRPr="00380263">
              <w:rPr>
                <w:spacing w:val="-10"/>
                <w:sz w:val="18"/>
              </w:rPr>
              <w:t>0</w:t>
            </w:r>
          </w:p>
        </w:tc>
        <w:tc>
          <w:tcPr>
            <w:tcW w:w="1123" w:type="dxa"/>
          </w:tcPr>
          <w:p w14:paraId="7A0A0DF0" w14:textId="77777777" w:rsidR="00B105A9" w:rsidRPr="00380263" w:rsidRDefault="00000000">
            <w:pPr>
              <w:pStyle w:val="TableParagraph"/>
              <w:ind w:left="16" w:right="10"/>
              <w:jc w:val="center"/>
              <w:rPr>
                <w:sz w:val="18"/>
              </w:rPr>
            </w:pPr>
            <w:r w:rsidRPr="00380263">
              <w:rPr>
                <w:spacing w:val="-10"/>
                <w:sz w:val="18"/>
              </w:rPr>
              <w:t>0</w:t>
            </w:r>
          </w:p>
        </w:tc>
        <w:tc>
          <w:tcPr>
            <w:tcW w:w="1123" w:type="dxa"/>
          </w:tcPr>
          <w:p w14:paraId="6EC5A1A0"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2ED677A1" w14:textId="77777777" w:rsidR="00B105A9" w:rsidRPr="00380263" w:rsidRDefault="00000000">
            <w:pPr>
              <w:pStyle w:val="TableParagraph"/>
              <w:ind w:left="13" w:right="10"/>
              <w:jc w:val="center"/>
              <w:rPr>
                <w:sz w:val="18"/>
              </w:rPr>
            </w:pPr>
            <w:r w:rsidRPr="00380263">
              <w:rPr>
                <w:spacing w:val="-10"/>
                <w:sz w:val="18"/>
              </w:rPr>
              <w:t>2</w:t>
            </w:r>
          </w:p>
        </w:tc>
        <w:tc>
          <w:tcPr>
            <w:tcW w:w="1123" w:type="dxa"/>
          </w:tcPr>
          <w:p w14:paraId="74B822BE" w14:textId="77777777" w:rsidR="00B105A9" w:rsidRPr="00380263" w:rsidRDefault="00000000">
            <w:pPr>
              <w:pStyle w:val="TableParagraph"/>
              <w:ind w:left="12" w:right="10"/>
              <w:jc w:val="center"/>
              <w:rPr>
                <w:sz w:val="18"/>
              </w:rPr>
            </w:pPr>
            <w:r w:rsidRPr="00380263">
              <w:rPr>
                <w:spacing w:val="-10"/>
                <w:sz w:val="18"/>
              </w:rPr>
              <w:t>0</w:t>
            </w:r>
          </w:p>
        </w:tc>
      </w:tr>
      <w:tr w:rsidR="00B105A9" w:rsidRPr="00380263" w14:paraId="628782A2" w14:textId="77777777" w:rsidTr="003E153E">
        <w:trPr>
          <w:trHeight w:val="565"/>
        </w:trPr>
        <w:tc>
          <w:tcPr>
            <w:tcW w:w="2894" w:type="dxa"/>
          </w:tcPr>
          <w:p w14:paraId="134ADB18" w14:textId="77777777" w:rsidR="00B105A9" w:rsidRPr="00380263" w:rsidRDefault="00000000">
            <w:pPr>
              <w:pStyle w:val="TableParagraph"/>
              <w:spacing w:line="244" w:lineRule="auto"/>
              <w:ind w:right="108"/>
              <w:rPr>
                <w:sz w:val="18"/>
              </w:rPr>
            </w:pPr>
            <w:r w:rsidRPr="00380263">
              <w:rPr>
                <w:spacing w:val="-2"/>
                <w:sz w:val="18"/>
              </w:rPr>
              <w:t>Mixed</w:t>
            </w:r>
            <w:r w:rsidRPr="00380263">
              <w:rPr>
                <w:spacing w:val="-11"/>
                <w:sz w:val="18"/>
              </w:rPr>
              <w:t xml:space="preserve"> </w:t>
            </w:r>
            <w:r w:rsidRPr="00380263">
              <w:rPr>
                <w:spacing w:val="-2"/>
                <w:sz w:val="18"/>
              </w:rPr>
              <w:t>subacute/non-acute hospitals</w:t>
            </w:r>
          </w:p>
        </w:tc>
        <w:tc>
          <w:tcPr>
            <w:tcW w:w="1123" w:type="dxa"/>
          </w:tcPr>
          <w:p w14:paraId="39C3F3B2" w14:textId="77777777" w:rsidR="00B105A9" w:rsidRPr="00380263" w:rsidRDefault="00000000">
            <w:pPr>
              <w:pStyle w:val="TableParagraph"/>
              <w:spacing w:before="182"/>
              <w:ind w:left="18" w:right="10"/>
              <w:jc w:val="center"/>
              <w:rPr>
                <w:sz w:val="18"/>
              </w:rPr>
            </w:pPr>
            <w:r w:rsidRPr="00380263">
              <w:rPr>
                <w:spacing w:val="-10"/>
                <w:sz w:val="18"/>
              </w:rPr>
              <w:t>0</w:t>
            </w:r>
          </w:p>
        </w:tc>
        <w:tc>
          <w:tcPr>
            <w:tcW w:w="1123" w:type="dxa"/>
          </w:tcPr>
          <w:p w14:paraId="2D68D48C" w14:textId="77777777" w:rsidR="00B105A9" w:rsidRPr="00380263" w:rsidRDefault="00000000">
            <w:pPr>
              <w:pStyle w:val="TableParagraph"/>
              <w:spacing w:before="182"/>
              <w:ind w:left="17" w:right="10"/>
              <w:jc w:val="center"/>
              <w:rPr>
                <w:sz w:val="18"/>
              </w:rPr>
            </w:pPr>
            <w:r w:rsidRPr="00380263">
              <w:rPr>
                <w:spacing w:val="-10"/>
                <w:sz w:val="18"/>
              </w:rPr>
              <w:t>1</w:t>
            </w:r>
          </w:p>
        </w:tc>
        <w:tc>
          <w:tcPr>
            <w:tcW w:w="1123" w:type="dxa"/>
          </w:tcPr>
          <w:p w14:paraId="29AED361" w14:textId="77777777" w:rsidR="00B105A9" w:rsidRPr="00380263" w:rsidRDefault="00000000">
            <w:pPr>
              <w:pStyle w:val="TableParagraph"/>
              <w:spacing w:before="182"/>
              <w:ind w:left="16" w:right="10"/>
              <w:jc w:val="center"/>
              <w:rPr>
                <w:sz w:val="18"/>
              </w:rPr>
            </w:pPr>
            <w:r w:rsidRPr="00380263">
              <w:rPr>
                <w:spacing w:val="-10"/>
                <w:sz w:val="18"/>
              </w:rPr>
              <w:t>0</w:t>
            </w:r>
          </w:p>
        </w:tc>
        <w:tc>
          <w:tcPr>
            <w:tcW w:w="1123" w:type="dxa"/>
          </w:tcPr>
          <w:p w14:paraId="32F005E2" w14:textId="77777777" w:rsidR="00B105A9" w:rsidRPr="00380263" w:rsidRDefault="00000000">
            <w:pPr>
              <w:pStyle w:val="TableParagraph"/>
              <w:spacing w:before="182"/>
              <w:ind w:left="14" w:right="10"/>
              <w:jc w:val="center"/>
              <w:rPr>
                <w:sz w:val="18"/>
              </w:rPr>
            </w:pPr>
            <w:r w:rsidRPr="00380263">
              <w:rPr>
                <w:spacing w:val="-10"/>
                <w:sz w:val="18"/>
              </w:rPr>
              <w:t>0</w:t>
            </w:r>
          </w:p>
        </w:tc>
        <w:tc>
          <w:tcPr>
            <w:tcW w:w="1123" w:type="dxa"/>
          </w:tcPr>
          <w:p w14:paraId="3D1E7A2E" w14:textId="77777777" w:rsidR="00B105A9" w:rsidRPr="00380263" w:rsidRDefault="00000000">
            <w:pPr>
              <w:pStyle w:val="TableParagraph"/>
              <w:spacing w:before="182"/>
              <w:ind w:left="13" w:right="10"/>
              <w:jc w:val="center"/>
              <w:rPr>
                <w:sz w:val="18"/>
              </w:rPr>
            </w:pPr>
            <w:r w:rsidRPr="00380263">
              <w:rPr>
                <w:spacing w:val="-10"/>
                <w:sz w:val="18"/>
              </w:rPr>
              <w:t>2</w:t>
            </w:r>
          </w:p>
        </w:tc>
        <w:tc>
          <w:tcPr>
            <w:tcW w:w="1123" w:type="dxa"/>
          </w:tcPr>
          <w:p w14:paraId="554210B3" w14:textId="77777777" w:rsidR="00B105A9" w:rsidRPr="00380263" w:rsidRDefault="00000000">
            <w:pPr>
              <w:pStyle w:val="TableParagraph"/>
              <w:spacing w:before="182"/>
              <w:ind w:left="12" w:right="10"/>
              <w:jc w:val="center"/>
              <w:rPr>
                <w:sz w:val="18"/>
              </w:rPr>
            </w:pPr>
            <w:r w:rsidRPr="00380263">
              <w:rPr>
                <w:spacing w:val="-10"/>
                <w:sz w:val="18"/>
              </w:rPr>
              <w:t>0</w:t>
            </w:r>
          </w:p>
        </w:tc>
      </w:tr>
      <w:tr w:rsidR="00B105A9" w:rsidRPr="00380263" w14:paraId="4401245D" w14:textId="77777777" w:rsidTr="003E153E">
        <w:trPr>
          <w:trHeight w:val="345"/>
        </w:trPr>
        <w:tc>
          <w:tcPr>
            <w:tcW w:w="2894" w:type="dxa"/>
          </w:tcPr>
          <w:p w14:paraId="03AB785E" w14:textId="77777777" w:rsidR="00B105A9" w:rsidRPr="00380263" w:rsidRDefault="00000000">
            <w:pPr>
              <w:pStyle w:val="TableParagraph"/>
              <w:rPr>
                <w:sz w:val="18"/>
              </w:rPr>
            </w:pPr>
            <w:r w:rsidRPr="00380263">
              <w:rPr>
                <w:sz w:val="18"/>
              </w:rPr>
              <w:t>Mixed</w:t>
            </w:r>
            <w:r w:rsidRPr="00380263">
              <w:rPr>
                <w:spacing w:val="-10"/>
                <w:sz w:val="18"/>
              </w:rPr>
              <w:t xml:space="preserve"> </w:t>
            </w:r>
            <w:r w:rsidRPr="00380263">
              <w:rPr>
                <w:sz w:val="18"/>
              </w:rPr>
              <w:t>day</w:t>
            </w:r>
            <w:r w:rsidRPr="00380263">
              <w:rPr>
                <w:spacing w:val="-8"/>
                <w:sz w:val="18"/>
              </w:rPr>
              <w:t xml:space="preserve"> </w:t>
            </w:r>
            <w:r w:rsidRPr="00380263">
              <w:rPr>
                <w:sz w:val="18"/>
              </w:rPr>
              <w:t>procedure</w:t>
            </w:r>
            <w:r w:rsidRPr="00380263">
              <w:rPr>
                <w:spacing w:val="-8"/>
                <w:sz w:val="18"/>
              </w:rPr>
              <w:t xml:space="preserve"> </w:t>
            </w:r>
            <w:r w:rsidRPr="00380263">
              <w:rPr>
                <w:spacing w:val="-2"/>
                <w:sz w:val="18"/>
              </w:rPr>
              <w:t>hospitals</w:t>
            </w:r>
          </w:p>
        </w:tc>
        <w:tc>
          <w:tcPr>
            <w:tcW w:w="1123" w:type="dxa"/>
          </w:tcPr>
          <w:p w14:paraId="643556C2" w14:textId="77777777" w:rsidR="00B105A9" w:rsidRPr="00380263" w:rsidRDefault="00000000">
            <w:pPr>
              <w:pStyle w:val="TableParagraph"/>
              <w:ind w:left="18" w:right="10"/>
              <w:jc w:val="center"/>
              <w:rPr>
                <w:sz w:val="18"/>
              </w:rPr>
            </w:pPr>
            <w:r w:rsidRPr="00380263">
              <w:rPr>
                <w:spacing w:val="-10"/>
                <w:sz w:val="18"/>
              </w:rPr>
              <w:t>0</w:t>
            </w:r>
          </w:p>
        </w:tc>
        <w:tc>
          <w:tcPr>
            <w:tcW w:w="1123" w:type="dxa"/>
          </w:tcPr>
          <w:p w14:paraId="6D4E3B8C" w14:textId="77777777" w:rsidR="00B105A9" w:rsidRPr="00380263" w:rsidRDefault="00000000">
            <w:pPr>
              <w:pStyle w:val="TableParagraph"/>
              <w:ind w:left="17" w:right="10"/>
              <w:jc w:val="center"/>
              <w:rPr>
                <w:sz w:val="18"/>
              </w:rPr>
            </w:pPr>
            <w:r w:rsidRPr="00380263">
              <w:rPr>
                <w:spacing w:val="-10"/>
                <w:sz w:val="18"/>
              </w:rPr>
              <w:t>1</w:t>
            </w:r>
          </w:p>
        </w:tc>
        <w:tc>
          <w:tcPr>
            <w:tcW w:w="1123" w:type="dxa"/>
          </w:tcPr>
          <w:p w14:paraId="6D4F595A" w14:textId="77777777" w:rsidR="00B105A9" w:rsidRPr="00380263" w:rsidRDefault="00000000">
            <w:pPr>
              <w:pStyle w:val="TableParagraph"/>
              <w:ind w:left="16" w:right="10"/>
              <w:jc w:val="center"/>
              <w:rPr>
                <w:sz w:val="18"/>
              </w:rPr>
            </w:pPr>
            <w:r w:rsidRPr="00380263">
              <w:rPr>
                <w:spacing w:val="-10"/>
                <w:sz w:val="18"/>
              </w:rPr>
              <w:t>0</w:t>
            </w:r>
          </w:p>
        </w:tc>
        <w:tc>
          <w:tcPr>
            <w:tcW w:w="1123" w:type="dxa"/>
          </w:tcPr>
          <w:p w14:paraId="1823B654"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2D1665E5" w14:textId="77777777" w:rsidR="00B105A9" w:rsidRPr="00380263" w:rsidRDefault="00000000">
            <w:pPr>
              <w:pStyle w:val="TableParagraph"/>
              <w:ind w:left="13" w:right="10"/>
              <w:jc w:val="center"/>
              <w:rPr>
                <w:sz w:val="18"/>
              </w:rPr>
            </w:pPr>
            <w:r w:rsidRPr="00380263">
              <w:rPr>
                <w:spacing w:val="-10"/>
                <w:sz w:val="18"/>
              </w:rPr>
              <w:t>1</w:t>
            </w:r>
          </w:p>
        </w:tc>
        <w:tc>
          <w:tcPr>
            <w:tcW w:w="1123" w:type="dxa"/>
          </w:tcPr>
          <w:p w14:paraId="4F4FD091" w14:textId="77777777" w:rsidR="00B105A9" w:rsidRPr="00380263" w:rsidRDefault="00000000">
            <w:pPr>
              <w:pStyle w:val="TableParagraph"/>
              <w:ind w:left="12" w:right="10"/>
              <w:jc w:val="center"/>
              <w:rPr>
                <w:sz w:val="18"/>
              </w:rPr>
            </w:pPr>
            <w:r w:rsidRPr="00380263">
              <w:rPr>
                <w:spacing w:val="-10"/>
                <w:sz w:val="18"/>
              </w:rPr>
              <w:t>0</w:t>
            </w:r>
          </w:p>
        </w:tc>
      </w:tr>
      <w:tr w:rsidR="00B105A9" w:rsidRPr="00380263" w14:paraId="6F2292D3" w14:textId="77777777" w:rsidTr="003E153E">
        <w:trPr>
          <w:trHeight w:val="345"/>
        </w:trPr>
        <w:tc>
          <w:tcPr>
            <w:tcW w:w="2894" w:type="dxa"/>
          </w:tcPr>
          <w:p w14:paraId="7ADCEDE1" w14:textId="77777777" w:rsidR="00B105A9" w:rsidRPr="00380263" w:rsidRDefault="00000000">
            <w:pPr>
              <w:pStyle w:val="TableParagraph"/>
              <w:rPr>
                <w:sz w:val="18"/>
              </w:rPr>
            </w:pPr>
            <w:r w:rsidRPr="00380263">
              <w:rPr>
                <w:sz w:val="18"/>
              </w:rPr>
              <w:t>Public</w:t>
            </w:r>
            <w:r w:rsidRPr="00380263">
              <w:rPr>
                <w:spacing w:val="-12"/>
                <w:sz w:val="18"/>
              </w:rPr>
              <w:t xml:space="preserve"> </w:t>
            </w:r>
            <w:r w:rsidRPr="00380263">
              <w:rPr>
                <w:sz w:val="18"/>
              </w:rPr>
              <w:t>psychiatric</w:t>
            </w:r>
            <w:r w:rsidRPr="00380263">
              <w:rPr>
                <w:spacing w:val="-11"/>
                <w:sz w:val="18"/>
              </w:rPr>
              <w:t xml:space="preserve"> </w:t>
            </w:r>
            <w:r w:rsidRPr="00380263">
              <w:rPr>
                <w:spacing w:val="-2"/>
                <w:sz w:val="18"/>
              </w:rPr>
              <w:t>hospitals</w:t>
            </w:r>
          </w:p>
        </w:tc>
        <w:tc>
          <w:tcPr>
            <w:tcW w:w="1123" w:type="dxa"/>
          </w:tcPr>
          <w:p w14:paraId="089ED8BD" w14:textId="77777777" w:rsidR="00B105A9" w:rsidRPr="00380263" w:rsidRDefault="00000000">
            <w:pPr>
              <w:pStyle w:val="TableParagraph"/>
              <w:ind w:left="18" w:right="10"/>
              <w:jc w:val="center"/>
              <w:rPr>
                <w:sz w:val="18"/>
              </w:rPr>
            </w:pPr>
            <w:r w:rsidRPr="00380263">
              <w:rPr>
                <w:spacing w:val="-10"/>
                <w:sz w:val="18"/>
              </w:rPr>
              <w:t>3</w:t>
            </w:r>
          </w:p>
        </w:tc>
        <w:tc>
          <w:tcPr>
            <w:tcW w:w="1123" w:type="dxa"/>
          </w:tcPr>
          <w:p w14:paraId="50ED71D9" w14:textId="77777777" w:rsidR="00B105A9" w:rsidRPr="00380263" w:rsidRDefault="00000000">
            <w:pPr>
              <w:pStyle w:val="TableParagraph"/>
              <w:ind w:left="17" w:right="10"/>
              <w:jc w:val="center"/>
              <w:rPr>
                <w:sz w:val="18"/>
              </w:rPr>
            </w:pPr>
            <w:r w:rsidRPr="00380263">
              <w:rPr>
                <w:spacing w:val="-10"/>
                <w:sz w:val="18"/>
              </w:rPr>
              <w:t>0</w:t>
            </w:r>
          </w:p>
        </w:tc>
        <w:tc>
          <w:tcPr>
            <w:tcW w:w="1123" w:type="dxa"/>
          </w:tcPr>
          <w:p w14:paraId="40356B99" w14:textId="77777777" w:rsidR="00B105A9" w:rsidRPr="00380263" w:rsidRDefault="00000000">
            <w:pPr>
              <w:pStyle w:val="TableParagraph"/>
              <w:ind w:left="16" w:right="10"/>
              <w:jc w:val="center"/>
              <w:rPr>
                <w:sz w:val="18"/>
              </w:rPr>
            </w:pPr>
            <w:r w:rsidRPr="00380263">
              <w:rPr>
                <w:spacing w:val="-10"/>
                <w:sz w:val="18"/>
              </w:rPr>
              <w:t>0</w:t>
            </w:r>
          </w:p>
        </w:tc>
        <w:tc>
          <w:tcPr>
            <w:tcW w:w="1123" w:type="dxa"/>
          </w:tcPr>
          <w:p w14:paraId="5C6D9749"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7351A907" w14:textId="77777777" w:rsidR="00B105A9" w:rsidRPr="00380263" w:rsidRDefault="00000000">
            <w:pPr>
              <w:pStyle w:val="TableParagraph"/>
              <w:ind w:left="13" w:right="10"/>
              <w:jc w:val="center"/>
              <w:rPr>
                <w:sz w:val="18"/>
              </w:rPr>
            </w:pPr>
            <w:r w:rsidRPr="00380263">
              <w:rPr>
                <w:spacing w:val="-10"/>
                <w:sz w:val="18"/>
              </w:rPr>
              <w:t>0</w:t>
            </w:r>
          </w:p>
        </w:tc>
        <w:tc>
          <w:tcPr>
            <w:tcW w:w="1123" w:type="dxa"/>
          </w:tcPr>
          <w:p w14:paraId="1ECE65C2" w14:textId="77777777" w:rsidR="00B105A9" w:rsidRPr="00380263" w:rsidRDefault="00000000">
            <w:pPr>
              <w:pStyle w:val="TableParagraph"/>
              <w:ind w:left="12" w:right="10"/>
              <w:jc w:val="center"/>
              <w:rPr>
                <w:sz w:val="18"/>
              </w:rPr>
            </w:pPr>
            <w:r w:rsidRPr="00380263">
              <w:rPr>
                <w:spacing w:val="-10"/>
                <w:sz w:val="18"/>
              </w:rPr>
              <w:t>0</w:t>
            </w:r>
          </w:p>
        </w:tc>
      </w:tr>
      <w:tr w:rsidR="00B105A9" w:rsidRPr="00380263" w14:paraId="2B10E0FB" w14:textId="77777777" w:rsidTr="003E153E">
        <w:trPr>
          <w:trHeight w:val="345"/>
        </w:trPr>
        <w:tc>
          <w:tcPr>
            <w:tcW w:w="2894" w:type="dxa"/>
          </w:tcPr>
          <w:p w14:paraId="1C679035" w14:textId="77777777" w:rsidR="00B105A9" w:rsidRPr="00380263" w:rsidRDefault="00000000">
            <w:pPr>
              <w:pStyle w:val="TableParagraph"/>
              <w:rPr>
                <w:sz w:val="18"/>
              </w:rPr>
            </w:pPr>
            <w:r w:rsidRPr="00380263">
              <w:rPr>
                <w:spacing w:val="-2"/>
                <w:sz w:val="18"/>
              </w:rPr>
              <w:t>Private</w:t>
            </w:r>
            <w:r w:rsidRPr="00380263">
              <w:rPr>
                <w:spacing w:val="1"/>
                <w:sz w:val="18"/>
              </w:rPr>
              <w:t xml:space="preserve"> </w:t>
            </w:r>
            <w:r w:rsidRPr="00380263">
              <w:rPr>
                <w:spacing w:val="-2"/>
                <w:sz w:val="18"/>
              </w:rPr>
              <w:t>acute</w:t>
            </w:r>
            <w:r w:rsidRPr="00380263">
              <w:rPr>
                <w:spacing w:val="1"/>
                <w:sz w:val="18"/>
              </w:rPr>
              <w:t xml:space="preserve"> </w:t>
            </w:r>
            <w:r w:rsidRPr="00380263">
              <w:rPr>
                <w:spacing w:val="-2"/>
                <w:sz w:val="18"/>
              </w:rPr>
              <w:t>psychiatric</w:t>
            </w:r>
            <w:r w:rsidRPr="00380263">
              <w:rPr>
                <w:spacing w:val="1"/>
                <w:sz w:val="18"/>
              </w:rPr>
              <w:t xml:space="preserve"> </w:t>
            </w:r>
            <w:r w:rsidRPr="00380263">
              <w:rPr>
                <w:spacing w:val="-2"/>
                <w:sz w:val="18"/>
              </w:rPr>
              <w:t>hospitals</w:t>
            </w:r>
          </w:p>
        </w:tc>
        <w:tc>
          <w:tcPr>
            <w:tcW w:w="1123" w:type="dxa"/>
          </w:tcPr>
          <w:p w14:paraId="4C13F5EE" w14:textId="77777777" w:rsidR="00B105A9" w:rsidRPr="00380263" w:rsidRDefault="00000000">
            <w:pPr>
              <w:pStyle w:val="TableParagraph"/>
              <w:ind w:left="18" w:right="10"/>
              <w:jc w:val="center"/>
              <w:rPr>
                <w:sz w:val="18"/>
              </w:rPr>
            </w:pPr>
            <w:r w:rsidRPr="00380263">
              <w:rPr>
                <w:spacing w:val="-10"/>
                <w:sz w:val="18"/>
              </w:rPr>
              <w:t>0</w:t>
            </w:r>
          </w:p>
        </w:tc>
        <w:tc>
          <w:tcPr>
            <w:tcW w:w="1123" w:type="dxa"/>
          </w:tcPr>
          <w:p w14:paraId="34CE798A" w14:textId="77777777" w:rsidR="00B105A9" w:rsidRPr="00380263" w:rsidRDefault="00000000">
            <w:pPr>
              <w:pStyle w:val="TableParagraph"/>
              <w:ind w:left="17" w:right="10"/>
              <w:jc w:val="center"/>
              <w:rPr>
                <w:sz w:val="18"/>
              </w:rPr>
            </w:pPr>
            <w:r w:rsidRPr="00380263">
              <w:rPr>
                <w:spacing w:val="-10"/>
                <w:sz w:val="18"/>
              </w:rPr>
              <w:t>0</w:t>
            </w:r>
          </w:p>
        </w:tc>
        <w:tc>
          <w:tcPr>
            <w:tcW w:w="1123" w:type="dxa"/>
          </w:tcPr>
          <w:p w14:paraId="701960F2" w14:textId="77777777" w:rsidR="00B105A9" w:rsidRPr="00380263" w:rsidRDefault="00000000">
            <w:pPr>
              <w:pStyle w:val="TableParagraph"/>
              <w:ind w:left="16" w:right="10"/>
              <w:jc w:val="center"/>
              <w:rPr>
                <w:sz w:val="18"/>
              </w:rPr>
            </w:pPr>
            <w:r w:rsidRPr="00380263">
              <w:rPr>
                <w:spacing w:val="-10"/>
                <w:sz w:val="18"/>
              </w:rPr>
              <w:t>0</w:t>
            </w:r>
          </w:p>
        </w:tc>
        <w:tc>
          <w:tcPr>
            <w:tcW w:w="1123" w:type="dxa"/>
          </w:tcPr>
          <w:p w14:paraId="18A91E80" w14:textId="77777777" w:rsidR="00B105A9" w:rsidRPr="00380263" w:rsidRDefault="00000000">
            <w:pPr>
              <w:pStyle w:val="TableParagraph"/>
              <w:ind w:left="14" w:right="10"/>
              <w:jc w:val="center"/>
              <w:rPr>
                <w:sz w:val="18"/>
              </w:rPr>
            </w:pPr>
            <w:r w:rsidRPr="00380263">
              <w:rPr>
                <w:spacing w:val="-10"/>
                <w:sz w:val="18"/>
              </w:rPr>
              <w:t>0</w:t>
            </w:r>
          </w:p>
        </w:tc>
        <w:tc>
          <w:tcPr>
            <w:tcW w:w="1123" w:type="dxa"/>
          </w:tcPr>
          <w:p w14:paraId="2B03CE45" w14:textId="77777777" w:rsidR="00B105A9" w:rsidRPr="00380263" w:rsidRDefault="00000000">
            <w:pPr>
              <w:pStyle w:val="TableParagraph"/>
              <w:ind w:left="13" w:right="10"/>
              <w:jc w:val="center"/>
              <w:rPr>
                <w:sz w:val="18"/>
              </w:rPr>
            </w:pPr>
            <w:r w:rsidRPr="00380263">
              <w:rPr>
                <w:spacing w:val="-10"/>
                <w:sz w:val="18"/>
              </w:rPr>
              <w:t>1</w:t>
            </w:r>
          </w:p>
        </w:tc>
        <w:tc>
          <w:tcPr>
            <w:tcW w:w="1123" w:type="dxa"/>
          </w:tcPr>
          <w:p w14:paraId="4C0D08A1" w14:textId="77777777" w:rsidR="00B105A9" w:rsidRPr="00380263" w:rsidRDefault="00000000">
            <w:pPr>
              <w:pStyle w:val="TableParagraph"/>
              <w:ind w:left="12" w:right="10"/>
              <w:jc w:val="center"/>
              <w:rPr>
                <w:sz w:val="18"/>
              </w:rPr>
            </w:pPr>
            <w:r w:rsidRPr="00380263">
              <w:rPr>
                <w:spacing w:val="-10"/>
                <w:sz w:val="18"/>
              </w:rPr>
              <w:t>0</w:t>
            </w:r>
          </w:p>
        </w:tc>
      </w:tr>
      <w:tr w:rsidR="00B105A9" w:rsidRPr="00380263" w14:paraId="674BD30A" w14:textId="77777777" w:rsidTr="003E153E">
        <w:trPr>
          <w:cnfStyle w:val="010000000000" w:firstRow="0" w:lastRow="1" w:firstColumn="0" w:lastColumn="0" w:oddVBand="0" w:evenVBand="0" w:oddHBand="0" w:evenHBand="0" w:firstRowFirstColumn="0" w:firstRowLastColumn="0" w:lastRowFirstColumn="0" w:lastRowLastColumn="0"/>
          <w:trHeight w:val="345"/>
        </w:trPr>
        <w:tc>
          <w:tcPr>
            <w:tcW w:w="2894" w:type="dxa"/>
          </w:tcPr>
          <w:p w14:paraId="4193C484" w14:textId="77777777" w:rsidR="00B105A9" w:rsidRPr="00380263" w:rsidRDefault="00000000">
            <w:pPr>
              <w:pStyle w:val="TableParagraph"/>
              <w:rPr>
                <w:b/>
                <w:sz w:val="18"/>
              </w:rPr>
            </w:pPr>
            <w:r w:rsidRPr="00380263">
              <w:rPr>
                <w:b/>
                <w:spacing w:val="-4"/>
                <w:sz w:val="18"/>
              </w:rPr>
              <w:t>Total</w:t>
            </w:r>
          </w:p>
        </w:tc>
        <w:tc>
          <w:tcPr>
            <w:tcW w:w="1123" w:type="dxa"/>
          </w:tcPr>
          <w:p w14:paraId="5CE6D2CB" w14:textId="77777777" w:rsidR="00B105A9" w:rsidRPr="00380263" w:rsidRDefault="00000000">
            <w:pPr>
              <w:pStyle w:val="TableParagraph"/>
              <w:ind w:left="18" w:right="10"/>
              <w:jc w:val="center"/>
              <w:rPr>
                <w:b/>
                <w:sz w:val="18"/>
              </w:rPr>
            </w:pPr>
            <w:r w:rsidRPr="00380263">
              <w:rPr>
                <w:b/>
                <w:spacing w:val="-5"/>
                <w:sz w:val="18"/>
              </w:rPr>
              <w:t>110</w:t>
            </w:r>
          </w:p>
        </w:tc>
        <w:tc>
          <w:tcPr>
            <w:tcW w:w="1123" w:type="dxa"/>
          </w:tcPr>
          <w:p w14:paraId="1E31A398" w14:textId="77777777" w:rsidR="00B105A9" w:rsidRPr="00380263" w:rsidRDefault="00000000">
            <w:pPr>
              <w:pStyle w:val="TableParagraph"/>
              <w:ind w:left="21" w:right="10"/>
              <w:jc w:val="center"/>
              <w:rPr>
                <w:b/>
                <w:sz w:val="18"/>
              </w:rPr>
            </w:pPr>
            <w:r w:rsidRPr="00380263">
              <w:rPr>
                <w:b/>
                <w:spacing w:val="-5"/>
                <w:sz w:val="18"/>
              </w:rPr>
              <w:t>60</w:t>
            </w:r>
          </w:p>
        </w:tc>
        <w:tc>
          <w:tcPr>
            <w:tcW w:w="1123" w:type="dxa"/>
          </w:tcPr>
          <w:p w14:paraId="715DBCA2" w14:textId="77777777" w:rsidR="00B105A9" w:rsidRPr="00380263" w:rsidRDefault="00000000">
            <w:pPr>
              <w:pStyle w:val="TableParagraph"/>
              <w:ind w:left="20" w:right="10"/>
              <w:jc w:val="center"/>
              <w:rPr>
                <w:b/>
                <w:sz w:val="18"/>
              </w:rPr>
            </w:pPr>
            <w:r w:rsidRPr="00380263">
              <w:rPr>
                <w:b/>
                <w:spacing w:val="-5"/>
                <w:sz w:val="18"/>
              </w:rPr>
              <w:t>38</w:t>
            </w:r>
          </w:p>
        </w:tc>
        <w:tc>
          <w:tcPr>
            <w:tcW w:w="1123" w:type="dxa"/>
          </w:tcPr>
          <w:p w14:paraId="341A7875" w14:textId="77777777" w:rsidR="00B105A9" w:rsidRPr="00380263" w:rsidRDefault="00000000">
            <w:pPr>
              <w:pStyle w:val="TableParagraph"/>
              <w:ind w:left="14" w:right="10"/>
              <w:jc w:val="center"/>
              <w:rPr>
                <w:b/>
                <w:sz w:val="18"/>
              </w:rPr>
            </w:pPr>
            <w:r w:rsidRPr="00380263">
              <w:rPr>
                <w:b/>
                <w:spacing w:val="-10"/>
                <w:sz w:val="18"/>
              </w:rPr>
              <w:t>6</w:t>
            </w:r>
          </w:p>
        </w:tc>
        <w:tc>
          <w:tcPr>
            <w:tcW w:w="1123" w:type="dxa"/>
          </w:tcPr>
          <w:p w14:paraId="768BDFAA" w14:textId="77777777" w:rsidR="00B105A9" w:rsidRPr="00380263" w:rsidRDefault="00000000">
            <w:pPr>
              <w:pStyle w:val="TableParagraph"/>
              <w:ind w:left="17" w:right="10"/>
              <w:jc w:val="center"/>
              <w:rPr>
                <w:b/>
                <w:sz w:val="18"/>
              </w:rPr>
            </w:pPr>
            <w:r w:rsidRPr="00380263">
              <w:rPr>
                <w:b/>
                <w:spacing w:val="-5"/>
                <w:sz w:val="18"/>
              </w:rPr>
              <w:t>50</w:t>
            </w:r>
          </w:p>
        </w:tc>
        <w:tc>
          <w:tcPr>
            <w:tcW w:w="1123" w:type="dxa"/>
          </w:tcPr>
          <w:p w14:paraId="6F1081AE" w14:textId="77777777" w:rsidR="00B105A9" w:rsidRPr="00380263" w:rsidRDefault="00000000">
            <w:pPr>
              <w:pStyle w:val="TableParagraph"/>
              <w:ind w:left="15" w:right="10"/>
              <w:jc w:val="center"/>
              <w:rPr>
                <w:b/>
                <w:sz w:val="18"/>
              </w:rPr>
            </w:pPr>
            <w:r w:rsidRPr="00380263">
              <w:rPr>
                <w:b/>
                <w:spacing w:val="-5"/>
                <w:sz w:val="18"/>
              </w:rPr>
              <w:t>34</w:t>
            </w:r>
          </w:p>
        </w:tc>
      </w:tr>
    </w:tbl>
    <w:p w14:paraId="62EC16F3" w14:textId="77777777" w:rsidR="00B105A9" w:rsidRPr="00380263" w:rsidRDefault="00000000" w:rsidP="006B2D65">
      <w:pPr>
        <w:spacing w:before="166" w:line="223" w:lineRule="auto"/>
        <w:ind w:left="113" w:right="207"/>
        <w:rPr>
          <w:sz w:val="18"/>
        </w:rPr>
      </w:pPr>
      <w:r w:rsidRPr="00380263">
        <w:rPr>
          <w:sz w:val="18"/>
        </w:rPr>
        <w:t>*</w:t>
      </w:r>
      <w:r w:rsidRPr="00380263">
        <w:rPr>
          <w:spacing w:val="-5"/>
          <w:sz w:val="18"/>
        </w:rPr>
        <w:t xml:space="preserve"> </w:t>
      </w:r>
      <w:r w:rsidRPr="00380263">
        <w:rPr>
          <w:sz w:val="18"/>
        </w:rPr>
        <w:t>Due</w:t>
      </w:r>
      <w:r w:rsidRPr="00380263">
        <w:rPr>
          <w:spacing w:val="-5"/>
          <w:sz w:val="18"/>
        </w:rPr>
        <w:t xml:space="preserve"> </w:t>
      </w:r>
      <w:r w:rsidRPr="00380263">
        <w:rPr>
          <w:sz w:val="18"/>
        </w:rPr>
        <w:t>to</w:t>
      </w:r>
      <w:r w:rsidRPr="00380263">
        <w:rPr>
          <w:spacing w:val="-5"/>
          <w:sz w:val="18"/>
        </w:rPr>
        <w:t xml:space="preserve"> </w:t>
      </w:r>
      <w:r w:rsidRPr="00380263">
        <w:rPr>
          <w:sz w:val="18"/>
        </w:rPr>
        <w:t>small</w:t>
      </w:r>
      <w:r w:rsidRPr="00380263">
        <w:rPr>
          <w:spacing w:val="-5"/>
          <w:sz w:val="18"/>
        </w:rPr>
        <w:t xml:space="preserve"> </w:t>
      </w:r>
      <w:r w:rsidRPr="00380263">
        <w:rPr>
          <w:sz w:val="18"/>
        </w:rPr>
        <w:t>numbers</w:t>
      </w:r>
      <w:r w:rsidRPr="00380263">
        <w:rPr>
          <w:spacing w:val="-5"/>
          <w:sz w:val="18"/>
        </w:rPr>
        <w:t xml:space="preserve"> </w:t>
      </w:r>
      <w:r w:rsidRPr="00380263">
        <w:rPr>
          <w:sz w:val="18"/>
        </w:rPr>
        <w:t>of</w:t>
      </w:r>
      <w:r w:rsidRPr="00380263">
        <w:rPr>
          <w:spacing w:val="-5"/>
          <w:sz w:val="18"/>
        </w:rPr>
        <w:t xml:space="preserve"> </w:t>
      </w:r>
      <w:r w:rsidRPr="00380263">
        <w:rPr>
          <w:sz w:val="18"/>
        </w:rPr>
        <w:t>hospitals</w:t>
      </w:r>
      <w:r w:rsidRPr="00380263">
        <w:rPr>
          <w:spacing w:val="-5"/>
          <w:sz w:val="18"/>
        </w:rPr>
        <w:t xml:space="preserve"> </w:t>
      </w:r>
      <w:r w:rsidRPr="00380263">
        <w:rPr>
          <w:sz w:val="18"/>
        </w:rPr>
        <w:t>participating</w:t>
      </w:r>
      <w:r w:rsidRPr="00380263">
        <w:rPr>
          <w:spacing w:val="-5"/>
          <w:sz w:val="18"/>
        </w:rPr>
        <w:t xml:space="preserve"> </w:t>
      </w:r>
      <w:r w:rsidRPr="00380263">
        <w:rPr>
          <w:sz w:val="18"/>
        </w:rPr>
        <w:t>in</w:t>
      </w:r>
      <w:r w:rsidRPr="00380263">
        <w:rPr>
          <w:spacing w:val="-5"/>
          <w:sz w:val="18"/>
        </w:rPr>
        <w:t xml:space="preserve"> </w:t>
      </w:r>
      <w:r w:rsidRPr="00380263">
        <w:rPr>
          <w:sz w:val="18"/>
        </w:rPr>
        <w:t>NAUSP</w:t>
      </w:r>
      <w:r w:rsidRPr="00380263">
        <w:rPr>
          <w:spacing w:val="-5"/>
          <w:sz w:val="18"/>
        </w:rPr>
        <w:t xml:space="preserve"> </w:t>
      </w:r>
      <w:r w:rsidRPr="00380263">
        <w:rPr>
          <w:sz w:val="18"/>
        </w:rPr>
        <w:t>in</w:t>
      </w:r>
      <w:r w:rsidRPr="00380263">
        <w:rPr>
          <w:spacing w:val="-5"/>
          <w:sz w:val="18"/>
        </w:rPr>
        <w:t xml:space="preserve"> </w:t>
      </w:r>
      <w:r w:rsidRPr="00380263">
        <w:rPr>
          <w:sz w:val="18"/>
        </w:rPr>
        <w:t>the</w:t>
      </w:r>
      <w:r w:rsidRPr="00380263">
        <w:rPr>
          <w:spacing w:val="-5"/>
          <w:sz w:val="18"/>
        </w:rPr>
        <w:t xml:space="preserve"> </w:t>
      </w:r>
      <w:r w:rsidRPr="00380263">
        <w:rPr>
          <w:sz w:val="18"/>
        </w:rPr>
        <w:t>2</w:t>
      </w:r>
      <w:r w:rsidRPr="00380263">
        <w:rPr>
          <w:spacing w:val="-5"/>
          <w:sz w:val="18"/>
        </w:rPr>
        <w:t xml:space="preserve"> </w:t>
      </w:r>
      <w:r w:rsidRPr="00380263">
        <w:rPr>
          <w:sz w:val="18"/>
        </w:rPr>
        <w:t>Australian</w:t>
      </w:r>
      <w:r w:rsidRPr="00380263">
        <w:rPr>
          <w:spacing w:val="-5"/>
          <w:sz w:val="18"/>
        </w:rPr>
        <w:t xml:space="preserve"> </w:t>
      </w:r>
      <w:r w:rsidRPr="00380263">
        <w:rPr>
          <w:sz w:val="18"/>
        </w:rPr>
        <w:t>territories,</w:t>
      </w:r>
      <w:r w:rsidRPr="00380263">
        <w:rPr>
          <w:spacing w:val="-5"/>
          <w:sz w:val="18"/>
        </w:rPr>
        <w:t xml:space="preserve"> </w:t>
      </w:r>
      <w:r w:rsidRPr="00380263">
        <w:rPr>
          <w:sz w:val="18"/>
        </w:rPr>
        <w:t>they</w:t>
      </w:r>
      <w:r w:rsidRPr="00380263">
        <w:rPr>
          <w:spacing w:val="-5"/>
          <w:sz w:val="18"/>
        </w:rPr>
        <w:t xml:space="preserve"> </w:t>
      </w:r>
      <w:r w:rsidRPr="00380263">
        <w:rPr>
          <w:sz w:val="18"/>
        </w:rPr>
        <w:t>have</w:t>
      </w:r>
      <w:r w:rsidRPr="00380263">
        <w:rPr>
          <w:spacing w:val="-5"/>
          <w:sz w:val="18"/>
        </w:rPr>
        <w:t xml:space="preserve"> </w:t>
      </w:r>
      <w:r w:rsidRPr="00380263">
        <w:rPr>
          <w:sz w:val="18"/>
        </w:rPr>
        <w:t>been</w:t>
      </w:r>
      <w:r w:rsidRPr="00380263">
        <w:rPr>
          <w:spacing w:val="-5"/>
          <w:sz w:val="18"/>
        </w:rPr>
        <w:t xml:space="preserve"> </w:t>
      </w:r>
      <w:r w:rsidRPr="00380263">
        <w:rPr>
          <w:sz w:val="18"/>
        </w:rPr>
        <w:t>grouped</w:t>
      </w:r>
      <w:r w:rsidRPr="00380263">
        <w:rPr>
          <w:spacing w:val="-5"/>
          <w:sz w:val="18"/>
        </w:rPr>
        <w:t xml:space="preserve"> </w:t>
      </w:r>
      <w:r w:rsidRPr="00380263">
        <w:rPr>
          <w:sz w:val="18"/>
        </w:rPr>
        <w:t>with</w:t>
      </w:r>
      <w:r w:rsidRPr="00380263">
        <w:rPr>
          <w:spacing w:val="-5"/>
          <w:sz w:val="18"/>
        </w:rPr>
        <w:t xml:space="preserve"> </w:t>
      </w:r>
      <w:r w:rsidRPr="00380263">
        <w:rPr>
          <w:sz w:val="18"/>
        </w:rPr>
        <w:t>larger states</w:t>
      </w:r>
      <w:r w:rsidRPr="00380263">
        <w:rPr>
          <w:spacing w:val="-8"/>
          <w:sz w:val="18"/>
        </w:rPr>
        <w:t xml:space="preserve"> </w:t>
      </w:r>
      <w:r w:rsidRPr="00380263">
        <w:rPr>
          <w:sz w:val="18"/>
        </w:rPr>
        <w:t>for</w:t>
      </w:r>
      <w:r w:rsidRPr="00380263">
        <w:rPr>
          <w:spacing w:val="-8"/>
          <w:sz w:val="18"/>
        </w:rPr>
        <w:t xml:space="preserve"> </w:t>
      </w:r>
      <w:r w:rsidRPr="00380263">
        <w:rPr>
          <w:sz w:val="18"/>
        </w:rPr>
        <w:t>the</w:t>
      </w:r>
      <w:r w:rsidRPr="00380263">
        <w:rPr>
          <w:spacing w:val="-8"/>
          <w:sz w:val="18"/>
        </w:rPr>
        <w:t xml:space="preserve"> </w:t>
      </w:r>
      <w:r w:rsidRPr="00380263">
        <w:rPr>
          <w:sz w:val="18"/>
        </w:rPr>
        <w:t>purposes</w:t>
      </w:r>
      <w:r w:rsidRPr="00380263">
        <w:rPr>
          <w:spacing w:val="-8"/>
          <w:sz w:val="18"/>
        </w:rPr>
        <w:t xml:space="preserve"> </w:t>
      </w:r>
      <w:r w:rsidRPr="00380263">
        <w:rPr>
          <w:sz w:val="18"/>
        </w:rPr>
        <w:t>of</w:t>
      </w:r>
      <w:r w:rsidRPr="00380263">
        <w:rPr>
          <w:spacing w:val="-8"/>
          <w:sz w:val="18"/>
        </w:rPr>
        <w:t xml:space="preserve"> </w:t>
      </w:r>
      <w:r w:rsidRPr="00380263">
        <w:rPr>
          <w:sz w:val="18"/>
        </w:rPr>
        <w:t>this</w:t>
      </w:r>
      <w:r w:rsidRPr="00380263">
        <w:rPr>
          <w:spacing w:val="-8"/>
          <w:sz w:val="18"/>
        </w:rPr>
        <w:t xml:space="preserve"> </w:t>
      </w:r>
      <w:r w:rsidRPr="00380263">
        <w:rPr>
          <w:sz w:val="18"/>
        </w:rPr>
        <w:t>report.</w:t>
      </w:r>
      <w:r w:rsidRPr="00380263">
        <w:rPr>
          <w:spacing w:val="-8"/>
          <w:sz w:val="18"/>
        </w:rPr>
        <w:t xml:space="preserve"> </w:t>
      </w:r>
      <w:r w:rsidRPr="00380263">
        <w:rPr>
          <w:sz w:val="18"/>
        </w:rPr>
        <w:t>For</w:t>
      </w:r>
      <w:r w:rsidRPr="00380263">
        <w:rPr>
          <w:spacing w:val="-8"/>
          <w:sz w:val="18"/>
        </w:rPr>
        <w:t xml:space="preserve"> </w:t>
      </w:r>
      <w:r w:rsidRPr="00380263">
        <w:rPr>
          <w:sz w:val="18"/>
        </w:rPr>
        <w:t>usage</w:t>
      </w:r>
      <w:r w:rsidRPr="00380263">
        <w:rPr>
          <w:spacing w:val="-8"/>
          <w:sz w:val="18"/>
        </w:rPr>
        <w:t xml:space="preserve"> </w:t>
      </w:r>
      <w:r w:rsidRPr="00380263">
        <w:rPr>
          <w:sz w:val="18"/>
        </w:rPr>
        <w:t>rates</w:t>
      </w:r>
      <w:r w:rsidRPr="00380263">
        <w:rPr>
          <w:spacing w:val="-8"/>
          <w:sz w:val="18"/>
        </w:rPr>
        <w:t xml:space="preserve"> </w:t>
      </w:r>
      <w:r w:rsidRPr="00380263">
        <w:rPr>
          <w:sz w:val="18"/>
        </w:rPr>
        <w:t>reported</w:t>
      </w:r>
      <w:r w:rsidRPr="00380263">
        <w:rPr>
          <w:spacing w:val="-8"/>
          <w:sz w:val="18"/>
        </w:rPr>
        <w:t xml:space="preserve"> </w:t>
      </w:r>
      <w:r w:rsidRPr="00380263">
        <w:rPr>
          <w:sz w:val="18"/>
        </w:rPr>
        <w:t>at</w:t>
      </w:r>
      <w:r w:rsidRPr="00380263">
        <w:rPr>
          <w:spacing w:val="-8"/>
          <w:sz w:val="18"/>
        </w:rPr>
        <w:t xml:space="preserve"> </w:t>
      </w:r>
      <w:r w:rsidRPr="00380263">
        <w:rPr>
          <w:sz w:val="18"/>
        </w:rPr>
        <w:t>a</w:t>
      </w:r>
      <w:r w:rsidRPr="00380263">
        <w:rPr>
          <w:spacing w:val="-8"/>
          <w:sz w:val="18"/>
        </w:rPr>
        <w:t xml:space="preserve"> </w:t>
      </w:r>
      <w:r w:rsidRPr="00380263">
        <w:rPr>
          <w:sz w:val="18"/>
        </w:rPr>
        <w:t>jurisdictional</w:t>
      </w:r>
      <w:r w:rsidRPr="00380263">
        <w:rPr>
          <w:spacing w:val="-8"/>
          <w:sz w:val="18"/>
        </w:rPr>
        <w:t xml:space="preserve"> </w:t>
      </w:r>
      <w:r w:rsidRPr="00380263">
        <w:rPr>
          <w:sz w:val="18"/>
        </w:rPr>
        <w:t>level,</w:t>
      </w:r>
      <w:r w:rsidRPr="00380263">
        <w:rPr>
          <w:spacing w:val="-8"/>
          <w:sz w:val="18"/>
        </w:rPr>
        <w:t xml:space="preserve"> </w:t>
      </w:r>
      <w:r w:rsidRPr="00380263">
        <w:rPr>
          <w:sz w:val="18"/>
        </w:rPr>
        <w:t>hospitals</w:t>
      </w:r>
      <w:r w:rsidRPr="00380263">
        <w:rPr>
          <w:spacing w:val="-8"/>
          <w:sz w:val="18"/>
        </w:rPr>
        <w:t xml:space="preserve"> </w:t>
      </w:r>
      <w:r w:rsidRPr="00380263">
        <w:rPr>
          <w:sz w:val="18"/>
        </w:rPr>
        <w:t>in</w:t>
      </w:r>
      <w:r w:rsidRPr="00380263">
        <w:rPr>
          <w:spacing w:val="-8"/>
          <w:sz w:val="18"/>
        </w:rPr>
        <w:t xml:space="preserve"> </w:t>
      </w:r>
      <w:r w:rsidRPr="00380263">
        <w:rPr>
          <w:sz w:val="18"/>
        </w:rPr>
        <w:t>the</w:t>
      </w:r>
      <w:r w:rsidRPr="00380263">
        <w:rPr>
          <w:spacing w:val="-8"/>
          <w:sz w:val="18"/>
        </w:rPr>
        <w:t xml:space="preserve"> </w:t>
      </w:r>
      <w:r w:rsidRPr="00380263">
        <w:rPr>
          <w:sz w:val="18"/>
        </w:rPr>
        <w:t>Northern</w:t>
      </w:r>
      <w:r w:rsidRPr="00380263">
        <w:rPr>
          <w:spacing w:val="-8"/>
          <w:sz w:val="18"/>
        </w:rPr>
        <w:t xml:space="preserve"> </w:t>
      </w:r>
      <w:r w:rsidRPr="00380263">
        <w:rPr>
          <w:sz w:val="18"/>
        </w:rPr>
        <w:t>Territory</w:t>
      </w:r>
      <w:r w:rsidRPr="00380263">
        <w:rPr>
          <w:spacing w:val="-8"/>
          <w:sz w:val="18"/>
        </w:rPr>
        <w:t xml:space="preserve"> </w:t>
      </w:r>
      <w:r w:rsidRPr="00380263">
        <w:rPr>
          <w:sz w:val="18"/>
        </w:rPr>
        <w:t>have been</w:t>
      </w:r>
      <w:r w:rsidRPr="00380263">
        <w:rPr>
          <w:spacing w:val="-1"/>
          <w:sz w:val="18"/>
        </w:rPr>
        <w:t xml:space="preserve"> </w:t>
      </w:r>
      <w:r w:rsidRPr="00380263">
        <w:rPr>
          <w:sz w:val="18"/>
        </w:rPr>
        <w:t>grouped</w:t>
      </w:r>
      <w:r w:rsidRPr="00380263">
        <w:rPr>
          <w:spacing w:val="-1"/>
          <w:sz w:val="18"/>
        </w:rPr>
        <w:t xml:space="preserve"> </w:t>
      </w:r>
      <w:r w:rsidRPr="00380263">
        <w:rPr>
          <w:sz w:val="18"/>
        </w:rPr>
        <w:t>with</w:t>
      </w:r>
      <w:r w:rsidRPr="00380263">
        <w:rPr>
          <w:spacing w:val="-1"/>
          <w:sz w:val="18"/>
        </w:rPr>
        <w:t xml:space="preserve"> </w:t>
      </w:r>
      <w:r w:rsidRPr="00380263">
        <w:rPr>
          <w:sz w:val="18"/>
        </w:rPr>
        <w:t>Queensland;</w:t>
      </w:r>
      <w:r w:rsidRPr="00380263">
        <w:rPr>
          <w:spacing w:val="-1"/>
          <w:sz w:val="18"/>
        </w:rPr>
        <w:t xml:space="preserve"> </w:t>
      </w:r>
      <w:r w:rsidRPr="00380263">
        <w:rPr>
          <w:sz w:val="18"/>
        </w:rPr>
        <w:t>and</w:t>
      </w:r>
      <w:r w:rsidRPr="00380263">
        <w:rPr>
          <w:spacing w:val="-1"/>
          <w:sz w:val="18"/>
        </w:rPr>
        <w:t xml:space="preserve"> </w:t>
      </w:r>
      <w:r w:rsidRPr="00380263">
        <w:rPr>
          <w:sz w:val="18"/>
        </w:rPr>
        <w:t>hospitals</w:t>
      </w:r>
      <w:r w:rsidRPr="00380263">
        <w:rPr>
          <w:spacing w:val="-1"/>
          <w:sz w:val="18"/>
        </w:rPr>
        <w:t xml:space="preserve"> </w:t>
      </w:r>
      <w:r w:rsidRPr="00380263">
        <w:rPr>
          <w:sz w:val="18"/>
        </w:rPr>
        <w:t>in</w:t>
      </w:r>
      <w:r w:rsidRPr="00380263">
        <w:rPr>
          <w:spacing w:val="-1"/>
          <w:sz w:val="18"/>
        </w:rPr>
        <w:t xml:space="preserve"> </w:t>
      </w:r>
      <w:r w:rsidRPr="00380263">
        <w:rPr>
          <w:sz w:val="18"/>
        </w:rPr>
        <w:t>the</w:t>
      </w:r>
      <w:r w:rsidRPr="00380263">
        <w:rPr>
          <w:spacing w:val="-1"/>
          <w:sz w:val="18"/>
        </w:rPr>
        <w:t xml:space="preserve"> </w:t>
      </w:r>
      <w:r w:rsidRPr="00380263">
        <w:rPr>
          <w:sz w:val="18"/>
        </w:rPr>
        <w:t>Australian</w:t>
      </w:r>
      <w:r w:rsidRPr="00380263">
        <w:rPr>
          <w:spacing w:val="-1"/>
          <w:sz w:val="18"/>
        </w:rPr>
        <w:t xml:space="preserve"> </w:t>
      </w:r>
      <w:r w:rsidRPr="00380263">
        <w:rPr>
          <w:sz w:val="18"/>
        </w:rPr>
        <w:t>Capital</w:t>
      </w:r>
      <w:r w:rsidRPr="00380263">
        <w:rPr>
          <w:spacing w:val="-1"/>
          <w:sz w:val="18"/>
        </w:rPr>
        <w:t xml:space="preserve"> </w:t>
      </w:r>
      <w:r w:rsidRPr="00380263">
        <w:rPr>
          <w:sz w:val="18"/>
        </w:rPr>
        <w:t>Territory</w:t>
      </w:r>
      <w:r w:rsidRPr="00380263">
        <w:rPr>
          <w:spacing w:val="-1"/>
          <w:sz w:val="18"/>
        </w:rPr>
        <w:t xml:space="preserve"> </w:t>
      </w:r>
      <w:r w:rsidRPr="00380263">
        <w:rPr>
          <w:sz w:val="18"/>
        </w:rPr>
        <w:t>have</w:t>
      </w:r>
      <w:r w:rsidRPr="00380263">
        <w:rPr>
          <w:spacing w:val="-1"/>
          <w:sz w:val="18"/>
        </w:rPr>
        <w:t xml:space="preserve"> </w:t>
      </w:r>
      <w:r w:rsidRPr="00380263">
        <w:rPr>
          <w:sz w:val="18"/>
        </w:rPr>
        <w:t>been</w:t>
      </w:r>
      <w:r w:rsidRPr="00380263">
        <w:rPr>
          <w:spacing w:val="-1"/>
          <w:sz w:val="18"/>
        </w:rPr>
        <w:t xml:space="preserve"> </w:t>
      </w:r>
      <w:r w:rsidRPr="00380263">
        <w:rPr>
          <w:sz w:val="18"/>
        </w:rPr>
        <w:t>grouped</w:t>
      </w:r>
      <w:r w:rsidRPr="00380263">
        <w:rPr>
          <w:spacing w:val="-1"/>
          <w:sz w:val="18"/>
        </w:rPr>
        <w:t xml:space="preserve"> </w:t>
      </w:r>
      <w:r w:rsidRPr="00380263">
        <w:rPr>
          <w:sz w:val="18"/>
        </w:rPr>
        <w:t>with</w:t>
      </w:r>
      <w:r w:rsidRPr="00380263">
        <w:rPr>
          <w:spacing w:val="-1"/>
          <w:sz w:val="18"/>
        </w:rPr>
        <w:t xml:space="preserve"> </w:t>
      </w:r>
      <w:r w:rsidRPr="00380263">
        <w:rPr>
          <w:sz w:val="18"/>
        </w:rPr>
        <w:t>New</w:t>
      </w:r>
      <w:r w:rsidRPr="00380263">
        <w:rPr>
          <w:spacing w:val="-1"/>
          <w:sz w:val="18"/>
        </w:rPr>
        <w:t xml:space="preserve"> </w:t>
      </w:r>
      <w:r w:rsidRPr="00380263">
        <w:rPr>
          <w:sz w:val="18"/>
        </w:rPr>
        <w:t>South</w:t>
      </w:r>
      <w:r w:rsidRPr="00380263">
        <w:rPr>
          <w:spacing w:val="-1"/>
          <w:sz w:val="18"/>
        </w:rPr>
        <w:t xml:space="preserve"> </w:t>
      </w:r>
      <w:r w:rsidRPr="00380263">
        <w:rPr>
          <w:sz w:val="18"/>
        </w:rPr>
        <w:t>Wales.</w:t>
      </w:r>
    </w:p>
    <w:p w14:paraId="16394CD6" w14:textId="77777777" w:rsidR="00B105A9" w:rsidRPr="00380263" w:rsidRDefault="00000000" w:rsidP="006B2D65">
      <w:pPr>
        <w:spacing w:before="54" w:line="223" w:lineRule="auto"/>
        <w:ind w:left="113" w:right="110"/>
        <w:rPr>
          <w:sz w:val="18"/>
        </w:rPr>
      </w:pPr>
      <w:r w:rsidRPr="00380263">
        <w:rPr>
          <w:sz w:val="18"/>
        </w:rPr>
        <w:t>Note: Not all hospitals registered to participate have provided validated data consistently for the duration of their registration with</w:t>
      </w:r>
      <w:r w:rsidRPr="00380263">
        <w:rPr>
          <w:spacing w:val="-10"/>
          <w:sz w:val="18"/>
        </w:rPr>
        <w:t xml:space="preserve"> </w:t>
      </w:r>
      <w:r w:rsidRPr="00380263">
        <w:rPr>
          <w:sz w:val="18"/>
        </w:rPr>
        <w:t>the</w:t>
      </w:r>
      <w:r w:rsidRPr="00380263">
        <w:rPr>
          <w:spacing w:val="-10"/>
          <w:sz w:val="18"/>
        </w:rPr>
        <w:t xml:space="preserve"> </w:t>
      </w:r>
      <w:r w:rsidRPr="00380263">
        <w:rPr>
          <w:sz w:val="18"/>
        </w:rPr>
        <w:t>program.</w:t>
      </w:r>
      <w:r w:rsidRPr="00380263">
        <w:rPr>
          <w:spacing w:val="-10"/>
          <w:sz w:val="18"/>
        </w:rPr>
        <w:t xml:space="preserve"> </w:t>
      </w:r>
      <w:r w:rsidRPr="00380263">
        <w:rPr>
          <w:sz w:val="18"/>
        </w:rPr>
        <w:t>Therefore,</w:t>
      </w:r>
      <w:r w:rsidRPr="00380263">
        <w:rPr>
          <w:spacing w:val="-10"/>
          <w:sz w:val="18"/>
        </w:rPr>
        <w:t xml:space="preserve"> </w:t>
      </w:r>
      <w:r w:rsidRPr="00380263">
        <w:rPr>
          <w:sz w:val="18"/>
        </w:rPr>
        <w:t>participant</w:t>
      </w:r>
      <w:r w:rsidRPr="00380263">
        <w:rPr>
          <w:spacing w:val="-10"/>
          <w:sz w:val="18"/>
        </w:rPr>
        <w:t xml:space="preserve"> </w:t>
      </w:r>
      <w:r w:rsidRPr="00380263">
        <w:rPr>
          <w:sz w:val="18"/>
        </w:rPr>
        <w:t>numbers</w:t>
      </w:r>
      <w:r w:rsidRPr="00380263">
        <w:rPr>
          <w:spacing w:val="-10"/>
          <w:sz w:val="18"/>
        </w:rPr>
        <w:t xml:space="preserve"> </w:t>
      </w:r>
      <w:r w:rsidRPr="00380263">
        <w:rPr>
          <w:sz w:val="18"/>
        </w:rPr>
        <w:t>in</w:t>
      </w:r>
      <w:r w:rsidRPr="00380263">
        <w:rPr>
          <w:spacing w:val="-10"/>
          <w:sz w:val="18"/>
        </w:rPr>
        <w:t xml:space="preserve"> </w:t>
      </w:r>
      <w:r w:rsidRPr="00380263">
        <w:rPr>
          <w:sz w:val="18"/>
        </w:rPr>
        <w:t>this</w:t>
      </w:r>
      <w:r w:rsidRPr="00380263">
        <w:rPr>
          <w:spacing w:val="-10"/>
          <w:sz w:val="18"/>
        </w:rPr>
        <w:t xml:space="preserve"> </w:t>
      </w:r>
      <w:r w:rsidRPr="00380263">
        <w:rPr>
          <w:sz w:val="18"/>
        </w:rPr>
        <w:t>table</w:t>
      </w:r>
      <w:r w:rsidRPr="00380263">
        <w:rPr>
          <w:spacing w:val="-10"/>
          <w:sz w:val="18"/>
        </w:rPr>
        <w:t xml:space="preserve"> </w:t>
      </w:r>
      <w:r w:rsidRPr="00380263">
        <w:rPr>
          <w:sz w:val="18"/>
        </w:rPr>
        <w:t>do</w:t>
      </w:r>
      <w:r w:rsidRPr="00380263">
        <w:rPr>
          <w:spacing w:val="-10"/>
          <w:sz w:val="18"/>
        </w:rPr>
        <w:t xml:space="preserve"> </w:t>
      </w:r>
      <w:r w:rsidRPr="00380263">
        <w:rPr>
          <w:sz w:val="18"/>
        </w:rPr>
        <w:t>not</w:t>
      </w:r>
      <w:r w:rsidRPr="00380263">
        <w:rPr>
          <w:spacing w:val="-10"/>
          <w:sz w:val="18"/>
        </w:rPr>
        <w:t xml:space="preserve"> </w:t>
      </w:r>
      <w:r w:rsidRPr="00380263">
        <w:rPr>
          <w:sz w:val="18"/>
        </w:rPr>
        <w:t>reflect</w:t>
      </w:r>
      <w:r w:rsidRPr="00380263">
        <w:rPr>
          <w:spacing w:val="-10"/>
          <w:sz w:val="18"/>
        </w:rPr>
        <w:t xml:space="preserve"> </w:t>
      </w:r>
      <w:r w:rsidRPr="00380263">
        <w:rPr>
          <w:sz w:val="18"/>
        </w:rPr>
        <w:t>the</w:t>
      </w:r>
      <w:r w:rsidRPr="00380263">
        <w:rPr>
          <w:spacing w:val="-10"/>
          <w:sz w:val="18"/>
        </w:rPr>
        <w:t xml:space="preserve"> </w:t>
      </w:r>
      <w:r w:rsidRPr="00380263">
        <w:rPr>
          <w:sz w:val="18"/>
        </w:rPr>
        <w:t>number</w:t>
      </w:r>
      <w:r w:rsidRPr="00380263">
        <w:rPr>
          <w:spacing w:val="-10"/>
          <w:sz w:val="18"/>
        </w:rPr>
        <w:t xml:space="preserve"> </w:t>
      </w:r>
      <w:r w:rsidRPr="00380263">
        <w:rPr>
          <w:sz w:val="18"/>
        </w:rPr>
        <w:t>of</w:t>
      </w:r>
      <w:r w:rsidRPr="00380263">
        <w:rPr>
          <w:spacing w:val="-10"/>
          <w:sz w:val="18"/>
        </w:rPr>
        <w:t xml:space="preserve"> </w:t>
      </w:r>
      <w:r w:rsidRPr="00380263">
        <w:rPr>
          <w:sz w:val="18"/>
        </w:rPr>
        <w:t>sites</w:t>
      </w:r>
      <w:r w:rsidRPr="00380263">
        <w:rPr>
          <w:spacing w:val="-10"/>
          <w:sz w:val="18"/>
        </w:rPr>
        <w:t xml:space="preserve"> </w:t>
      </w:r>
      <w:r w:rsidRPr="00380263">
        <w:rPr>
          <w:sz w:val="18"/>
        </w:rPr>
        <w:t>contributing</w:t>
      </w:r>
      <w:r w:rsidRPr="00380263">
        <w:rPr>
          <w:spacing w:val="-10"/>
          <w:sz w:val="18"/>
        </w:rPr>
        <w:t xml:space="preserve"> </w:t>
      </w:r>
      <w:r w:rsidRPr="00380263">
        <w:rPr>
          <w:sz w:val="18"/>
        </w:rPr>
        <w:t>data</w:t>
      </w:r>
      <w:r w:rsidRPr="00380263">
        <w:rPr>
          <w:spacing w:val="-10"/>
          <w:sz w:val="18"/>
        </w:rPr>
        <w:t xml:space="preserve"> </w:t>
      </w:r>
      <w:r w:rsidRPr="00380263">
        <w:rPr>
          <w:sz w:val="18"/>
        </w:rPr>
        <w:t>to</w:t>
      </w:r>
      <w:r w:rsidRPr="00380263">
        <w:rPr>
          <w:spacing w:val="-10"/>
          <w:sz w:val="18"/>
        </w:rPr>
        <w:t xml:space="preserve"> </w:t>
      </w:r>
      <w:r w:rsidRPr="00380263">
        <w:rPr>
          <w:sz w:val="18"/>
        </w:rPr>
        <w:t>this</w:t>
      </w:r>
      <w:r w:rsidRPr="00380263">
        <w:rPr>
          <w:spacing w:val="-10"/>
          <w:sz w:val="18"/>
        </w:rPr>
        <w:t xml:space="preserve"> </w:t>
      </w:r>
      <w:r w:rsidRPr="00380263">
        <w:rPr>
          <w:sz w:val="18"/>
        </w:rPr>
        <w:t>report.</w:t>
      </w:r>
    </w:p>
    <w:p w14:paraId="2F455814" w14:textId="14235227" w:rsidR="00B105A9" w:rsidRPr="00380263" w:rsidRDefault="00000000" w:rsidP="00BA3A75">
      <w:pPr>
        <w:spacing w:before="55" w:line="223" w:lineRule="auto"/>
        <w:ind w:left="113"/>
        <w:rPr>
          <w:sz w:val="18"/>
        </w:rPr>
      </w:pPr>
      <w:r w:rsidRPr="00380263">
        <w:rPr>
          <w:sz w:val="18"/>
        </w:rPr>
        <w:t>ACT</w:t>
      </w:r>
      <w:r w:rsidRPr="00380263">
        <w:rPr>
          <w:spacing w:val="-10"/>
          <w:sz w:val="18"/>
        </w:rPr>
        <w:t xml:space="preserve"> </w:t>
      </w:r>
      <w:r w:rsidRPr="00380263">
        <w:rPr>
          <w:sz w:val="18"/>
        </w:rPr>
        <w:t>=</w:t>
      </w:r>
      <w:r w:rsidRPr="00380263">
        <w:rPr>
          <w:spacing w:val="-10"/>
          <w:sz w:val="18"/>
        </w:rPr>
        <w:t xml:space="preserve"> </w:t>
      </w:r>
      <w:r w:rsidRPr="00380263">
        <w:rPr>
          <w:sz w:val="18"/>
        </w:rPr>
        <w:t>Australian</w:t>
      </w:r>
      <w:r w:rsidRPr="00380263">
        <w:rPr>
          <w:spacing w:val="-10"/>
          <w:sz w:val="18"/>
        </w:rPr>
        <w:t xml:space="preserve"> </w:t>
      </w:r>
      <w:r w:rsidRPr="00380263">
        <w:rPr>
          <w:sz w:val="18"/>
        </w:rPr>
        <w:t>Capital</w:t>
      </w:r>
      <w:r w:rsidRPr="00380263">
        <w:rPr>
          <w:spacing w:val="-10"/>
          <w:sz w:val="18"/>
        </w:rPr>
        <w:t xml:space="preserve"> </w:t>
      </w:r>
      <w:r w:rsidRPr="00380263">
        <w:rPr>
          <w:sz w:val="18"/>
        </w:rPr>
        <w:t>Territory;</w:t>
      </w:r>
      <w:r w:rsidRPr="00380263">
        <w:rPr>
          <w:spacing w:val="-10"/>
          <w:sz w:val="18"/>
        </w:rPr>
        <w:t xml:space="preserve"> </w:t>
      </w:r>
      <w:r w:rsidRPr="00380263">
        <w:rPr>
          <w:sz w:val="18"/>
        </w:rPr>
        <w:t>AIHW</w:t>
      </w:r>
      <w:r w:rsidRPr="00380263">
        <w:rPr>
          <w:spacing w:val="-10"/>
          <w:sz w:val="18"/>
        </w:rPr>
        <w:t xml:space="preserve"> </w:t>
      </w:r>
      <w:r w:rsidRPr="00380263">
        <w:rPr>
          <w:sz w:val="18"/>
        </w:rPr>
        <w:t>=</w:t>
      </w:r>
      <w:r w:rsidRPr="00380263">
        <w:rPr>
          <w:spacing w:val="-10"/>
          <w:sz w:val="18"/>
        </w:rPr>
        <w:t xml:space="preserve"> </w:t>
      </w:r>
      <w:r w:rsidRPr="00380263">
        <w:rPr>
          <w:sz w:val="18"/>
        </w:rPr>
        <w:t>Australian</w:t>
      </w:r>
      <w:r w:rsidRPr="00380263">
        <w:rPr>
          <w:spacing w:val="-10"/>
          <w:sz w:val="18"/>
        </w:rPr>
        <w:t xml:space="preserve"> </w:t>
      </w:r>
      <w:r w:rsidRPr="00380263">
        <w:rPr>
          <w:sz w:val="18"/>
        </w:rPr>
        <w:t>Institute</w:t>
      </w:r>
      <w:r w:rsidRPr="00380263">
        <w:rPr>
          <w:spacing w:val="-10"/>
          <w:sz w:val="18"/>
        </w:rPr>
        <w:t xml:space="preserve"> </w:t>
      </w:r>
      <w:r w:rsidRPr="00380263">
        <w:rPr>
          <w:sz w:val="18"/>
        </w:rPr>
        <w:t>of</w:t>
      </w:r>
      <w:r w:rsidRPr="00380263">
        <w:rPr>
          <w:spacing w:val="-10"/>
          <w:sz w:val="18"/>
        </w:rPr>
        <w:t xml:space="preserve"> </w:t>
      </w:r>
      <w:r w:rsidRPr="00380263">
        <w:rPr>
          <w:sz w:val="18"/>
        </w:rPr>
        <w:t>Health</w:t>
      </w:r>
      <w:r w:rsidRPr="00380263">
        <w:rPr>
          <w:spacing w:val="-10"/>
          <w:sz w:val="18"/>
        </w:rPr>
        <w:t xml:space="preserve"> </w:t>
      </w:r>
      <w:r w:rsidRPr="00380263">
        <w:rPr>
          <w:sz w:val="18"/>
        </w:rPr>
        <w:t>and</w:t>
      </w:r>
      <w:r w:rsidRPr="00380263">
        <w:rPr>
          <w:spacing w:val="-10"/>
          <w:sz w:val="18"/>
        </w:rPr>
        <w:t xml:space="preserve"> </w:t>
      </w:r>
      <w:r w:rsidRPr="00380263">
        <w:rPr>
          <w:sz w:val="18"/>
        </w:rPr>
        <w:t>Welfare;</w:t>
      </w:r>
      <w:r w:rsidRPr="00380263">
        <w:rPr>
          <w:spacing w:val="-10"/>
          <w:sz w:val="18"/>
        </w:rPr>
        <w:t xml:space="preserve"> </w:t>
      </w:r>
      <w:r w:rsidRPr="00380263">
        <w:rPr>
          <w:sz w:val="18"/>
        </w:rPr>
        <w:t>NSW</w:t>
      </w:r>
      <w:r w:rsidRPr="00380263">
        <w:rPr>
          <w:spacing w:val="-10"/>
          <w:sz w:val="18"/>
        </w:rPr>
        <w:t xml:space="preserve"> </w:t>
      </w:r>
      <w:r w:rsidRPr="00380263">
        <w:rPr>
          <w:sz w:val="18"/>
        </w:rPr>
        <w:t>=</w:t>
      </w:r>
      <w:r w:rsidRPr="00380263">
        <w:rPr>
          <w:spacing w:val="-10"/>
          <w:sz w:val="18"/>
        </w:rPr>
        <w:t xml:space="preserve"> </w:t>
      </w:r>
      <w:r w:rsidRPr="00380263">
        <w:rPr>
          <w:sz w:val="18"/>
        </w:rPr>
        <w:t>New</w:t>
      </w:r>
      <w:r w:rsidRPr="00380263">
        <w:rPr>
          <w:spacing w:val="-10"/>
          <w:sz w:val="18"/>
        </w:rPr>
        <w:t xml:space="preserve"> </w:t>
      </w:r>
      <w:r w:rsidRPr="00380263">
        <w:rPr>
          <w:sz w:val="18"/>
        </w:rPr>
        <w:t>South</w:t>
      </w:r>
      <w:r w:rsidR="00BA3A75" w:rsidRPr="00380263">
        <w:rPr>
          <w:spacing w:val="-10"/>
          <w:sz w:val="18"/>
        </w:rPr>
        <w:t xml:space="preserve"> </w:t>
      </w:r>
      <w:r w:rsidRPr="00380263">
        <w:rPr>
          <w:sz w:val="18"/>
        </w:rPr>
        <w:t xml:space="preserve">Wales; </w:t>
      </w:r>
      <w:r w:rsidR="00BA3A75" w:rsidRPr="00380263">
        <w:rPr>
          <w:sz w:val="18"/>
        </w:rPr>
        <w:br/>
      </w:r>
      <w:r w:rsidRPr="00380263">
        <w:rPr>
          <w:sz w:val="18"/>
        </w:rPr>
        <w:t>NT = Northern Territory; SA = South Australia; Qld = Queensland; WA = Western Australia.</w:t>
      </w:r>
    </w:p>
    <w:p w14:paraId="1250C2CC" w14:textId="77777777" w:rsidR="00B105A9" w:rsidRPr="00380263" w:rsidRDefault="00B105A9" w:rsidP="006B2D65">
      <w:pPr>
        <w:spacing w:line="223" w:lineRule="auto"/>
        <w:rPr>
          <w:sz w:val="18"/>
        </w:rPr>
        <w:sectPr w:rsidR="00B105A9" w:rsidRPr="00380263">
          <w:pgSz w:w="11910" w:h="16840"/>
          <w:pgMar w:top="1260" w:right="1020" w:bottom="880" w:left="1020" w:header="0" w:footer="694" w:gutter="0"/>
          <w:cols w:space="720"/>
        </w:sectPr>
      </w:pPr>
    </w:p>
    <w:p w14:paraId="3F4DC32F" w14:textId="77777777" w:rsidR="00B105A9" w:rsidRPr="00380263" w:rsidRDefault="00000000" w:rsidP="006B2D65">
      <w:pPr>
        <w:pStyle w:val="Heading2"/>
      </w:pPr>
      <w:bookmarkStart w:id="7" w:name="Changes_to_reporting_methodology_in_2021"/>
      <w:bookmarkStart w:id="8" w:name="_bookmark3"/>
      <w:bookmarkEnd w:id="7"/>
      <w:bookmarkEnd w:id="8"/>
      <w:r w:rsidRPr="00380263">
        <w:rPr>
          <w:color w:val="153A6E"/>
        </w:rPr>
        <w:lastRenderedPageBreak/>
        <w:t>Changes</w:t>
      </w:r>
      <w:r w:rsidRPr="00380263">
        <w:rPr>
          <w:color w:val="153A6E"/>
          <w:spacing w:val="-4"/>
        </w:rPr>
        <w:t xml:space="preserve"> </w:t>
      </w:r>
      <w:r w:rsidRPr="00380263">
        <w:rPr>
          <w:color w:val="153A6E"/>
        </w:rPr>
        <w:t>to</w:t>
      </w:r>
      <w:r w:rsidRPr="00380263">
        <w:rPr>
          <w:color w:val="153A6E"/>
          <w:spacing w:val="-4"/>
        </w:rPr>
        <w:t xml:space="preserve"> </w:t>
      </w:r>
      <w:r w:rsidRPr="00380263">
        <w:rPr>
          <w:color w:val="153A6E"/>
        </w:rPr>
        <w:t>reporting</w:t>
      </w:r>
      <w:r w:rsidRPr="00380263">
        <w:rPr>
          <w:color w:val="153A6E"/>
          <w:spacing w:val="-4"/>
        </w:rPr>
        <w:t xml:space="preserve"> </w:t>
      </w:r>
      <w:r w:rsidRPr="00380263">
        <w:rPr>
          <w:color w:val="153A6E"/>
        </w:rPr>
        <w:t>methodology</w:t>
      </w:r>
      <w:r w:rsidRPr="00380263">
        <w:rPr>
          <w:color w:val="153A6E"/>
          <w:spacing w:val="-4"/>
        </w:rPr>
        <w:t xml:space="preserve"> </w:t>
      </w:r>
      <w:r w:rsidRPr="00380263">
        <w:rPr>
          <w:color w:val="153A6E"/>
        </w:rPr>
        <w:t>in</w:t>
      </w:r>
      <w:r w:rsidRPr="00380263">
        <w:rPr>
          <w:color w:val="153A6E"/>
          <w:spacing w:val="-3"/>
        </w:rPr>
        <w:t xml:space="preserve"> </w:t>
      </w:r>
      <w:r w:rsidRPr="00380263">
        <w:rPr>
          <w:color w:val="153A6E"/>
          <w:spacing w:val="-4"/>
        </w:rPr>
        <w:t>2021</w:t>
      </w:r>
    </w:p>
    <w:p w14:paraId="2545A8F5" w14:textId="77777777" w:rsidR="00B105A9" w:rsidRPr="00380263" w:rsidRDefault="00000000" w:rsidP="006B2D65">
      <w:pPr>
        <w:pStyle w:val="BodyText"/>
        <w:spacing w:before="83" w:line="228" w:lineRule="auto"/>
        <w:ind w:left="113" w:right="166"/>
      </w:pPr>
      <w:proofErr w:type="spellStart"/>
      <w:r w:rsidRPr="00380263">
        <w:t>Standardised</w:t>
      </w:r>
      <w:proofErr w:type="spellEnd"/>
      <w:r w:rsidRPr="00380263">
        <w:rPr>
          <w:spacing w:val="-8"/>
        </w:rPr>
        <w:t xml:space="preserve"> </w:t>
      </w:r>
      <w:r w:rsidRPr="00380263">
        <w:t>usage</w:t>
      </w:r>
      <w:r w:rsidRPr="00380263">
        <w:rPr>
          <w:spacing w:val="-8"/>
        </w:rPr>
        <w:t xml:space="preserve"> </w:t>
      </w:r>
      <w:r w:rsidRPr="00380263">
        <w:t>density</w:t>
      </w:r>
      <w:r w:rsidRPr="00380263">
        <w:rPr>
          <w:spacing w:val="-8"/>
        </w:rPr>
        <w:t xml:space="preserve"> </w:t>
      </w:r>
      <w:r w:rsidRPr="00380263">
        <w:t>rates,</w:t>
      </w:r>
      <w:r w:rsidRPr="00380263">
        <w:rPr>
          <w:spacing w:val="-8"/>
        </w:rPr>
        <w:t xml:space="preserve"> </w:t>
      </w:r>
      <w:r w:rsidRPr="00380263">
        <w:t>based</w:t>
      </w:r>
      <w:r w:rsidRPr="00380263">
        <w:rPr>
          <w:spacing w:val="-8"/>
        </w:rPr>
        <w:t xml:space="preserve"> </w:t>
      </w:r>
      <w:r w:rsidRPr="00380263">
        <w:t>on</w:t>
      </w:r>
      <w:r w:rsidRPr="00380263">
        <w:rPr>
          <w:spacing w:val="-8"/>
        </w:rPr>
        <w:t xml:space="preserve"> </w:t>
      </w:r>
      <w:r w:rsidRPr="00380263">
        <w:t>the</w:t>
      </w:r>
      <w:r w:rsidRPr="00380263">
        <w:rPr>
          <w:spacing w:val="-8"/>
        </w:rPr>
        <w:t xml:space="preserve"> </w:t>
      </w:r>
      <w:r w:rsidRPr="00380263">
        <w:t>World</w:t>
      </w:r>
      <w:r w:rsidRPr="00380263">
        <w:rPr>
          <w:spacing w:val="-8"/>
        </w:rPr>
        <w:t xml:space="preserve"> </w:t>
      </w:r>
      <w:r w:rsidRPr="00380263">
        <w:t>Health</w:t>
      </w:r>
      <w:r w:rsidRPr="00380263">
        <w:rPr>
          <w:spacing w:val="-8"/>
        </w:rPr>
        <w:t xml:space="preserve"> </w:t>
      </w:r>
      <w:r w:rsidRPr="00380263">
        <w:t>Organization’s</w:t>
      </w:r>
      <w:r w:rsidRPr="00380263">
        <w:rPr>
          <w:spacing w:val="-8"/>
        </w:rPr>
        <w:t xml:space="preserve"> </w:t>
      </w:r>
      <w:r w:rsidRPr="00380263">
        <w:t>(WHO)</w:t>
      </w:r>
      <w:r w:rsidRPr="00380263">
        <w:rPr>
          <w:spacing w:val="-8"/>
        </w:rPr>
        <w:t xml:space="preserve"> </w:t>
      </w:r>
      <w:r w:rsidRPr="00380263">
        <w:t xml:space="preserve">Anatomical </w:t>
      </w:r>
      <w:r w:rsidRPr="00380263">
        <w:rPr>
          <w:spacing w:val="-2"/>
        </w:rPr>
        <w:t>Therapeutic</w:t>
      </w:r>
      <w:r w:rsidRPr="00380263">
        <w:rPr>
          <w:spacing w:val="-8"/>
        </w:rPr>
        <w:t xml:space="preserve"> </w:t>
      </w:r>
      <w:r w:rsidRPr="00380263">
        <w:rPr>
          <w:spacing w:val="-2"/>
        </w:rPr>
        <w:t>Chemical</w:t>
      </w:r>
      <w:r w:rsidRPr="00380263">
        <w:rPr>
          <w:spacing w:val="-8"/>
        </w:rPr>
        <w:t xml:space="preserve"> </w:t>
      </w:r>
      <w:r w:rsidRPr="00380263">
        <w:rPr>
          <w:spacing w:val="-2"/>
        </w:rPr>
        <w:t>(ATC)</w:t>
      </w:r>
      <w:r w:rsidRPr="00380263">
        <w:rPr>
          <w:spacing w:val="-8"/>
        </w:rPr>
        <w:t xml:space="preserve"> </w:t>
      </w:r>
      <w:r w:rsidRPr="00380263">
        <w:rPr>
          <w:spacing w:val="-2"/>
        </w:rPr>
        <w:t>standards</w:t>
      </w:r>
      <w:r w:rsidRPr="00380263">
        <w:rPr>
          <w:spacing w:val="-8"/>
        </w:rPr>
        <w:t xml:space="preserve"> </w:t>
      </w:r>
      <w:r w:rsidRPr="00380263">
        <w:rPr>
          <w:spacing w:val="-2"/>
        </w:rPr>
        <w:t>for</w:t>
      </w:r>
      <w:r w:rsidRPr="00380263">
        <w:rPr>
          <w:spacing w:val="-8"/>
        </w:rPr>
        <w:t xml:space="preserve"> </w:t>
      </w:r>
      <w:r w:rsidRPr="00380263">
        <w:rPr>
          <w:spacing w:val="-2"/>
        </w:rPr>
        <w:t>‘defined</w:t>
      </w:r>
      <w:r w:rsidRPr="00380263">
        <w:rPr>
          <w:spacing w:val="-8"/>
        </w:rPr>
        <w:t xml:space="preserve"> </w:t>
      </w:r>
      <w:r w:rsidRPr="00380263">
        <w:rPr>
          <w:spacing w:val="-2"/>
        </w:rPr>
        <w:t>daily</w:t>
      </w:r>
      <w:r w:rsidRPr="00380263">
        <w:rPr>
          <w:spacing w:val="-8"/>
        </w:rPr>
        <w:t xml:space="preserve"> </w:t>
      </w:r>
      <w:r w:rsidRPr="00380263">
        <w:rPr>
          <w:spacing w:val="-2"/>
        </w:rPr>
        <w:t>dose’</w:t>
      </w:r>
      <w:r w:rsidRPr="00380263">
        <w:rPr>
          <w:spacing w:val="-8"/>
        </w:rPr>
        <w:t xml:space="preserve"> </w:t>
      </w:r>
      <w:r w:rsidRPr="00380263">
        <w:rPr>
          <w:spacing w:val="-2"/>
        </w:rPr>
        <w:t>(DDD)</w:t>
      </w:r>
      <w:r w:rsidRPr="00380263">
        <w:rPr>
          <w:spacing w:val="-8"/>
        </w:rPr>
        <w:t xml:space="preserve"> </w:t>
      </w:r>
      <w:r w:rsidRPr="00380263">
        <w:rPr>
          <w:spacing w:val="-2"/>
        </w:rPr>
        <w:t>are</w:t>
      </w:r>
      <w:r w:rsidRPr="00380263">
        <w:rPr>
          <w:spacing w:val="-8"/>
        </w:rPr>
        <w:t xml:space="preserve"> </w:t>
      </w:r>
      <w:r w:rsidRPr="00380263">
        <w:rPr>
          <w:spacing w:val="-2"/>
        </w:rPr>
        <w:t>used</w:t>
      </w:r>
      <w:r w:rsidRPr="00380263">
        <w:rPr>
          <w:spacing w:val="-8"/>
        </w:rPr>
        <w:t xml:space="preserve"> </w:t>
      </w:r>
      <w:r w:rsidRPr="00380263">
        <w:rPr>
          <w:spacing w:val="-2"/>
        </w:rPr>
        <w:t>for</w:t>
      </w:r>
      <w:r w:rsidRPr="00380263">
        <w:rPr>
          <w:spacing w:val="-8"/>
        </w:rPr>
        <w:t xml:space="preserve"> </w:t>
      </w:r>
      <w:r w:rsidRPr="00380263">
        <w:rPr>
          <w:spacing w:val="-2"/>
        </w:rPr>
        <w:t>the</w:t>
      </w:r>
      <w:r w:rsidRPr="00380263">
        <w:rPr>
          <w:spacing w:val="-8"/>
        </w:rPr>
        <w:t xml:space="preserve"> </w:t>
      </w:r>
      <w:r w:rsidRPr="00380263">
        <w:rPr>
          <w:spacing w:val="-2"/>
        </w:rPr>
        <w:t>analysis</w:t>
      </w:r>
      <w:r w:rsidRPr="00380263">
        <w:rPr>
          <w:spacing w:val="-8"/>
        </w:rPr>
        <w:t xml:space="preserve"> </w:t>
      </w:r>
      <w:r w:rsidRPr="00380263">
        <w:rPr>
          <w:spacing w:val="-2"/>
        </w:rPr>
        <w:t>in</w:t>
      </w:r>
      <w:r w:rsidRPr="00380263">
        <w:rPr>
          <w:spacing w:val="-8"/>
        </w:rPr>
        <w:t xml:space="preserve"> </w:t>
      </w:r>
      <w:r w:rsidRPr="00380263">
        <w:rPr>
          <w:spacing w:val="-2"/>
        </w:rPr>
        <w:t xml:space="preserve">this </w:t>
      </w:r>
      <w:r w:rsidRPr="00380263">
        <w:t>report.</w:t>
      </w:r>
      <w:r w:rsidRPr="00380263">
        <w:rPr>
          <w:spacing w:val="-8"/>
        </w:rPr>
        <w:t xml:space="preserve"> </w:t>
      </w:r>
      <w:r w:rsidRPr="00380263">
        <w:t>For</w:t>
      </w:r>
      <w:r w:rsidRPr="00380263">
        <w:rPr>
          <w:spacing w:val="-8"/>
        </w:rPr>
        <w:t xml:space="preserve"> </w:t>
      </w:r>
      <w:r w:rsidRPr="00380263">
        <w:t>inpatient</w:t>
      </w:r>
      <w:r w:rsidRPr="00380263">
        <w:rPr>
          <w:spacing w:val="-8"/>
        </w:rPr>
        <w:t xml:space="preserve"> </w:t>
      </w:r>
      <w:r w:rsidRPr="00380263">
        <w:t>settings</w:t>
      </w:r>
      <w:r w:rsidRPr="00380263">
        <w:rPr>
          <w:spacing w:val="-8"/>
        </w:rPr>
        <w:t xml:space="preserve"> </w:t>
      </w:r>
      <w:r w:rsidRPr="00380263">
        <w:t>outside</w:t>
      </w:r>
      <w:r w:rsidRPr="00380263">
        <w:rPr>
          <w:spacing w:val="-8"/>
        </w:rPr>
        <w:t xml:space="preserve"> </w:t>
      </w:r>
      <w:r w:rsidRPr="00380263">
        <w:t>of</w:t>
      </w:r>
      <w:r w:rsidRPr="00380263">
        <w:rPr>
          <w:spacing w:val="-8"/>
        </w:rPr>
        <w:t xml:space="preserve"> </w:t>
      </w:r>
      <w:r w:rsidRPr="00380263">
        <w:t>the</w:t>
      </w:r>
      <w:r w:rsidRPr="00380263">
        <w:rPr>
          <w:spacing w:val="-8"/>
        </w:rPr>
        <w:t xml:space="preserve"> </w:t>
      </w:r>
      <w:r w:rsidRPr="00380263">
        <w:t>emergency</w:t>
      </w:r>
      <w:r w:rsidRPr="00380263">
        <w:rPr>
          <w:spacing w:val="-8"/>
        </w:rPr>
        <w:t xml:space="preserve"> </w:t>
      </w:r>
      <w:r w:rsidRPr="00380263">
        <w:t>department</w:t>
      </w:r>
      <w:r w:rsidRPr="00380263">
        <w:rPr>
          <w:spacing w:val="-8"/>
        </w:rPr>
        <w:t xml:space="preserve"> </w:t>
      </w:r>
      <w:r w:rsidRPr="00380263">
        <w:t>(ED)</w:t>
      </w:r>
      <w:r w:rsidRPr="00380263">
        <w:rPr>
          <w:spacing w:val="-8"/>
        </w:rPr>
        <w:t xml:space="preserve"> </w:t>
      </w:r>
      <w:r w:rsidRPr="00380263">
        <w:t>and</w:t>
      </w:r>
      <w:r w:rsidRPr="00380263">
        <w:rPr>
          <w:spacing w:val="-8"/>
        </w:rPr>
        <w:t xml:space="preserve"> </w:t>
      </w:r>
      <w:r w:rsidRPr="00380263">
        <w:t>operating</w:t>
      </w:r>
      <w:r w:rsidRPr="00380263">
        <w:rPr>
          <w:spacing w:val="-8"/>
        </w:rPr>
        <w:t xml:space="preserve"> </w:t>
      </w:r>
      <w:r w:rsidRPr="00380263">
        <w:t>theatre,</w:t>
      </w:r>
      <w:r w:rsidRPr="00380263">
        <w:rPr>
          <w:spacing w:val="-8"/>
        </w:rPr>
        <w:t xml:space="preserve"> </w:t>
      </w:r>
      <w:r w:rsidRPr="00380263">
        <w:t>the denominator</w:t>
      </w:r>
      <w:r w:rsidRPr="00380263">
        <w:rPr>
          <w:spacing w:val="-11"/>
        </w:rPr>
        <w:t xml:space="preserve"> </w:t>
      </w:r>
      <w:r w:rsidRPr="00380263">
        <w:t>is</w:t>
      </w:r>
      <w:r w:rsidRPr="00380263">
        <w:rPr>
          <w:spacing w:val="-11"/>
        </w:rPr>
        <w:t xml:space="preserve"> </w:t>
      </w:r>
      <w:r w:rsidRPr="00380263">
        <w:t>the</w:t>
      </w:r>
      <w:r w:rsidRPr="00380263">
        <w:rPr>
          <w:spacing w:val="-11"/>
        </w:rPr>
        <w:t xml:space="preserve"> </w:t>
      </w:r>
      <w:r w:rsidRPr="00380263">
        <w:t>internationally</w:t>
      </w:r>
      <w:r w:rsidRPr="00380263">
        <w:rPr>
          <w:spacing w:val="-11"/>
        </w:rPr>
        <w:t xml:space="preserve"> </w:t>
      </w:r>
      <w:r w:rsidRPr="00380263">
        <w:t>accepted</w:t>
      </w:r>
      <w:r w:rsidRPr="00380263">
        <w:rPr>
          <w:spacing w:val="-11"/>
        </w:rPr>
        <w:t xml:space="preserve"> </w:t>
      </w:r>
      <w:r w:rsidRPr="00380263">
        <w:t>metric</w:t>
      </w:r>
      <w:r w:rsidRPr="00380263">
        <w:rPr>
          <w:spacing w:val="-11"/>
        </w:rPr>
        <w:t xml:space="preserve"> </w:t>
      </w:r>
      <w:r w:rsidRPr="00380263">
        <w:t>of</w:t>
      </w:r>
      <w:r w:rsidRPr="00380263">
        <w:rPr>
          <w:spacing w:val="-11"/>
        </w:rPr>
        <w:t xml:space="preserve"> </w:t>
      </w:r>
      <w:r w:rsidRPr="00380263">
        <w:t>inpatient</w:t>
      </w:r>
      <w:r w:rsidRPr="00380263">
        <w:rPr>
          <w:spacing w:val="-11"/>
        </w:rPr>
        <w:t xml:space="preserve"> </w:t>
      </w:r>
      <w:r w:rsidRPr="00380263">
        <w:t>‘occupied</w:t>
      </w:r>
      <w:r w:rsidRPr="00380263">
        <w:rPr>
          <w:spacing w:val="-11"/>
        </w:rPr>
        <w:t xml:space="preserve"> </w:t>
      </w:r>
      <w:r w:rsidRPr="00380263">
        <w:t>bed</w:t>
      </w:r>
      <w:r w:rsidRPr="00380263">
        <w:rPr>
          <w:spacing w:val="-11"/>
        </w:rPr>
        <w:t xml:space="preserve"> </w:t>
      </w:r>
      <w:r w:rsidRPr="00380263">
        <w:t>days’</w:t>
      </w:r>
      <w:r w:rsidRPr="00380263">
        <w:rPr>
          <w:spacing w:val="-11"/>
        </w:rPr>
        <w:t xml:space="preserve"> </w:t>
      </w:r>
      <w:r w:rsidRPr="00380263">
        <w:t>(OBD).</w:t>
      </w:r>
    </w:p>
    <w:p w14:paraId="7C6F9265" w14:textId="77777777" w:rsidR="00B105A9" w:rsidRPr="00380263" w:rsidRDefault="00000000" w:rsidP="006B2D65">
      <w:pPr>
        <w:pStyle w:val="BodyText"/>
        <w:spacing w:before="118" w:line="228" w:lineRule="auto"/>
        <w:ind w:left="113"/>
      </w:pPr>
      <w:r w:rsidRPr="00380263">
        <w:rPr>
          <w:spacing w:val="-2"/>
        </w:rPr>
        <w:t>From</w:t>
      </w:r>
      <w:r w:rsidRPr="00380263">
        <w:rPr>
          <w:spacing w:val="-8"/>
        </w:rPr>
        <w:t xml:space="preserve"> </w:t>
      </w:r>
      <w:r w:rsidRPr="00380263">
        <w:rPr>
          <w:spacing w:val="-2"/>
        </w:rPr>
        <w:t>January</w:t>
      </w:r>
      <w:r w:rsidRPr="00380263">
        <w:rPr>
          <w:spacing w:val="-8"/>
        </w:rPr>
        <w:t xml:space="preserve"> </w:t>
      </w:r>
      <w:r w:rsidRPr="00380263">
        <w:rPr>
          <w:spacing w:val="-2"/>
        </w:rPr>
        <w:t>2021,</w:t>
      </w:r>
      <w:r w:rsidRPr="00380263">
        <w:rPr>
          <w:spacing w:val="-8"/>
        </w:rPr>
        <w:t xml:space="preserve"> </w:t>
      </w:r>
      <w:r w:rsidRPr="00380263">
        <w:rPr>
          <w:spacing w:val="-2"/>
        </w:rPr>
        <w:t>the</w:t>
      </w:r>
      <w:r w:rsidRPr="00380263">
        <w:rPr>
          <w:spacing w:val="-8"/>
        </w:rPr>
        <w:t xml:space="preserve"> </w:t>
      </w:r>
      <w:r w:rsidRPr="00380263">
        <w:rPr>
          <w:spacing w:val="-2"/>
        </w:rPr>
        <w:t>analysis</w:t>
      </w:r>
      <w:r w:rsidRPr="00380263">
        <w:rPr>
          <w:spacing w:val="-8"/>
        </w:rPr>
        <w:t xml:space="preserve"> </w:t>
      </w:r>
      <w:r w:rsidRPr="00380263">
        <w:rPr>
          <w:spacing w:val="-2"/>
        </w:rPr>
        <w:t>of</w:t>
      </w:r>
      <w:r w:rsidRPr="00380263">
        <w:rPr>
          <w:spacing w:val="-8"/>
        </w:rPr>
        <w:t xml:space="preserve"> </w:t>
      </w:r>
      <w:r w:rsidRPr="00380263">
        <w:rPr>
          <w:spacing w:val="-2"/>
        </w:rPr>
        <w:t>antimicrobial</w:t>
      </w:r>
      <w:r w:rsidRPr="00380263">
        <w:rPr>
          <w:spacing w:val="-8"/>
        </w:rPr>
        <w:t xml:space="preserve"> </w:t>
      </w:r>
      <w:r w:rsidRPr="00380263">
        <w:rPr>
          <w:spacing w:val="-2"/>
        </w:rPr>
        <w:t>usage</w:t>
      </w:r>
      <w:r w:rsidRPr="00380263">
        <w:rPr>
          <w:spacing w:val="-8"/>
        </w:rPr>
        <w:t xml:space="preserve"> </w:t>
      </w:r>
      <w:r w:rsidRPr="00380263">
        <w:rPr>
          <w:spacing w:val="-2"/>
        </w:rPr>
        <w:t>in</w:t>
      </w:r>
      <w:r w:rsidRPr="00380263">
        <w:rPr>
          <w:spacing w:val="-8"/>
        </w:rPr>
        <w:t xml:space="preserve"> </w:t>
      </w:r>
      <w:r w:rsidRPr="00380263">
        <w:rPr>
          <w:spacing w:val="-2"/>
        </w:rPr>
        <w:t>the</w:t>
      </w:r>
      <w:r w:rsidRPr="00380263">
        <w:rPr>
          <w:spacing w:val="-8"/>
        </w:rPr>
        <w:t xml:space="preserve"> </w:t>
      </w:r>
      <w:r w:rsidRPr="00380263">
        <w:rPr>
          <w:spacing w:val="-2"/>
        </w:rPr>
        <w:t>ED</w:t>
      </w:r>
      <w:r w:rsidRPr="00380263">
        <w:rPr>
          <w:spacing w:val="-8"/>
        </w:rPr>
        <w:t xml:space="preserve"> </w:t>
      </w:r>
      <w:r w:rsidRPr="00380263">
        <w:rPr>
          <w:spacing w:val="-2"/>
        </w:rPr>
        <w:t>and</w:t>
      </w:r>
      <w:r w:rsidRPr="00380263">
        <w:rPr>
          <w:spacing w:val="-8"/>
        </w:rPr>
        <w:t xml:space="preserve"> </w:t>
      </w:r>
      <w:r w:rsidRPr="00380263">
        <w:rPr>
          <w:spacing w:val="-2"/>
        </w:rPr>
        <w:t>the</w:t>
      </w:r>
      <w:r w:rsidRPr="00380263">
        <w:rPr>
          <w:spacing w:val="-8"/>
        </w:rPr>
        <w:t xml:space="preserve"> </w:t>
      </w:r>
      <w:r w:rsidRPr="00380263">
        <w:rPr>
          <w:spacing w:val="-2"/>
        </w:rPr>
        <w:t>operating</w:t>
      </w:r>
      <w:r w:rsidRPr="00380263">
        <w:rPr>
          <w:spacing w:val="-8"/>
        </w:rPr>
        <w:t xml:space="preserve"> </w:t>
      </w:r>
      <w:r w:rsidRPr="00380263">
        <w:rPr>
          <w:spacing w:val="-2"/>
        </w:rPr>
        <w:t>theatre</w:t>
      </w:r>
      <w:r w:rsidRPr="00380263">
        <w:rPr>
          <w:spacing w:val="-8"/>
        </w:rPr>
        <w:t xml:space="preserve"> </w:t>
      </w:r>
      <w:r w:rsidRPr="00380263">
        <w:rPr>
          <w:spacing w:val="-2"/>
        </w:rPr>
        <w:t>was</w:t>
      </w:r>
      <w:r w:rsidRPr="00380263">
        <w:rPr>
          <w:spacing w:val="-8"/>
        </w:rPr>
        <w:t xml:space="preserve"> </w:t>
      </w:r>
      <w:r w:rsidRPr="00380263">
        <w:rPr>
          <w:spacing w:val="-2"/>
        </w:rPr>
        <w:t xml:space="preserve">stratified </w:t>
      </w:r>
      <w:r w:rsidRPr="00380263">
        <w:t>from</w:t>
      </w:r>
      <w:r w:rsidRPr="00380263">
        <w:rPr>
          <w:spacing w:val="-14"/>
        </w:rPr>
        <w:t xml:space="preserve"> </w:t>
      </w:r>
      <w:r w:rsidRPr="00380263">
        <w:t>antimicrobial</w:t>
      </w:r>
      <w:r w:rsidRPr="00380263">
        <w:rPr>
          <w:spacing w:val="-14"/>
        </w:rPr>
        <w:t xml:space="preserve"> </w:t>
      </w:r>
      <w:r w:rsidRPr="00380263">
        <w:t>use</w:t>
      </w:r>
      <w:r w:rsidRPr="00380263">
        <w:rPr>
          <w:spacing w:val="-14"/>
        </w:rPr>
        <w:t xml:space="preserve"> </w:t>
      </w:r>
      <w:r w:rsidRPr="00380263">
        <w:t>in</w:t>
      </w:r>
      <w:r w:rsidRPr="00380263">
        <w:rPr>
          <w:spacing w:val="-14"/>
        </w:rPr>
        <w:t xml:space="preserve"> </w:t>
      </w:r>
      <w:r w:rsidRPr="00380263">
        <w:t>other</w:t>
      </w:r>
      <w:r w:rsidRPr="00380263">
        <w:rPr>
          <w:spacing w:val="-14"/>
        </w:rPr>
        <w:t xml:space="preserve"> </w:t>
      </w:r>
      <w:r w:rsidRPr="00380263">
        <w:t>acute</w:t>
      </w:r>
      <w:r w:rsidRPr="00380263">
        <w:rPr>
          <w:spacing w:val="-14"/>
        </w:rPr>
        <w:t xml:space="preserve"> </w:t>
      </w:r>
      <w:r w:rsidRPr="00380263">
        <w:t>inpatient</w:t>
      </w:r>
      <w:r w:rsidRPr="00380263">
        <w:rPr>
          <w:spacing w:val="-14"/>
        </w:rPr>
        <w:t xml:space="preserve"> </w:t>
      </w:r>
      <w:r w:rsidRPr="00380263">
        <w:t>settings.</w:t>
      </w:r>
      <w:r w:rsidRPr="00380263">
        <w:rPr>
          <w:spacing w:val="-14"/>
        </w:rPr>
        <w:t xml:space="preserve"> </w:t>
      </w:r>
      <w:r w:rsidRPr="00380263">
        <w:t>New</w:t>
      </w:r>
      <w:r w:rsidRPr="00380263">
        <w:rPr>
          <w:spacing w:val="-14"/>
        </w:rPr>
        <w:t xml:space="preserve"> </w:t>
      </w:r>
      <w:r w:rsidRPr="00380263">
        <w:t>denominators</w:t>
      </w:r>
      <w:r w:rsidRPr="00380263">
        <w:rPr>
          <w:spacing w:val="-14"/>
        </w:rPr>
        <w:t xml:space="preserve"> </w:t>
      </w:r>
      <w:r w:rsidRPr="00380263">
        <w:t>were</w:t>
      </w:r>
      <w:r w:rsidRPr="00380263">
        <w:rPr>
          <w:spacing w:val="-14"/>
        </w:rPr>
        <w:t xml:space="preserve"> </w:t>
      </w:r>
      <w:r w:rsidRPr="00380263">
        <w:t>introduced</w:t>
      </w:r>
      <w:r w:rsidRPr="00380263">
        <w:rPr>
          <w:spacing w:val="-14"/>
        </w:rPr>
        <w:t xml:space="preserve"> </w:t>
      </w:r>
      <w:r w:rsidRPr="00380263">
        <w:t>to</w:t>
      </w:r>
      <w:r w:rsidRPr="00380263">
        <w:rPr>
          <w:spacing w:val="-14"/>
        </w:rPr>
        <w:t xml:space="preserve"> </w:t>
      </w:r>
      <w:r w:rsidRPr="00380263">
        <w:t>calculate antimicrobial</w:t>
      </w:r>
      <w:r w:rsidRPr="00380263">
        <w:rPr>
          <w:spacing w:val="-14"/>
        </w:rPr>
        <w:t xml:space="preserve"> </w:t>
      </w:r>
      <w:r w:rsidRPr="00380263">
        <w:t>usage</w:t>
      </w:r>
      <w:r w:rsidRPr="00380263">
        <w:rPr>
          <w:spacing w:val="-14"/>
        </w:rPr>
        <w:t xml:space="preserve"> </w:t>
      </w:r>
      <w:r w:rsidRPr="00380263">
        <w:t>rates</w:t>
      </w:r>
      <w:r w:rsidRPr="00380263">
        <w:rPr>
          <w:spacing w:val="-14"/>
        </w:rPr>
        <w:t xml:space="preserve"> </w:t>
      </w:r>
      <w:r w:rsidRPr="00380263">
        <w:t>in</w:t>
      </w:r>
      <w:r w:rsidRPr="00380263">
        <w:rPr>
          <w:spacing w:val="-14"/>
        </w:rPr>
        <w:t xml:space="preserve"> </w:t>
      </w:r>
      <w:r w:rsidRPr="00380263">
        <w:t>these</w:t>
      </w:r>
      <w:r w:rsidRPr="00380263">
        <w:rPr>
          <w:spacing w:val="-14"/>
        </w:rPr>
        <w:t xml:space="preserve"> </w:t>
      </w:r>
      <w:r w:rsidRPr="00380263">
        <w:t>settings</w:t>
      </w:r>
      <w:r w:rsidRPr="00380263">
        <w:rPr>
          <w:spacing w:val="-14"/>
        </w:rPr>
        <w:t xml:space="preserve"> </w:t>
      </w:r>
      <w:r w:rsidRPr="00380263">
        <w:t>where</w:t>
      </w:r>
      <w:r w:rsidRPr="00380263">
        <w:rPr>
          <w:spacing w:val="-14"/>
        </w:rPr>
        <w:t xml:space="preserve"> </w:t>
      </w:r>
      <w:r w:rsidRPr="00380263">
        <w:t>OBD</w:t>
      </w:r>
      <w:r w:rsidRPr="00380263">
        <w:rPr>
          <w:spacing w:val="-14"/>
        </w:rPr>
        <w:t xml:space="preserve"> </w:t>
      </w:r>
      <w:r w:rsidRPr="00380263">
        <w:t>was</w:t>
      </w:r>
      <w:r w:rsidRPr="00380263">
        <w:rPr>
          <w:spacing w:val="-14"/>
        </w:rPr>
        <w:t xml:space="preserve"> </w:t>
      </w:r>
      <w:r w:rsidRPr="00380263">
        <w:t>not</w:t>
      </w:r>
      <w:r w:rsidRPr="00380263">
        <w:rPr>
          <w:spacing w:val="-14"/>
        </w:rPr>
        <w:t xml:space="preserve"> </w:t>
      </w:r>
      <w:r w:rsidRPr="00380263">
        <w:t>an</w:t>
      </w:r>
      <w:r w:rsidRPr="00380263">
        <w:rPr>
          <w:spacing w:val="-14"/>
        </w:rPr>
        <w:t xml:space="preserve"> </w:t>
      </w:r>
      <w:r w:rsidRPr="00380263">
        <w:t>accurate</w:t>
      </w:r>
      <w:r w:rsidRPr="00380263">
        <w:rPr>
          <w:spacing w:val="-14"/>
        </w:rPr>
        <w:t xml:space="preserve"> </w:t>
      </w:r>
      <w:r w:rsidRPr="00380263">
        <w:t>measure</w:t>
      </w:r>
      <w:r w:rsidRPr="00380263">
        <w:rPr>
          <w:spacing w:val="-14"/>
        </w:rPr>
        <w:t xml:space="preserve"> </w:t>
      </w:r>
      <w:r w:rsidRPr="00380263">
        <w:t>of</w:t>
      </w:r>
      <w:r w:rsidRPr="00380263">
        <w:rPr>
          <w:spacing w:val="-14"/>
        </w:rPr>
        <w:t xml:space="preserve"> </w:t>
      </w:r>
      <w:r w:rsidRPr="00380263">
        <w:t>hospital</w:t>
      </w:r>
      <w:r w:rsidRPr="00380263">
        <w:rPr>
          <w:spacing w:val="-14"/>
        </w:rPr>
        <w:t xml:space="preserve"> </w:t>
      </w:r>
      <w:r w:rsidRPr="00380263">
        <w:t>activity. Figure</w:t>
      </w:r>
      <w:r w:rsidRPr="00380263">
        <w:rPr>
          <w:spacing w:val="-9"/>
        </w:rPr>
        <w:t xml:space="preserve"> </w:t>
      </w:r>
      <w:r w:rsidRPr="00380263">
        <w:t>2</w:t>
      </w:r>
      <w:r w:rsidRPr="00380263">
        <w:rPr>
          <w:spacing w:val="-9"/>
        </w:rPr>
        <w:t xml:space="preserve"> </w:t>
      </w:r>
      <w:r w:rsidRPr="00380263">
        <w:t>illustrates</w:t>
      </w:r>
      <w:r w:rsidRPr="00380263">
        <w:rPr>
          <w:spacing w:val="-9"/>
        </w:rPr>
        <w:t xml:space="preserve"> </w:t>
      </w:r>
      <w:r w:rsidRPr="00380263">
        <w:t>NAUSP</w:t>
      </w:r>
      <w:r w:rsidRPr="00380263">
        <w:rPr>
          <w:spacing w:val="-9"/>
        </w:rPr>
        <w:t xml:space="preserve"> </w:t>
      </w:r>
      <w:r w:rsidRPr="00380263">
        <w:t>data</w:t>
      </w:r>
      <w:r w:rsidRPr="00380263">
        <w:rPr>
          <w:spacing w:val="-9"/>
        </w:rPr>
        <w:t xml:space="preserve"> </w:t>
      </w:r>
      <w:r w:rsidRPr="00380263">
        <w:t>stratification</w:t>
      </w:r>
      <w:r w:rsidRPr="00380263">
        <w:rPr>
          <w:spacing w:val="-9"/>
        </w:rPr>
        <w:t xml:space="preserve"> </w:t>
      </w:r>
      <w:r w:rsidRPr="00380263">
        <w:t>for</w:t>
      </w:r>
      <w:r w:rsidRPr="00380263">
        <w:rPr>
          <w:spacing w:val="-9"/>
        </w:rPr>
        <w:t xml:space="preserve"> </w:t>
      </w:r>
      <w:r w:rsidRPr="00380263">
        <w:t>reporting</w:t>
      </w:r>
      <w:r w:rsidRPr="00380263">
        <w:rPr>
          <w:spacing w:val="-9"/>
        </w:rPr>
        <w:t xml:space="preserve"> </w:t>
      </w:r>
      <w:r w:rsidRPr="00380263">
        <w:t>purposes</w:t>
      </w:r>
      <w:r w:rsidRPr="00380263">
        <w:rPr>
          <w:spacing w:val="-9"/>
        </w:rPr>
        <w:t xml:space="preserve"> </w:t>
      </w:r>
      <w:r w:rsidRPr="00380263">
        <w:t>from</w:t>
      </w:r>
      <w:r w:rsidRPr="00380263">
        <w:rPr>
          <w:spacing w:val="-9"/>
        </w:rPr>
        <w:t xml:space="preserve"> </w:t>
      </w:r>
      <w:r w:rsidRPr="00380263">
        <w:t>January</w:t>
      </w:r>
      <w:r w:rsidRPr="00380263">
        <w:rPr>
          <w:spacing w:val="-9"/>
        </w:rPr>
        <w:t xml:space="preserve"> </w:t>
      </w:r>
      <w:r w:rsidRPr="00380263">
        <w:t>2021.</w:t>
      </w:r>
    </w:p>
    <w:p w14:paraId="5F503343" w14:textId="77777777" w:rsidR="00B105A9" w:rsidRPr="00380263" w:rsidRDefault="00B105A9" w:rsidP="006B2D65">
      <w:pPr>
        <w:pStyle w:val="BodyText"/>
        <w:spacing w:before="83"/>
      </w:pPr>
    </w:p>
    <w:p w14:paraId="22CB73DF" w14:textId="36E40A10" w:rsidR="00B105A9" w:rsidRPr="00380263" w:rsidRDefault="003E153E" w:rsidP="003E153E">
      <w:pPr>
        <w:pStyle w:val="Caption"/>
        <w:rPr>
          <w:spacing w:val="-2"/>
        </w:rPr>
      </w:pPr>
      <w:r>
        <w:t xml:space="preserve">Figure </w:t>
      </w:r>
      <w:r>
        <w:fldChar w:fldCharType="begin"/>
      </w:r>
      <w:r>
        <w:instrText xml:space="preserve"> SEQ Figure \* ARABIC </w:instrText>
      </w:r>
      <w:r>
        <w:fldChar w:fldCharType="separate"/>
      </w:r>
      <w:r w:rsidR="00D3235F">
        <w:rPr>
          <w:noProof/>
        </w:rPr>
        <w:t>2</w:t>
      </w:r>
      <w:r>
        <w:fldChar w:fldCharType="end"/>
      </w:r>
      <w:r w:rsidR="00000000" w:rsidRPr="00380263">
        <w:t>:</w:t>
      </w:r>
      <w:r w:rsidR="00000000" w:rsidRPr="00380263">
        <w:rPr>
          <w:spacing w:val="11"/>
        </w:rPr>
        <w:t xml:space="preserve"> </w:t>
      </w:r>
      <w:r w:rsidR="00000000" w:rsidRPr="00380263">
        <w:t>NAUSP</w:t>
      </w:r>
      <w:r w:rsidR="00000000" w:rsidRPr="00380263">
        <w:rPr>
          <w:spacing w:val="12"/>
        </w:rPr>
        <w:t xml:space="preserve"> </w:t>
      </w:r>
      <w:r w:rsidR="00000000" w:rsidRPr="00380263">
        <w:t>data</w:t>
      </w:r>
      <w:r w:rsidR="00000000" w:rsidRPr="00380263">
        <w:rPr>
          <w:spacing w:val="11"/>
        </w:rPr>
        <w:t xml:space="preserve"> </w:t>
      </w:r>
      <w:r w:rsidR="00000000" w:rsidRPr="00380263">
        <w:t>stratification</w:t>
      </w:r>
      <w:r w:rsidR="00000000" w:rsidRPr="00380263">
        <w:rPr>
          <w:spacing w:val="12"/>
        </w:rPr>
        <w:t xml:space="preserve"> </w:t>
      </w:r>
      <w:r w:rsidR="00000000" w:rsidRPr="00380263">
        <w:t>for</w:t>
      </w:r>
      <w:r w:rsidR="00000000" w:rsidRPr="00380263">
        <w:rPr>
          <w:spacing w:val="11"/>
        </w:rPr>
        <w:t xml:space="preserve"> </w:t>
      </w:r>
      <w:r w:rsidR="00000000" w:rsidRPr="00380263">
        <w:t>reporting</w:t>
      </w:r>
      <w:r w:rsidR="00000000" w:rsidRPr="00380263">
        <w:rPr>
          <w:spacing w:val="11"/>
        </w:rPr>
        <w:t xml:space="preserve"> </w:t>
      </w:r>
      <w:r w:rsidR="00000000" w:rsidRPr="00380263">
        <w:rPr>
          <w:spacing w:val="-2"/>
        </w:rPr>
        <w:t>purposes</w:t>
      </w:r>
    </w:p>
    <w:p w14:paraId="72290661" w14:textId="6952A617" w:rsidR="00B105A9" w:rsidRPr="00380263" w:rsidRDefault="00112B84" w:rsidP="006B2D65">
      <w:pPr>
        <w:pStyle w:val="BodyText"/>
        <w:rPr>
          <w:b/>
          <w:sz w:val="20"/>
        </w:rPr>
      </w:pPr>
      <w:r w:rsidRPr="00380263">
        <w:rPr>
          <w:b/>
          <w:noProof/>
          <w:sz w:val="20"/>
        </w:rPr>
        <w:drawing>
          <wp:inline distT="0" distB="0" distL="0" distR="0" wp14:anchorId="22BAB94B" wp14:editId="76026903">
            <wp:extent cx="6267450" cy="4566036"/>
            <wp:effectExtent l="19050" t="19050" r="19050" b="25400"/>
            <wp:docPr id="1332520374" name="Picture 2859" descr="This figure shows how the NAUSP data are stratified, noting the various discrete settings for which data are collected (for example, rehabilitation, respiratory care, critical care and mental health) grouped under acute and subacute set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20374" name="Picture 2859" descr="This figure shows how the NAUSP data are stratified, noting the various discrete settings for which data are collected (for example, rehabilitation, respiratory care, critical care and mental health) grouped under acute and subacute settings.  "/>
                    <pic:cNvPicPr/>
                  </pic:nvPicPr>
                  <pic:blipFill>
                    <a:blip r:embed="rId21">
                      <a:extLst>
                        <a:ext uri="{28A0092B-C50C-407E-A947-70E740481C1C}">
                          <a14:useLocalDpi xmlns:a14="http://schemas.microsoft.com/office/drawing/2010/main" val="0"/>
                        </a:ext>
                      </a:extLst>
                    </a:blip>
                    <a:stretch>
                      <a:fillRect/>
                    </a:stretch>
                  </pic:blipFill>
                  <pic:spPr>
                    <a:xfrm>
                      <a:off x="0" y="0"/>
                      <a:ext cx="6267450" cy="4566036"/>
                    </a:xfrm>
                    <a:prstGeom prst="rect">
                      <a:avLst/>
                    </a:prstGeom>
                    <a:ln w="6350">
                      <a:solidFill>
                        <a:schemeClr val="bg1">
                          <a:lumMod val="75000"/>
                        </a:schemeClr>
                      </a:solidFill>
                    </a:ln>
                  </pic:spPr>
                </pic:pic>
              </a:graphicData>
            </a:graphic>
          </wp:inline>
        </w:drawing>
      </w:r>
    </w:p>
    <w:p w14:paraId="2AE6A54F" w14:textId="77777777" w:rsidR="00B105A9" w:rsidRPr="00380263" w:rsidRDefault="00000000" w:rsidP="006B2D65">
      <w:pPr>
        <w:spacing w:before="160" w:line="223" w:lineRule="auto"/>
        <w:ind w:left="113" w:right="587"/>
        <w:rPr>
          <w:sz w:val="18"/>
        </w:rPr>
      </w:pPr>
      <w:r w:rsidRPr="00380263">
        <w:rPr>
          <w:sz w:val="18"/>
        </w:rPr>
        <w:t>Note:</w:t>
      </w:r>
      <w:r w:rsidRPr="00380263">
        <w:rPr>
          <w:spacing w:val="-8"/>
          <w:sz w:val="18"/>
        </w:rPr>
        <w:t xml:space="preserve"> </w:t>
      </w:r>
      <w:r w:rsidRPr="00380263">
        <w:rPr>
          <w:sz w:val="18"/>
        </w:rPr>
        <w:t>Solid</w:t>
      </w:r>
      <w:r w:rsidRPr="00380263">
        <w:rPr>
          <w:spacing w:val="-8"/>
          <w:sz w:val="18"/>
        </w:rPr>
        <w:t xml:space="preserve"> </w:t>
      </w:r>
      <w:r w:rsidRPr="00380263">
        <w:rPr>
          <w:sz w:val="18"/>
        </w:rPr>
        <w:t>line</w:t>
      </w:r>
      <w:r w:rsidRPr="00380263">
        <w:rPr>
          <w:spacing w:val="-8"/>
          <w:sz w:val="18"/>
        </w:rPr>
        <w:t xml:space="preserve"> </w:t>
      </w:r>
      <w:r w:rsidRPr="00380263">
        <w:rPr>
          <w:sz w:val="18"/>
        </w:rPr>
        <w:t>represents</w:t>
      </w:r>
      <w:r w:rsidRPr="00380263">
        <w:rPr>
          <w:spacing w:val="-8"/>
          <w:sz w:val="18"/>
        </w:rPr>
        <w:t xml:space="preserve"> </w:t>
      </w:r>
      <w:r w:rsidRPr="00380263">
        <w:rPr>
          <w:sz w:val="18"/>
        </w:rPr>
        <w:t>compulsory</w:t>
      </w:r>
      <w:r w:rsidRPr="00380263">
        <w:rPr>
          <w:spacing w:val="-8"/>
          <w:sz w:val="18"/>
        </w:rPr>
        <w:t xml:space="preserve"> </w:t>
      </w:r>
      <w:r w:rsidRPr="00380263">
        <w:rPr>
          <w:sz w:val="18"/>
        </w:rPr>
        <w:t>data</w:t>
      </w:r>
      <w:r w:rsidRPr="00380263">
        <w:rPr>
          <w:spacing w:val="-8"/>
          <w:sz w:val="18"/>
        </w:rPr>
        <w:t xml:space="preserve"> </w:t>
      </w:r>
      <w:r w:rsidRPr="00380263">
        <w:rPr>
          <w:sz w:val="18"/>
        </w:rPr>
        <w:t>inclusions</w:t>
      </w:r>
      <w:r w:rsidRPr="00380263">
        <w:rPr>
          <w:spacing w:val="-8"/>
          <w:sz w:val="18"/>
        </w:rPr>
        <w:t xml:space="preserve"> </w:t>
      </w:r>
      <w:r w:rsidRPr="00380263">
        <w:rPr>
          <w:sz w:val="18"/>
        </w:rPr>
        <w:t>by</w:t>
      </w:r>
      <w:r w:rsidRPr="00380263">
        <w:rPr>
          <w:spacing w:val="-8"/>
          <w:sz w:val="18"/>
        </w:rPr>
        <w:t xml:space="preserve"> </w:t>
      </w:r>
      <w:r w:rsidRPr="00380263">
        <w:rPr>
          <w:sz w:val="18"/>
        </w:rPr>
        <w:t>NAUSP</w:t>
      </w:r>
      <w:r w:rsidRPr="00380263">
        <w:rPr>
          <w:spacing w:val="-8"/>
          <w:sz w:val="18"/>
        </w:rPr>
        <w:t xml:space="preserve"> </w:t>
      </w:r>
      <w:r w:rsidRPr="00380263">
        <w:rPr>
          <w:sz w:val="18"/>
        </w:rPr>
        <w:t>contributors</w:t>
      </w:r>
      <w:r w:rsidRPr="00380263">
        <w:rPr>
          <w:spacing w:val="-8"/>
          <w:sz w:val="18"/>
        </w:rPr>
        <w:t xml:space="preserve"> </w:t>
      </w:r>
      <w:r w:rsidRPr="00380263">
        <w:rPr>
          <w:sz w:val="18"/>
        </w:rPr>
        <w:t>and</w:t>
      </w:r>
      <w:r w:rsidRPr="00380263">
        <w:rPr>
          <w:spacing w:val="-8"/>
          <w:sz w:val="18"/>
        </w:rPr>
        <w:t xml:space="preserve"> </w:t>
      </w:r>
      <w:r w:rsidRPr="00380263">
        <w:rPr>
          <w:sz w:val="18"/>
        </w:rPr>
        <w:t>Dashed</w:t>
      </w:r>
      <w:r w:rsidRPr="00380263">
        <w:rPr>
          <w:spacing w:val="-8"/>
          <w:sz w:val="18"/>
        </w:rPr>
        <w:t xml:space="preserve"> </w:t>
      </w:r>
      <w:r w:rsidRPr="00380263">
        <w:rPr>
          <w:sz w:val="18"/>
        </w:rPr>
        <w:t>line</w:t>
      </w:r>
      <w:r w:rsidRPr="00380263">
        <w:rPr>
          <w:spacing w:val="-8"/>
          <w:sz w:val="18"/>
        </w:rPr>
        <w:t xml:space="preserve"> </w:t>
      </w:r>
      <w:r w:rsidRPr="00380263">
        <w:rPr>
          <w:sz w:val="18"/>
        </w:rPr>
        <w:t>represents</w:t>
      </w:r>
      <w:r w:rsidRPr="00380263">
        <w:rPr>
          <w:spacing w:val="-8"/>
          <w:sz w:val="18"/>
        </w:rPr>
        <w:t xml:space="preserve"> </w:t>
      </w:r>
      <w:r w:rsidRPr="00380263">
        <w:rPr>
          <w:sz w:val="18"/>
        </w:rPr>
        <w:t>voluntary data inclusions.</w:t>
      </w:r>
    </w:p>
    <w:p w14:paraId="6D609B18" w14:textId="77777777" w:rsidR="00B105A9" w:rsidRPr="00380263" w:rsidRDefault="00000000" w:rsidP="006B2D65">
      <w:pPr>
        <w:spacing w:before="44" w:line="208" w:lineRule="exact"/>
        <w:ind w:left="113"/>
        <w:rPr>
          <w:sz w:val="18"/>
        </w:rPr>
      </w:pPr>
      <w:r w:rsidRPr="00380263">
        <w:rPr>
          <w:sz w:val="18"/>
        </w:rPr>
        <w:t>DDD</w:t>
      </w:r>
      <w:r w:rsidRPr="00380263">
        <w:rPr>
          <w:spacing w:val="-7"/>
          <w:sz w:val="18"/>
        </w:rPr>
        <w:t xml:space="preserve"> </w:t>
      </w:r>
      <w:r w:rsidRPr="00380263">
        <w:rPr>
          <w:sz w:val="18"/>
        </w:rPr>
        <w:t>=</w:t>
      </w:r>
      <w:r w:rsidRPr="00380263">
        <w:rPr>
          <w:spacing w:val="-7"/>
          <w:sz w:val="18"/>
        </w:rPr>
        <w:t xml:space="preserve"> </w:t>
      </w:r>
      <w:r w:rsidRPr="00380263">
        <w:rPr>
          <w:sz w:val="18"/>
        </w:rPr>
        <w:t>defined</w:t>
      </w:r>
      <w:r w:rsidRPr="00380263">
        <w:rPr>
          <w:spacing w:val="-7"/>
          <w:sz w:val="18"/>
        </w:rPr>
        <w:t xml:space="preserve"> </w:t>
      </w:r>
      <w:r w:rsidRPr="00380263">
        <w:rPr>
          <w:sz w:val="18"/>
        </w:rPr>
        <w:t>daily</w:t>
      </w:r>
      <w:r w:rsidRPr="00380263">
        <w:rPr>
          <w:spacing w:val="-7"/>
          <w:sz w:val="18"/>
        </w:rPr>
        <w:t xml:space="preserve"> </w:t>
      </w:r>
      <w:r w:rsidRPr="00380263">
        <w:rPr>
          <w:sz w:val="18"/>
        </w:rPr>
        <w:t>dose;</w:t>
      </w:r>
      <w:r w:rsidRPr="00380263">
        <w:rPr>
          <w:spacing w:val="-6"/>
          <w:sz w:val="18"/>
        </w:rPr>
        <w:t xml:space="preserve"> </w:t>
      </w:r>
      <w:r w:rsidRPr="00380263">
        <w:rPr>
          <w:sz w:val="18"/>
        </w:rPr>
        <w:t>ED</w:t>
      </w:r>
      <w:r w:rsidRPr="00380263">
        <w:rPr>
          <w:spacing w:val="-7"/>
          <w:sz w:val="18"/>
        </w:rPr>
        <w:t xml:space="preserve"> </w:t>
      </w:r>
      <w:r w:rsidRPr="00380263">
        <w:rPr>
          <w:sz w:val="18"/>
        </w:rPr>
        <w:t>=</w:t>
      </w:r>
      <w:r w:rsidRPr="00380263">
        <w:rPr>
          <w:spacing w:val="-7"/>
          <w:sz w:val="18"/>
        </w:rPr>
        <w:t xml:space="preserve"> </w:t>
      </w:r>
      <w:r w:rsidRPr="00380263">
        <w:rPr>
          <w:sz w:val="18"/>
        </w:rPr>
        <w:t>emergency</w:t>
      </w:r>
      <w:r w:rsidRPr="00380263">
        <w:rPr>
          <w:spacing w:val="-7"/>
          <w:sz w:val="18"/>
        </w:rPr>
        <w:t xml:space="preserve"> </w:t>
      </w:r>
      <w:r w:rsidRPr="00380263">
        <w:rPr>
          <w:sz w:val="18"/>
        </w:rPr>
        <w:t>department;</w:t>
      </w:r>
      <w:r w:rsidRPr="00380263">
        <w:rPr>
          <w:spacing w:val="-6"/>
          <w:sz w:val="18"/>
        </w:rPr>
        <w:t xml:space="preserve"> </w:t>
      </w:r>
      <w:r w:rsidRPr="00380263">
        <w:rPr>
          <w:sz w:val="18"/>
        </w:rPr>
        <w:t>HDU/ICU</w:t>
      </w:r>
      <w:r w:rsidRPr="00380263">
        <w:rPr>
          <w:spacing w:val="-7"/>
          <w:sz w:val="18"/>
        </w:rPr>
        <w:t xml:space="preserve"> </w:t>
      </w:r>
      <w:r w:rsidRPr="00380263">
        <w:rPr>
          <w:sz w:val="18"/>
        </w:rPr>
        <w:t>=</w:t>
      </w:r>
      <w:r w:rsidRPr="00380263">
        <w:rPr>
          <w:spacing w:val="-7"/>
          <w:sz w:val="18"/>
        </w:rPr>
        <w:t xml:space="preserve"> </w:t>
      </w:r>
      <w:r w:rsidRPr="00380263">
        <w:rPr>
          <w:sz w:val="18"/>
        </w:rPr>
        <w:t>high</w:t>
      </w:r>
      <w:r w:rsidRPr="00380263">
        <w:rPr>
          <w:spacing w:val="-7"/>
          <w:sz w:val="18"/>
        </w:rPr>
        <w:t xml:space="preserve"> </w:t>
      </w:r>
      <w:r w:rsidRPr="00380263">
        <w:rPr>
          <w:sz w:val="18"/>
        </w:rPr>
        <w:t>dependency</w:t>
      </w:r>
      <w:r w:rsidRPr="00380263">
        <w:rPr>
          <w:spacing w:val="-6"/>
          <w:sz w:val="18"/>
        </w:rPr>
        <w:t xml:space="preserve"> </w:t>
      </w:r>
      <w:r w:rsidRPr="00380263">
        <w:rPr>
          <w:sz w:val="18"/>
        </w:rPr>
        <w:t>unit</w:t>
      </w:r>
      <w:r w:rsidRPr="00380263">
        <w:rPr>
          <w:spacing w:val="-7"/>
          <w:sz w:val="18"/>
        </w:rPr>
        <w:t xml:space="preserve"> </w:t>
      </w:r>
      <w:r w:rsidRPr="00380263">
        <w:rPr>
          <w:sz w:val="18"/>
        </w:rPr>
        <w:t>/</w:t>
      </w:r>
      <w:r w:rsidRPr="00380263">
        <w:rPr>
          <w:spacing w:val="-7"/>
          <w:sz w:val="18"/>
        </w:rPr>
        <w:t xml:space="preserve"> </w:t>
      </w:r>
      <w:r w:rsidRPr="00380263">
        <w:rPr>
          <w:sz w:val="18"/>
        </w:rPr>
        <w:t>intensive</w:t>
      </w:r>
      <w:r w:rsidRPr="00380263">
        <w:rPr>
          <w:spacing w:val="-7"/>
          <w:sz w:val="18"/>
        </w:rPr>
        <w:t xml:space="preserve"> </w:t>
      </w:r>
      <w:r w:rsidRPr="00380263">
        <w:rPr>
          <w:sz w:val="18"/>
        </w:rPr>
        <w:t>care</w:t>
      </w:r>
      <w:r w:rsidRPr="00380263">
        <w:rPr>
          <w:spacing w:val="-6"/>
          <w:sz w:val="18"/>
        </w:rPr>
        <w:t xml:space="preserve"> </w:t>
      </w:r>
      <w:r w:rsidRPr="00380263">
        <w:rPr>
          <w:spacing w:val="-2"/>
          <w:sz w:val="18"/>
        </w:rPr>
        <w:t>unit;</w:t>
      </w:r>
    </w:p>
    <w:p w14:paraId="2E2AC7EE" w14:textId="77777777" w:rsidR="00B105A9" w:rsidRPr="00380263" w:rsidRDefault="00000000" w:rsidP="006B2D65">
      <w:pPr>
        <w:spacing w:before="3" w:line="223" w:lineRule="auto"/>
        <w:ind w:left="113" w:right="311"/>
        <w:rPr>
          <w:sz w:val="18"/>
        </w:rPr>
      </w:pPr>
      <w:r w:rsidRPr="00380263">
        <w:rPr>
          <w:sz w:val="18"/>
        </w:rPr>
        <w:t>HITH</w:t>
      </w:r>
      <w:r w:rsidRPr="00380263">
        <w:rPr>
          <w:spacing w:val="-8"/>
          <w:sz w:val="18"/>
        </w:rPr>
        <w:t xml:space="preserve"> </w:t>
      </w:r>
      <w:r w:rsidRPr="00380263">
        <w:rPr>
          <w:sz w:val="18"/>
        </w:rPr>
        <w:t>=</w:t>
      </w:r>
      <w:r w:rsidRPr="00380263">
        <w:rPr>
          <w:spacing w:val="-8"/>
          <w:sz w:val="18"/>
        </w:rPr>
        <w:t xml:space="preserve"> </w:t>
      </w:r>
      <w:r w:rsidRPr="00380263">
        <w:rPr>
          <w:sz w:val="18"/>
        </w:rPr>
        <w:t>Hospital</w:t>
      </w:r>
      <w:r w:rsidRPr="00380263">
        <w:rPr>
          <w:spacing w:val="-8"/>
          <w:sz w:val="18"/>
        </w:rPr>
        <w:t xml:space="preserve"> </w:t>
      </w:r>
      <w:r w:rsidRPr="00380263">
        <w:rPr>
          <w:sz w:val="18"/>
        </w:rPr>
        <w:t>in</w:t>
      </w:r>
      <w:r w:rsidRPr="00380263">
        <w:rPr>
          <w:spacing w:val="-8"/>
          <w:sz w:val="18"/>
        </w:rPr>
        <w:t xml:space="preserve"> </w:t>
      </w:r>
      <w:r w:rsidRPr="00380263">
        <w:rPr>
          <w:sz w:val="18"/>
        </w:rPr>
        <w:t>the</w:t>
      </w:r>
      <w:r w:rsidRPr="00380263">
        <w:rPr>
          <w:spacing w:val="-8"/>
          <w:sz w:val="18"/>
        </w:rPr>
        <w:t xml:space="preserve"> </w:t>
      </w:r>
      <w:r w:rsidRPr="00380263">
        <w:rPr>
          <w:sz w:val="18"/>
        </w:rPr>
        <w:t>Home;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 OT = operating theatre.</w:t>
      </w:r>
    </w:p>
    <w:p w14:paraId="3A44B1A1" w14:textId="77777777" w:rsidR="00B105A9" w:rsidRPr="00380263" w:rsidRDefault="00B105A9" w:rsidP="006B2D65">
      <w:pPr>
        <w:pStyle w:val="BodyText"/>
        <w:spacing w:before="23"/>
        <w:rPr>
          <w:sz w:val="18"/>
        </w:rPr>
      </w:pPr>
    </w:p>
    <w:p w14:paraId="785F41DB" w14:textId="77777777" w:rsidR="00B105A9" w:rsidRPr="00380263" w:rsidRDefault="00000000" w:rsidP="006B2D65">
      <w:pPr>
        <w:pStyle w:val="BodyText"/>
        <w:spacing w:line="228" w:lineRule="auto"/>
        <w:ind w:left="113"/>
      </w:pPr>
      <w:r w:rsidRPr="00380263">
        <w:t>This</w:t>
      </w:r>
      <w:r w:rsidRPr="00380263">
        <w:rPr>
          <w:spacing w:val="-7"/>
        </w:rPr>
        <w:t xml:space="preserve"> </w:t>
      </w:r>
      <w:r w:rsidRPr="00380263">
        <w:t>report</w:t>
      </w:r>
      <w:r w:rsidRPr="00380263">
        <w:rPr>
          <w:spacing w:val="-7"/>
        </w:rPr>
        <w:t xml:space="preserve"> </w:t>
      </w:r>
      <w:r w:rsidRPr="00380263">
        <w:t>is</w:t>
      </w:r>
      <w:r w:rsidRPr="00380263">
        <w:rPr>
          <w:spacing w:val="-7"/>
        </w:rPr>
        <w:t xml:space="preserve"> </w:t>
      </w:r>
      <w:r w:rsidRPr="00380263">
        <w:t>intended</w:t>
      </w:r>
      <w:r w:rsidRPr="00380263">
        <w:rPr>
          <w:spacing w:val="-7"/>
        </w:rPr>
        <w:t xml:space="preserve"> </w:t>
      </w:r>
      <w:r w:rsidRPr="00380263">
        <w:t>to</w:t>
      </w:r>
      <w:r w:rsidRPr="00380263">
        <w:rPr>
          <w:spacing w:val="-7"/>
        </w:rPr>
        <w:t xml:space="preserve"> </w:t>
      </w:r>
      <w:r w:rsidRPr="00380263">
        <w:t>give</w:t>
      </w:r>
      <w:r w:rsidRPr="00380263">
        <w:rPr>
          <w:spacing w:val="-7"/>
        </w:rPr>
        <w:t xml:space="preserve"> </w:t>
      </w:r>
      <w:r w:rsidRPr="00380263">
        <w:t>jurisdictions</w:t>
      </w:r>
      <w:r w:rsidRPr="00380263">
        <w:rPr>
          <w:spacing w:val="-7"/>
        </w:rPr>
        <w:t xml:space="preserve"> </w:t>
      </w:r>
      <w:r w:rsidRPr="00380263">
        <w:t>and</w:t>
      </w:r>
      <w:r w:rsidRPr="00380263">
        <w:rPr>
          <w:spacing w:val="-7"/>
        </w:rPr>
        <w:t xml:space="preserve"> </w:t>
      </w:r>
      <w:r w:rsidRPr="00380263">
        <w:t>healthcare</w:t>
      </w:r>
      <w:r w:rsidRPr="00380263">
        <w:rPr>
          <w:spacing w:val="-7"/>
        </w:rPr>
        <w:t xml:space="preserve"> </w:t>
      </w:r>
      <w:r w:rsidRPr="00380263">
        <w:t>professionals</w:t>
      </w:r>
      <w:r w:rsidRPr="00380263">
        <w:rPr>
          <w:spacing w:val="-7"/>
        </w:rPr>
        <w:t xml:space="preserve"> </w:t>
      </w:r>
      <w:r w:rsidRPr="00380263">
        <w:t>an</w:t>
      </w:r>
      <w:r w:rsidRPr="00380263">
        <w:rPr>
          <w:spacing w:val="-7"/>
        </w:rPr>
        <w:t xml:space="preserve"> </w:t>
      </w:r>
      <w:r w:rsidRPr="00380263">
        <w:t>overview</w:t>
      </w:r>
      <w:r w:rsidRPr="00380263">
        <w:rPr>
          <w:spacing w:val="-7"/>
        </w:rPr>
        <w:t xml:space="preserve"> </w:t>
      </w:r>
      <w:r w:rsidRPr="00380263">
        <w:t>of</w:t>
      </w:r>
      <w:r w:rsidRPr="00380263">
        <w:rPr>
          <w:spacing w:val="-7"/>
        </w:rPr>
        <w:t xml:space="preserve"> </w:t>
      </w:r>
      <w:r w:rsidRPr="00380263">
        <w:t xml:space="preserve">inpatient </w:t>
      </w:r>
      <w:r w:rsidRPr="00380263">
        <w:rPr>
          <w:spacing w:val="-2"/>
        </w:rPr>
        <w:t>antimicrobial</w:t>
      </w:r>
      <w:r w:rsidRPr="00380263">
        <w:rPr>
          <w:spacing w:val="-8"/>
        </w:rPr>
        <w:t xml:space="preserve"> </w:t>
      </w:r>
      <w:r w:rsidRPr="00380263">
        <w:rPr>
          <w:spacing w:val="-2"/>
        </w:rPr>
        <w:t>use</w:t>
      </w:r>
      <w:r w:rsidRPr="00380263">
        <w:rPr>
          <w:spacing w:val="-8"/>
        </w:rPr>
        <w:t xml:space="preserve"> </w:t>
      </w:r>
      <w:r w:rsidRPr="00380263">
        <w:rPr>
          <w:spacing w:val="-2"/>
        </w:rPr>
        <w:t>by</w:t>
      </w:r>
      <w:r w:rsidRPr="00380263">
        <w:rPr>
          <w:spacing w:val="-8"/>
        </w:rPr>
        <w:t xml:space="preserve"> </w:t>
      </w:r>
      <w:r w:rsidRPr="00380263">
        <w:rPr>
          <w:spacing w:val="-2"/>
        </w:rPr>
        <w:t>NAUSP</w:t>
      </w:r>
      <w:r w:rsidRPr="00380263">
        <w:rPr>
          <w:spacing w:val="-8"/>
        </w:rPr>
        <w:t xml:space="preserve"> </w:t>
      </w:r>
      <w:r w:rsidRPr="00380263">
        <w:rPr>
          <w:spacing w:val="-2"/>
        </w:rPr>
        <w:t>contributors</w:t>
      </w:r>
      <w:r w:rsidRPr="00380263">
        <w:rPr>
          <w:spacing w:val="-8"/>
        </w:rPr>
        <w:t xml:space="preserve"> </w:t>
      </w:r>
      <w:r w:rsidRPr="00380263">
        <w:rPr>
          <w:spacing w:val="-2"/>
        </w:rPr>
        <w:t>for</w:t>
      </w:r>
      <w:r w:rsidRPr="00380263">
        <w:rPr>
          <w:spacing w:val="-8"/>
        </w:rPr>
        <w:t xml:space="preserve"> </w:t>
      </w:r>
      <w:r w:rsidRPr="00380263">
        <w:rPr>
          <w:spacing w:val="-2"/>
        </w:rPr>
        <w:t>the</w:t>
      </w:r>
      <w:r w:rsidRPr="00380263">
        <w:rPr>
          <w:spacing w:val="-8"/>
        </w:rPr>
        <w:t xml:space="preserve"> </w:t>
      </w:r>
      <w:r w:rsidRPr="00380263">
        <w:rPr>
          <w:spacing w:val="-2"/>
        </w:rPr>
        <w:t>period</w:t>
      </w:r>
      <w:r w:rsidRPr="00380263">
        <w:rPr>
          <w:spacing w:val="-8"/>
        </w:rPr>
        <w:t xml:space="preserve"> </w:t>
      </w:r>
      <w:r w:rsidRPr="00380263">
        <w:rPr>
          <w:spacing w:val="-2"/>
        </w:rPr>
        <w:t>January</w:t>
      </w:r>
      <w:r w:rsidRPr="00380263">
        <w:rPr>
          <w:spacing w:val="-8"/>
        </w:rPr>
        <w:t xml:space="preserve"> </w:t>
      </w:r>
      <w:r w:rsidRPr="00380263">
        <w:rPr>
          <w:spacing w:val="-2"/>
        </w:rPr>
        <w:t>2018</w:t>
      </w:r>
      <w:r w:rsidRPr="00380263">
        <w:rPr>
          <w:spacing w:val="-8"/>
        </w:rPr>
        <w:t xml:space="preserve"> </w:t>
      </w:r>
      <w:r w:rsidRPr="00380263">
        <w:rPr>
          <w:spacing w:val="-2"/>
        </w:rPr>
        <w:t>to</w:t>
      </w:r>
      <w:r w:rsidRPr="00380263">
        <w:rPr>
          <w:spacing w:val="-8"/>
        </w:rPr>
        <w:t xml:space="preserve"> </w:t>
      </w:r>
      <w:r w:rsidRPr="00380263">
        <w:rPr>
          <w:spacing w:val="-2"/>
        </w:rPr>
        <w:t>December</w:t>
      </w:r>
      <w:r w:rsidRPr="00380263">
        <w:rPr>
          <w:spacing w:val="-8"/>
        </w:rPr>
        <w:t xml:space="preserve"> </w:t>
      </w:r>
      <w:r w:rsidRPr="00380263">
        <w:rPr>
          <w:spacing w:val="-2"/>
        </w:rPr>
        <w:t>2022.</w:t>
      </w:r>
      <w:r w:rsidRPr="00380263">
        <w:rPr>
          <w:spacing w:val="-8"/>
        </w:rPr>
        <w:t xml:space="preserve"> </w:t>
      </w:r>
      <w:r w:rsidRPr="00380263">
        <w:rPr>
          <w:spacing w:val="-2"/>
        </w:rPr>
        <w:t>Further</w:t>
      </w:r>
      <w:r w:rsidRPr="00380263">
        <w:rPr>
          <w:spacing w:val="-8"/>
        </w:rPr>
        <w:t xml:space="preserve"> </w:t>
      </w:r>
      <w:r w:rsidRPr="00380263">
        <w:rPr>
          <w:spacing w:val="-2"/>
        </w:rPr>
        <w:t xml:space="preserve">details </w:t>
      </w:r>
      <w:r w:rsidRPr="00380263">
        <w:t>on</w:t>
      </w:r>
      <w:r w:rsidRPr="00380263">
        <w:rPr>
          <w:spacing w:val="-6"/>
        </w:rPr>
        <w:t xml:space="preserve"> </w:t>
      </w:r>
      <w:r w:rsidRPr="00380263">
        <w:t>the</w:t>
      </w:r>
      <w:r w:rsidRPr="00380263">
        <w:rPr>
          <w:spacing w:val="-6"/>
        </w:rPr>
        <w:t xml:space="preserve"> </w:t>
      </w:r>
      <w:r w:rsidRPr="00380263">
        <w:t>methodology</w:t>
      </w:r>
      <w:r w:rsidRPr="00380263">
        <w:rPr>
          <w:spacing w:val="-6"/>
        </w:rPr>
        <w:t xml:space="preserve"> </w:t>
      </w:r>
      <w:proofErr w:type="spellStart"/>
      <w:r w:rsidRPr="00380263">
        <w:t>utilised</w:t>
      </w:r>
      <w:proofErr w:type="spellEnd"/>
      <w:r w:rsidRPr="00380263">
        <w:rPr>
          <w:spacing w:val="-6"/>
        </w:rPr>
        <w:t xml:space="preserve"> </w:t>
      </w:r>
      <w:r w:rsidRPr="00380263">
        <w:t>for</w:t>
      </w:r>
      <w:r w:rsidRPr="00380263">
        <w:rPr>
          <w:spacing w:val="-6"/>
        </w:rPr>
        <w:t xml:space="preserve"> </w:t>
      </w:r>
      <w:r w:rsidRPr="00380263">
        <w:t>this</w:t>
      </w:r>
      <w:r w:rsidRPr="00380263">
        <w:rPr>
          <w:spacing w:val="-6"/>
        </w:rPr>
        <w:t xml:space="preserve"> </w:t>
      </w:r>
      <w:r w:rsidRPr="00380263">
        <w:t>report</w:t>
      </w:r>
      <w:r w:rsidRPr="00380263">
        <w:rPr>
          <w:spacing w:val="-6"/>
        </w:rPr>
        <w:t xml:space="preserve"> </w:t>
      </w:r>
      <w:r w:rsidRPr="00380263">
        <w:t>can</w:t>
      </w:r>
      <w:r w:rsidRPr="00380263">
        <w:rPr>
          <w:spacing w:val="-6"/>
        </w:rPr>
        <w:t xml:space="preserve"> </w:t>
      </w:r>
      <w:r w:rsidRPr="00380263">
        <w:t>be</w:t>
      </w:r>
      <w:r w:rsidRPr="00380263">
        <w:rPr>
          <w:spacing w:val="-6"/>
        </w:rPr>
        <w:t xml:space="preserve"> </w:t>
      </w:r>
      <w:r w:rsidRPr="00380263">
        <w:t>found</w:t>
      </w:r>
      <w:r w:rsidRPr="00380263">
        <w:rPr>
          <w:spacing w:val="-6"/>
        </w:rPr>
        <w:t xml:space="preserve"> </w:t>
      </w:r>
      <w:r w:rsidRPr="00380263">
        <w:t>in</w:t>
      </w:r>
      <w:r w:rsidRPr="00380263">
        <w:rPr>
          <w:spacing w:val="-6"/>
        </w:rPr>
        <w:t xml:space="preserve"> </w:t>
      </w:r>
      <w:r w:rsidRPr="00380263">
        <w:t>Appendix</w:t>
      </w:r>
      <w:r w:rsidRPr="00380263">
        <w:rPr>
          <w:spacing w:val="-6"/>
        </w:rPr>
        <w:t xml:space="preserve"> </w:t>
      </w:r>
      <w:r w:rsidRPr="00380263">
        <w:t>2,</w:t>
      </w:r>
      <w:r w:rsidRPr="00380263">
        <w:rPr>
          <w:spacing w:val="-6"/>
        </w:rPr>
        <w:t xml:space="preserve"> </w:t>
      </w:r>
      <w:r w:rsidRPr="00380263">
        <w:t>and</w:t>
      </w:r>
      <w:r w:rsidRPr="00380263">
        <w:rPr>
          <w:spacing w:val="-6"/>
        </w:rPr>
        <w:t xml:space="preserve"> </w:t>
      </w:r>
      <w:r w:rsidRPr="00380263">
        <w:t>limitations</w:t>
      </w:r>
      <w:r w:rsidRPr="00380263">
        <w:rPr>
          <w:spacing w:val="-6"/>
        </w:rPr>
        <w:t xml:space="preserve"> </w:t>
      </w:r>
      <w:r w:rsidRPr="00380263">
        <w:t>are</w:t>
      </w:r>
      <w:r w:rsidRPr="00380263">
        <w:rPr>
          <w:spacing w:val="-6"/>
        </w:rPr>
        <w:t xml:space="preserve"> </w:t>
      </w:r>
      <w:r w:rsidRPr="00380263">
        <w:t>described</w:t>
      </w:r>
      <w:r w:rsidRPr="00380263">
        <w:rPr>
          <w:spacing w:val="-6"/>
        </w:rPr>
        <w:t xml:space="preserve"> </w:t>
      </w:r>
      <w:r w:rsidRPr="00380263">
        <w:t>in Appendix 3.</w:t>
      </w:r>
    </w:p>
    <w:p w14:paraId="796E5CA0" w14:textId="77777777" w:rsidR="00B105A9" w:rsidRPr="00380263" w:rsidRDefault="00B105A9">
      <w:pPr>
        <w:spacing w:line="228" w:lineRule="auto"/>
        <w:sectPr w:rsidR="00B105A9" w:rsidRPr="00380263">
          <w:pgSz w:w="11910" w:h="16840"/>
          <w:pgMar w:top="1240" w:right="1020" w:bottom="880" w:left="1020" w:header="0" w:footer="694" w:gutter="0"/>
          <w:cols w:space="720"/>
        </w:sectPr>
      </w:pPr>
    </w:p>
    <w:p w14:paraId="19E45FE3" w14:textId="4DD6739B" w:rsidR="00B105A9" w:rsidRPr="00380263" w:rsidRDefault="00000000" w:rsidP="00E6723B">
      <w:pPr>
        <w:pStyle w:val="Heading1"/>
      </w:pPr>
      <w:bookmarkStart w:id="9" w:name="Annual_usage_rates_for_all_antibacterial"/>
      <w:bookmarkStart w:id="10" w:name="_bookmark4"/>
      <w:bookmarkEnd w:id="9"/>
      <w:bookmarkEnd w:id="10"/>
      <w:r w:rsidRPr="00380263">
        <w:rPr>
          <w:color w:val="153A6E"/>
        </w:rPr>
        <w:lastRenderedPageBreak/>
        <w:t>Annual</w:t>
      </w:r>
      <w:r w:rsidRPr="00380263">
        <w:rPr>
          <w:color w:val="153A6E"/>
          <w:spacing w:val="-15"/>
        </w:rPr>
        <w:t xml:space="preserve"> </w:t>
      </w:r>
      <w:r w:rsidRPr="00380263">
        <w:rPr>
          <w:color w:val="153A6E"/>
        </w:rPr>
        <w:t>usage</w:t>
      </w:r>
      <w:r w:rsidRPr="00380263">
        <w:rPr>
          <w:color w:val="153A6E"/>
          <w:spacing w:val="-15"/>
        </w:rPr>
        <w:t xml:space="preserve"> </w:t>
      </w:r>
      <w:r w:rsidRPr="00380263">
        <w:rPr>
          <w:color w:val="153A6E"/>
        </w:rPr>
        <w:t>rates</w:t>
      </w:r>
      <w:r w:rsidRPr="00380263">
        <w:rPr>
          <w:color w:val="153A6E"/>
          <w:spacing w:val="-15"/>
        </w:rPr>
        <w:t xml:space="preserve"> </w:t>
      </w:r>
      <w:r w:rsidRPr="00380263">
        <w:rPr>
          <w:color w:val="153A6E"/>
        </w:rPr>
        <w:t>for</w:t>
      </w:r>
      <w:r w:rsidRPr="00380263">
        <w:rPr>
          <w:color w:val="153A6E"/>
          <w:spacing w:val="-15"/>
        </w:rPr>
        <w:t xml:space="preserve"> </w:t>
      </w:r>
      <w:r w:rsidRPr="00380263">
        <w:rPr>
          <w:color w:val="153A6E"/>
        </w:rPr>
        <w:t xml:space="preserve">all </w:t>
      </w:r>
      <w:r w:rsidR="00E6723B" w:rsidRPr="00380263">
        <w:rPr>
          <w:color w:val="153A6E"/>
        </w:rPr>
        <w:br/>
      </w:r>
      <w:r w:rsidRPr="00380263">
        <w:rPr>
          <w:color w:val="153A6E"/>
        </w:rPr>
        <w:t>antibacterial classes</w:t>
      </w:r>
    </w:p>
    <w:p w14:paraId="693F4162" w14:textId="77777777" w:rsidR="00B105A9" w:rsidRPr="00380263" w:rsidRDefault="00000000" w:rsidP="006B2D65">
      <w:pPr>
        <w:pStyle w:val="BodyText"/>
        <w:spacing w:before="151" w:line="228" w:lineRule="auto"/>
        <w:ind w:left="113" w:right="113"/>
      </w:pPr>
      <w:r w:rsidRPr="00380263">
        <w:rPr>
          <w:spacing w:val="-2"/>
        </w:rPr>
        <w:t>Hospitals</w:t>
      </w:r>
      <w:r w:rsidRPr="00380263">
        <w:rPr>
          <w:spacing w:val="-6"/>
        </w:rPr>
        <w:t xml:space="preserve"> </w:t>
      </w:r>
      <w:r w:rsidRPr="00380263">
        <w:rPr>
          <w:spacing w:val="-2"/>
        </w:rPr>
        <w:t>or</w:t>
      </w:r>
      <w:r w:rsidRPr="00380263">
        <w:rPr>
          <w:spacing w:val="-6"/>
        </w:rPr>
        <w:t xml:space="preserve"> </w:t>
      </w:r>
      <w:r w:rsidRPr="00380263">
        <w:rPr>
          <w:spacing w:val="-2"/>
        </w:rPr>
        <w:t>other</w:t>
      </w:r>
      <w:r w:rsidRPr="00380263">
        <w:rPr>
          <w:spacing w:val="-6"/>
        </w:rPr>
        <w:t xml:space="preserve"> </w:t>
      </w:r>
      <w:r w:rsidRPr="00380263">
        <w:rPr>
          <w:spacing w:val="-2"/>
        </w:rPr>
        <w:t>eligible</w:t>
      </w:r>
      <w:r w:rsidRPr="00380263">
        <w:rPr>
          <w:spacing w:val="-6"/>
        </w:rPr>
        <w:t xml:space="preserve"> </w:t>
      </w:r>
      <w:r w:rsidRPr="00380263">
        <w:rPr>
          <w:spacing w:val="-2"/>
        </w:rPr>
        <w:t>healthcare</w:t>
      </w:r>
      <w:r w:rsidRPr="00380263">
        <w:rPr>
          <w:spacing w:val="-6"/>
        </w:rPr>
        <w:t xml:space="preserve"> </w:t>
      </w:r>
      <w:r w:rsidRPr="00380263">
        <w:rPr>
          <w:spacing w:val="-2"/>
        </w:rPr>
        <w:t>facilities</w:t>
      </w:r>
      <w:r w:rsidRPr="00380263">
        <w:rPr>
          <w:spacing w:val="-6"/>
        </w:rPr>
        <w:t xml:space="preserve"> </w:t>
      </w:r>
      <w:r w:rsidRPr="00380263">
        <w:rPr>
          <w:spacing w:val="-2"/>
        </w:rPr>
        <w:t>have</w:t>
      </w:r>
      <w:r w:rsidRPr="00380263">
        <w:rPr>
          <w:spacing w:val="-6"/>
        </w:rPr>
        <w:t xml:space="preserve"> </w:t>
      </w:r>
      <w:r w:rsidRPr="00380263">
        <w:rPr>
          <w:spacing w:val="-2"/>
        </w:rPr>
        <w:t>been</w:t>
      </w:r>
      <w:r w:rsidRPr="00380263">
        <w:rPr>
          <w:spacing w:val="-6"/>
        </w:rPr>
        <w:t xml:space="preserve"> </w:t>
      </w:r>
      <w:r w:rsidRPr="00380263">
        <w:rPr>
          <w:spacing w:val="-2"/>
        </w:rPr>
        <w:t>included</w:t>
      </w:r>
      <w:r w:rsidRPr="00380263">
        <w:rPr>
          <w:spacing w:val="-6"/>
        </w:rPr>
        <w:t xml:space="preserve"> </w:t>
      </w:r>
      <w:r w:rsidRPr="00380263">
        <w:rPr>
          <w:spacing w:val="-2"/>
        </w:rPr>
        <w:t>in</w:t>
      </w:r>
      <w:r w:rsidRPr="00380263">
        <w:rPr>
          <w:spacing w:val="-6"/>
        </w:rPr>
        <w:t xml:space="preserve"> </w:t>
      </w:r>
      <w:r w:rsidRPr="00380263">
        <w:rPr>
          <w:spacing w:val="-2"/>
        </w:rPr>
        <w:t>the</w:t>
      </w:r>
      <w:r w:rsidRPr="00380263">
        <w:rPr>
          <w:spacing w:val="-6"/>
        </w:rPr>
        <w:t xml:space="preserve"> </w:t>
      </w:r>
      <w:r w:rsidRPr="00380263">
        <w:rPr>
          <w:spacing w:val="-2"/>
        </w:rPr>
        <w:t>national</w:t>
      </w:r>
      <w:r w:rsidRPr="00380263">
        <w:rPr>
          <w:spacing w:val="-6"/>
        </w:rPr>
        <w:t xml:space="preserve"> </w:t>
      </w:r>
      <w:r w:rsidRPr="00380263">
        <w:rPr>
          <w:spacing w:val="-2"/>
        </w:rPr>
        <w:t>aggregated</w:t>
      </w:r>
      <w:r w:rsidRPr="00380263">
        <w:rPr>
          <w:spacing w:val="-6"/>
        </w:rPr>
        <w:t xml:space="preserve"> </w:t>
      </w:r>
      <w:r w:rsidRPr="00380263">
        <w:rPr>
          <w:spacing w:val="-2"/>
        </w:rPr>
        <w:t xml:space="preserve">antibacterial </w:t>
      </w:r>
      <w:r w:rsidRPr="00380263">
        <w:t>usage</w:t>
      </w:r>
      <w:r w:rsidRPr="00380263">
        <w:rPr>
          <w:spacing w:val="-10"/>
        </w:rPr>
        <w:t xml:space="preserve"> </w:t>
      </w:r>
      <w:r w:rsidRPr="00380263">
        <w:t>rates</w:t>
      </w:r>
      <w:r w:rsidRPr="00380263">
        <w:rPr>
          <w:spacing w:val="-10"/>
        </w:rPr>
        <w:t xml:space="preserve"> </w:t>
      </w:r>
      <w:r w:rsidRPr="00380263">
        <w:t>in</w:t>
      </w:r>
      <w:r w:rsidRPr="00380263">
        <w:rPr>
          <w:spacing w:val="-10"/>
        </w:rPr>
        <w:t xml:space="preserve"> </w:t>
      </w:r>
      <w:r w:rsidRPr="00380263">
        <w:t>this</w:t>
      </w:r>
      <w:r w:rsidRPr="00380263">
        <w:rPr>
          <w:spacing w:val="-10"/>
        </w:rPr>
        <w:t xml:space="preserve"> </w:t>
      </w:r>
      <w:r w:rsidRPr="00380263">
        <w:t>report</w:t>
      </w:r>
      <w:r w:rsidRPr="00380263">
        <w:rPr>
          <w:spacing w:val="-10"/>
        </w:rPr>
        <w:t xml:space="preserve"> </w:t>
      </w:r>
      <w:r w:rsidRPr="00380263">
        <w:t>if</w:t>
      </w:r>
      <w:r w:rsidRPr="00380263">
        <w:rPr>
          <w:spacing w:val="-10"/>
        </w:rPr>
        <w:t xml:space="preserve"> </w:t>
      </w:r>
      <w:r w:rsidRPr="00380263">
        <w:t>they</w:t>
      </w:r>
      <w:r w:rsidRPr="00380263">
        <w:rPr>
          <w:spacing w:val="-10"/>
        </w:rPr>
        <w:t xml:space="preserve"> </w:t>
      </w:r>
      <w:r w:rsidRPr="00380263">
        <w:t>contributed</w:t>
      </w:r>
      <w:r w:rsidRPr="00380263">
        <w:rPr>
          <w:spacing w:val="-10"/>
        </w:rPr>
        <w:t xml:space="preserve"> </w:t>
      </w:r>
      <w:r w:rsidRPr="00380263">
        <w:t>at</w:t>
      </w:r>
      <w:r w:rsidRPr="00380263">
        <w:rPr>
          <w:spacing w:val="-10"/>
        </w:rPr>
        <w:t xml:space="preserve"> </w:t>
      </w:r>
      <w:r w:rsidRPr="00380263">
        <w:t>least</w:t>
      </w:r>
      <w:r w:rsidRPr="00380263">
        <w:rPr>
          <w:spacing w:val="-10"/>
        </w:rPr>
        <w:t xml:space="preserve"> </w:t>
      </w:r>
      <w:r w:rsidRPr="00380263">
        <w:t>6</w:t>
      </w:r>
      <w:r w:rsidRPr="00380263">
        <w:rPr>
          <w:spacing w:val="-10"/>
        </w:rPr>
        <w:t xml:space="preserve"> </w:t>
      </w:r>
      <w:r w:rsidRPr="00380263">
        <w:t>months</w:t>
      </w:r>
      <w:r w:rsidRPr="00380263">
        <w:rPr>
          <w:spacing w:val="-10"/>
        </w:rPr>
        <w:t xml:space="preserve"> </w:t>
      </w:r>
      <w:r w:rsidRPr="00380263">
        <w:t>of</w:t>
      </w:r>
      <w:r w:rsidRPr="00380263">
        <w:rPr>
          <w:spacing w:val="-10"/>
        </w:rPr>
        <w:t xml:space="preserve"> </w:t>
      </w:r>
      <w:r w:rsidRPr="00380263">
        <w:t>validated</w:t>
      </w:r>
      <w:r w:rsidRPr="00380263">
        <w:rPr>
          <w:spacing w:val="-10"/>
        </w:rPr>
        <w:t xml:space="preserve"> </w:t>
      </w:r>
      <w:r w:rsidRPr="00380263">
        <w:t>data</w:t>
      </w:r>
      <w:r w:rsidRPr="00380263">
        <w:rPr>
          <w:spacing w:val="-10"/>
        </w:rPr>
        <w:t xml:space="preserve"> </w:t>
      </w:r>
      <w:r w:rsidRPr="00380263">
        <w:t>during</w:t>
      </w:r>
      <w:r w:rsidRPr="00380263">
        <w:rPr>
          <w:spacing w:val="-10"/>
        </w:rPr>
        <w:t xml:space="preserve"> </w:t>
      </w:r>
      <w:r w:rsidRPr="00380263">
        <w:t>2022,</w:t>
      </w:r>
      <w:r w:rsidRPr="00380263">
        <w:rPr>
          <w:spacing w:val="-10"/>
        </w:rPr>
        <w:t xml:space="preserve"> </w:t>
      </w:r>
      <w:r w:rsidRPr="00380263">
        <w:t>are</w:t>
      </w:r>
      <w:r w:rsidRPr="00380263">
        <w:rPr>
          <w:spacing w:val="-10"/>
        </w:rPr>
        <w:t xml:space="preserve"> </w:t>
      </w:r>
      <w:r w:rsidRPr="00380263">
        <w:t>able</w:t>
      </w:r>
      <w:r w:rsidRPr="00380263">
        <w:rPr>
          <w:spacing w:val="-10"/>
        </w:rPr>
        <w:t xml:space="preserve"> </w:t>
      </w:r>
      <w:r w:rsidRPr="00380263">
        <w:t>to stratify</w:t>
      </w:r>
      <w:r w:rsidRPr="00380263">
        <w:rPr>
          <w:spacing w:val="-8"/>
        </w:rPr>
        <w:t xml:space="preserve"> </w:t>
      </w:r>
      <w:r w:rsidRPr="00380263">
        <w:t>their</w:t>
      </w:r>
      <w:r w:rsidRPr="00380263">
        <w:rPr>
          <w:spacing w:val="-8"/>
        </w:rPr>
        <w:t xml:space="preserve"> </w:t>
      </w:r>
      <w:r w:rsidRPr="00380263">
        <w:t>data</w:t>
      </w:r>
      <w:r w:rsidRPr="00380263">
        <w:rPr>
          <w:spacing w:val="-8"/>
        </w:rPr>
        <w:t xml:space="preserve"> </w:t>
      </w:r>
      <w:r w:rsidRPr="00380263">
        <w:t>if</w:t>
      </w:r>
      <w:r w:rsidRPr="00380263">
        <w:rPr>
          <w:spacing w:val="-8"/>
        </w:rPr>
        <w:t xml:space="preserve"> </w:t>
      </w:r>
      <w:r w:rsidRPr="00380263">
        <w:t>they</w:t>
      </w:r>
      <w:r w:rsidRPr="00380263">
        <w:rPr>
          <w:spacing w:val="-8"/>
        </w:rPr>
        <w:t xml:space="preserve"> </w:t>
      </w:r>
      <w:r w:rsidRPr="00380263">
        <w:t>have</w:t>
      </w:r>
      <w:r w:rsidRPr="00380263">
        <w:rPr>
          <w:spacing w:val="-8"/>
        </w:rPr>
        <w:t xml:space="preserve"> </w:t>
      </w:r>
      <w:r w:rsidRPr="00380263">
        <w:t>an</w:t>
      </w:r>
      <w:r w:rsidRPr="00380263">
        <w:rPr>
          <w:spacing w:val="-8"/>
        </w:rPr>
        <w:t xml:space="preserve"> </w:t>
      </w:r>
      <w:r w:rsidRPr="00380263">
        <w:t>ED</w:t>
      </w:r>
      <w:r w:rsidRPr="00380263">
        <w:rPr>
          <w:spacing w:val="-8"/>
        </w:rPr>
        <w:t xml:space="preserve"> </w:t>
      </w:r>
      <w:r w:rsidRPr="00380263">
        <w:t>or</w:t>
      </w:r>
      <w:r w:rsidRPr="00380263">
        <w:rPr>
          <w:spacing w:val="-8"/>
        </w:rPr>
        <w:t xml:space="preserve"> </w:t>
      </w:r>
      <w:r w:rsidRPr="00380263">
        <w:t>operating</w:t>
      </w:r>
      <w:r w:rsidRPr="00380263">
        <w:rPr>
          <w:spacing w:val="-8"/>
        </w:rPr>
        <w:t xml:space="preserve"> </w:t>
      </w:r>
      <w:r w:rsidRPr="00380263">
        <w:t>theatre,</w:t>
      </w:r>
      <w:r w:rsidRPr="00380263">
        <w:rPr>
          <w:spacing w:val="-8"/>
        </w:rPr>
        <w:t xml:space="preserve"> </w:t>
      </w:r>
      <w:r w:rsidRPr="00380263">
        <w:t>and</w:t>
      </w:r>
      <w:r w:rsidRPr="00380263">
        <w:rPr>
          <w:spacing w:val="-8"/>
        </w:rPr>
        <w:t xml:space="preserve"> </w:t>
      </w:r>
      <w:r w:rsidRPr="00380263">
        <w:t>are</w:t>
      </w:r>
      <w:r w:rsidRPr="00380263">
        <w:rPr>
          <w:spacing w:val="-8"/>
        </w:rPr>
        <w:t xml:space="preserve"> </w:t>
      </w:r>
      <w:r w:rsidRPr="00380263">
        <w:t>not</w:t>
      </w:r>
      <w:r w:rsidRPr="00380263">
        <w:rPr>
          <w:spacing w:val="-8"/>
        </w:rPr>
        <w:t xml:space="preserve"> </w:t>
      </w:r>
      <w:r w:rsidRPr="00380263">
        <w:t>solely</w:t>
      </w:r>
      <w:r w:rsidRPr="00380263">
        <w:rPr>
          <w:spacing w:val="-8"/>
        </w:rPr>
        <w:t xml:space="preserve"> </w:t>
      </w:r>
      <w:r w:rsidRPr="00380263">
        <w:t>rehabilitation</w:t>
      </w:r>
      <w:r w:rsidRPr="00380263">
        <w:rPr>
          <w:spacing w:val="-8"/>
        </w:rPr>
        <w:t xml:space="preserve"> </w:t>
      </w:r>
      <w:r w:rsidRPr="00380263">
        <w:t>sites.</w:t>
      </w:r>
    </w:p>
    <w:p w14:paraId="3ABC361A" w14:textId="77777777" w:rsidR="00B105A9" w:rsidRPr="00380263" w:rsidRDefault="00000000" w:rsidP="006B2D65">
      <w:pPr>
        <w:pStyle w:val="BodyText"/>
        <w:spacing w:before="117" w:line="228" w:lineRule="auto"/>
        <w:ind w:left="113" w:right="113"/>
      </w:pPr>
      <w:r w:rsidRPr="00380263">
        <w:t>Table</w:t>
      </w:r>
      <w:r w:rsidRPr="00380263">
        <w:rPr>
          <w:spacing w:val="-9"/>
        </w:rPr>
        <w:t xml:space="preserve"> </w:t>
      </w:r>
      <w:r w:rsidRPr="00380263">
        <w:t>2</w:t>
      </w:r>
      <w:r w:rsidRPr="00380263">
        <w:rPr>
          <w:spacing w:val="-9"/>
        </w:rPr>
        <w:t xml:space="preserve"> </w:t>
      </w:r>
      <w:r w:rsidRPr="00380263">
        <w:t>provides</w:t>
      </w:r>
      <w:r w:rsidRPr="00380263">
        <w:rPr>
          <w:spacing w:val="-9"/>
        </w:rPr>
        <w:t xml:space="preserve"> </w:t>
      </w:r>
      <w:r w:rsidRPr="00380263">
        <w:t>the</w:t>
      </w:r>
      <w:r w:rsidRPr="00380263">
        <w:rPr>
          <w:spacing w:val="-9"/>
        </w:rPr>
        <w:t xml:space="preserve"> </w:t>
      </w:r>
      <w:r w:rsidRPr="00380263">
        <w:t>annual</w:t>
      </w:r>
      <w:r w:rsidRPr="00380263">
        <w:rPr>
          <w:spacing w:val="-9"/>
        </w:rPr>
        <w:t xml:space="preserve"> </w:t>
      </w:r>
      <w:r w:rsidRPr="00380263">
        <w:t>aggregated</w:t>
      </w:r>
      <w:r w:rsidRPr="00380263">
        <w:rPr>
          <w:spacing w:val="-9"/>
        </w:rPr>
        <w:t xml:space="preserve"> </w:t>
      </w:r>
      <w:r w:rsidRPr="00380263">
        <w:t>inpatient</w:t>
      </w:r>
      <w:r w:rsidRPr="00380263">
        <w:rPr>
          <w:spacing w:val="-9"/>
        </w:rPr>
        <w:t xml:space="preserve"> </w:t>
      </w:r>
      <w:r w:rsidRPr="00380263">
        <w:t>usage</w:t>
      </w:r>
      <w:r w:rsidRPr="00380263">
        <w:rPr>
          <w:spacing w:val="-9"/>
        </w:rPr>
        <w:t xml:space="preserve"> </w:t>
      </w:r>
      <w:r w:rsidRPr="00380263">
        <w:t>rates</w:t>
      </w:r>
      <w:r w:rsidRPr="00380263">
        <w:rPr>
          <w:spacing w:val="-9"/>
        </w:rPr>
        <w:t xml:space="preserve"> </w:t>
      </w:r>
      <w:r w:rsidRPr="00380263">
        <w:t>for</w:t>
      </w:r>
      <w:r w:rsidRPr="00380263">
        <w:rPr>
          <w:spacing w:val="-9"/>
        </w:rPr>
        <w:t xml:space="preserve"> </w:t>
      </w:r>
      <w:r w:rsidRPr="00380263">
        <w:t>all</w:t>
      </w:r>
      <w:r w:rsidRPr="00380263">
        <w:rPr>
          <w:spacing w:val="-9"/>
        </w:rPr>
        <w:t xml:space="preserve"> </w:t>
      </w:r>
      <w:r w:rsidRPr="00380263">
        <w:t>antibacterial</w:t>
      </w:r>
      <w:r w:rsidRPr="00380263">
        <w:rPr>
          <w:spacing w:val="-9"/>
        </w:rPr>
        <w:t xml:space="preserve"> </w:t>
      </w:r>
      <w:r w:rsidRPr="00380263">
        <w:t>classes</w:t>
      </w:r>
      <w:r w:rsidRPr="00380263">
        <w:rPr>
          <w:spacing w:val="-9"/>
        </w:rPr>
        <w:t xml:space="preserve"> </w:t>
      </w:r>
      <w:r w:rsidRPr="00380263">
        <w:t>reported</w:t>
      </w:r>
      <w:r w:rsidRPr="00380263">
        <w:rPr>
          <w:spacing w:val="-9"/>
        </w:rPr>
        <w:t xml:space="preserve"> </w:t>
      </w:r>
      <w:r w:rsidRPr="00380263">
        <w:t>by NAUSP</w:t>
      </w:r>
      <w:r w:rsidRPr="00380263">
        <w:rPr>
          <w:spacing w:val="-12"/>
        </w:rPr>
        <w:t xml:space="preserve"> </w:t>
      </w:r>
      <w:r w:rsidRPr="00380263">
        <w:t>contributor</w:t>
      </w:r>
      <w:r w:rsidRPr="00380263">
        <w:rPr>
          <w:spacing w:val="-12"/>
        </w:rPr>
        <w:t xml:space="preserve"> </w:t>
      </w:r>
      <w:r w:rsidRPr="00380263">
        <w:t>hospitals</w:t>
      </w:r>
      <w:r w:rsidRPr="00380263">
        <w:rPr>
          <w:spacing w:val="-12"/>
        </w:rPr>
        <w:t xml:space="preserve"> </w:t>
      </w:r>
      <w:r w:rsidRPr="00380263">
        <w:t>from</w:t>
      </w:r>
      <w:r w:rsidRPr="00380263">
        <w:rPr>
          <w:spacing w:val="-12"/>
        </w:rPr>
        <w:t xml:space="preserve"> </w:t>
      </w:r>
      <w:r w:rsidRPr="00380263">
        <w:t>2018</w:t>
      </w:r>
      <w:r w:rsidRPr="00380263">
        <w:rPr>
          <w:spacing w:val="-12"/>
        </w:rPr>
        <w:t xml:space="preserve"> </w:t>
      </w:r>
      <w:r w:rsidRPr="00380263">
        <w:t>to</w:t>
      </w:r>
      <w:r w:rsidRPr="00380263">
        <w:rPr>
          <w:spacing w:val="-12"/>
        </w:rPr>
        <w:t xml:space="preserve"> </w:t>
      </w:r>
      <w:r w:rsidRPr="00380263">
        <w:t>2022.</w:t>
      </w:r>
      <w:r w:rsidRPr="00380263">
        <w:rPr>
          <w:spacing w:val="-12"/>
        </w:rPr>
        <w:t xml:space="preserve"> </w:t>
      </w:r>
      <w:r w:rsidRPr="00380263">
        <w:t>The</w:t>
      </w:r>
      <w:r w:rsidRPr="00380263">
        <w:rPr>
          <w:spacing w:val="-12"/>
        </w:rPr>
        <w:t xml:space="preserve"> </w:t>
      </w:r>
      <w:r w:rsidRPr="00380263">
        <w:t>total</w:t>
      </w:r>
      <w:r w:rsidRPr="00380263">
        <w:rPr>
          <w:spacing w:val="-12"/>
        </w:rPr>
        <w:t xml:space="preserve"> </w:t>
      </w:r>
      <w:r w:rsidRPr="00380263">
        <w:t>aggregate</w:t>
      </w:r>
      <w:r w:rsidRPr="00380263">
        <w:rPr>
          <w:spacing w:val="-12"/>
        </w:rPr>
        <w:t xml:space="preserve"> </w:t>
      </w:r>
      <w:r w:rsidRPr="00380263">
        <w:t>inpatient</w:t>
      </w:r>
      <w:r w:rsidRPr="00380263">
        <w:rPr>
          <w:spacing w:val="-12"/>
        </w:rPr>
        <w:t xml:space="preserve"> </w:t>
      </w:r>
      <w:r w:rsidRPr="00380263">
        <w:t>usage</w:t>
      </w:r>
      <w:r w:rsidRPr="00380263">
        <w:rPr>
          <w:spacing w:val="-12"/>
        </w:rPr>
        <w:t xml:space="preserve"> </w:t>
      </w:r>
      <w:r w:rsidRPr="00380263">
        <w:t>rate</w:t>
      </w:r>
      <w:r w:rsidRPr="00380263">
        <w:rPr>
          <w:spacing w:val="-12"/>
        </w:rPr>
        <w:t xml:space="preserve"> </w:t>
      </w:r>
      <w:r w:rsidRPr="00380263">
        <w:t xml:space="preserve">remained </w:t>
      </w:r>
      <w:r w:rsidRPr="00380263">
        <w:rPr>
          <w:spacing w:val="-2"/>
        </w:rPr>
        <w:t>constant</w:t>
      </w:r>
      <w:r w:rsidRPr="00380263">
        <w:rPr>
          <w:spacing w:val="-14"/>
        </w:rPr>
        <w:t xml:space="preserve"> </w:t>
      </w:r>
      <w:r w:rsidRPr="00380263">
        <w:rPr>
          <w:spacing w:val="-2"/>
        </w:rPr>
        <w:t>between</w:t>
      </w:r>
      <w:r w:rsidRPr="00380263">
        <w:rPr>
          <w:spacing w:val="-13"/>
        </w:rPr>
        <w:t xml:space="preserve"> </w:t>
      </w:r>
      <w:r w:rsidRPr="00380263">
        <w:rPr>
          <w:spacing w:val="-2"/>
        </w:rPr>
        <w:t>2021</w:t>
      </w:r>
      <w:r w:rsidRPr="00380263">
        <w:rPr>
          <w:spacing w:val="-13"/>
        </w:rPr>
        <w:t xml:space="preserve"> </w:t>
      </w:r>
      <w:r w:rsidRPr="00380263">
        <w:rPr>
          <w:spacing w:val="-2"/>
        </w:rPr>
        <w:t>and</w:t>
      </w:r>
      <w:r w:rsidRPr="00380263">
        <w:rPr>
          <w:spacing w:val="-14"/>
        </w:rPr>
        <w:t xml:space="preserve"> </w:t>
      </w:r>
      <w:r w:rsidRPr="00380263">
        <w:rPr>
          <w:spacing w:val="-2"/>
        </w:rPr>
        <w:t>2022</w:t>
      </w:r>
      <w:r w:rsidRPr="00380263">
        <w:rPr>
          <w:spacing w:val="-13"/>
        </w:rPr>
        <w:t xml:space="preserve"> </w:t>
      </w:r>
      <w:r w:rsidRPr="00380263">
        <w:rPr>
          <w:spacing w:val="-2"/>
        </w:rPr>
        <w:t>at</w:t>
      </w:r>
      <w:r w:rsidRPr="00380263">
        <w:rPr>
          <w:spacing w:val="-13"/>
        </w:rPr>
        <w:t xml:space="preserve"> </w:t>
      </w:r>
      <w:r w:rsidRPr="00380263">
        <w:rPr>
          <w:spacing w:val="-2"/>
        </w:rPr>
        <w:t>745.1</w:t>
      </w:r>
      <w:r w:rsidRPr="00380263">
        <w:rPr>
          <w:spacing w:val="-14"/>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however,</w:t>
      </w:r>
      <w:r w:rsidRPr="00380263">
        <w:rPr>
          <w:spacing w:val="-13"/>
        </w:rPr>
        <w:t xml:space="preserve"> </w:t>
      </w:r>
      <w:r w:rsidRPr="00380263">
        <w:rPr>
          <w:spacing w:val="-2"/>
        </w:rPr>
        <w:t>there</w:t>
      </w:r>
      <w:r w:rsidRPr="00380263">
        <w:rPr>
          <w:spacing w:val="-14"/>
        </w:rPr>
        <w:t xml:space="preserve"> </w:t>
      </w:r>
      <w:r w:rsidRPr="00380263">
        <w:rPr>
          <w:spacing w:val="-2"/>
        </w:rPr>
        <w:t>were</w:t>
      </w:r>
      <w:r w:rsidRPr="00380263">
        <w:rPr>
          <w:spacing w:val="-13"/>
        </w:rPr>
        <w:t xml:space="preserve"> </w:t>
      </w:r>
      <w:r w:rsidRPr="00380263">
        <w:rPr>
          <w:spacing w:val="-2"/>
        </w:rPr>
        <w:t>substantial</w:t>
      </w:r>
      <w:r w:rsidRPr="00380263">
        <w:rPr>
          <w:spacing w:val="-13"/>
        </w:rPr>
        <w:t xml:space="preserve"> </w:t>
      </w:r>
      <w:r w:rsidRPr="00380263">
        <w:rPr>
          <w:spacing w:val="-2"/>
        </w:rPr>
        <w:t>changes</w:t>
      </w:r>
      <w:r w:rsidRPr="00380263">
        <w:rPr>
          <w:spacing w:val="-14"/>
        </w:rPr>
        <w:t xml:space="preserve"> </w:t>
      </w:r>
      <w:r w:rsidRPr="00380263">
        <w:rPr>
          <w:spacing w:val="-2"/>
        </w:rPr>
        <w:t xml:space="preserve">in </w:t>
      </w:r>
      <w:r w:rsidRPr="00380263">
        <w:t>the national usage rates for some antibacterial classes.</w:t>
      </w:r>
    </w:p>
    <w:p w14:paraId="617453B1" w14:textId="77777777" w:rsidR="00B105A9" w:rsidRPr="00380263" w:rsidRDefault="00B105A9" w:rsidP="006B2D65">
      <w:pPr>
        <w:pStyle w:val="BodyText"/>
        <w:spacing w:before="82"/>
      </w:pPr>
    </w:p>
    <w:p w14:paraId="46BB9BBF" w14:textId="1F5FC9D5" w:rsidR="00B105A9" w:rsidRPr="00380263" w:rsidRDefault="003B2F41" w:rsidP="003B2F41">
      <w:pPr>
        <w:pStyle w:val="Caption"/>
      </w:pPr>
      <w:r>
        <w:t xml:space="preserve">Table </w:t>
      </w:r>
      <w:r>
        <w:fldChar w:fldCharType="begin"/>
      </w:r>
      <w:r>
        <w:instrText xml:space="preserve"> SEQ Table \* ARABIC </w:instrText>
      </w:r>
      <w:r>
        <w:fldChar w:fldCharType="separate"/>
      </w:r>
      <w:r w:rsidR="00D3235F">
        <w:rPr>
          <w:noProof/>
        </w:rPr>
        <w:t>2</w:t>
      </w:r>
      <w:r>
        <w:fldChar w:fldCharType="end"/>
      </w:r>
      <w:r w:rsidR="00000000" w:rsidRPr="00380263">
        <w:t>: Annual inpatient systemic antibacterial usage rates (DDD/1,000 OBD) by class in NAUP contributor hospitals, 2018–2022</w:t>
      </w: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3881"/>
        <w:gridCol w:w="946"/>
        <w:gridCol w:w="946"/>
        <w:gridCol w:w="947"/>
        <w:gridCol w:w="947"/>
        <w:gridCol w:w="947"/>
        <w:gridCol w:w="1017"/>
      </w:tblGrid>
      <w:tr w:rsidR="00B105A9" w:rsidRPr="00380263" w14:paraId="348BC394" w14:textId="77777777">
        <w:trPr>
          <w:trHeight w:val="1041"/>
        </w:trPr>
        <w:tc>
          <w:tcPr>
            <w:tcW w:w="3881" w:type="dxa"/>
            <w:shd w:val="clear" w:color="auto" w:fill="153A6E"/>
          </w:tcPr>
          <w:p w14:paraId="5488609A" w14:textId="77777777" w:rsidR="00B105A9" w:rsidRPr="00380263" w:rsidRDefault="00000000">
            <w:pPr>
              <w:pStyle w:val="TableParagraph"/>
              <w:spacing w:before="0"/>
              <w:rPr>
                <w:b/>
                <w:sz w:val="18"/>
              </w:rPr>
            </w:pPr>
            <w:r w:rsidRPr="00380263">
              <w:rPr>
                <w:b/>
                <w:color w:val="FFFFFF"/>
                <w:sz w:val="18"/>
              </w:rPr>
              <w:t>Antibacterial</w:t>
            </w:r>
            <w:r w:rsidRPr="00380263">
              <w:rPr>
                <w:b/>
                <w:color w:val="FFFFFF"/>
                <w:spacing w:val="8"/>
                <w:sz w:val="18"/>
              </w:rPr>
              <w:t xml:space="preserve"> </w:t>
            </w:r>
            <w:r w:rsidRPr="00380263">
              <w:rPr>
                <w:b/>
                <w:color w:val="FFFFFF"/>
                <w:spacing w:val="-2"/>
                <w:sz w:val="18"/>
              </w:rPr>
              <w:t>class</w:t>
            </w:r>
          </w:p>
        </w:tc>
        <w:tc>
          <w:tcPr>
            <w:tcW w:w="946" w:type="dxa"/>
            <w:shd w:val="clear" w:color="auto" w:fill="153A6E"/>
          </w:tcPr>
          <w:p w14:paraId="274FFC78" w14:textId="77777777" w:rsidR="00B105A9" w:rsidRPr="00380263" w:rsidRDefault="00000000">
            <w:pPr>
              <w:pStyle w:val="TableParagraph"/>
              <w:spacing w:before="0" w:line="244" w:lineRule="auto"/>
              <w:ind w:left="217" w:right="204" w:firstLine="55"/>
              <w:rPr>
                <w:b/>
                <w:sz w:val="18"/>
              </w:rPr>
            </w:pPr>
            <w:r w:rsidRPr="00380263">
              <w:rPr>
                <w:b/>
                <w:color w:val="FFFFFF"/>
                <w:spacing w:val="-4"/>
                <w:sz w:val="18"/>
              </w:rPr>
              <w:t>2018 n=189</w:t>
            </w:r>
          </w:p>
        </w:tc>
        <w:tc>
          <w:tcPr>
            <w:tcW w:w="946" w:type="dxa"/>
            <w:shd w:val="clear" w:color="auto" w:fill="153A6E"/>
          </w:tcPr>
          <w:p w14:paraId="58C2B595" w14:textId="77777777" w:rsidR="00B105A9" w:rsidRPr="00380263" w:rsidRDefault="00000000">
            <w:pPr>
              <w:pStyle w:val="TableParagraph"/>
              <w:spacing w:before="0" w:line="244" w:lineRule="auto"/>
              <w:ind w:left="208" w:firstLine="65"/>
              <w:rPr>
                <w:b/>
                <w:sz w:val="18"/>
              </w:rPr>
            </w:pPr>
            <w:r w:rsidRPr="00380263">
              <w:rPr>
                <w:b/>
                <w:color w:val="FFFFFF"/>
                <w:spacing w:val="-4"/>
                <w:sz w:val="18"/>
              </w:rPr>
              <w:t xml:space="preserve">2019 </w:t>
            </w:r>
            <w:r w:rsidRPr="00380263">
              <w:rPr>
                <w:b/>
                <w:color w:val="FFFFFF"/>
                <w:spacing w:val="-2"/>
                <w:sz w:val="18"/>
              </w:rPr>
              <w:t>n=200</w:t>
            </w:r>
          </w:p>
        </w:tc>
        <w:tc>
          <w:tcPr>
            <w:tcW w:w="947" w:type="dxa"/>
            <w:shd w:val="clear" w:color="auto" w:fill="153A6E"/>
          </w:tcPr>
          <w:p w14:paraId="7A64AE41" w14:textId="77777777" w:rsidR="00B105A9" w:rsidRPr="00380263" w:rsidRDefault="00000000">
            <w:pPr>
              <w:pStyle w:val="TableParagraph"/>
              <w:spacing w:before="0" w:line="244" w:lineRule="auto"/>
              <w:ind w:left="220" w:right="222" w:firstLine="46"/>
              <w:rPr>
                <w:b/>
                <w:sz w:val="18"/>
              </w:rPr>
            </w:pPr>
            <w:r w:rsidRPr="00380263">
              <w:rPr>
                <w:b/>
                <w:color w:val="FFFFFF"/>
                <w:spacing w:val="-4"/>
                <w:sz w:val="18"/>
              </w:rPr>
              <w:t xml:space="preserve">2020 </w:t>
            </w:r>
            <w:r w:rsidRPr="00380263">
              <w:rPr>
                <w:b/>
                <w:color w:val="FFFFFF"/>
                <w:spacing w:val="-8"/>
                <w:sz w:val="18"/>
              </w:rPr>
              <w:t>n=211</w:t>
            </w:r>
          </w:p>
        </w:tc>
        <w:tc>
          <w:tcPr>
            <w:tcW w:w="947" w:type="dxa"/>
            <w:shd w:val="clear" w:color="auto" w:fill="153A6E"/>
          </w:tcPr>
          <w:p w14:paraId="243666F4" w14:textId="77777777" w:rsidR="00B105A9" w:rsidRPr="00380263" w:rsidRDefault="00000000">
            <w:pPr>
              <w:pStyle w:val="TableParagraph"/>
              <w:spacing w:before="0" w:line="244" w:lineRule="auto"/>
              <w:ind w:left="208" w:firstLine="60"/>
              <w:rPr>
                <w:b/>
                <w:sz w:val="18"/>
              </w:rPr>
            </w:pPr>
            <w:r w:rsidRPr="00380263">
              <w:rPr>
                <w:b/>
                <w:color w:val="FFFFFF"/>
                <w:spacing w:val="-4"/>
                <w:sz w:val="18"/>
              </w:rPr>
              <w:t xml:space="preserve">2021 </w:t>
            </w:r>
            <w:r w:rsidRPr="00380263">
              <w:rPr>
                <w:b/>
                <w:color w:val="FFFFFF"/>
                <w:spacing w:val="-2"/>
                <w:sz w:val="18"/>
              </w:rPr>
              <w:t>n=228</w:t>
            </w:r>
          </w:p>
        </w:tc>
        <w:tc>
          <w:tcPr>
            <w:tcW w:w="947" w:type="dxa"/>
            <w:shd w:val="clear" w:color="auto" w:fill="153A6E"/>
          </w:tcPr>
          <w:p w14:paraId="561858DC" w14:textId="77777777" w:rsidR="00B105A9" w:rsidRPr="00380263" w:rsidRDefault="00B105A9">
            <w:pPr>
              <w:pStyle w:val="TableParagraph"/>
              <w:spacing w:before="0"/>
              <w:ind w:left="0"/>
              <w:rPr>
                <w:b/>
                <w:sz w:val="18"/>
              </w:rPr>
            </w:pPr>
          </w:p>
          <w:p w14:paraId="7F15CEED" w14:textId="77777777" w:rsidR="00B105A9" w:rsidRPr="00380263" w:rsidRDefault="00B105A9">
            <w:pPr>
              <w:pStyle w:val="TableParagraph"/>
              <w:spacing w:before="117"/>
              <w:ind w:left="0"/>
              <w:rPr>
                <w:b/>
                <w:sz w:val="18"/>
              </w:rPr>
            </w:pPr>
          </w:p>
          <w:p w14:paraId="02B06698" w14:textId="77777777" w:rsidR="00B105A9" w:rsidRPr="00380263" w:rsidRDefault="00000000">
            <w:pPr>
              <w:pStyle w:val="TableParagraph"/>
              <w:spacing w:before="0" w:line="244" w:lineRule="auto"/>
              <w:ind w:left="208" w:right="201" w:firstLine="57"/>
              <w:rPr>
                <w:b/>
                <w:sz w:val="18"/>
              </w:rPr>
            </w:pPr>
            <w:r w:rsidRPr="00380263">
              <w:rPr>
                <w:b/>
                <w:color w:val="FFFFFF"/>
                <w:spacing w:val="-4"/>
                <w:sz w:val="18"/>
              </w:rPr>
              <w:t xml:space="preserve">2022 </w:t>
            </w:r>
            <w:r w:rsidRPr="00380263">
              <w:rPr>
                <w:b/>
                <w:color w:val="FFFFFF"/>
                <w:spacing w:val="-2"/>
                <w:sz w:val="18"/>
              </w:rPr>
              <w:t>n=234</w:t>
            </w:r>
          </w:p>
        </w:tc>
        <w:tc>
          <w:tcPr>
            <w:tcW w:w="1017" w:type="dxa"/>
            <w:shd w:val="clear" w:color="auto" w:fill="153A6E"/>
          </w:tcPr>
          <w:p w14:paraId="445C7883" w14:textId="77777777" w:rsidR="00B105A9" w:rsidRPr="00380263" w:rsidRDefault="00000000">
            <w:pPr>
              <w:pStyle w:val="TableParagraph"/>
              <w:spacing w:before="109"/>
              <w:ind w:left="9" w:right="5"/>
              <w:jc w:val="center"/>
              <w:rPr>
                <w:b/>
                <w:sz w:val="18"/>
              </w:rPr>
            </w:pPr>
            <w:r w:rsidRPr="00380263">
              <w:rPr>
                <w:b/>
                <w:color w:val="FFFFFF"/>
                <w:spacing w:val="-10"/>
                <w:sz w:val="18"/>
              </w:rPr>
              <w:t>%</w:t>
            </w:r>
          </w:p>
          <w:p w14:paraId="2A880246" w14:textId="77777777" w:rsidR="00B105A9" w:rsidRPr="00380263" w:rsidRDefault="00000000">
            <w:pPr>
              <w:pStyle w:val="TableParagraph"/>
              <w:spacing w:before="4" w:line="244" w:lineRule="auto"/>
              <w:ind w:left="184" w:right="176"/>
              <w:jc w:val="center"/>
              <w:rPr>
                <w:b/>
                <w:sz w:val="18"/>
              </w:rPr>
            </w:pPr>
            <w:r w:rsidRPr="00380263">
              <w:rPr>
                <w:b/>
                <w:color w:val="FFFFFF"/>
                <w:spacing w:val="-2"/>
                <w:sz w:val="18"/>
              </w:rPr>
              <w:t xml:space="preserve">change </w:t>
            </w:r>
            <w:r w:rsidRPr="00380263">
              <w:rPr>
                <w:b/>
                <w:color w:val="FFFFFF"/>
                <w:sz w:val="18"/>
              </w:rPr>
              <w:t>2021</w:t>
            </w:r>
            <w:r w:rsidRPr="00380263">
              <w:rPr>
                <w:b/>
                <w:color w:val="FFFFFF"/>
                <w:spacing w:val="-2"/>
                <w:sz w:val="18"/>
              </w:rPr>
              <w:t xml:space="preserve"> </w:t>
            </w:r>
            <w:r w:rsidRPr="00380263">
              <w:rPr>
                <w:b/>
                <w:color w:val="FFFFFF"/>
                <w:spacing w:val="-5"/>
                <w:sz w:val="18"/>
              </w:rPr>
              <w:t>to</w:t>
            </w:r>
          </w:p>
          <w:p w14:paraId="3ECC0940" w14:textId="77777777" w:rsidR="00B105A9" w:rsidRPr="00380263" w:rsidRDefault="00000000">
            <w:pPr>
              <w:pStyle w:val="TableParagraph"/>
              <w:spacing w:before="0" w:line="215" w:lineRule="exact"/>
              <w:ind w:left="9" w:right="5"/>
              <w:jc w:val="center"/>
              <w:rPr>
                <w:b/>
                <w:sz w:val="18"/>
              </w:rPr>
            </w:pPr>
            <w:r w:rsidRPr="00380263">
              <w:rPr>
                <w:b/>
                <w:color w:val="FFFFFF"/>
                <w:spacing w:val="-4"/>
                <w:sz w:val="18"/>
              </w:rPr>
              <w:t>2022</w:t>
            </w:r>
          </w:p>
        </w:tc>
      </w:tr>
      <w:tr w:rsidR="00B105A9" w:rsidRPr="00380263" w14:paraId="5C428767" w14:textId="77777777">
        <w:trPr>
          <w:trHeight w:val="350"/>
        </w:trPr>
        <w:tc>
          <w:tcPr>
            <w:tcW w:w="3881" w:type="dxa"/>
          </w:tcPr>
          <w:p w14:paraId="70DACABF" w14:textId="77777777" w:rsidR="00B105A9" w:rsidRPr="00380263" w:rsidRDefault="00000000">
            <w:pPr>
              <w:pStyle w:val="TableParagraph"/>
              <w:spacing w:before="74"/>
              <w:rPr>
                <w:sz w:val="18"/>
              </w:rPr>
            </w:pPr>
            <w:r w:rsidRPr="00380263">
              <w:rPr>
                <w:sz w:val="18"/>
              </w:rPr>
              <w:t>Alimentary</w:t>
            </w:r>
            <w:r w:rsidRPr="00380263">
              <w:rPr>
                <w:spacing w:val="-4"/>
                <w:sz w:val="18"/>
              </w:rPr>
              <w:t xml:space="preserve"> </w:t>
            </w:r>
            <w:r w:rsidRPr="00380263">
              <w:rPr>
                <w:spacing w:val="-2"/>
                <w:sz w:val="18"/>
              </w:rPr>
              <w:t>antibiotics</w:t>
            </w:r>
          </w:p>
        </w:tc>
        <w:tc>
          <w:tcPr>
            <w:tcW w:w="946" w:type="dxa"/>
            <w:shd w:val="clear" w:color="auto" w:fill="F1F1F2"/>
          </w:tcPr>
          <w:p w14:paraId="14A0F441" w14:textId="77777777" w:rsidR="00B105A9" w:rsidRPr="00380263" w:rsidRDefault="00000000">
            <w:pPr>
              <w:pStyle w:val="TableParagraph"/>
              <w:spacing w:before="74"/>
              <w:ind w:left="19" w:right="10"/>
              <w:jc w:val="center"/>
              <w:rPr>
                <w:sz w:val="18"/>
              </w:rPr>
            </w:pPr>
            <w:r w:rsidRPr="00380263">
              <w:rPr>
                <w:spacing w:val="-5"/>
                <w:sz w:val="18"/>
              </w:rPr>
              <w:t>9.4</w:t>
            </w:r>
          </w:p>
        </w:tc>
        <w:tc>
          <w:tcPr>
            <w:tcW w:w="946" w:type="dxa"/>
            <w:shd w:val="clear" w:color="auto" w:fill="F1F1F2"/>
          </w:tcPr>
          <w:p w14:paraId="7DC7269E" w14:textId="77777777" w:rsidR="00B105A9" w:rsidRPr="00380263" w:rsidRDefault="00000000">
            <w:pPr>
              <w:pStyle w:val="TableParagraph"/>
              <w:spacing w:before="74"/>
              <w:ind w:left="18" w:right="10"/>
              <w:jc w:val="center"/>
              <w:rPr>
                <w:sz w:val="18"/>
              </w:rPr>
            </w:pPr>
            <w:r w:rsidRPr="00380263">
              <w:rPr>
                <w:spacing w:val="-4"/>
                <w:sz w:val="18"/>
              </w:rPr>
              <w:t>12.6</w:t>
            </w:r>
          </w:p>
        </w:tc>
        <w:tc>
          <w:tcPr>
            <w:tcW w:w="947" w:type="dxa"/>
            <w:tcBorders>
              <w:right w:val="single" w:sz="4" w:space="0" w:color="000000"/>
            </w:tcBorders>
            <w:shd w:val="clear" w:color="auto" w:fill="F1F1F2"/>
          </w:tcPr>
          <w:p w14:paraId="5C2186C3" w14:textId="77777777" w:rsidR="00B105A9" w:rsidRPr="00380263" w:rsidRDefault="00000000">
            <w:pPr>
              <w:pStyle w:val="TableParagraph"/>
              <w:spacing w:before="74"/>
              <w:ind w:left="19" w:right="13"/>
              <w:jc w:val="center"/>
              <w:rPr>
                <w:sz w:val="18"/>
              </w:rPr>
            </w:pPr>
            <w:r w:rsidRPr="00380263">
              <w:rPr>
                <w:spacing w:val="-4"/>
                <w:sz w:val="18"/>
              </w:rPr>
              <w:t>16.0</w:t>
            </w:r>
          </w:p>
        </w:tc>
        <w:tc>
          <w:tcPr>
            <w:tcW w:w="947" w:type="dxa"/>
            <w:tcBorders>
              <w:left w:val="single" w:sz="4" w:space="0" w:color="000000"/>
            </w:tcBorders>
          </w:tcPr>
          <w:p w14:paraId="0D3BE15A" w14:textId="77777777" w:rsidR="00B105A9" w:rsidRPr="00380263" w:rsidRDefault="00000000">
            <w:pPr>
              <w:pStyle w:val="TableParagraph"/>
              <w:spacing w:before="74"/>
              <w:ind w:left="18" w:right="13"/>
              <w:jc w:val="center"/>
              <w:rPr>
                <w:sz w:val="18"/>
              </w:rPr>
            </w:pPr>
            <w:r w:rsidRPr="00380263">
              <w:rPr>
                <w:spacing w:val="-4"/>
                <w:sz w:val="18"/>
              </w:rPr>
              <w:t>18.0</w:t>
            </w:r>
          </w:p>
        </w:tc>
        <w:tc>
          <w:tcPr>
            <w:tcW w:w="947" w:type="dxa"/>
          </w:tcPr>
          <w:p w14:paraId="4D40EC7F" w14:textId="77777777" w:rsidR="00B105A9" w:rsidRPr="00380263" w:rsidRDefault="00000000">
            <w:pPr>
              <w:pStyle w:val="TableParagraph"/>
              <w:spacing w:before="74"/>
              <w:ind w:left="17" w:right="13"/>
              <w:jc w:val="center"/>
              <w:rPr>
                <w:sz w:val="18"/>
              </w:rPr>
            </w:pPr>
            <w:r w:rsidRPr="00380263">
              <w:rPr>
                <w:spacing w:val="-4"/>
                <w:sz w:val="18"/>
              </w:rPr>
              <w:t>18.4</w:t>
            </w:r>
          </w:p>
        </w:tc>
        <w:tc>
          <w:tcPr>
            <w:tcW w:w="1017" w:type="dxa"/>
          </w:tcPr>
          <w:p w14:paraId="4EBDA3D2" w14:textId="77777777" w:rsidR="00B105A9" w:rsidRPr="00380263" w:rsidRDefault="00000000">
            <w:pPr>
              <w:pStyle w:val="TableParagraph"/>
              <w:spacing w:before="74"/>
              <w:ind w:left="4" w:right="6"/>
              <w:jc w:val="center"/>
              <w:rPr>
                <w:sz w:val="18"/>
              </w:rPr>
            </w:pPr>
            <w:r w:rsidRPr="00380263">
              <w:rPr>
                <w:spacing w:val="-4"/>
                <w:sz w:val="18"/>
              </w:rPr>
              <w:t>2.5%</w:t>
            </w:r>
          </w:p>
        </w:tc>
      </w:tr>
      <w:tr w:rsidR="00B105A9" w:rsidRPr="00380263" w14:paraId="06B165CC" w14:textId="77777777">
        <w:trPr>
          <w:trHeight w:val="350"/>
        </w:trPr>
        <w:tc>
          <w:tcPr>
            <w:tcW w:w="3881" w:type="dxa"/>
          </w:tcPr>
          <w:p w14:paraId="7F516BA2" w14:textId="77777777" w:rsidR="00B105A9" w:rsidRPr="00380263" w:rsidRDefault="00000000">
            <w:pPr>
              <w:pStyle w:val="TableParagraph"/>
              <w:spacing w:before="74"/>
              <w:rPr>
                <w:sz w:val="18"/>
              </w:rPr>
            </w:pPr>
            <w:r w:rsidRPr="00380263">
              <w:rPr>
                <w:spacing w:val="-2"/>
                <w:sz w:val="18"/>
              </w:rPr>
              <w:t>Aminoglycosides</w:t>
            </w:r>
            <w:r w:rsidRPr="00380263">
              <w:rPr>
                <w:spacing w:val="3"/>
                <w:sz w:val="18"/>
              </w:rPr>
              <w:t xml:space="preserve"> </w:t>
            </w:r>
            <w:r w:rsidRPr="00380263">
              <w:rPr>
                <w:spacing w:val="-2"/>
                <w:sz w:val="18"/>
              </w:rPr>
              <w:t>(excl.</w:t>
            </w:r>
            <w:r w:rsidRPr="00380263">
              <w:rPr>
                <w:spacing w:val="6"/>
                <w:sz w:val="18"/>
              </w:rPr>
              <w:t xml:space="preserve"> </w:t>
            </w:r>
            <w:r w:rsidRPr="00380263">
              <w:rPr>
                <w:spacing w:val="-2"/>
                <w:sz w:val="18"/>
              </w:rPr>
              <w:t>streptomycin)</w:t>
            </w:r>
          </w:p>
        </w:tc>
        <w:tc>
          <w:tcPr>
            <w:tcW w:w="946" w:type="dxa"/>
            <w:shd w:val="clear" w:color="auto" w:fill="F1F1F2"/>
          </w:tcPr>
          <w:p w14:paraId="719B114C" w14:textId="77777777" w:rsidR="00B105A9" w:rsidRPr="00380263" w:rsidRDefault="00000000">
            <w:pPr>
              <w:pStyle w:val="TableParagraph"/>
              <w:spacing w:before="74"/>
              <w:ind w:left="18" w:right="10"/>
              <w:jc w:val="center"/>
              <w:rPr>
                <w:sz w:val="18"/>
              </w:rPr>
            </w:pPr>
            <w:r w:rsidRPr="00380263">
              <w:rPr>
                <w:spacing w:val="-4"/>
                <w:sz w:val="18"/>
              </w:rPr>
              <w:t>31.7</w:t>
            </w:r>
          </w:p>
        </w:tc>
        <w:tc>
          <w:tcPr>
            <w:tcW w:w="946" w:type="dxa"/>
            <w:shd w:val="clear" w:color="auto" w:fill="F1F1F2"/>
          </w:tcPr>
          <w:p w14:paraId="64F37CBB" w14:textId="77777777" w:rsidR="00B105A9" w:rsidRPr="00380263" w:rsidRDefault="00000000">
            <w:pPr>
              <w:pStyle w:val="TableParagraph"/>
              <w:spacing w:before="74"/>
              <w:ind w:left="18" w:right="10"/>
              <w:jc w:val="center"/>
              <w:rPr>
                <w:sz w:val="18"/>
              </w:rPr>
            </w:pPr>
            <w:r w:rsidRPr="00380263">
              <w:rPr>
                <w:spacing w:val="-4"/>
                <w:sz w:val="18"/>
              </w:rPr>
              <w:t>29.0</w:t>
            </w:r>
          </w:p>
        </w:tc>
        <w:tc>
          <w:tcPr>
            <w:tcW w:w="947" w:type="dxa"/>
            <w:tcBorders>
              <w:right w:val="single" w:sz="4" w:space="0" w:color="000000"/>
            </w:tcBorders>
            <w:shd w:val="clear" w:color="auto" w:fill="F1F1F2"/>
          </w:tcPr>
          <w:p w14:paraId="6C04EFF7" w14:textId="77777777" w:rsidR="00B105A9" w:rsidRPr="00380263" w:rsidRDefault="00000000">
            <w:pPr>
              <w:pStyle w:val="TableParagraph"/>
              <w:spacing w:before="74"/>
              <w:ind w:left="12" w:right="13"/>
              <w:jc w:val="center"/>
              <w:rPr>
                <w:sz w:val="18"/>
              </w:rPr>
            </w:pPr>
            <w:r w:rsidRPr="00380263">
              <w:rPr>
                <w:spacing w:val="-4"/>
                <w:sz w:val="18"/>
              </w:rPr>
              <w:t>28.7</w:t>
            </w:r>
          </w:p>
        </w:tc>
        <w:tc>
          <w:tcPr>
            <w:tcW w:w="947" w:type="dxa"/>
            <w:tcBorders>
              <w:left w:val="single" w:sz="4" w:space="0" w:color="000000"/>
            </w:tcBorders>
          </w:tcPr>
          <w:p w14:paraId="1476D55D" w14:textId="77777777" w:rsidR="00B105A9" w:rsidRPr="00380263" w:rsidRDefault="00000000">
            <w:pPr>
              <w:pStyle w:val="TableParagraph"/>
              <w:spacing w:before="74"/>
              <w:ind w:left="19" w:right="13"/>
              <w:jc w:val="center"/>
              <w:rPr>
                <w:sz w:val="18"/>
              </w:rPr>
            </w:pPr>
            <w:r w:rsidRPr="00380263">
              <w:rPr>
                <w:spacing w:val="-4"/>
                <w:sz w:val="18"/>
              </w:rPr>
              <w:t>12.4</w:t>
            </w:r>
          </w:p>
        </w:tc>
        <w:tc>
          <w:tcPr>
            <w:tcW w:w="947" w:type="dxa"/>
          </w:tcPr>
          <w:p w14:paraId="2DE4035D" w14:textId="77777777" w:rsidR="00B105A9" w:rsidRPr="00380263" w:rsidRDefault="00000000">
            <w:pPr>
              <w:pStyle w:val="TableParagraph"/>
              <w:spacing w:before="74"/>
              <w:ind w:left="17" w:right="13"/>
              <w:jc w:val="center"/>
              <w:rPr>
                <w:sz w:val="18"/>
              </w:rPr>
            </w:pPr>
            <w:r w:rsidRPr="00380263">
              <w:rPr>
                <w:spacing w:val="-4"/>
                <w:sz w:val="18"/>
              </w:rPr>
              <w:t>10.7</w:t>
            </w:r>
          </w:p>
        </w:tc>
        <w:tc>
          <w:tcPr>
            <w:tcW w:w="1017" w:type="dxa"/>
          </w:tcPr>
          <w:p w14:paraId="1F61D191" w14:textId="77777777" w:rsidR="00B105A9" w:rsidRPr="00380263" w:rsidRDefault="00000000">
            <w:pPr>
              <w:pStyle w:val="TableParagraph"/>
              <w:spacing w:before="74"/>
              <w:ind w:left="8" w:right="5"/>
              <w:jc w:val="center"/>
              <w:rPr>
                <w:sz w:val="18"/>
              </w:rPr>
            </w:pPr>
            <w:r w:rsidRPr="00380263">
              <w:rPr>
                <w:spacing w:val="-18"/>
                <w:sz w:val="18"/>
              </w:rPr>
              <w:t>-</w:t>
            </w:r>
            <w:r w:rsidRPr="00380263">
              <w:rPr>
                <w:spacing w:val="-4"/>
                <w:sz w:val="18"/>
              </w:rPr>
              <w:t>14.1%</w:t>
            </w:r>
          </w:p>
        </w:tc>
      </w:tr>
      <w:tr w:rsidR="00B105A9" w:rsidRPr="00380263" w14:paraId="42D625FB" w14:textId="77777777">
        <w:trPr>
          <w:trHeight w:val="350"/>
        </w:trPr>
        <w:tc>
          <w:tcPr>
            <w:tcW w:w="3881" w:type="dxa"/>
          </w:tcPr>
          <w:p w14:paraId="5E9AE679" w14:textId="77777777" w:rsidR="00B105A9" w:rsidRPr="00380263" w:rsidRDefault="00000000">
            <w:pPr>
              <w:pStyle w:val="TableParagraph"/>
              <w:spacing w:before="74"/>
              <w:rPr>
                <w:sz w:val="18"/>
              </w:rPr>
            </w:pPr>
            <w:r w:rsidRPr="00380263">
              <w:rPr>
                <w:sz w:val="18"/>
              </w:rPr>
              <w:t>ß-lactamase</w:t>
            </w:r>
            <w:r w:rsidRPr="00380263">
              <w:rPr>
                <w:spacing w:val="-11"/>
                <w:sz w:val="18"/>
              </w:rPr>
              <w:t xml:space="preserve"> </w:t>
            </w:r>
            <w:r w:rsidRPr="00380263">
              <w:rPr>
                <w:sz w:val="18"/>
              </w:rPr>
              <w:t>inhibitor</w:t>
            </w:r>
            <w:r w:rsidRPr="00380263">
              <w:rPr>
                <w:spacing w:val="-11"/>
                <w:sz w:val="18"/>
              </w:rPr>
              <w:t xml:space="preserve"> </w:t>
            </w:r>
            <w:r w:rsidRPr="00380263">
              <w:rPr>
                <w:spacing w:val="-2"/>
                <w:sz w:val="18"/>
              </w:rPr>
              <w:t>combinations</w:t>
            </w:r>
          </w:p>
        </w:tc>
        <w:tc>
          <w:tcPr>
            <w:tcW w:w="946" w:type="dxa"/>
            <w:shd w:val="clear" w:color="auto" w:fill="F1F1F2"/>
          </w:tcPr>
          <w:p w14:paraId="7788A5F7" w14:textId="77777777" w:rsidR="00B105A9" w:rsidRPr="00380263" w:rsidRDefault="00000000">
            <w:pPr>
              <w:pStyle w:val="TableParagraph"/>
              <w:spacing w:before="74"/>
              <w:ind w:left="19" w:right="10"/>
              <w:jc w:val="center"/>
              <w:rPr>
                <w:sz w:val="18"/>
              </w:rPr>
            </w:pPr>
            <w:r w:rsidRPr="00380263">
              <w:rPr>
                <w:spacing w:val="-4"/>
                <w:sz w:val="18"/>
              </w:rPr>
              <w:t>128.2</w:t>
            </w:r>
          </w:p>
        </w:tc>
        <w:tc>
          <w:tcPr>
            <w:tcW w:w="946" w:type="dxa"/>
            <w:shd w:val="clear" w:color="auto" w:fill="F1F1F2"/>
          </w:tcPr>
          <w:p w14:paraId="5053F827" w14:textId="77777777" w:rsidR="00B105A9" w:rsidRPr="00380263" w:rsidRDefault="00000000">
            <w:pPr>
              <w:pStyle w:val="TableParagraph"/>
              <w:spacing w:before="74"/>
              <w:ind w:left="17" w:right="10"/>
              <w:jc w:val="center"/>
              <w:rPr>
                <w:sz w:val="18"/>
              </w:rPr>
            </w:pPr>
            <w:r w:rsidRPr="00380263">
              <w:rPr>
                <w:spacing w:val="-4"/>
                <w:sz w:val="18"/>
              </w:rPr>
              <w:t>133.2</w:t>
            </w:r>
          </w:p>
        </w:tc>
        <w:tc>
          <w:tcPr>
            <w:tcW w:w="947" w:type="dxa"/>
            <w:tcBorders>
              <w:right w:val="single" w:sz="4" w:space="0" w:color="000000"/>
            </w:tcBorders>
            <w:shd w:val="clear" w:color="auto" w:fill="F1F1F2"/>
          </w:tcPr>
          <w:p w14:paraId="4063E116" w14:textId="77777777" w:rsidR="00B105A9" w:rsidRPr="00380263" w:rsidRDefault="00000000">
            <w:pPr>
              <w:pStyle w:val="TableParagraph"/>
              <w:spacing w:before="74"/>
              <w:ind w:left="19" w:right="13"/>
              <w:jc w:val="center"/>
              <w:rPr>
                <w:sz w:val="18"/>
              </w:rPr>
            </w:pPr>
            <w:r w:rsidRPr="00380263">
              <w:rPr>
                <w:spacing w:val="-4"/>
                <w:sz w:val="18"/>
              </w:rPr>
              <w:t>131.5</w:t>
            </w:r>
          </w:p>
        </w:tc>
        <w:tc>
          <w:tcPr>
            <w:tcW w:w="947" w:type="dxa"/>
            <w:tcBorders>
              <w:left w:val="single" w:sz="4" w:space="0" w:color="000000"/>
            </w:tcBorders>
          </w:tcPr>
          <w:p w14:paraId="52BED891" w14:textId="77777777" w:rsidR="00B105A9" w:rsidRPr="00380263" w:rsidRDefault="00000000">
            <w:pPr>
              <w:pStyle w:val="TableParagraph"/>
              <w:spacing w:before="74"/>
              <w:ind w:left="7" w:right="19"/>
              <w:jc w:val="center"/>
              <w:rPr>
                <w:sz w:val="18"/>
              </w:rPr>
            </w:pPr>
            <w:r w:rsidRPr="00380263">
              <w:rPr>
                <w:spacing w:val="-4"/>
                <w:sz w:val="18"/>
              </w:rPr>
              <w:t>129.1</w:t>
            </w:r>
          </w:p>
        </w:tc>
        <w:tc>
          <w:tcPr>
            <w:tcW w:w="947" w:type="dxa"/>
          </w:tcPr>
          <w:p w14:paraId="7E8708C4" w14:textId="77777777" w:rsidR="00B105A9" w:rsidRPr="00380263" w:rsidRDefault="00000000">
            <w:pPr>
              <w:pStyle w:val="TableParagraph"/>
              <w:spacing w:before="74"/>
              <w:ind w:left="17" w:right="13"/>
              <w:jc w:val="center"/>
              <w:rPr>
                <w:sz w:val="18"/>
              </w:rPr>
            </w:pPr>
            <w:r w:rsidRPr="00380263">
              <w:rPr>
                <w:spacing w:val="-4"/>
                <w:sz w:val="18"/>
              </w:rPr>
              <w:t>133.6</w:t>
            </w:r>
          </w:p>
        </w:tc>
        <w:tc>
          <w:tcPr>
            <w:tcW w:w="1017" w:type="dxa"/>
          </w:tcPr>
          <w:p w14:paraId="1D683C18" w14:textId="77777777" w:rsidR="00B105A9" w:rsidRPr="00380263" w:rsidRDefault="00000000">
            <w:pPr>
              <w:pStyle w:val="TableParagraph"/>
              <w:spacing w:before="74"/>
              <w:ind w:left="4" w:right="9"/>
              <w:jc w:val="center"/>
              <w:rPr>
                <w:sz w:val="18"/>
              </w:rPr>
            </w:pPr>
            <w:r w:rsidRPr="00380263">
              <w:rPr>
                <w:spacing w:val="-4"/>
                <w:sz w:val="18"/>
              </w:rPr>
              <w:t>3.4%</w:t>
            </w:r>
          </w:p>
        </w:tc>
      </w:tr>
      <w:tr w:rsidR="00B105A9" w:rsidRPr="00380263" w14:paraId="154156AC" w14:textId="77777777">
        <w:trPr>
          <w:trHeight w:val="350"/>
        </w:trPr>
        <w:tc>
          <w:tcPr>
            <w:tcW w:w="3881" w:type="dxa"/>
          </w:tcPr>
          <w:p w14:paraId="2C7BF00B" w14:textId="77777777" w:rsidR="00B105A9" w:rsidRPr="00380263" w:rsidRDefault="00000000">
            <w:pPr>
              <w:pStyle w:val="TableParagraph"/>
              <w:spacing w:before="74"/>
              <w:rPr>
                <w:sz w:val="18"/>
              </w:rPr>
            </w:pPr>
            <w:r w:rsidRPr="00380263">
              <w:rPr>
                <w:sz w:val="18"/>
              </w:rPr>
              <w:t>ß-lactamase</w:t>
            </w:r>
            <w:r w:rsidRPr="00380263">
              <w:rPr>
                <w:spacing w:val="-11"/>
                <w:sz w:val="18"/>
              </w:rPr>
              <w:t xml:space="preserve"> </w:t>
            </w:r>
            <w:r w:rsidRPr="00380263">
              <w:rPr>
                <w:sz w:val="18"/>
              </w:rPr>
              <w:t>resistant</w:t>
            </w:r>
            <w:r w:rsidRPr="00380263">
              <w:rPr>
                <w:spacing w:val="-10"/>
                <w:sz w:val="18"/>
              </w:rPr>
              <w:t xml:space="preserve"> </w:t>
            </w:r>
            <w:proofErr w:type="spellStart"/>
            <w:r w:rsidRPr="00380263">
              <w:rPr>
                <w:spacing w:val="-2"/>
                <w:sz w:val="18"/>
              </w:rPr>
              <w:t>penicillins</w:t>
            </w:r>
            <w:proofErr w:type="spellEnd"/>
          </w:p>
        </w:tc>
        <w:tc>
          <w:tcPr>
            <w:tcW w:w="946" w:type="dxa"/>
            <w:shd w:val="clear" w:color="auto" w:fill="F1F1F2"/>
          </w:tcPr>
          <w:p w14:paraId="29B49204" w14:textId="77777777" w:rsidR="00B105A9" w:rsidRPr="00380263" w:rsidRDefault="00000000">
            <w:pPr>
              <w:pStyle w:val="TableParagraph"/>
              <w:spacing w:before="74"/>
              <w:ind w:left="19" w:right="10"/>
              <w:jc w:val="center"/>
              <w:rPr>
                <w:sz w:val="18"/>
              </w:rPr>
            </w:pPr>
            <w:r w:rsidRPr="00380263">
              <w:rPr>
                <w:spacing w:val="-4"/>
                <w:sz w:val="18"/>
              </w:rPr>
              <w:t>97.0</w:t>
            </w:r>
          </w:p>
        </w:tc>
        <w:tc>
          <w:tcPr>
            <w:tcW w:w="946" w:type="dxa"/>
            <w:shd w:val="clear" w:color="auto" w:fill="F1F1F2"/>
          </w:tcPr>
          <w:p w14:paraId="0F5269E4" w14:textId="77777777" w:rsidR="00B105A9" w:rsidRPr="00380263" w:rsidRDefault="00000000">
            <w:pPr>
              <w:pStyle w:val="TableParagraph"/>
              <w:spacing w:before="74"/>
              <w:ind w:left="17" w:right="10"/>
              <w:jc w:val="center"/>
              <w:rPr>
                <w:sz w:val="18"/>
              </w:rPr>
            </w:pPr>
            <w:r w:rsidRPr="00380263">
              <w:rPr>
                <w:spacing w:val="-4"/>
                <w:sz w:val="18"/>
              </w:rPr>
              <w:t>92.6</w:t>
            </w:r>
          </w:p>
        </w:tc>
        <w:tc>
          <w:tcPr>
            <w:tcW w:w="947" w:type="dxa"/>
            <w:tcBorders>
              <w:right w:val="single" w:sz="4" w:space="0" w:color="000000"/>
            </w:tcBorders>
            <w:shd w:val="clear" w:color="auto" w:fill="F1F1F2"/>
          </w:tcPr>
          <w:p w14:paraId="67B4F969" w14:textId="77777777" w:rsidR="00B105A9" w:rsidRPr="00380263" w:rsidRDefault="00000000">
            <w:pPr>
              <w:pStyle w:val="TableParagraph"/>
              <w:spacing w:before="74"/>
              <w:ind w:left="17" w:right="13"/>
              <w:jc w:val="center"/>
              <w:rPr>
                <w:sz w:val="18"/>
              </w:rPr>
            </w:pPr>
            <w:r w:rsidRPr="00380263">
              <w:rPr>
                <w:spacing w:val="-4"/>
                <w:sz w:val="18"/>
              </w:rPr>
              <w:t>88.8</w:t>
            </w:r>
          </w:p>
        </w:tc>
        <w:tc>
          <w:tcPr>
            <w:tcW w:w="947" w:type="dxa"/>
            <w:tcBorders>
              <w:left w:val="single" w:sz="4" w:space="0" w:color="000000"/>
            </w:tcBorders>
          </w:tcPr>
          <w:p w14:paraId="24D12A15" w14:textId="77777777" w:rsidR="00B105A9" w:rsidRPr="00380263" w:rsidRDefault="00000000">
            <w:pPr>
              <w:pStyle w:val="TableParagraph"/>
              <w:spacing w:before="74"/>
              <w:ind w:left="7" w:right="19"/>
              <w:jc w:val="center"/>
              <w:rPr>
                <w:sz w:val="18"/>
              </w:rPr>
            </w:pPr>
            <w:r w:rsidRPr="00380263">
              <w:rPr>
                <w:spacing w:val="-4"/>
                <w:sz w:val="18"/>
              </w:rPr>
              <w:t>78.1</w:t>
            </w:r>
          </w:p>
        </w:tc>
        <w:tc>
          <w:tcPr>
            <w:tcW w:w="947" w:type="dxa"/>
          </w:tcPr>
          <w:p w14:paraId="0748218D" w14:textId="77777777" w:rsidR="00B105A9" w:rsidRPr="00380263" w:rsidRDefault="00000000">
            <w:pPr>
              <w:pStyle w:val="TableParagraph"/>
              <w:spacing w:before="74"/>
              <w:ind w:left="7" w:right="20"/>
              <w:jc w:val="center"/>
              <w:rPr>
                <w:sz w:val="18"/>
              </w:rPr>
            </w:pPr>
            <w:r w:rsidRPr="00380263">
              <w:rPr>
                <w:spacing w:val="-4"/>
                <w:sz w:val="18"/>
              </w:rPr>
              <w:t>71.1</w:t>
            </w:r>
          </w:p>
        </w:tc>
        <w:tc>
          <w:tcPr>
            <w:tcW w:w="1017" w:type="dxa"/>
          </w:tcPr>
          <w:p w14:paraId="753BE15B" w14:textId="77777777" w:rsidR="00B105A9" w:rsidRPr="00380263" w:rsidRDefault="00000000">
            <w:pPr>
              <w:pStyle w:val="TableParagraph"/>
              <w:spacing w:before="74"/>
              <w:ind w:left="9" w:right="5"/>
              <w:jc w:val="center"/>
              <w:rPr>
                <w:sz w:val="18"/>
              </w:rPr>
            </w:pPr>
            <w:r w:rsidRPr="00380263">
              <w:rPr>
                <w:spacing w:val="-2"/>
                <w:sz w:val="18"/>
              </w:rPr>
              <w:t>-</w:t>
            </w:r>
            <w:r w:rsidRPr="00380263">
              <w:rPr>
                <w:spacing w:val="-4"/>
                <w:sz w:val="18"/>
              </w:rPr>
              <w:t>9.0%</w:t>
            </w:r>
          </w:p>
        </w:tc>
      </w:tr>
      <w:tr w:rsidR="00B105A9" w:rsidRPr="00380263" w14:paraId="148F0742" w14:textId="77777777">
        <w:trPr>
          <w:trHeight w:val="350"/>
        </w:trPr>
        <w:tc>
          <w:tcPr>
            <w:tcW w:w="3881" w:type="dxa"/>
          </w:tcPr>
          <w:p w14:paraId="06A6CCA5" w14:textId="77777777" w:rsidR="00B105A9" w:rsidRPr="00380263" w:rsidRDefault="00000000">
            <w:pPr>
              <w:pStyle w:val="TableParagraph"/>
              <w:spacing w:before="74"/>
              <w:rPr>
                <w:sz w:val="18"/>
              </w:rPr>
            </w:pPr>
            <w:r w:rsidRPr="00380263">
              <w:rPr>
                <w:sz w:val="18"/>
              </w:rPr>
              <w:t>ß-lactamase</w:t>
            </w:r>
            <w:r w:rsidRPr="00380263">
              <w:rPr>
                <w:spacing w:val="-11"/>
                <w:sz w:val="18"/>
              </w:rPr>
              <w:t xml:space="preserve"> </w:t>
            </w:r>
            <w:r w:rsidRPr="00380263">
              <w:rPr>
                <w:sz w:val="18"/>
              </w:rPr>
              <w:t>sensitive</w:t>
            </w:r>
            <w:r w:rsidRPr="00380263">
              <w:rPr>
                <w:spacing w:val="-10"/>
                <w:sz w:val="18"/>
              </w:rPr>
              <w:t xml:space="preserve"> </w:t>
            </w:r>
            <w:proofErr w:type="spellStart"/>
            <w:r w:rsidRPr="00380263">
              <w:rPr>
                <w:spacing w:val="-2"/>
                <w:sz w:val="18"/>
              </w:rPr>
              <w:t>penicillins</w:t>
            </w:r>
            <w:proofErr w:type="spellEnd"/>
          </w:p>
        </w:tc>
        <w:tc>
          <w:tcPr>
            <w:tcW w:w="946" w:type="dxa"/>
            <w:shd w:val="clear" w:color="auto" w:fill="F1F1F2"/>
          </w:tcPr>
          <w:p w14:paraId="48058658" w14:textId="77777777" w:rsidR="00B105A9" w:rsidRPr="00380263" w:rsidRDefault="00000000">
            <w:pPr>
              <w:pStyle w:val="TableParagraph"/>
              <w:spacing w:before="74"/>
              <w:ind w:left="14" w:right="10"/>
              <w:jc w:val="center"/>
              <w:rPr>
                <w:sz w:val="18"/>
              </w:rPr>
            </w:pPr>
            <w:r w:rsidRPr="00380263">
              <w:rPr>
                <w:spacing w:val="-4"/>
                <w:sz w:val="18"/>
              </w:rPr>
              <w:t>33.6</w:t>
            </w:r>
          </w:p>
        </w:tc>
        <w:tc>
          <w:tcPr>
            <w:tcW w:w="946" w:type="dxa"/>
            <w:shd w:val="clear" w:color="auto" w:fill="F1F1F2"/>
          </w:tcPr>
          <w:p w14:paraId="16FFC4D9" w14:textId="77777777" w:rsidR="00B105A9" w:rsidRPr="00380263" w:rsidRDefault="00000000">
            <w:pPr>
              <w:pStyle w:val="TableParagraph"/>
              <w:spacing w:before="74"/>
              <w:ind w:left="18" w:right="10"/>
              <w:jc w:val="center"/>
              <w:rPr>
                <w:sz w:val="18"/>
              </w:rPr>
            </w:pPr>
            <w:r w:rsidRPr="00380263">
              <w:rPr>
                <w:spacing w:val="-4"/>
                <w:sz w:val="18"/>
              </w:rPr>
              <w:t>29.8</w:t>
            </w:r>
          </w:p>
        </w:tc>
        <w:tc>
          <w:tcPr>
            <w:tcW w:w="947" w:type="dxa"/>
            <w:tcBorders>
              <w:right w:val="single" w:sz="4" w:space="0" w:color="000000"/>
            </w:tcBorders>
            <w:shd w:val="clear" w:color="auto" w:fill="F1F1F2"/>
          </w:tcPr>
          <w:p w14:paraId="6D2F7B5E" w14:textId="77777777" w:rsidR="00B105A9" w:rsidRPr="00380263" w:rsidRDefault="00000000">
            <w:pPr>
              <w:pStyle w:val="TableParagraph"/>
              <w:spacing w:before="74"/>
              <w:ind w:left="17" w:right="13"/>
              <w:jc w:val="center"/>
              <w:rPr>
                <w:sz w:val="18"/>
              </w:rPr>
            </w:pPr>
            <w:r w:rsidRPr="00380263">
              <w:rPr>
                <w:spacing w:val="-4"/>
                <w:sz w:val="18"/>
              </w:rPr>
              <w:t>26.5</w:t>
            </w:r>
          </w:p>
        </w:tc>
        <w:tc>
          <w:tcPr>
            <w:tcW w:w="947" w:type="dxa"/>
            <w:tcBorders>
              <w:left w:val="single" w:sz="4" w:space="0" w:color="000000"/>
            </w:tcBorders>
          </w:tcPr>
          <w:p w14:paraId="519CAA60" w14:textId="77777777" w:rsidR="00B105A9" w:rsidRPr="00380263" w:rsidRDefault="00000000">
            <w:pPr>
              <w:pStyle w:val="TableParagraph"/>
              <w:spacing w:before="74"/>
              <w:ind w:left="19" w:right="13"/>
              <w:jc w:val="center"/>
              <w:rPr>
                <w:sz w:val="18"/>
              </w:rPr>
            </w:pPr>
            <w:r w:rsidRPr="00380263">
              <w:rPr>
                <w:spacing w:val="-4"/>
                <w:sz w:val="18"/>
              </w:rPr>
              <w:t>25.2</w:t>
            </w:r>
          </w:p>
        </w:tc>
        <w:tc>
          <w:tcPr>
            <w:tcW w:w="947" w:type="dxa"/>
          </w:tcPr>
          <w:p w14:paraId="02410E01" w14:textId="77777777" w:rsidR="00B105A9" w:rsidRPr="00380263" w:rsidRDefault="00000000">
            <w:pPr>
              <w:pStyle w:val="TableParagraph"/>
              <w:spacing w:before="74"/>
              <w:ind w:left="18" w:right="13"/>
              <w:jc w:val="center"/>
              <w:rPr>
                <w:sz w:val="18"/>
              </w:rPr>
            </w:pPr>
            <w:r w:rsidRPr="00380263">
              <w:rPr>
                <w:spacing w:val="-4"/>
                <w:sz w:val="18"/>
              </w:rPr>
              <w:t>24.4</w:t>
            </w:r>
          </w:p>
        </w:tc>
        <w:tc>
          <w:tcPr>
            <w:tcW w:w="1017" w:type="dxa"/>
          </w:tcPr>
          <w:p w14:paraId="14C2E9C6" w14:textId="77777777" w:rsidR="00B105A9" w:rsidRPr="00380263" w:rsidRDefault="00000000">
            <w:pPr>
              <w:pStyle w:val="TableParagraph"/>
              <w:spacing w:before="74"/>
              <w:ind w:left="4" w:right="5"/>
              <w:jc w:val="center"/>
              <w:rPr>
                <w:sz w:val="18"/>
              </w:rPr>
            </w:pPr>
            <w:r w:rsidRPr="00380263">
              <w:rPr>
                <w:spacing w:val="-2"/>
                <w:sz w:val="18"/>
              </w:rPr>
              <w:t>-</w:t>
            </w:r>
            <w:r w:rsidRPr="00380263">
              <w:rPr>
                <w:spacing w:val="-4"/>
                <w:sz w:val="18"/>
              </w:rPr>
              <w:t>3.2%</w:t>
            </w:r>
          </w:p>
        </w:tc>
      </w:tr>
      <w:tr w:rsidR="00B105A9" w:rsidRPr="00380263" w14:paraId="4972C58A" w14:textId="77777777">
        <w:trPr>
          <w:trHeight w:val="350"/>
        </w:trPr>
        <w:tc>
          <w:tcPr>
            <w:tcW w:w="3881" w:type="dxa"/>
          </w:tcPr>
          <w:p w14:paraId="4E162D8B" w14:textId="77777777" w:rsidR="00B105A9" w:rsidRPr="00380263" w:rsidRDefault="00000000">
            <w:pPr>
              <w:pStyle w:val="TableParagraph"/>
              <w:spacing w:before="74"/>
              <w:rPr>
                <w:sz w:val="18"/>
              </w:rPr>
            </w:pPr>
            <w:r w:rsidRPr="00380263">
              <w:rPr>
                <w:spacing w:val="-2"/>
                <w:sz w:val="18"/>
              </w:rPr>
              <w:t>Carbapenems</w:t>
            </w:r>
          </w:p>
        </w:tc>
        <w:tc>
          <w:tcPr>
            <w:tcW w:w="946" w:type="dxa"/>
            <w:shd w:val="clear" w:color="auto" w:fill="F1F1F2"/>
          </w:tcPr>
          <w:p w14:paraId="43DDFAAC" w14:textId="77777777" w:rsidR="00B105A9" w:rsidRPr="00380263" w:rsidRDefault="00000000">
            <w:pPr>
              <w:pStyle w:val="TableParagraph"/>
              <w:spacing w:before="74"/>
              <w:ind w:left="18" w:right="10"/>
              <w:jc w:val="center"/>
              <w:rPr>
                <w:sz w:val="18"/>
              </w:rPr>
            </w:pPr>
            <w:r w:rsidRPr="00380263">
              <w:rPr>
                <w:spacing w:val="-4"/>
                <w:sz w:val="18"/>
              </w:rPr>
              <w:t>14.5</w:t>
            </w:r>
          </w:p>
        </w:tc>
        <w:tc>
          <w:tcPr>
            <w:tcW w:w="946" w:type="dxa"/>
            <w:shd w:val="clear" w:color="auto" w:fill="F1F1F2"/>
          </w:tcPr>
          <w:p w14:paraId="35E675C5" w14:textId="77777777" w:rsidR="00B105A9" w:rsidRPr="00380263" w:rsidRDefault="00000000">
            <w:pPr>
              <w:pStyle w:val="TableParagraph"/>
              <w:spacing w:before="74"/>
              <w:ind w:left="17" w:right="10"/>
              <w:jc w:val="center"/>
              <w:rPr>
                <w:sz w:val="18"/>
              </w:rPr>
            </w:pPr>
            <w:r w:rsidRPr="00380263">
              <w:rPr>
                <w:spacing w:val="-4"/>
                <w:sz w:val="18"/>
              </w:rPr>
              <w:t>14.8</w:t>
            </w:r>
          </w:p>
        </w:tc>
        <w:tc>
          <w:tcPr>
            <w:tcW w:w="947" w:type="dxa"/>
            <w:tcBorders>
              <w:right w:val="single" w:sz="4" w:space="0" w:color="000000"/>
            </w:tcBorders>
            <w:shd w:val="clear" w:color="auto" w:fill="F1F1F2"/>
          </w:tcPr>
          <w:p w14:paraId="6540E5E0" w14:textId="77777777" w:rsidR="00B105A9" w:rsidRPr="00380263" w:rsidRDefault="00000000">
            <w:pPr>
              <w:pStyle w:val="TableParagraph"/>
              <w:spacing w:before="74"/>
              <w:ind w:left="19" w:right="13"/>
              <w:jc w:val="center"/>
              <w:rPr>
                <w:sz w:val="18"/>
              </w:rPr>
            </w:pPr>
            <w:r w:rsidRPr="00380263">
              <w:rPr>
                <w:spacing w:val="-4"/>
                <w:sz w:val="18"/>
              </w:rPr>
              <w:t>15.3</w:t>
            </w:r>
          </w:p>
        </w:tc>
        <w:tc>
          <w:tcPr>
            <w:tcW w:w="947" w:type="dxa"/>
            <w:tcBorders>
              <w:left w:val="single" w:sz="4" w:space="0" w:color="000000"/>
            </w:tcBorders>
          </w:tcPr>
          <w:p w14:paraId="05BF9E04" w14:textId="77777777" w:rsidR="00B105A9" w:rsidRPr="00380263" w:rsidRDefault="00000000">
            <w:pPr>
              <w:pStyle w:val="TableParagraph"/>
              <w:spacing w:before="74"/>
              <w:ind w:left="18" w:right="13"/>
              <w:jc w:val="center"/>
              <w:rPr>
                <w:sz w:val="18"/>
              </w:rPr>
            </w:pPr>
            <w:r w:rsidRPr="00380263">
              <w:rPr>
                <w:spacing w:val="-4"/>
                <w:sz w:val="18"/>
              </w:rPr>
              <w:t>16.0</w:t>
            </w:r>
          </w:p>
        </w:tc>
        <w:tc>
          <w:tcPr>
            <w:tcW w:w="947" w:type="dxa"/>
          </w:tcPr>
          <w:p w14:paraId="231DB88D" w14:textId="77777777" w:rsidR="00B105A9" w:rsidRPr="00380263" w:rsidRDefault="00000000">
            <w:pPr>
              <w:pStyle w:val="TableParagraph"/>
              <w:spacing w:before="74"/>
              <w:ind w:left="18" w:right="13"/>
              <w:jc w:val="center"/>
              <w:rPr>
                <w:sz w:val="18"/>
              </w:rPr>
            </w:pPr>
            <w:r w:rsidRPr="00380263">
              <w:rPr>
                <w:spacing w:val="-4"/>
                <w:sz w:val="18"/>
              </w:rPr>
              <w:t>15.6</w:t>
            </w:r>
          </w:p>
        </w:tc>
        <w:tc>
          <w:tcPr>
            <w:tcW w:w="1017" w:type="dxa"/>
          </w:tcPr>
          <w:p w14:paraId="463DBC6F" w14:textId="77777777" w:rsidR="00B105A9" w:rsidRPr="00380263" w:rsidRDefault="00000000">
            <w:pPr>
              <w:pStyle w:val="TableParagraph"/>
              <w:spacing w:before="74"/>
              <w:ind w:left="5" w:right="5"/>
              <w:jc w:val="center"/>
              <w:rPr>
                <w:sz w:val="18"/>
              </w:rPr>
            </w:pPr>
            <w:r w:rsidRPr="00380263">
              <w:rPr>
                <w:spacing w:val="-7"/>
                <w:sz w:val="18"/>
              </w:rPr>
              <w:t>-</w:t>
            </w:r>
            <w:r w:rsidRPr="00380263">
              <w:rPr>
                <w:spacing w:val="-4"/>
                <w:sz w:val="18"/>
              </w:rPr>
              <w:t>2.6%</w:t>
            </w:r>
          </w:p>
        </w:tc>
      </w:tr>
      <w:tr w:rsidR="00B105A9" w:rsidRPr="00380263" w14:paraId="500A6BA8" w14:textId="77777777">
        <w:trPr>
          <w:trHeight w:val="350"/>
        </w:trPr>
        <w:tc>
          <w:tcPr>
            <w:tcW w:w="3881" w:type="dxa"/>
          </w:tcPr>
          <w:p w14:paraId="53112975" w14:textId="77777777" w:rsidR="00B105A9" w:rsidRPr="00380263" w:rsidRDefault="00000000">
            <w:pPr>
              <w:pStyle w:val="TableParagraph"/>
              <w:spacing w:before="74"/>
              <w:rPr>
                <w:sz w:val="18"/>
              </w:rPr>
            </w:pPr>
            <w:r w:rsidRPr="00380263">
              <w:rPr>
                <w:sz w:val="18"/>
              </w:rPr>
              <w:t>Extended-spectrum</w:t>
            </w:r>
            <w:r w:rsidRPr="00380263">
              <w:rPr>
                <w:spacing w:val="-4"/>
                <w:sz w:val="18"/>
              </w:rPr>
              <w:t xml:space="preserve"> </w:t>
            </w:r>
            <w:proofErr w:type="spellStart"/>
            <w:r w:rsidRPr="00380263">
              <w:rPr>
                <w:spacing w:val="-2"/>
                <w:sz w:val="18"/>
              </w:rPr>
              <w:t>penicillins</w:t>
            </w:r>
            <w:proofErr w:type="spellEnd"/>
          </w:p>
        </w:tc>
        <w:tc>
          <w:tcPr>
            <w:tcW w:w="946" w:type="dxa"/>
            <w:shd w:val="clear" w:color="auto" w:fill="F1F1F2"/>
          </w:tcPr>
          <w:p w14:paraId="54703DAD" w14:textId="77777777" w:rsidR="00B105A9" w:rsidRPr="00380263" w:rsidRDefault="00000000">
            <w:pPr>
              <w:pStyle w:val="TableParagraph"/>
              <w:spacing w:before="74"/>
              <w:ind w:left="19" w:right="10"/>
              <w:jc w:val="center"/>
              <w:rPr>
                <w:sz w:val="18"/>
              </w:rPr>
            </w:pPr>
            <w:r w:rsidRPr="00380263">
              <w:rPr>
                <w:spacing w:val="-4"/>
                <w:sz w:val="18"/>
              </w:rPr>
              <w:t>52.8</w:t>
            </w:r>
          </w:p>
        </w:tc>
        <w:tc>
          <w:tcPr>
            <w:tcW w:w="946" w:type="dxa"/>
            <w:shd w:val="clear" w:color="auto" w:fill="F1F1F2"/>
          </w:tcPr>
          <w:p w14:paraId="70FAFD52" w14:textId="77777777" w:rsidR="00B105A9" w:rsidRPr="00380263" w:rsidRDefault="00000000">
            <w:pPr>
              <w:pStyle w:val="TableParagraph"/>
              <w:spacing w:before="74"/>
              <w:ind w:left="15" w:right="10"/>
              <w:jc w:val="center"/>
              <w:rPr>
                <w:sz w:val="18"/>
              </w:rPr>
            </w:pPr>
            <w:r w:rsidRPr="00380263">
              <w:rPr>
                <w:spacing w:val="-4"/>
                <w:sz w:val="18"/>
              </w:rPr>
              <w:t>58.3</w:t>
            </w:r>
          </w:p>
        </w:tc>
        <w:tc>
          <w:tcPr>
            <w:tcW w:w="947" w:type="dxa"/>
            <w:tcBorders>
              <w:right w:val="single" w:sz="4" w:space="0" w:color="000000"/>
            </w:tcBorders>
            <w:shd w:val="clear" w:color="auto" w:fill="F1F1F2"/>
          </w:tcPr>
          <w:p w14:paraId="67D52D12" w14:textId="77777777" w:rsidR="00B105A9" w:rsidRPr="00380263" w:rsidRDefault="00000000">
            <w:pPr>
              <w:pStyle w:val="TableParagraph"/>
              <w:spacing w:before="74"/>
              <w:ind w:left="19" w:right="13"/>
              <w:jc w:val="center"/>
              <w:rPr>
                <w:sz w:val="18"/>
              </w:rPr>
            </w:pPr>
            <w:r w:rsidRPr="00380263">
              <w:rPr>
                <w:spacing w:val="-4"/>
                <w:sz w:val="18"/>
              </w:rPr>
              <w:t>54.0</w:t>
            </w:r>
          </w:p>
        </w:tc>
        <w:tc>
          <w:tcPr>
            <w:tcW w:w="947" w:type="dxa"/>
            <w:tcBorders>
              <w:left w:val="single" w:sz="4" w:space="0" w:color="000000"/>
            </w:tcBorders>
          </w:tcPr>
          <w:p w14:paraId="782EF629" w14:textId="77777777" w:rsidR="00B105A9" w:rsidRPr="00380263" w:rsidRDefault="00000000">
            <w:pPr>
              <w:pStyle w:val="TableParagraph"/>
              <w:spacing w:before="74"/>
              <w:ind w:left="19" w:right="13"/>
              <w:jc w:val="center"/>
              <w:rPr>
                <w:sz w:val="18"/>
              </w:rPr>
            </w:pPr>
            <w:r w:rsidRPr="00380263">
              <w:rPr>
                <w:spacing w:val="-4"/>
                <w:sz w:val="18"/>
              </w:rPr>
              <w:t>50.3</w:t>
            </w:r>
          </w:p>
        </w:tc>
        <w:tc>
          <w:tcPr>
            <w:tcW w:w="947" w:type="dxa"/>
          </w:tcPr>
          <w:p w14:paraId="3CA66EF1" w14:textId="77777777" w:rsidR="00B105A9" w:rsidRPr="00380263" w:rsidRDefault="00000000">
            <w:pPr>
              <w:pStyle w:val="TableParagraph"/>
              <w:spacing w:before="74"/>
              <w:ind w:left="7" w:right="20"/>
              <w:jc w:val="center"/>
              <w:rPr>
                <w:sz w:val="18"/>
              </w:rPr>
            </w:pPr>
            <w:r w:rsidRPr="00380263">
              <w:rPr>
                <w:spacing w:val="-4"/>
                <w:sz w:val="18"/>
              </w:rPr>
              <w:t>55.1</w:t>
            </w:r>
          </w:p>
        </w:tc>
        <w:tc>
          <w:tcPr>
            <w:tcW w:w="1017" w:type="dxa"/>
          </w:tcPr>
          <w:p w14:paraId="57FAEAB1" w14:textId="77777777" w:rsidR="00B105A9" w:rsidRPr="00380263" w:rsidRDefault="00000000">
            <w:pPr>
              <w:pStyle w:val="TableParagraph"/>
              <w:spacing w:before="74"/>
              <w:ind w:left="4" w:right="6"/>
              <w:jc w:val="center"/>
              <w:rPr>
                <w:sz w:val="18"/>
              </w:rPr>
            </w:pPr>
            <w:r w:rsidRPr="00380263">
              <w:rPr>
                <w:spacing w:val="-4"/>
                <w:sz w:val="18"/>
              </w:rPr>
              <w:t>9.5%</w:t>
            </w:r>
          </w:p>
        </w:tc>
      </w:tr>
      <w:tr w:rsidR="00B105A9" w:rsidRPr="00380263" w14:paraId="1E9BB4C3" w14:textId="77777777">
        <w:trPr>
          <w:trHeight w:val="350"/>
        </w:trPr>
        <w:tc>
          <w:tcPr>
            <w:tcW w:w="3881" w:type="dxa"/>
          </w:tcPr>
          <w:p w14:paraId="3AD0E054" w14:textId="77777777" w:rsidR="00B105A9" w:rsidRPr="00380263" w:rsidRDefault="00000000">
            <w:pPr>
              <w:pStyle w:val="TableParagraph"/>
              <w:spacing w:before="74"/>
              <w:rPr>
                <w:sz w:val="18"/>
              </w:rPr>
            </w:pPr>
            <w:r w:rsidRPr="00380263">
              <w:rPr>
                <w:spacing w:val="-2"/>
                <w:sz w:val="18"/>
              </w:rPr>
              <w:t>First-generation</w:t>
            </w:r>
            <w:r w:rsidRPr="00380263">
              <w:rPr>
                <w:spacing w:val="12"/>
                <w:sz w:val="18"/>
              </w:rPr>
              <w:t xml:space="preserve"> </w:t>
            </w:r>
            <w:r w:rsidRPr="00380263">
              <w:rPr>
                <w:spacing w:val="-2"/>
                <w:sz w:val="18"/>
              </w:rPr>
              <w:t>cephalosporins</w:t>
            </w:r>
          </w:p>
        </w:tc>
        <w:tc>
          <w:tcPr>
            <w:tcW w:w="946" w:type="dxa"/>
            <w:shd w:val="clear" w:color="auto" w:fill="F1F1F2"/>
          </w:tcPr>
          <w:p w14:paraId="7A3AB740" w14:textId="77777777" w:rsidR="00B105A9" w:rsidRPr="00380263" w:rsidRDefault="00000000">
            <w:pPr>
              <w:pStyle w:val="TableParagraph"/>
              <w:spacing w:before="74"/>
              <w:ind w:left="19" w:right="10"/>
              <w:jc w:val="center"/>
              <w:rPr>
                <w:sz w:val="18"/>
              </w:rPr>
            </w:pPr>
            <w:r w:rsidRPr="00380263">
              <w:rPr>
                <w:spacing w:val="-4"/>
                <w:sz w:val="18"/>
              </w:rPr>
              <w:t>155.0</w:t>
            </w:r>
          </w:p>
        </w:tc>
        <w:tc>
          <w:tcPr>
            <w:tcW w:w="946" w:type="dxa"/>
            <w:shd w:val="clear" w:color="auto" w:fill="F1F1F2"/>
          </w:tcPr>
          <w:p w14:paraId="3995100E" w14:textId="77777777" w:rsidR="00B105A9" w:rsidRPr="00380263" w:rsidRDefault="00000000">
            <w:pPr>
              <w:pStyle w:val="TableParagraph"/>
              <w:spacing w:before="74"/>
              <w:ind w:left="17" w:right="10"/>
              <w:jc w:val="center"/>
              <w:rPr>
                <w:sz w:val="18"/>
              </w:rPr>
            </w:pPr>
            <w:r w:rsidRPr="00380263">
              <w:rPr>
                <w:spacing w:val="-4"/>
                <w:sz w:val="18"/>
              </w:rPr>
              <w:t>161.9</w:t>
            </w:r>
          </w:p>
        </w:tc>
        <w:tc>
          <w:tcPr>
            <w:tcW w:w="947" w:type="dxa"/>
            <w:tcBorders>
              <w:right w:val="single" w:sz="4" w:space="0" w:color="000000"/>
            </w:tcBorders>
            <w:shd w:val="clear" w:color="auto" w:fill="F1F1F2"/>
          </w:tcPr>
          <w:p w14:paraId="2695C207" w14:textId="77777777" w:rsidR="00B105A9" w:rsidRPr="00380263" w:rsidRDefault="00000000">
            <w:pPr>
              <w:pStyle w:val="TableParagraph"/>
              <w:spacing w:before="74"/>
              <w:ind w:left="19" w:right="13"/>
              <w:jc w:val="center"/>
              <w:rPr>
                <w:sz w:val="18"/>
              </w:rPr>
            </w:pPr>
            <w:r w:rsidRPr="00380263">
              <w:rPr>
                <w:spacing w:val="-2"/>
                <w:sz w:val="18"/>
              </w:rPr>
              <w:t>168.5</w:t>
            </w:r>
          </w:p>
        </w:tc>
        <w:tc>
          <w:tcPr>
            <w:tcW w:w="947" w:type="dxa"/>
            <w:tcBorders>
              <w:left w:val="single" w:sz="4" w:space="0" w:color="000000"/>
            </w:tcBorders>
          </w:tcPr>
          <w:p w14:paraId="5A415152" w14:textId="77777777" w:rsidR="00B105A9" w:rsidRPr="00380263" w:rsidRDefault="00000000">
            <w:pPr>
              <w:pStyle w:val="TableParagraph"/>
              <w:spacing w:before="74"/>
              <w:ind w:left="18" w:right="13"/>
              <w:jc w:val="center"/>
              <w:rPr>
                <w:sz w:val="18"/>
              </w:rPr>
            </w:pPr>
            <w:r w:rsidRPr="00380263">
              <w:rPr>
                <w:spacing w:val="-4"/>
                <w:sz w:val="18"/>
              </w:rPr>
              <w:t>115.2</w:t>
            </w:r>
          </w:p>
        </w:tc>
        <w:tc>
          <w:tcPr>
            <w:tcW w:w="947" w:type="dxa"/>
          </w:tcPr>
          <w:p w14:paraId="16D99B45" w14:textId="77777777" w:rsidR="00B105A9" w:rsidRPr="00380263" w:rsidRDefault="00000000">
            <w:pPr>
              <w:pStyle w:val="TableParagraph"/>
              <w:spacing w:before="74"/>
              <w:ind w:left="18" w:right="13"/>
              <w:jc w:val="center"/>
              <w:rPr>
                <w:sz w:val="18"/>
              </w:rPr>
            </w:pPr>
            <w:r w:rsidRPr="00380263">
              <w:rPr>
                <w:spacing w:val="-4"/>
                <w:sz w:val="18"/>
              </w:rPr>
              <w:t>112.8</w:t>
            </w:r>
          </w:p>
        </w:tc>
        <w:tc>
          <w:tcPr>
            <w:tcW w:w="1017" w:type="dxa"/>
          </w:tcPr>
          <w:p w14:paraId="35266FCC" w14:textId="77777777" w:rsidR="00B105A9" w:rsidRPr="00380263" w:rsidRDefault="00000000">
            <w:pPr>
              <w:pStyle w:val="TableParagraph"/>
              <w:spacing w:before="74"/>
              <w:ind w:left="9" w:right="5"/>
              <w:jc w:val="center"/>
              <w:rPr>
                <w:sz w:val="18"/>
              </w:rPr>
            </w:pPr>
            <w:r w:rsidRPr="00380263">
              <w:rPr>
                <w:spacing w:val="-7"/>
                <w:sz w:val="18"/>
              </w:rPr>
              <w:t>-</w:t>
            </w:r>
            <w:r w:rsidRPr="00380263">
              <w:rPr>
                <w:spacing w:val="-4"/>
                <w:sz w:val="18"/>
              </w:rPr>
              <w:t>2.0%</w:t>
            </w:r>
          </w:p>
        </w:tc>
      </w:tr>
      <w:tr w:rsidR="00B105A9" w:rsidRPr="00380263" w14:paraId="753BCEBE" w14:textId="77777777">
        <w:trPr>
          <w:trHeight w:val="350"/>
        </w:trPr>
        <w:tc>
          <w:tcPr>
            <w:tcW w:w="3881" w:type="dxa"/>
          </w:tcPr>
          <w:p w14:paraId="56725389" w14:textId="77777777" w:rsidR="00B105A9" w:rsidRPr="00380263" w:rsidRDefault="00000000">
            <w:pPr>
              <w:pStyle w:val="TableParagraph"/>
              <w:spacing w:before="74"/>
              <w:rPr>
                <w:sz w:val="18"/>
              </w:rPr>
            </w:pPr>
            <w:r w:rsidRPr="00380263">
              <w:rPr>
                <w:spacing w:val="-2"/>
                <w:sz w:val="18"/>
              </w:rPr>
              <w:t>Fluoroquinolones</w:t>
            </w:r>
          </w:p>
        </w:tc>
        <w:tc>
          <w:tcPr>
            <w:tcW w:w="946" w:type="dxa"/>
            <w:shd w:val="clear" w:color="auto" w:fill="F1F1F2"/>
          </w:tcPr>
          <w:p w14:paraId="7AFB9F89" w14:textId="77777777" w:rsidR="00B105A9" w:rsidRPr="00380263" w:rsidRDefault="00000000">
            <w:pPr>
              <w:pStyle w:val="TableParagraph"/>
              <w:spacing w:before="74"/>
              <w:ind w:left="19" w:right="10"/>
              <w:jc w:val="center"/>
              <w:rPr>
                <w:sz w:val="18"/>
              </w:rPr>
            </w:pPr>
            <w:r w:rsidRPr="00380263">
              <w:rPr>
                <w:spacing w:val="-4"/>
                <w:sz w:val="18"/>
              </w:rPr>
              <w:t>29.4</w:t>
            </w:r>
          </w:p>
        </w:tc>
        <w:tc>
          <w:tcPr>
            <w:tcW w:w="946" w:type="dxa"/>
            <w:shd w:val="clear" w:color="auto" w:fill="F1F1F2"/>
          </w:tcPr>
          <w:p w14:paraId="222432C6" w14:textId="77777777" w:rsidR="00B105A9" w:rsidRPr="00380263" w:rsidRDefault="00000000">
            <w:pPr>
              <w:pStyle w:val="TableParagraph"/>
              <w:spacing w:before="74"/>
              <w:ind w:left="18" w:right="10"/>
              <w:jc w:val="center"/>
              <w:rPr>
                <w:sz w:val="18"/>
              </w:rPr>
            </w:pPr>
            <w:r w:rsidRPr="00380263">
              <w:rPr>
                <w:spacing w:val="-4"/>
                <w:sz w:val="18"/>
              </w:rPr>
              <w:t>27.5</w:t>
            </w:r>
          </w:p>
        </w:tc>
        <w:tc>
          <w:tcPr>
            <w:tcW w:w="947" w:type="dxa"/>
            <w:tcBorders>
              <w:right w:val="single" w:sz="4" w:space="0" w:color="000000"/>
            </w:tcBorders>
            <w:shd w:val="clear" w:color="auto" w:fill="F1F1F2"/>
          </w:tcPr>
          <w:p w14:paraId="61BC8DE6" w14:textId="77777777" w:rsidR="00B105A9" w:rsidRPr="00380263" w:rsidRDefault="00000000">
            <w:pPr>
              <w:pStyle w:val="TableParagraph"/>
              <w:spacing w:before="74"/>
              <w:ind w:left="15" w:right="13"/>
              <w:jc w:val="center"/>
              <w:rPr>
                <w:sz w:val="18"/>
              </w:rPr>
            </w:pPr>
            <w:r w:rsidRPr="00380263">
              <w:rPr>
                <w:spacing w:val="-4"/>
                <w:sz w:val="18"/>
              </w:rPr>
              <w:t>26.6</w:t>
            </w:r>
          </w:p>
        </w:tc>
        <w:tc>
          <w:tcPr>
            <w:tcW w:w="947" w:type="dxa"/>
            <w:tcBorders>
              <w:left w:val="single" w:sz="4" w:space="0" w:color="000000"/>
            </w:tcBorders>
          </w:tcPr>
          <w:p w14:paraId="199CA4B2" w14:textId="77777777" w:rsidR="00B105A9" w:rsidRPr="00380263" w:rsidRDefault="00000000">
            <w:pPr>
              <w:pStyle w:val="TableParagraph"/>
              <w:spacing w:before="74"/>
              <w:ind w:left="7" w:right="19"/>
              <w:jc w:val="center"/>
              <w:rPr>
                <w:sz w:val="18"/>
              </w:rPr>
            </w:pPr>
            <w:r w:rsidRPr="00380263">
              <w:rPr>
                <w:spacing w:val="-4"/>
                <w:sz w:val="18"/>
              </w:rPr>
              <w:t>25.1</w:t>
            </w:r>
          </w:p>
        </w:tc>
        <w:tc>
          <w:tcPr>
            <w:tcW w:w="947" w:type="dxa"/>
          </w:tcPr>
          <w:p w14:paraId="296708F9" w14:textId="77777777" w:rsidR="00B105A9" w:rsidRPr="00380263" w:rsidRDefault="00000000">
            <w:pPr>
              <w:pStyle w:val="TableParagraph"/>
              <w:spacing w:before="74"/>
              <w:ind w:left="18" w:right="13"/>
              <w:jc w:val="center"/>
              <w:rPr>
                <w:sz w:val="18"/>
              </w:rPr>
            </w:pPr>
            <w:r w:rsidRPr="00380263">
              <w:rPr>
                <w:spacing w:val="-4"/>
                <w:sz w:val="18"/>
              </w:rPr>
              <w:t>24.6</w:t>
            </w:r>
          </w:p>
        </w:tc>
        <w:tc>
          <w:tcPr>
            <w:tcW w:w="1017" w:type="dxa"/>
          </w:tcPr>
          <w:p w14:paraId="70CFF6CB" w14:textId="77777777" w:rsidR="00B105A9" w:rsidRPr="00380263" w:rsidRDefault="00000000">
            <w:pPr>
              <w:pStyle w:val="TableParagraph"/>
              <w:spacing w:before="74"/>
              <w:ind w:left="8" w:right="5"/>
              <w:jc w:val="center"/>
              <w:rPr>
                <w:sz w:val="18"/>
              </w:rPr>
            </w:pPr>
            <w:r w:rsidRPr="00380263">
              <w:rPr>
                <w:spacing w:val="-7"/>
                <w:sz w:val="18"/>
              </w:rPr>
              <w:t>-</w:t>
            </w:r>
            <w:r w:rsidRPr="00380263">
              <w:rPr>
                <w:spacing w:val="-4"/>
                <w:sz w:val="18"/>
              </w:rPr>
              <w:t>2.1%</w:t>
            </w:r>
          </w:p>
        </w:tc>
      </w:tr>
      <w:tr w:rsidR="00B105A9" w:rsidRPr="00380263" w14:paraId="7DAD4686" w14:textId="77777777">
        <w:trPr>
          <w:trHeight w:val="350"/>
        </w:trPr>
        <w:tc>
          <w:tcPr>
            <w:tcW w:w="3881" w:type="dxa"/>
          </w:tcPr>
          <w:p w14:paraId="127738C0" w14:textId="77777777" w:rsidR="00B105A9" w:rsidRPr="00380263" w:rsidRDefault="00000000">
            <w:pPr>
              <w:pStyle w:val="TableParagraph"/>
              <w:spacing w:before="74"/>
              <w:rPr>
                <w:sz w:val="18"/>
              </w:rPr>
            </w:pPr>
            <w:r w:rsidRPr="00380263">
              <w:rPr>
                <w:sz w:val="18"/>
              </w:rPr>
              <w:t>Fourth-generation</w:t>
            </w:r>
            <w:r w:rsidRPr="00380263">
              <w:rPr>
                <w:spacing w:val="-11"/>
                <w:sz w:val="18"/>
              </w:rPr>
              <w:t xml:space="preserve"> </w:t>
            </w:r>
            <w:r w:rsidRPr="00380263">
              <w:rPr>
                <w:spacing w:val="-2"/>
                <w:sz w:val="18"/>
              </w:rPr>
              <w:t>cephalosporins</w:t>
            </w:r>
          </w:p>
        </w:tc>
        <w:tc>
          <w:tcPr>
            <w:tcW w:w="946" w:type="dxa"/>
            <w:shd w:val="clear" w:color="auto" w:fill="F1F1F2"/>
          </w:tcPr>
          <w:p w14:paraId="02C8DC9E" w14:textId="77777777" w:rsidR="00B105A9" w:rsidRPr="00380263" w:rsidRDefault="00000000">
            <w:pPr>
              <w:pStyle w:val="TableParagraph"/>
              <w:spacing w:before="74"/>
              <w:ind w:left="19" w:right="10"/>
              <w:jc w:val="center"/>
              <w:rPr>
                <w:sz w:val="18"/>
              </w:rPr>
            </w:pPr>
            <w:r w:rsidRPr="00380263">
              <w:rPr>
                <w:spacing w:val="-5"/>
                <w:sz w:val="18"/>
              </w:rPr>
              <w:t>5.9</w:t>
            </w:r>
          </w:p>
        </w:tc>
        <w:tc>
          <w:tcPr>
            <w:tcW w:w="946" w:type="dxa"/>
            <w:shd w:val="clear" w:color="auto" w:fill="F1F1F2"/>
          </w:tcPr>
          <w:p w14:paraId="6EC45C15" w14:textId="77777777" w:rsidR="00B105A9" w:rsidRPr="00380263" w:rsidRDefault="00000000">
            <w:pPr>
              <w:pStyle w:val="TableParagraph"/>
              <w:spacing w:before="74"/>
              <w:ind w:left="17" w:right="10"/>
              <w:jc w:val="center"/>
              <w:rPr>
                <w:sz w:val="18"/>
              </w:rPr>
            </w:pPr>
            <w:r w:rsidRPr="00380263">
              <w:rPr>
                <w:spacing w:val="-5"/>
                <w:sz w:val="18"/>
              </w:rPr>
              <w:t>4.5</w:t>
            </w:r>
          </w:p>
        </w:tc>
        <w:tc>
          <w:tcPr>
            <w:tcW w:w="947" w:type="dxa"/>
            <w:tcBorders>
              <w:right w:val="single" w:sz="4" w:space="0" w:color="000000"/>
            </w:tcBorders>
            <w:shd w:val="clear" w:color="auto" w:fill="F1F1F2"/>
          </w:tcPr>
          <w:p w14:paraId="7E0D84CB" w14:textId="77777777" w:rsidR="00B105A9" w:rsidRPr="00380263" w:rsidRDefault="00000000">
            <w:pPr>
              <w:pStyle w:val="TableParagraph"/>
              <w:spacing w:before="74"/>
              <w:ind w:left="19" w:right="13"/>
              <w:jc w:val="center"/>
              <w:rPr>
                <w:sz w:val="18"/>
              </w:rPr>
            </w:pPr>
            <w:r w:rsidRPr="00380263">
              <w:rPr>
                <w:spacing w:val="-5"/>
                <w:sz w:val="18"/>
              </w:rPr>
              <w:t>4.9</w:t>
            </w:r>
          </w:p>
        </w:tc>
        <w:tc>
          <w:tcPr>
            <w:tcW w:w="947" w:type="dxa"/>
            <w:tcBorders>
              <w:left w:val="single" w:sz="4" w:space="0" w:color="000000"/>
            </w:tcBorders>
          </w:tcPr>
          <w:p w14:paraId="67AC578E" w14:textId="77777777" w:rsidR="00B105A9" w:rsidRPr="00380263" w:rsidRDefault="00000000">
            <w:pPr>
              <w:pStyle w:val="TableParagraph"/>
              <w:spacing w:before="74"/>
              <w:ind w:left="18" w:right="13"/>
              <w:jc w:val="center"/>
              <w:rPr>
                <w:sz w:val="18"/>
              </w:rPr>
            </w:pPr>
            <w:r w:rsidRPr="00380263">
              <w:rPr>
                <w:spacing w:val="-5"/>
                <w:sz w:val="18"/>
              </w:rPr>
              <w:t>5.8</w:t>
            </w:r>
          </w:p>
        </w:tc>
        <w:tc>
          <w:tcPr>
            <w:tcW w:w="947" w:type="dxa"/>
          </w:tcPr>
          <w:p w14:paraId="59A7CD82" w14:textId="77777777" w:rsidR="00B105A9" w:rsidRPr="00380263" w:rsidRDefault="00000000">
            <w:pPr>
              <w:pStyle w:val="TableParagraph"/>
              <w:spacing w:before="74"/>
              <w:ind w:left="13" w:right="13"/>
              <w:jc w:val="center"/>
              <w:rPr>
                <w:sz w:val="18"/>
              </w:rPr>
            </w:pPr>
            <w:r w:rsidRPr="00380263">
              <w:rPr>
                <w:spacing w:val="-5"/>
                <w:sz w:val="18"/>
              </w:rPr>
              <w:t>5.6</w:t>
            </w:r>
          </w:p>
        </w:tc>
        <w:tc>
          <w:tcPr>
            <w:tcW w:w="1017" w:type="dxa"/>
          </w:tcPr>
          <w:p w14:paraId="1583D5C9" w14:textId="77777777" w:rsidR="00B105A9" w:rsidRPr="00380263" w:rsidRDefault="00000000">
            <w:pPr>
              <w:pStyle w:val="TableParagraph"/>
              <w:spacing w:before="74"/>
              <w:ind w:left="8" w:right="5"/>
              <w:jc w:val="center"/>
              <w:rPr>
                <w:sz w:val="18"/>
              </w:rPr>
            </w:pPr>
            <w:r w:rsidRPr="00380263">
              <w:rPr>
                <w:spacing w:val="-2"/>
                <w:sz w:val="18"/>
              </w:rPr>
              <w:t>-</w:t>
            </w:r>
            <w:r w:rsidRPr="00380263">
              <w:rPr>
                <w:spacing w:val="-4"/>
                <w:sz w:val="18"/>
              </w:rPr>
              <w:t>3.7%</w:t>
            </w:r>
          </w:p>
        </w:tc>
      </w:tr>
      <w:tr w:rsidR="00B105A9" w:rsidRPr="00380263" w14:paraId="582492D9" w14:textId="77777777">
        <w:trPr>
          <w:trHeight w:val="350"/>
        </w:trPr>
        <w:tc>
          <w:tcPr>
            <w:tcW w:w="3881" w:type="dxa"/>
          </w:tcPr>
          <w:p w14:paraId="7B777FF5" w14:textId="77777777" w:rsidR="00B105A9" w:rsidRPr="00380263" w:rsidRDefault="00000000">
            <w:pPr>
              <w:pStyle w:val="TableParagraph"/>
              <w:spacing w:before="74"/>
              <w:rPr>
                <w:sz w:val="18"/>
              </w:rPr>
            </w:pPr>
            <w:r w:rsidRPr="00380263">
              <w:rPr>
                <w:spacing w:val="-2"/>
                <w:sz w:val="18"/>
              </w:rPr>
              <w:t>Glycopeptides</w:t>
            </w:r>
          </w:p>
        </w:tc>
        <w:tc>
          <w:tcPr>
            <w:tcW w:w="946" w:type="dxa"/>
            <w:shd w:val="clear" w:color="auto" w:fill="F1F1F2"/>
          </w:tcPr>
          <w:p w14:paraId="3274CED1" w14:textId="77777777" w:rsidR="00B105A9" w:rsidRPr="00380263" w:rsidRDefault="00000000">
            <w:pPr>
              <w:pStyle w:val="TableParagraph"/>
              <w:spacing w:before="74"/>
              <w:ind w:left="19" w:right="10"/>
              <w:jc w:val="center"/>
              <w:rPr>
                <w:sz w:val="18"/>
              </w:rPr>
            </w:pPr>
            <w:r w:rsidRPr="00380263">
              <w:rPr>
                <w:spacing w:val="-4"/>
                <w:sz w:val="18"/>
              </w:rPr>
              <w:t>26.3</w:t>
            </w:r>
          </w:p>
        </w:tc>
        <w:tc>
          <w:tcPr>
            <w:tcW w:w="946" w:type="dxa"/>
            <w:shd w:val="clear" w:color="auto" w:fill="F1F1F2"/>
          </w:tcPr>
          <w:p w14:paraId="462F08A8" w14:textId="77777777" w:rsidR="00B105A9" w:rsidRPr="00380263" w:rsidRDefault="00000000">
            <w:pPr>
              <w:pStyle w:val="TableParagraph"/>
              <w:spacing w:before="74"/>
              <w:ind w:left="18" w:right="10"/>
              <w:jc w:val="center"/>
              <w:rPr>
                <w:sz w:val="18"/>
              </w:rPr>
            </w:pPr>
            <w:r w:rsidRPr="00380263">
              <w:rPr>
                <w:spacing w:val="-4"/>
                <w:sz w:val="18"/>
              </w:rPr>
              <w:t>25.9</w:t>
            </w:r>
          </w:p>
        </w:tc>
        <w:tc>
          <w:tcPr>
            <w:tcW w:w="947" w:type="dxa"/>
            <w:tcBorders>
              <w:right w:val="single" w:sz="4" w:space="0" w:color="000000"/>
            </w:tcBorders>
            <w:shd w:val="clear" w:color="auto" w:fill="F1F1F2"/>
          </w:tcPr>
          <w:p w14:paraId="156C01FB" w14:textId="77777777" w:rsidR="00B105A9" w:rsidRPr="00380263" w:rsidRDefault="00000000">
            <w:pPr>
              <w:pStyle w:val="TableParagraph"/>
              <w:spacing w:before="74"/>
              <w:ind w:left="20" w:right="13"/>
              <w:jc w:val="center"/>
              <w:rPr>
                <w:sz w:val="18"/>
              </w:rPr>
            </w:pPr>
            <w:r w:rsidRPr="00380263">
              <w:rPr>
                <w:spacing w:val="-4"/>
                <w:sz w:val="18"/>
              </w:rPr>
              <w:t>25.4</w:t>
            </w:r>
          </w:p>
        </w:tc>
        <w:tc>
          <w:tcPr>
            <w:tcW w:w="947" w:type="dxa"/>
            <w:tcBorders>
              <w:left w:val="single" w:sz="4" w:space="0" w:color="000000"/>
            </w:tcBorders>
          </w:tcPr>
          <w:p w14:paraId="6B94B1B4" w14:textId="77777777" w:rsidR="00B105A9" w:rsidRPr="00380263" w:rsidRDefault="00000000">
            <w:pPr>
              <w:pStyle w:val="TableParagraph"/>
              <w:spacing w:before="74"/>
              <w:ind w:left="18" w:right="13"/>
              <w:jc w:val="center"/>
              <w:rPr>
                <w:sz w:val="18"/>
              </w:rPr>
            </w:pPr>
            <w:r w:rsidRPr="00380263">
              <w:rPr>
                <w:spacing w:val="-4"/>
                <w:sz w:val="18"/>
              </w:rPr>
              <w:t>23.4</w:t>
            </w:r>
          </w:p>
        </w:tc>
        <w:tc>
          <w:tcPr>
            <w:tcW w:w="947" w:type="dxa"/>
          </w:tcPr>
          <w:p w14:paraId="42723715" w14:textId="77777777" w:rsidR="00B105A9" w:rsidRPr="00380263" w:rsidRDefault="00000000">
            <w:pPr>
              <w:pStyle w:val="TableParagraph"/>
              <w:spacing w:before="74"/>
              <w:ind w:left="17" w:right="13"/>
              <w:jc w:val="center"/>
              <w:rPr>
                <w:sz w:val="18"/>
              </w:rPr>
            </w:pPr>
            <w:r w:rsidRPr="00380263">
              <w:rPr>
                <w:spacing w:val="-4"/>
                <w:sz w:val="18"/>
              </w:rPr>
              <w:t>21.5</w:t>
            </w:r>
          </w:p>
        </w:tc>
        <w:tc>
          <w:tcPr>
            <w:tcW w:w="1017" w:type="dxa"/>
          </w:tcPr>
          <w:p w14:paraId="32B801AA" w14:textId="77777777" w:rsidR="00B105A9" w:rsidRPr="00380263" w:rsidRDefault="00000000">
            <w:pPr>
              <w:pStyle w:val="TableParagraph"/>
              <w:spacing w:before="74"/>
              <w:ind w:left="8" w:right="5"/>
              <w:jc w:val="center"/>
              <w:rPr>
                <w:sz w:val="18"/>
              </w:rPr>
            </w:pPr>
            <w:r w:rsidRPr="00380263">
              <w:rPr>
                <w:sz w:val="18"/>
              </w:rPr>
              <w:t>-</w:t>
            </w:r>
            <w:r w:rsidRPr="00380263">
              <w:rPr>
                <w:spacing w:val="-4"/>
                <w:sz w:val="18"/>
              </w:rPr>
              <w:t>8.1%</w:t>
            </w:r>
          </w:p>
        </w:tc>
      </w:tr>
      <w:tr w:rsidR="00B105A9" w:rsidRPr="00380263" w14:paraId="763F8EE8" w14:textId="77777777">
        <w:trPr>
          <w:trHeight w:val="350"/>
        </w:trPr>
        <w:tc>
          <w:tcPr>
            <w:tcW w:w="3881" w:type="dxa"/>
          </w:tcPr>
          <w:p w14:paraId="0E228299" w14:textId="77777777" w:rsidR="00B105A9" w:rsidRPr="00380263" w:rsidRDefault="00000000">
            <w:pPr>
              <w:pStyle w:val="TableParagraph"/>
              <w:spacing w:before="74"/>
              <w:rPr>
                <w:sz w:val="18"/>
              </w:rPr>
            </w:pPr>
            <w:r w:rsidRPr="00380263">
              <w:rPr>
                <w:spacing w:val="-2"/>
                <w:sz w:val="18"/>
              </w:rPr>
              <w:t>Metronidazole</w:t>
            </w:r>
          </w:p>
        </w:tc>
        <w:tc>
          <w:tcPr>
            <w:tcW w:w="946" w:type="dxa"/>
            <w:shd w:val="clear" w:color="auto" w:fill="F1F1F2"/>
          </w:tcPr>
          <w:p w14:paraId="5CF8F368" w14:textId="77777777" w:rsidR="00B105A9" w:rsidRPr="00380263" w:rsidRDefault="00000000">
            <w:pPr>
              <w:pStyle w:val="TableParagraph"/>
              <w:spacing w:before="74"/>
              <w:ind w:left="19" w:right="10"/>
              <w:jc w:val="center"/>
              <w:rPr>
                <w:sz w:val="18"/>
              </w:rPr>
            </w:pPr>
            <w:r w:rsidRPr="00380263">
              <w:rPr>
                <w:spacing w:val="-4"/>
                <w:sz w:val="18"/>
              </w:rPr>
              <w:t>37.3</w:t>
            </w:r>
          </w:p>
        </w:tc>
        <w:tc>
          <w:tcPr>
            <w:tcW w:w="946" w:type="dxa"/>
            <w:shd w:val="clear" w:color="auto" w:fill="F1F1F2"/>
          </w:tcPr>
          <w:p w14:paraId="559ED617" w14:textId="77777777" w:rsidR="00B105A9" w:rsidRPr="00380263" w:rsidRDefault="00000000">
            <w:pPr>
              <w:pStyle w:val="TableParagraph"/>
              <w:spacing w:before="74"/>
              <w:ind w:left="13" w:right="10"/>
              <w:jc w:val="center"/>
              <w:rPr>
                <w:sz w:val="18"/>
              </w:rPr>
            </w:pPr>
            <w:r w:rsidRPr="00380263">
              <w:rPr>
                <w:spacing w:val="-4"/>
                <w:sz w:val="18"/>
              </w:rPr>
              <w:t>33.0</w:t>
            </w:r>
          </w:p>
        </w:tc>
        <w:tc>
          <w:tcPr>
            <w:tcW w:w="947" w:type="dxa"/>
            <w:tcBorders>
              <w:right w:val="single" w:sz="4" w:space="0" w:color="000000"/>
            </w:tcBorders>
            <w:shd w:val="clear" w:color="auto" w:fill="F1F1F2"/>
          </w:tcPr>
          <w:p w14:paraId="49880D1E" w14:textId="77777777" w:rsidR="00B105A9" w:rsidRPr="00380263" w:rsidRDefault="00000000">
            <w:pPr>
              <w:pStyle w:val="TableParagraph"/>
              <w:spacing w:before="74"/>
              <w:ind w:left="19" w:right="13"/>
              <w:jc w:val="center"/>
              <w:rPr>
                <w:sz w:val="18"/>
              </w:rPr>
            </w:pPr>
            <w:r w:rsidRPr="00380263">
              <w:rPr>
                <w:spacing w:val="-4"/>
                <w:sz w:val="18"/>
              </w:rPr>
              <w:t>32.5</w:t>
            </w:r>
          </w:p>
        </w:tc>
        <w:tc>
          <w:tcPr>
            <w:tcW w:w="947" w:type="dxa"/>
            <w:tcBorders>
              <w:left w:val="single" w:sz="4" w:space="0" w:color="000000"/>
            </w:tcBorders>
          </w:tcPr>
          <w:p w14:paraId="036C0CCC" w14:textId="77777777" w:rsidR="00B105A9" w:rsidRPr="00380263" w:rsidRDefault="00000000">
            <w:pPr>
              <w:pStyle w:val="TableParagraph"/>
              <w:spacing w:before="74"/>
              <w:ind w:left="16" w:right="13"/>
              <w:jc w:val="center"/>
              <w:rPr>
                <w:sz w:val="18"/>
              </w:rPr>
            </w:pPr>
            <w:r w:rsidRPr="00380263">
              <w:rPr>
                <w:spacing w:val="-4"/>
                <w:sz w:val="18"/>
              </w:rPr>
              <w:t>26.5</w:t>
            </w:r>
          </w:p>
        </w:tc>
        <w:tc>
          <w:tcPr>
            <w:tcW w:w="947" w:type="dxa"/>
          </w:tcPr>
          <w:p w14:paraId="633399DE" w14:textId="77777777" w:rsidR="00B105A9" w:rsidRPr="00380263" w:rsidRDefault="00000000">
            <w:pPr>
              <w:pStyle w:val="TableParagraph"/>
              <w:spacing w:before="74"/>
              <w:ind w:left="18" w:right="13"/>
              <w:jc w:val="center"/>
              <w:rPr>
                <w:sz w:val="18"/>
              </w:rPr>
            </w:pPr>
            <w:r w:rsidRPr="00380263">
              <w:rPr>
                <w:spacing w:val="-4"/>
                <w:sz w:val="18"/>
              </w:rPr>
              <w:t>23.2</w:t>
            </w:r>
          </w:p>
        </w:tc>
        <w:tc>
          <w:tcPr>
            <w:tcW w:w="1017" w:type="dxa"/>
          </w:tcPr>
          <w:p w14:paraId="4DA2B67C" w14:textId="77777777" w:rsidR="00B105A9" w:rsidRPr="00380263" w:rsidRDefault="00000000">
            <w:pPr>
              <w:pStyle w:val="TableParagraph"/>
              <w:spacing w:before="74"/>
              <w:ind w:left="9" w:right="5"/>
              <w:jc w:val="center"/>
              <w:rPr>
                <w:sz w:val="18"/>
              </w:rPr>
            </w:pPr>
            <w:r w:rsidRPr="00380263">
              <w:rPr>
                <w:spacing w:val="-18"/>
                <w:sz w:val="18"/>
              </w:rPr>
              <w:t>-</w:t>
            </w:r>
            <w:r w:rsidRPr="00380263">
              <w:rPr>
                <w:spacing w:val="-4"/>
                <w:sz w:val="18"/>
              </w:rPr>
              <w:t>12.3%</w:t>
            </w:r>
          </w:p>
        </w:tc>
      </w:tr>
      <w:tr w:rsidR="00B105A9" w:rsidRPr="00380263" w14:paraId="3819E69B" w14:textId="77777777">
        <w:trPr>
          <w:trHeight w:val="350"/>
        </w:trPr>
        <w:tc>
          <w:tcPr>
            <w:tcW w:w="3881" w:type="dxa"/>
          </w:tcPr>
          <w:p w14:paraId="7F5A4EA4" w14:textId="77777777" w:rsidR="00B105A9" w:rsidRPr="00380263" w:rsidRDefault="00000000">
            <w:pPr>
              <w:pStyle w:val="TableParagraph"/>
              <w:spacing w:before="74"/>
              <w:rPr>
                <w:sz w:val="18"/>
              </w:rPr>
            </w:pPr>
            <w:proofErr w:type="spellStart"/>
            <w:r w:rsidRPr="00380263">
              <w:rPr>
                <w:spacing w:val="-2"/>
                <w:sz w:val="18"/>
              </w:rPr>
              <w:t>Lincosamides</w:t>
            </w:r>
            <w:proofErr w:type="spellEnd"/>
          </w:p>
        </w:tc>
        <w:tc>
          <w:tcPr>
            <w:tcW w:w="946" w:type="dxa"/>
            <w:shd w:val="clear" w:color="auto" w:fill="F1F1F2"/>
          </w:tcPr>
          <w:p w14:paraId="4687ED3A" w14:textId="77777777" w:rsidR="00B105A9" w:rsidRPr="00380263" w:rsidRDefault="00000000">
            <w:pPr>
              <w:pStyle w:val="TableParagraph"/>
              <w:spacing w:before="74"/>
              <w:ind w:left="19" w:right="10"/>
              <w:jc w:val="center"/>
              <w:rPr>
                <w:sz w:val="18"/>
              </w:rPr>
            </w:pPr>
            <w:r w:rsidRPr="00380263">
              <w:rPr>
                <w:spacing w:val="-4"/>
                <w:sz w:val="18"/>
              </w:rPr>
              <w:t>13.5</w:t>
            </w:r>
          </w:p>
        </w:tc>
        <w:tc>
          <w:tcPr>
            <w:tcW w:w="946" w:type="dxa"/>
            <w:shd w:val="clear" w:color="auto" w:fill="F1F1F2"/>
          </w:tcPr>
          <w:p w14:paraId="67A4A974" w14:textId="77777777" w:rsidR="00B105A9" w:rsidRPr="00380263" w:rsidRDefault="00000000">
            <w:pPr>
              <w:pStyle w:val="TableParagraph"/>
              <w:spacing w:before="74"/>
              <w:ind w:left="9" w:right="19"/>
              <w:jc w:val="center"/>
              <w:rPr>
                <w:sz w:val="18"/>
              </w:rPr>
            </w:pPr>
            <w:r w:rsidRPr="00380263">
              <w:rPr>
                <w:spacing w:val="-4"/>
                <w:sz w:val="18"/>
              </w:rPr>
              <w:t>13.1</w:t>
            </w:r>
          </w:p>
        </w:tc>
        <w:tc>
          <w:tcPr>
            <w:tcW w:w="947" w:type="dxa"/>
            <w:tcBorders>
              <w:right w:val="single" w:sz="4" w:space="0" w:color="000000"/>
            </w:tcBorders>
            <w:shd w:val="clear" w:color="auto" w:fill="F1F1F2"/>
          </w:tcPr>
          <w:p w14:paraId="3305A9BF" w14:textId="77777777" w:rsidR="00B105A9" w:rsidRPr="00380263" w:rsidRDefault="00000000">
            <w:pPr>
              <w:pStyle w:val="TableParagraph"/>
              <w:spacing w:before="74"/>
              <w:ind w:left="19" w:right="13"/>
              <w:jc w:val="center"/>
              <w:rPr>
                <w:sz w:val="18"/>
              </w:rPr>
            </w:pPr>
            <w:r w:rsidRPr="00380263">
              <w:rPr>
                <w:spacing w:val="-4"/>
                <w:sz w:val="18"/>
              </w:rPr>
              <w:t>13.5</w:t>
            </w:r>
          </w:p>
        </w:tc>
        <w:tc>
          <w:tcPr>
            <w:tcW w:w="947" w:type="dxa"/>
            <w:tcBorders>
              <w:left w:val="single" w:sz="4" w:space="0" w:color="000000"/>
            </w:tcBorders>
          </w:tcPr>
          <w:p w14:paraId="7B4DDFB9" w14:textId="77777777" w:rsidR="00B105A9" w:rsidRPr="00380263" w:rsidRDefault="00000000">
            <w:pPr>
              <w:pStyle w:val="TableParagraph"/>
              <w:spacing w:before="74"/>
              <w:ind w:left="18" w:right="13"/>
              <w:jc w:val="center"/>
              <w:rPr>
                <w:sz w:val="18"/>
              </w:rPr>
            </w:pPr>
            <w:r w:rsidRPr="00380263">
              <w:rPr>
                <w:spacing w:val="-4"/>
                <w:sz w:val="18"/>
              </w:rPr>
              <w:t>11.6</w:t>
            </w:r>
          </w:p>
        </w:tc>
        <w:tc>
          <w:tcPr>
            <w:tcW w:w="947" w:type="dxa"/>
          </w:tcPr>
          <w:p w14:paraId="758CA627" w14:textId="77777777" w:rsidR="00B105A9" w:rsidRPr="00380263" w:rsidRDefault="00000000">
            <w:pPr>
              <w:pStyle w:val="TableParagraph"/>
              <w:spacing w:before="74"/>
              <w:ind w:left="17" w:right="13"/>
              <w:jc w:val="center"/>
              <w:rPr>
                <w:sz w:val="18"/>
              </w:rPr>
            </w:pPr>
            <w:r w:rsidRPr="00380263">
              <w:rPr>
                <w:spacing w:val="-4"/>
                <w:sz w:val="18"/>
              </w:rPr>
              <w:t>11.2</w:t>
            </w:r>
          </w:p>
        </w:tc>
        <w:tc>
          <w:tcPr>
            <w:tcW w:w="1017" w:type="dxa"/>
          </w:tcPr>
          <w:p w14:paraId="2FCF2061" w14:textId="77777777" w:rsidR="00B105A9" w:rsidRPr="00380263" w:rsidRDefault="00000000">
            <w:pPr>
              <w:pStyle w:val="TableParagraph"/>
              <w:spacing w:before="74"/>
              <w:ind w:left="8" w:right="5"/>
              <w:jc w:val="center"/>
              <w:rPr>
                <w:sz w:val="18"/>
              </w:rPr>
            </w:pPr>
            <w:r w:rsidRPr="00380263">
              <w:rPr>
                <w:spacing w:val="-2"/>
                <w:sz w:val="18"/>
              </w:rPr>
              <w:t>-</w:t>
            </w:r>
            <w:r w:rsidRPr="00380263">
              <w:rPr>
                <w:spacing w:val="-4"/>
                <w:sz w:val="18"/>
              </w:rPr>
              <w:t>3.1%</w:t>
            </w:r>
          </w:p>
        </w:tc>
      </w:tr>
      <w:tr w:rsidR="00B105A9" w:rsidRPr="00380263" w14:paraId="7D0E78D3" w14:textId="77777777">
        <w:trPr>
          <w:trHeight w:val="350"/>
        </w:trPr>
        <w:tc>
          <w:tcPr>
            <w:tcW w:w="3881" w:type="dxa"/>
          </w:tcPr>
          <w:p w14:paraId="54B09915" w14:textId="77777777" w:rsidR="00B105A9" w:rsidRPr="00380263" w:rsidRDefault="00000000">
            <w:pPr>
              <w:pStyle w:val="TableParagraph"/>
              <w:spacing w:before="74"/>
              <w:rPr>
                <w:sz w:val="18"/>
              </w:rPr>
            </w:pPr>
            <w:r w:rsidRPr="00380263">
              <w:rPr>
                <w:spacing w:val="-2"/>
                <w:sz w:val="18"/>
              </w:rPr>
              <w:t>Macrolides</w:t>
            </w:r>
          </w:p>
        </w:tc>
        <w:tc>
          <w:tcPr>
            <w:tcW w:w="946" w:type="dxa"/>
            <w:shd w:val="clear" w:color="auto" w:fill="F1F1F2"/>
          </w:tcPr>
          <w:p w14:paraId="15ED8D21" w14:textId="77777777" w:rsidR="00B105A9" w:rsidRPr="00380263" w:rsidRDefault="00000000">
            <w:pPr>
              <w:pStyle w:val="TableParagraph"/>
              <w:spacing w:before="74"/>
              <w:ind w:left="19" w:right="10"/>
              <w:jc w:val="center"/>
              <w:rPr>
                <w:sz w:val="18"/>
              </w:rPr>
            </w:pPr>
            <w:r w:rsidRPr="00380263">
              <w:rPr>
                <w:spacing w:val="-4"/>
                <w:sz w:val="18"/>
              </w:rPr>
              <w:t>52.6</w:t>
            </w:r>
          </w:p>
        </w:tc>
        <w:tc>
          <w:tcPr>
            <w:tcW w:w="946" w:type="dxa"/>
            <w:shd w:val="clear" w:color="auto" w:fill="F1F1F2"/>
          </w:tcPr>
          <w:p w14:paraId="554BDDF0" w14:textId="77777777" w:rsidR="00B105A9" w:rsidRPr="00380263" w:rsidRDefault="00000000">
            <w:pPr>
              <w:pStyle w:val="TableParagraph"/>
              <w:spacing w:before="74"/>
              <w:ind w:left="17" w:right="10"/>
              <w:jc w:val="center"/>
              <w:rPr>
                <w:sz w:val="18"/>
              </w:rPr>
            </w:pPr>
            <w:r w:rsidRPr="00380263">
              <w:rPr>
                <w:spacing w:val="-4"/>
                <w:sz w:val="18"/>
              </w:rPr>
              <w:t>52.3</w:t>
            </w:r>
          </w:p>
        </w:tc>
        <w:tc>
          <w:tcPr>
            <w:tcW w:w="947" w:type="dxa"/>
            <w:tcBorders>
              <w:right w:val="single" w:sz="4" w:space="0" w:color="000000"/>
            </w:tcBorders>
            <w:shd w:val="clear" w:color="auto" w:fill="F1F1F2"/>
          </w:tcPr>
          <w:p w14:paraId="5A8E2DCE" w14:textId="77777777" w:rsidR="00B105A9" w:rsidRPr="00380263" w:rsidRDefault="00000000">
            <w:pPr>
              <w:pStyle w:val="TableParagraph"/>
              <w:spacing w:before="74"/>
              <w:ind w:left="16" w:right="13"/>
              <w:jc w:val="center"/>
              <w:rPr>
                <w:sz w:val="18"/>
              </w:rPr>
            </w:pPr>
            <w:r w:rsidRPr="00380263">
              <w:rPr>
                <w:spacing w:val="-4"/>
                <w:sz w:val="18"/>
              </w:rPr>
              <w:t>43.9</w:t>
            </w:r>
          </w:p>
        </w:tc>
        <w:tc>
          <w:tcPr>
            <w:tcW w:w="947" w:type="dxa"/>
            <w:tcBorders>
              <w:left w:val="single" w:sz="4" w:space="0" w:color="000000"/>
            </w:tcBorders>
          </w:tcPr>
          <w:p w14:paraId="1B802E13" w14:textId="77777777" w:rsidR="00B105A9" w:rsidRPr="00380263" w:rsidRDefault="00000000">
            <w:pPr>
              <w:pStyle w:val="TableParagraph"/>
              <w:spacing w:before="74"/>
              <w:ind w:left="14" w:right="13"/>
              <w:jc w:val="center"/>
              <w:rPr>
                <w:sz w:val="18"/>
              </w:rPr>
            </w:pPr>
            <w:r w:rsidRPr="00380263">
              <w:rPr>
                <w:spacing w:val="-4"/>
                <w:sz w:val="18"/>
              </w:rPr>
              <w:t>36.0</w:t>
            </w:r>
          </w:p>
        </w:tc>
        <w:tc>
          <w:tcPr>
            <w:tcW w:w="947" w:type="dxa"/>
          </w:tcPr>
          <w:p w14:paraId="1F745A82" w14:textId="77777777" w:rsidR="00B105A9" w:rsidRPr="00380263" w:rsidRDefault="00000000">
            <w:pPr>
              <w:pStyle w:val="TableParagraph"/>
              <w:spacing w:before="74"/>
              <w:ind w:left="18" w:right="13"/>
              <w:jc w:val="center"/>
              <w:rPr>
                <w:sz w:val="18"/>
              </w:rPr>
            </w:pPr>
            <w:r w:rsidRPr="00380263">
              <w:rPr>
                <w:spacing w:val="-4"/>
                <w:sz w:val="18"/>
              </w:rPr>
              <w:t>37.8</w:t>
            </w:r>
          </w:p>
        </w:tc>
        <w:tc>
          <w:tcPr>
            <w:tcW w:w="1017" w:type="dxa"/>
          </w:tcPr>
          <w:p w14:paraId="4DC0EB44" w14:textId="77777777" w:rsidR="00B105A9" w:rsidRPr="00380263" w:rsidRDefault="00000000">
            <w:pPr>
              <w:pStyle w:val="TableParagraph"/>
              <w:spacing w:before="74"/>
              <w:ind w:left="8" w:right="5"/>
              <w:jc w:val="center"/>
              <w:rPr>
                <w:sz w:val="18"/>
              </w:rPr>
            </w:pPr>
            <w:r w:rsidRPr="00380263">
              <w:rPr>
                <w:spacing w:val="-4"/>
                <w:sz w:val="18"/>
              </w:rPr>
              <w:t>5.1%</w:t>
            </w:r>
          </w:p>
        </w:tc>
      </w:tr>
      <w:tr w:rsidR="00B105A9" w:rsidRPr="00380263" w14:paraId="30F09A85" w14:textId="77777777">
        <w:trPr>
          <w:trHeight w:val="349"/>
        </w:trPr>
        <w:tc>
          <w:tcPr>
            <w:tcW w:w="3881" w:type="dxa"/>
          </w:tcPr>
          <w:p w14:paraId="2F3E30C9" w14:textId="77777777" w:rsidR="00B105A9" w:rsidRPr="00380263" w:rsidRDefault="00000000">
            <w:pPr>
              <w:pStyle w:val="TableParagraph"/>
              <w:spacing w:before="74"/>
              <w:rPr>
                <w:sz w:val="18"/>
              </w:rPr>
            </w:pPr>
            <w:r w:rsidRPr="00380263">
              <w:rPr>
                <w:spacing w:val="-2"/>
                <w:sz w:val="18"/>
              </w:rPr>
              <w:t>Sulfonamide–trimethoprim</w:t>
            </w:r>
          </w:p>
        </w:tc>
        <w:tc>
          <w:tcPr>
            <w:tcW w:w="946" w:type="dxa"/>
            <w:shd w:val="clear" w:color="auto" w:fill="F1F1F2"/>
          </w:tcPr>
          <w:p w14:paraId="7FE26BDA" w14:textId="77777777" w:rsidR="00B105A9" w:rsidRPr="00380263" w:rsidRDefault="00000000">
            <w:pPr>
              <w:pStyle w:val="TableParagraph"/>
              <w:spacing w:before="74"/>
              <w:ind w:left="19" w:right="10"/>
              <w:jc w:val="center"/>
              <w:rPr>
                <w:sz w:val="18"/>
              </w:rPr>
            </w:pPr>
            <w:r w:rsidRPr="00380263">
              <w:rPr>
                <w:spacing w:val="-4"/>
                <w:sz w:val="18"/>
              </w:rPr>
              <w:t>18.3</w:t>
            </w:r>
          </w:p>
        </w:tc>
        <w:tc>
          <w:tcPr>
            <w:tcW w:w="946" w:type="dxa"/>
            <w:shd w:val="clear" w:color="auto" w:fill="F1F1F2"/>
          </w:tcPr>
          <w:p w14:paraId="2C508C6C" w14:textId="77777777" w:rsidR="00B105A9" w:rsidRPr="00380263" w:rsidRDefault="00000000">
            <w:pPr>
              <w:pStyle w:val="TableParagraph"/>
              <w:spacing w:before="74"/>
              <w:ind w:left="18" w:right="10"/>
              <w:jc w:val="center"/>
              <w:rPr>
                <w:sz w:val="18"/>
              </w:rPr>
            </w:pPr>
            <w:r w:rsidRPr="00380263">
              <w:rPr>
                <w:spacing w:val="-4"/>
                <w:sz w:val="18"/>
              </w:rPr>
              <w:t>19.2</w:t>
            </w:r>
          </w:p>
        </w:tc>
        <w:tc>
          <w:tcPr>
            <w:tcW w:w="947" w:type="dxa"/>
            <w:tcBorders>
              <w:right w:val="single" w:sz="4" w:space="0" w:color="000000"/>
            </w:tcBorders>
            <w:shd w:val="clear" w:color="auto" w:fill="F1F1F2"/>
          </w:tcPr>
          <w:p w14:paraId="2927D963" w14:textId="77777777" w:rsidR="00B105A9" w:rsidRPr="00380263" w:rsidRDefault="00000000">
            <w:pPr>
              <w:pStyle w:val="TableParagraph"/>
              <w:spacing w:before="74"/>
              <w:ind w:left="20" w:right="13"/>
              <w:jc w:val="center"/>
              <w:rPr>
                <w:sz w:val="18"/>
              </w:rPr>
            </w:pPr>
            <w:r w:rsidRPr="00380263">
              <w:rPr>
                <w:spacing w:val="-4"/>
                <w:sz w:val="18"/>
              </w:rPr>
              <w:t>19.4</w:t>
            </w:r>
          </w:p>
        </w:tc>
        <w:tc>
          <w:tcPr>
            <w:tcW w:w="947" w:type="dxa"/>
            <w:tcBorders>
              <w:left w:val="single" w:sz="4" w:space="0" w:color="000000"/>
            </w:tcBorders>
          </w:tcPr>
          <w:p w14:paraId="78CB6FBF" w14:textId="77777777" w:rsidR="00B105A9" w:rsidRPr="00380263" w:rsidRDefault="00000000">
            <w:pPr>
              <w:pStyle w:val="TableParagraph"/>
              <w:spacing w:before="74"/>
              <w:ind w:left="19" w:right="13"/>
              <w:jc w:val="center"/>
              <w:rPr>
                <w:sz w:val="18"/>
              </w:rPr>
            </w:pPr>
            <w:r w:rsidRPr="00380263">
              <w:rPr>
                <w:spacing w:val="-4"/>
                <w:sz w:val="18"/>
              </w:rPr>
              <w:t>19.5</w:t>
            </w:r>
          </w:p>
        </w:tc>
        <w:tc>
          <w:tcPr>
            <w:tcW w:w="947" w:type="dxa"/>
          </w:tcPr>
          <w:p w14:paraId="2F8AE8DA" w14:textId="77777777" w:rsidR="00B105A9" w:rsidRPr="00380263" w:rsidRDefault="00000000">
            <w:pPr>
              <w:pStyle w:val="TableParagraph"/>
              <w:spacing w:before="74"/>
              <w:ind w:left="7" w:right="20"/>
              <w:jc w:val="center"/>
              <w:rPr>
                <w:sz w:val="18"/>
              </w:rPr>
            </w:pPr>
            <w:r w:rsidRPr="00380263">
              <w:rPr>
                <w:spacing w:val="-4"/>
                <w:sz w:val="18"/>
              </w:rPr>
              <w:t>20.1</w:t>
            </w:r>
          </w:p>
        </w:tc>
        <w:tc>
          <w:tcPr>
            <w:tcW w:w="1017" w:type="dxa"/>
          </w:tcPr>
          <w:p w14:paraId="7F13AD69" w14:textId="77777777" w:rsidR="00B105A9" w:rsidRPr="00380263" w:rsidRDefault="00000000">
            <w:pPr>
              <w:pStyle w:val="TableParagraph"/>
              <w:spacing w:before="74"/>
              <w:ind w:left="9" w:right="5"/>
              <w:jc w:val="center"/>
              <w:rPr>
                <w:sz w:val="18"/>
              </w:rPr>
            </w:pPr>
            <w:r w:rsidRPr="00380263">
              <w:rPr>
                <w:spacing w:val="-4"/>
                <w:sz w:val="18"/>
              </w:rPr>
              <w:t>2.9%</w:t>
            </w:r>
          </w:p>
        </w:tc>
      </w:tr>
      <w:tr w:rsidR="00B105A9" w:rsidRPr="00380263" w14:paraId="775C792F" w14:textId="77777777">
        <w:trPr>
          <w:trHeight w:val="350"/>
        </w:trPr>
        <w:tc>
          <w:tcPr>
            <w:tcW w:w="3881" w:type="dxa"/>
          </w:tcPr>
          <w:p w14:paraId="1964A015" w14:textId="77777777" w:rsidR="00B105A9" w:rsidRPr="00380263" w:rsidRDefault="00000000">
            <w:pPr>
              <w:pStyle w:val="TableParagraph"/>
              <w:spacing w:before="74"/>
              <w:rPr>
                <w:sz w:val="18"/>
              </w:rPr>
            </w:pPr>
            <w:r w:rsidRPr="00380263">
              <w:rPr>
                <w:spacing w:val="-2"/>
                <w:sz w:val="18"/>
              </w:rPr>
              <w:t>Tetracyclines</w:t>
            </w:r>
          </w:p>
        </w:tc>
        <w:tc>
          <w:tcPr>
            <w:tcW w:w="946" w:type="dxa"/>
            <w:shd w:val="clear" w:color="auto" w:fill="F1F1F2"/>
          </w:tcPr>
          <w:p w14:paraId="445E0F35" w14:textId="77777777" w:rsidR="00B105A9" w:rsidRPr="00380263" w:rsidRDefault="00000000">
            <w:pPr>
              <w:pStyle w:val="TableParagraph"/>
              <w:spacing w:before="74"/>
              <w:ind w:left="18" w:right="10"/>
              <w:jc w:val="center"/>
              <w:rPr>
                <w:sz w:val="18"/>
              </w:rPr>
            </w:pPr>
            <w:r w:rsidRPr="00380263">
              <w:rPr>
                <w:spacing w:val="-4"/>
                <w:sz w:val="18"/>
              </w:rPr>
              <w:t>78.9</w:t>
            </w:r>
          </w:p>
        </w:tc>
        <w:tc>
          <w:tcPr>
            <w:tcW w:w="946" w:type="dxa"/>
            <w:shd w:val="clear" w:color="auto" w:fill="F1F1F2"/>
          </w:tcPr>
          <w:p w14:paraId="677A4C54" w14:textId="77777777" w:rsidR="00B105A9" w:rsidRPr="00380263" w:rsidRDefault="00000000">
            <w:pPr>
              <w:pStyle w:val="TableParagraph"/>
              <w:spacing w:before="74"/>
              <w:ind w:left="18" w:right="10"/>
              <w:jc w:val="center"/>
              <w:rPr>
                <w:sz w:val="18"/>
              </w:rPr>
            </w:pPr>
            <w:r w:rsidRPr="00380263">
              <w:rPr>
                <w:spacing w:val="-4"/>
                <w:sz w:val="18"/>
              </w:rPr>
              <w:t>89.0</w:t>
            </w:r>
          </w:p>
        </w:tc>
        <w:tc>
          <w:tcPr>
            <w:tcW w:w="947" w:type="dxa"/>
            <w:tcBorders>
              <w:right w:val="single" w:sz="4" w:space="0" w:color="000000"/>
            </w:tcBorders>
            <w:shd w:val="clear" w:color="auto" w:fill="F1F1F2"/>
          </w:tcPr>
          <w:p w14:paraId="59CF17D1" w14:textId="77777777" w:rsidR="00B105A9" w:rsidRPr="00380263" w:rsidRDefault="00000000">
            <w:pPr>
              <w:pStyle w:val="TableParagraph"/>
              <w:spacing w:before="74"/>
              <w:ind w:left="7" w:right="18"/>
              <w:jc w:val="center"/>
              <w:rPr>
                <w:sz w:val="18"/>
              </w:rPr>
            </w:pPr>
            <w:r w:rsidRPr="00380263">
              <w:rPr>
                <w:spacing w:val="-4"/>
                <w:sz w:val="18"/>
              </w:rPr>
              <w:t>70.1</w:t>
            </w:r>
          </w:p>
        </w:tc>
        <w:tc>
          <w:tcPr>
            <w:tcW w:w="947" w:type="dxa"/>
            <w:tcBorders>
              <w:left w:val="single" w:sz="4" w:space="0" w:color="000000"/>
            </w:tcBorders>
          </w:tcPr>
          <w:p w14:paraId="78D19CF1" w14:textId="77777777" w:rsidR="00B105A9" w:rsidRPr="00380263" w:rsidRDefault="00000000">
            <w:pPr>
              <w:pStyle w:val="TableParagraph"/>
              <w:spacing w:before="74"/>
              <w:ind w:left="19" w:right="13"/>
              <w:jc w:val="center"/>
              <w:rPr>
                <w:sz w:val="18"/>
              </w:rPr>
            </w:pPr>
            <w:r w:rsidRPr="00380263">
              <w:rPr>
                <w:spacing w:val="-4"/>
                <w:sz w:val="18"/>
              </w:rPr>
              <w:t>60.8</w:t>
            </w:r>
          </w:p>
        </w:tc>
        <w:tc>
          <w:tcPr>
            <w:tcW w:w="947" w:type="dxa"/>
          </w:tcPr>
          <w:p w14:paraId="1C7EB899" w14:textId="77777777" w:rsidR="00B105A9" w:rsidRPr="00380263" w:rsidRDefault="00000000">
            <w:pPr>
              <w:pStyle w:val="TableParagraph"/>
              <w:spacing w:before="74"/>
              <w:ind w:left="17" w:right="13"/>
              <w:jc w:val="center"/>
              <w:rPr>
                <w:sz w:val="18"/>
              </w:rPr>
            </w:pPr>
            <w:r w:rsidRPr="00380263">
              <w:rPr>
                <w:spacing w:val="-4"/>
                <w:sz w:val="18"/>
              </w:rPr>
              <w:t>64.4</w:t>
            </w:r>
          </w:p>
        </w:tc>
        <w:tc>
          <w:tcPr>
            <w:tcW w:w="1017" w:type="dxa"/>
          </w:tcPr>
          <w:p w14:paraId="447C808D" w14:textId="77777777" w:rsidR="00B105A9" w:rsidRPr="00380263" w:rsidRDefault="00000000">
            <w:pPr>
              <w:pStyle w:val="TableParagraph"/>
              <w:spacing w:before="74"/>
              <w:ind w:left="5" w:right="5"/>
              <w:jc w:val="center"/>
              <w:rPr>
                <w:sz w:val="18"/>
              </w:rPr>
            </w:pPr>
            <w:r w:rsidRPr="00380263">
              <w:rPr>
                <w:spacing w:val="-4"/>
                <w:sz w:val="18"/>
              </w:rPr>
              <w:t>5.9%</w:t>
            </w:r>
          </w:p>
        </w:tc>
      </w:tr>
      <w:tr w:rsidR="00B105A9" w:rsidRPr="00380263" w14:paraId="362BAC59" w14:textId="77777777">
        <w:trPr>
          <w:trHeight w:val="350"/>
        </w:trPr>
        <w:tc>
          <w:tcPr>
            <w:tcW w:w="3881" w:type="dxa"/>
          </w:tcPr>
          <w:p w14:paraId="31A209B8" w14:textId="77777777" w:rsidR="00B105A9" w:rsidRPr="00380263" w:rsidRDefault="00000000">
            <w:pPr>
              <w:pStyle w:val="TableParagraph"/>
              <w:spacing w:before="74"/>
              <w:rPr>
                <w:sz w:val="18"/>
              </w:rPr>
            </w:pPr>
            <w:r w:rsidRPr="00380263">
              <w:rPr>
                <w:sz w:val="18"/>
              </w:rPr>
              <w:t>Third-generation</w:t>
            </w:r>
            <w:r w:rsidRPr="00380263">
              <w:rPr>
                <w:spacing w:val="-12"/>
                <w:sz w:val="18"/>
              </w:rPr>
              <w:t xml:space="preserve"> </w:t>
            </w:r>
            <w:r w:rsidRPr="00380263">
              <w:rPr>
                <w:spacing w:val="-2"/>
                <w:sz w:val="18"/>
              </w:rPr>
              <w:t>cephalosporins</w:t>
            </w:r>
          </w:p>
        </w:tc>
        <w:tc>
          <w:tcPr>
            <w:tcW w:w="946" w:type="dxa"/>
            <w:shd w:val="clear" w:color="auto" w:fill="F1F1F2"/>
          </w:tcPr>
          <w:p w14:paraId="305BA53F" w14:textId="77777777" w:rsidR="00B105A9" w:rsidRPr="00380263" w:rsidRDefault="00000000">
            <w:pPr>
              <w:pStyle w:val="TableParagraph"/>
              <w:spacing w:before="74"/>
              <w:ind w:left="18" w:right="10"/>
              <w:jc w:val="center"/>
              <w:rPr>
                <w:sz w:val="18"/>
              </w:rPr>
            </w:pPr>
            <w:r w:rsidRPr="00380263">
              <w:rPr>
                <w:spacing w:val="-4"/>
                <w:sz w:val="18"/>
              </w:rPr>
              <w:t>61.6</w:t>
            </w:r>
          </w:p>
        </w:tc>
        <w:tc>
          <w:tcPr>
            <w:tcW w:w="946" w:type="dxa"/>
            <w:shd w:val="clear" w:color="auto" w:fill="F1F1F2"/>
          </w:tcPr>
          <w:p w14:paraId="46DF2DB7" w14:textId="77777777" w:rsidR="00B105A9" w:rsidRPr="00380263" w:rsidRDefault="00000000">
            <w:pPr>
              <w:pStyle w:val="TableParagraph"/>
              <w:spacing w:before="74"/>
              <w:ind w:left="17" w:right="10"/>
              <w:jc w:val="center"/>
              <w:rPr>
                <w:sz w:val="18"/>
              </w:rPr>
            </w:pPr>
            <w:r w:rsidRPr="00380263">
              <w:rPr>
                <w:spacing w:val="-4"/>
                <w:sz w:val="18"/>
              </w:rPr>
              <w:t>62.0</w:t>
            </w:r>
          </w:p>
        </w:tc>
        <w:tc>
          <w:tcPr>
            <w:tcW w:w="947" w:type="dxa"/>
            <w:tcBorders>
              <w:right w:val="single" w:sz="4" w:space="0" w:color="000000"/>
            </w:tcBorders>
            <w:shd w:val="clear" w:color="auto" w:fill="F1F1F2"/>
          </w:tcPr>
          <w:p w14:paraId="7AE9986C" w14:textId="77777777" w:rsidR="00B105A9" w:rsidRPr="00380263" w:rsidRDefault="00000000">
            <w:pPr>
              <w:pStyle w:val="TableParagraph"/>
              <w:spacing w:before="74"/>
              <w:ind w:left="19" w:right="13"/>
              <w:jc w:val="center"/>
              <w:rPr>
                <w:sz w:val="18"/>
              </w:rPr>
            </w:pPr>
            <w:r w:rsidRPr="00380263">
              <w:rPr>
                <w:spacing w:val="-4"/>
                <w:sz w:val="18"/>
              </w:rPr>
              <w:t>61.9</w:t>
            </w:r>
          </w:p>
        </w:tc>
        <w:tc>
          <w:tcPr>
            <w:tcW w:w="947" w:type="dxa"/>
            <w:tcBorders>
              <w:left w:val="single" w:sz="4" w:space="0" w:color="000000"/>
            </w:tcBorders>
          </w:tcPr>
          <w:p w14:paraId="6E896A5B" w14:textId="77777777" w:rsidR="00B105A9" w:rsidRPr="00380263" w:rsidRDefault="00000000">
            <w:pPr>
              <w:pStyle w:val="TableParagraph"/>
              <w:spacing w:before="74"/>
              <w:ind w:left="18" w:right="13"/>
              <w:jc w:val="center"/>
              <w:rPr>
                <w:sz w:val="18"/>
              </w:rPr>
            </w:pPr>
            <w:r w:rsidRPr="00380263">
              <w:rPr>
                <w:spacing w:val="-4"/>
                <w:sz w:val="18"/>
              </w:rPr>
              <w:t>54.0</w:t>
            </w:r>
          </w:p>
        </w:tc>
        <w:tc>
          <w:tcPr>
            <w:tcW w:w="947" w:type="dxa"/>
          </w:tcPr>
          <w:p w14:paraId="28C22078" w14:textId="77777777" w:rsidR="00B105A9" w:rsidRPr="00380263" w:rsidRDefault="00000000">
            <w:pPr>
              <w:pStyle w:val="TableParagraph"/>
              <w:spacing w:before="74"/>
              <w:ind w:left="10" w:right="13"/>
              <w:jc w:val="center"/>
              <w:rPr>
                <w:sz w:val="18"/>
              </w:rPr>
            </w:pPr>
            <w:r w:rsidRPr="00380263">
              <w:rPr>
                <w:spacing w:val="-4"/>
                <w:sz w:val="18"/>
              </w:rPr>
              <w:t>55.7</w:t>
            </w:r>
          </w:p>
        </w:tc>
        <w:tc>
          <w:tcPr>
            <w:tcW w:w="1017" w:type="dxa"/>
          </w:tcPr>
          <w:p w14:paraId="3A64555D" w14:textId="77777777" w:rsidR="00B105A9" w:rsidRPr="00380263" w:rsidRDefault="00000000">
            <w:pPr>
              <w:pStyle w:val="TableParagraph"/>
              <w:spacing w:before="74"/>
              <w:ind w:left="4" w:right="5"/>
              <w:jc w:val="center"/>
              <w:rPr>
                <w:sz w:val="18"/>
              </w:rPr>
            </w:pPr>
            <w:r w:rsidRPr="00380263">
              <w:rPr>
                <w:spacing w:val="-4"/>
                <w:sz w:val="18"/>
              </w:rPr>
              <w:t>3.2%</w:t>
            </w:r>
          </w:p>
        </w:tc>
      </w:tr>
      <w:tr w:rsidR="00B105A9" w:rsidRPr="00380263" w14:paraId="435DDFF9" w14:textId="77777777">
        <w:trPr>
          <w:trHeight w:val="350"/>
        </w:trPr>
        <w:tc>
          <w:tcPr>
            <w:tcW w:w="3881" w:type="dxa"/>
          </w:tcPr>
          <w:p w14:paraId="447FAAD3" w14:textId="77777777" w:rsidR="00B105A9" w:rsidRPr="00380263" w:rsidRDefault="00000000">
            <w:pPr>
              <w:pStyle w:val="TableParagraph"/>
              <w:spacing w:before="74"/>
              <w:rPr>
                <w:sz w:val="18"/>
              </w:rPr>
            </w:pPr>
            <w:r w:rsidRPr="00380263">
              <w:rPr>
                <w:spacing w:val="-2"/>
                <w:sz w:val="18"/>
              </w:rPr>
              <w:t>Trimethoprim</w:t>
            </w:r>
          </w:p>
        </w:tc>
        <w:tc>
          <w:tcPr>
            <w:tcW w:w="946" w:type="dxa"/>
            <w:shd w:val="clear" w:color="auto" w:fill="F1F1F2"/>
          </w:tcPr>
          <w:p w14:paraId="70C927FB" w14:textId="77777777" w:rsidR="00B105A9" w:rsidRPr="00380263" w:rsidRDefault="00000000">
            <w:pPr>
              <w:pStyle w:val="TableParagraph"/>
              <w:spacing w:before="74"/>
              <w:ind w:left="19" w:right="10"/>
              <w:jc w:val="center"/>
              <w:rPr>
                <w:sz w:val="18"/>
              </w:rPr>
            </w:pPr>
            <w:r w:rsidRPr="00380263">
              <w:rPr>
                <w:spacing w:val="-4"/>
                <w:sz w:val="18"/>
              </w:rPr>
              <w:t>13.0</w:t>
            </w:r>
          </w:p>
        </w:tc>
        <w:tc>
          <w:tcPr>
            <w:tcW w:w="946" w:type="dxa"/>
            <w:shd w:val="clear" w:color="auto" w:fill="F1F1F2"/>
          </w:tcPr>
          <w:p w14:paraId="700FC563" w14:textId="77777777" w:rsidR="00B105A9" w:rsidRPr="00380263" w:rsidRDefault="00000000">
            <w:pPr>
              <w:pStyle w:val="TableParagraph"/>
              <w:spacing w:before="74"/>
              <w:ind w:left="18" w:right="10"/>
              <w:jc w:val="center"/>
              <w:rPr>
                <w:sz w:val="18"/>
              </w:rPr>
            </w:pPr>
            <w:r w:rsidRPr="00380263">
              <w:rPr>
                <w:spacing w:val="-4"/>
                <w:sz w:val="18"/>
              </w:rPr>
              <w:t>12.2</w:t>
            </w:r>
          </w:p>
        </w:tc>
        <w:tc>
          <w:tcPr>
            <w:tcW w:w="947" w:type="dxa"/>
            <w:tcBorders>
              <w:right w:val="single" w:sz="4" w:space="0" w:color="000000"/>
            </w:tcBorders>
            <w:shd w:val="clear" w:color="auto" w:fill="F1F1F2"/>
          </w:tcPr>
          <w:p w14:paraId="281454E3" w14:textId="77777777" w:rsidR="00B105A9" w:rsidRPr="00380263" w:rsidRDefault="00000000">
            <w:pPr>
              <w:pStyle w:val="TableParagraph"/>
              <w:spacing w:before="74"/>
              <w:ind w:left="7" w:right="18"/>
              <w:jc w:val="center"/>
              <w:rPr>
                <w:sz w:val="18"/>
              </w:rPr>
            </w:pPr>
            <w:r w:rsidRPr="00380263">
              <w:rPr>
                <w:spacing w:val="-4"/>
                <w:sz w:val="18"/>
              </w:rPr>
              <w:t>12.1</w:t>
            </w:r>
          </w:p>
        </w:tc>
        <w:tc>
          <w:tcPr>
            <w:tcW w:w="947" w:type="dxa"/>
            <w:tcBorders>
              <w:left w:val="single" w:sz="4" w:space="0" w:color="000000"/>
            </w:tcBorders>
          </w:tcPr>
          <w:p w14:paraId="2F094DED" w14:textId="77777777" w:rsidR="00B105A9" w:rsidRPr="00380263" w:rsidRDefault="00000000">
            <w:pPr>
              <w:pStyle w:val="TableParagraph"/>
              <w:spacing w:before="74"/>
              <w:ind w:left="18" w:right="13"/>
              <w:jc w:val="center"/>
              <w:rPr>
                <w:sz w:val="18"/>
              </w:rPr>
            </w:pPr>
            <w:r w:rsidRPr="00380263">
              <w:rPr>
                <w:spacing w:val="-5"/>
                <w:sz w:val="18"/>
              </w:rPr>
              <w:t>9.4</w:t>
            </w:r>
          </w:p>
        </w:tc>
        <w:tc>
          <w:tcPr>
            <w:tcW w:w="947" w:type="dxa"/>
          </w:tcPr>
          <w:p w14:paraId="12FF3F30" w14:textId="77777777" w:rsidR="00B105A9" w:rsidRPr="00380263" w:rsidRDefault="00000000">
            <w:pPr>
              <w:pStyle w:val="TableParagraph"/>
              <w:spacing w:before="74"/>
              <w:ind w:left="18" w:right="13"/>
              <w:jc w:val="center"/>
              <w:rPr>
                <w:sz w:val="18"/>
              </w:rPr>
            </w:pPr>
            <w:r w:rsidRPr="00380263">
              <w:rPr>
                <w:spacing w:val="-5"/>
                <w:sz w:val="18"/>
              </w:rPr>
              <w:t>9.5</w:t>
            </w:r>
          </w:p>
        </w:tc>
        <w:tc>
          <w:tcPr>
            <w:tcW w:w="1017" w:type="dxa"/>
          </w:tcPr>
          <w:p w14:paraId="6527CFDB" w14:textId="77777777" w:rsidR="00B105A9" w:rsidRPr="00380263" w:rsidRDefault="00000000">
            <w:pPr>
              <w:pStyle w:val="TableParagraph"/>
              <w:spacing w:before="74"/>
              <w:ind w:left="8" w:right="5"/>
              <w:jc w:val="center"/>
              <w:rPr>
                <w:sz w:val="18"/>
              </w:rPr>
            </w:pPr>
            <w:r w:rsidRPr="00380263">
              <w:rPr>
                <w:spacing w:val="-4"/>
                <w:sz w:val="18"/>
              </w:rPr>
              <w:t>1.3%</w:t>
            </w:r>
          </w:p>
        </w:tc>
      </w:tr>
      <w:tr w:rsidR="00B105A9" w:rsidRPr="00380263" w14:paraId="316F63B3" w14:textId="77777777">
        <w:trPr>
          <w:trHeight w:val="350"/>
        </w:trPr>
        <w:tc>
          <w:tcPr>
            <w:tcW w:w="3881" w:type="dxa"/>
          </w:tcPr>
          <w:p w14:paraId="03661E04" w14:textId="77777777" w:rsidR="00B105A9" w:rsidRPr="00380263" w:rsidRDefault="00000000">
            <w:pPr>
              <w:pStyle w:val="TableParagraph"/>
              <w:spacing w:before="74"/>
              <w:rPr>
                <w:sz w:val="18"/>
              </w:rPr>
            </w:pPr>
            <w:r w:rsidRPr="00380263">
              <w:rPr>
                <w:spacing w:val="-2"/>
                <w:sz w:val="18"/>
              </w:rPr>
              <w:t>Other*</w:t>
            </w:r>
          </w:p>
        </w:tc>
        <w:tc>
          <w:tcPr>
            <w:tcW w:w="946" w:type="dxa"/>
            <w:shd w:val="clear" w:color="auto" w:fill="F1F1F2"/>
          </w:tcPr>
          <w:p w14:paraId="7F9A28A9" w14:textId="77777777" w:rsidR="00B105A9" w:rsidRPr="00380263" w:rsidRDefault="00000000">
            <w:pPr>
              <w:pStyle w:val="TableParagraph"/>
              <w:spacing w:before="74"/>
              <w:ind w:left="19" w:right="10"/>
              <w:jc w:val="center"/>
              <w:rPr>
                <w:sz w:val="18"/>
              </w:rPr>
            </w:pPr>
            <w:r w:rsidRPr="00380263">
              <w:rPr>
                <w:spacing w:val="-4"/>
                <w:sz w:val="18"/>
              </w:rPr>
              <w:t>22.8</w:t>
            </w:r>
          </w:p>
        </w:tc>
        <w:tc>
          <w:tcPr>
            <w:tcW w:w="946" w:type="dxa"/>
            <w:shd w:val="clear" w:color="auto" w:fill="F1F1F2"/>
          </w:tcPr>
          <w:p w14:paraId="5816D7D9" w14:textId="77777777" w:rsidR="00B105A9" w:rsidRPr="00380263" w:rsidRDefault="00000000">
            <w:pPr>
              <w:pStyle w:val="TableParagraph"/>
              <w:spacing w:before="74"/>
              <w:ind w:left="18" w:right="10"/>
              <w:jc w:val="center"/>
              <w:rPr>
                <w:sz w:val="18"/>
              </w:rPr>
            </w:pPr>
            <w:r w:rsidRPr="00380263">
              <w:rPr>
                <w:spacing w:val="-4"/>
                <w:sz w:val="18"/>
              </w:rPr>
              <w:t>27.9</w:t>
            </w:r>
          </w:p>
        </w:tc>
        <w:tc>
          <w:tcPr>
            <w:tcW w:w="947" w:type="dxa"/>
            <w:tcBorders>
              <w:right w:val="single" w:sz="4" w:space="0" w:color="000000"/>
            </w:tcBorders>
            <w:shd w:val="clear" w:color="auto" w:fill="F1F1F2"/>
          </w:tcPr>
          <w:p w14:paraId="7F6394CB" w14:textId="77777777" w:rsidR="00B105A9" w:rsidRPr="00380263" w:rsidRDefault="00000000">
            <w:pPr>
              <w:pStyle w:val="TableParagraph"/>
              <w:spacing w:before="74"/>
              <w:ind w:left="20" w:right="13"/>
              <w:jc w:val="center"/>
              <w:rPr>
                <w:sz w:val="18"/>
              </w:rPr>
            </w:pPr>
            <w:r w:rsidRPr="00380263">
              <w:rPr>
                <w:spacing w:val="-4"/>
                <w:sz w:val="18"/>
              </w:rPr>
              <w:t>27.4</w:t>
            </w:r>
          </w:p>
        </w:tc>
        <w:tc>
          <w:tcPr>
            <w:tcW w:w="947" w:type="dxa"/>
            <w:tcBorders>
              <w:left w:val="single" w:sz="4" w:space="0" w:color="000000"/>
            </w:tcBorders>
          </w:tcPr>
          <w:p w14:paraId="2A501E58" w14:textId="77777777" w:rsidR="00B105A9" w:rsidRPr="00380263" w:rsidRDefault="00000000">
            <w:pPr>
              <w:pStyle w:val="TableParagraph"/>
              <w:spacing w:before="74"/>
              <w:ind w:left="11" w:right="13"/>
              <w:jc w:val="center"/>
              <w:rPr>
                <w:sz w:val="18"/>
              </w:rPr>
            </w:pPr>
            <w:r w:rsidRPr="00380263">
              <w:rPr>
                <w:spacing w:val="-4"/>
                <w:sz w:val="18"/>
              </w:rPr>
              <w:t>28.7</w:t>
            </w:r>
          </w:p>
        </w:tc>
        <w:tc>
          <w:tcPr>
            <w:tcW w:w="947" w:type="dxa"/>
          </w:tcPr>
          <w:p w14:paraId="5EA8CD57" w14:textId="77777777" w:rsidR="00B105A9" w:rsidRPr="00380263" w:rsidRDefault="00000000">
            <w:pPr>
              <w:pStyle w:val="TableParagraph"/>
              <w:spacing w:before="74"/>
              <w:ind w:left="18" w:right="13"/>
              <w:jc w:val="center"/>
              <w:rPr>
                <w:sz w:val="18"/>
              </w:rPr>
            </w:pPr>
            <w:r w:rsidRPr="00380263">
              <w:rPr>
                <w:spacing w:val="-4"/>
                <w:sz w:val="18"/>
              </w:rPr>
              <w:t>29.8</w:t>
            </w:r>
          </w:p>
        </w:tc>
        <w:tc>
          <w:tcPr>
            <w:tcW w:w="1017" w:type="dxa"/>
          </w:tcPr>
          <w:p w14:paraId="0CDA655D" w14:textId="77777777" w:rsidR="00B105A9" w:rsidRPr="00380263" w:rsidRDefault="00000000">
            <w:pPr>
              <w:pStyle w:val="TableParagraph"/>
              <w:spacing w:before="74"/>
              <w:ind w:left="8" w:right="5"/>
              <w:jc w:val="center"/>
              <w:rPr>
                <w:sz w:val="18"/>
              </w:rPr>
            </w:pPr>
            <w:r w:rsidRPr="00380263">
              <w:rPr>
                <w:spacing w:val="-4"/>
                <w:sz w:val="18"/>
              </w:rPr>
              <w:t>3.7%</w:t>
            </w:r>
          </w:p>
        </w:tc>
      </w:tr>
      <w:tr w:rsidR="00B105A9" w:rsidRPr="00380263" w14:paraId="773614C8" w14:textId="77777777">
        <w:trPr>
          <w:trHeight w:val="350"/>
        </w:trPr>
        <w:tc>
          <w:tcPr>
            <w:tcW w:w="3881" w:type="dxa"/>
            <w:shd w:val="clear" w:color="auto" w:fill="DADBE6"/>
          </w:tcPr>
          <w:p w14:paraId="19508560" w14:textId="77777777" w:rsidR="00B105A9" w:rsidRPr="00380263" w:rsidRDefault="00000000">
            <w:pPr>
              <w:pStyle w:val="TableParagraph"/>
              <w:spacing w:before="74"/>
              <w:rPr>
                <w:b/>
                <w:sz w:val="18"/>
              </w:rPr>
            </w:pPr>
            <w:r w:rsidRPr="00380263">
              <w:rPr>
                <w:b/>
                <w:sz w:val="18"/>
              </w:rPr>
              <w:t>Grand</w:t>
            </w:r>
            <w:r w:rsidRPr="00380263">
              <w:rPr>
                <w:b/>
                <w:spacing w:val="3"/>
                <w:sz w:val="18"/>
              </w:rPr>
              <w:t xml:space="preserve"> </w:t>
            </w:r>
            <w:r w:rsidRPr="00380263">
              <w:rPr>
                <w:b/>
                <w:spacing w:val="-2"/>
                <w:sz w:val="18"/>
              </w:rPr>
              <w:t>total</w:t>
            </w:r>
          </w:p>
        </w:tc>
        <w:tc>
          <w:tcPr>
            <w:tcW w:w="946" w:type="dxa"/>
            <w:shd w:val="clear" w:color="auto" w:fill="DADBE6"/>
          </w:tcPr>
          <w:p w14:paraId="411961F5" w14:textId="77777777" w:rsidR="00B105A9" w:rsidRPr="00380263" w:rsidRDefault="00000000">
            <w:pPr>
              <w:pStyle w:val="TableParagraph"/>
              <w:spacing w:before="74"/>
              <w:ind w:left="9" w:right="11"/>
              <w:jc w:val="center"/>
              <w:rPr>
                <w:b/>
                <w:sz w:val="18"/>
              </w:rPr>
            </w:pPr>
            <w:r w:rsidRPr="00380263">
              <w:rPr>
                <w:b/>
                <w:spacing w:val="-4"/>
                <w:sz w:val="18"/>
              </w:rPr>
              <w:t>882.1</w:t>
            </w:r>
          </w:p>
        </w:tc>
        <w:tc>
          <w:tcPr>
            <w:tcW w:w="946" w:type="dxa"/>
            <w:shd w:val="clear" w:color="auto" w:fill="DADBE6"/>
          </w:tcPr>
          <w:p w14:paraId="05CFC2AF" w14:textId="77777777" w:rsidR="00B105A9" w:rsidRPr="00380263" w:rsidRDefault="00000000">
            <w:pPr>
              <w:pStyle w:val="TableParagraph"/>
              <w:spacing w:before="74"/>
              <w:ind w:left="18" w:right="10"/>
              <w:jc w:val="center"/>
              <w:rPr>
                <w:b/>
                <w:sz w:val="18"/>
              </w:rPr>
            </w:pPr>
            <w:r w:rsidRPr="00380263">
              <w:rPr>
                <w:b/>
                <w:spacing w:val="-4"/>
                <w:sz w:val="18"/>
              </w:rPr>
              <w:t>898.8</w:t>
            </w:r>
          </w:p>
        </w:tc>
        <w:tc>
          <w:tcPr>
            <w:tcW w:w="947" w:type="dxa"/>
            <w:tcBorders>
              <w:right w:val="single" w:sz="4" w:space="0" w:color="000000"/>
            </w:tcBorders>
            <w:shd w:val="clear" w:color="auto" w:fill="DADBE6"/>
          </w:tcPr>
          <w:p w14:paraId="0E6C5C6A" w14:textId="77777777" w:rsidR="00B105A9" w:rsidRPr="00380263" w:rsidRDefault="00000000">
            <w:pPr>
              <w:pStyle w:val="TableParagraph"/>
              <w:spacing w:before="74"/>
              <w:ind w:left="19" w:right="13"/>
              <w:jc w:val="center"/>
              <w:rPr>
                <w:b/>
                <w:sz w:val="18"/>
              </w:rPr>
            </w:pPr>
            <w:r w:rsidRPr="00380263">
              <w:rPr>
                <w:b/>
                <w:spacing w:val="-2"/>
                <w:sz w:val="18"/>
              </w:rPr>
              <w:t>866.9</w:t>
            </w:r>
          </w:p>
        </w:tc>
        <w:tc>
          <w:tcPr>
            <w:tcW w:w="947" w:type="dxa"/>
            <w:tcBorders>
              <w:left w:val="single" w:sz="4" w:space="0" w:color="000000"/>
            </w:tcBorders>
            <w:shd w:val="clear" w:color="auto" w:fill="DADBE6"/>
          </w:tcPr>
          <w:p w14:paraId="6E2201C2" w14:textId="77777777" w:rsidR="00B105A9" w:rsidRPr="00380263" w:rsidRDefault="00000000">
            <w:pPr>
              <w:pStyle w:val="TableParagraph"/>
              <w:spacing w:before="74"/>
              <w:ind w:left="8" w:right="13"/>
              <w:jc w:val="center"/>
              <w:rPr>
                <w:b/>
                <w:sz w:val="18"/>
              </w:rPr>
            </w:pPr>
            <w:r w:rsidRPr="00380263">
              <w:rPr>
                <w:b/>
                <w:spacing w:val="-4"/>
                <w:sz w:val="18"/>
              </w:rPr>
              <w:t>745.1</w:t>
            </w:r>
          </w:p>
        </w:tc>
        <w:tc>
          <w:tcPr>
            <w:tcW w:w="947" w:type="dxa"/>
            <w:shd w:val="clear" w:color="auto" w:fill="DADBE6"/>
          </w:tcPr>
          <w:p w14:paraId="29AA529C" w14:textId="77777777" w:rsidR="00B105A9" w:rsidRPr="00380263" w:rsidRDefault="00000000">
            <w:pPr>
              <w:pStyle w:val="TableParagraph"/>
              <w:spacing w:before="74"/>
              <w:ind w:left="7" w:right="13"/>
              <w:jc w:val="center"/>
              <w:rPr>
                <w:b/>
                <w:sz w:val="18"/>
              </w:rPr>
            </w:pPr>
            <w:r w:rsidRPr="00380263">
              <w:rPr>
                <w:b/>
                <w:spacing w:val="-4"/>
                <w:sz w:val="18"/>
              </w:rPr>
              <w:t>745.1</w:t>
            </w:r>
          </w:p>
        </w:tc>
        <w:tc>
          <w:tcPr>
            <w:tcW w:w="1017" w:type="dxa"/>
            <w:shd w:val="clear" w:color="auto" w:fill="DADBE6"/>
          </w:tcPr>
          <w:p w14:paraId="062FEA24" w14:textId="77777777" w:rsidR="00B105A9" w:rsidRPr="00380263" w:rsidRDefault="00000000">
            <w:pPr>
              <w:pStyle w:val="TableParagraph"/>
              <w:spacing w:before="74"/>
              <w:ind w:left="6" w:right="5"/>
              <w:jc w:val="center"/>
              <w:rPr>
                <w:b/>
                <w:sz w:val="18"/>
              </w:rPr>
            </w:pPr>
            <w:r w:rsidRPr="00380263">
              <w:rPr>
                <w:b/>
                <w:spacing w:val="-4"/>
                <w:sz w:val="18"/>
              </w:rPr>
              <w:t>0.0%</w:t>
            </w:r>
          </w:p>
        </w:tc>
      </w:tr>
    </w:tbl>
    <w:p w14:paraId="70C83537" w14:textId="77777777" w:rsidR="00B105A9" w:rsidRPr="00380263" w:rsidRDefault="00000000" w:rsidP="006B2D65">
      <w:pPr>
        <w:spacing w:before="163" w:line="223" w:lineRule="auto"/>
        <w:ind w:left="113" w:right="166"/>
        <w:rPr>
          <w:sz w:val="18"/>
        </w:rPr>
      </w:pPr>
      <w:r w:rsidRPr="00380263">
        <w:rPr>
          <w:sz w:val="18"/>
        </w:rPr>
        <w:t>*</w:t>
      </w:r>
      <w:r w:rsidRPr="00380263">
        <w:rPr>
          <w:spacing w:val="-11"/>
          <w:sz w:val="18"/>
        </w:rPr>
        <w:t xml:space="preserve"> </w:t>
      </w:r>
      <w:r w:rsidRPr="00380263">
        <w:rPr>
          <w:sz w:val="18"/>
        </w:rPr>
        <w:t>‘Other’:</w:t>
      </w:r>
      <w:r w:rsidRPr="00380263">
        <w:rPr>
          <w:spacing w:val="-11"/>
          <w:sz w:val="18"/>
        </w:rPr>
        <w:t xml:space="preserve"> </w:t>
      </w:r>
      <w:r w:rsidRPr="00380263">
        <w:rPr>
          <w:sz w:val="18"/>
        </w:rPr>
        <w:t>combination</w:t>
      </w:r>
      <w:r w:rsidRPr="00380263">
        <w:rPr>
          <w:spacing w:val="-11"/>
          <w:sz w:val="18"/>
        </w:rPr>
        <w:t xml:space="preserve"> </w:t>
      </w:r>
      <w:r w:rsidRPr="00380263">
        <w:rPr>
          <w:sz w:val="18"/>
        </w:rPr>
        <w:t>products</w:t>
      </w:r>
      <w:r w:rsidRPr="00380263">
        <w:rPr>
          <w:spacing w:val="-11"/>
          <w:sz w:val="18"/>
        </w:rPr>
        <w:t xml:space="preserve"> </w:t>
      </w:r>
      <w:r w:rsidRPr="00380263">
        <w:rPr>
          <w:sz w:val="18"/>
        </w:rPr>
        <w:t>for</w:t>
      </w:r>
      <w:r w:rsidRPr="00380263">
        <w:rPr>
          <w:spacing w:val="-11"/>
          <w:sz w:val="18"/>
        </w:rPr>
        <w:t xml:space="preserve"> </w:t>
      </w:r>
      <w:r w:rsidRPr="00380263">
        <w:rPr>
          <w:sz w:val="18"/>
        </w:rPr>
        <w:t>the</w:t>
      </w:r>
      <w:r w:rsidRPr="00380263">
        <w:rPr>
          <w:spacing w:val="-11"/>
          <w:sz w:val="18"/>
        </w:rPr>
        <w:t xml:space="preserve"> </w:t>
      </w:r>
      <w:r w:rsidRPr="00380263">
        <w:rPr>
          <w:sz w:val="18"/>
        </w:rPr>
        <w:t>eradication</w:t>
      </w:r>
      <w:r w:rsidRPr="00380263">
        <w:rPr>
          <w:spacing w:val="-11"/>
          <w:sz w:val="18"/>
        </w:rPr>
        <w:t xml:space="preserve"> </w:t>
      </w:r>
      <w:r w:rsidRPr="00380263">
        <w:rPr>
          <w:sz w:val="18"/>
        </w:rPr>
        <w:t>of</w:t>
      </w:r>
      <w:r w:rsidRPr="00380263">
        <w:rPr>
          <w:spacing w:val="-11"/>
          <w:sz w:val="18"/>
        </w:rPr>
        <w:t xml:space="preserve"> </w:t>
      </w:r>
      <w:r w:rsidRPr="00380263">
        <w:rPr>
          <w:i/>
          <w:sz w:val="18"/>
        </w:rPr>
        <w:t>Helicobacter</w:t>
      </w:r>
      <w:r w:rsidRPr="00380263">
        <w:rPr>
          <w:i/>
          <w:spacing w:val="-11"/>
          <w:sz w:val="18"/>
        </w:rPr>
        <w:t xml:space="preserve"> </w:t>
      </w:r>
      <w:r w:rsidRPr="00380263">
        <w:rPr>
          <w:i/>
          <w:sz w:val="18"/>
        </w:rPr>
        <w:t>pylori</w:t>
      </w:r>
      <w:r w:rsidRPr="00380263">
        <w:rPr>
          <w:sz w:val="18"/>
        </w:rPr>
        <w:t>,</w:t>
      </w:r>
      <w:r w:rsidRPr="00380263">
        <w:rPr>
          <w:spacing w:val="-11"/>
          <w:sz w:val="18"/>
        </w:rPr>
        <w:t xml:space="preserve"> </w:t>
      </w:r>
      <w:proofErr w:type="spellStart"/>
      <w:r w:rsidRPr="00380263">
        <w:rPr>
          <w:sz w:val="18"/>
        </w:rPr>
        <w:t>cefiderocol</w:t>
      </w:r>
      <w:proofErr w:type="spellEnd"/>
      <w:r w:rsidRPr="00380263">
        <w:rPr>
          <w:sz w:val="18"/>
        </w:rPr>
        <w:t>,</w:t>
      </w:r>
      <w:r w:rsidRPr="00380263">
        <w:rPr>
          <w:spacing w:val="-11"/>
          <w:sz w:val="18"/>
        </w:rPr>
        <w:t xml:space="preserve"> </w:t>
      </w:r>
      <w:proofErr w:type="spellStart"/>
      <w:r w:rsidRPr="00380263">
        <w:rPr>
          <w:sz w:val="18"/>
        </w:rPr>
        <w:t>ceftaroline</w:t>
      </w:r>
      <w:proofErr w:type="spellEnd"/>
      <w:r w:rsidRPr="00380263">
        <w:rPr>
          <w:sz w:val="18"/>
        </w:rPr>
        <w:t>,</w:t>
      </w:r>
      <w:r w:rsidRPr="00380263">
        <w:rPr>
          <w:spacing w:val="-11"/>
          <w:sz w:val="18"/>
        </w:rPr>
        <w:t xml:space="preserve"> </w:t>
      </w:r>
      <w:proofErr w:type="spellStart"/>
      <w:r w:rsidRPr="00380263">
        <w:rPr>
          <w:sz w:val="18"/>
        </w:rPr>
        <w:t>ceftolozane</w:t>
      </w:r>
      <w:proofErr w:type="spellEnd"/>
      <w:r w:rsidRPr="00380263">
        <w:rPr>
          <w:sz w:val="18"/>
        </w:rPr>
        <w:t xml:space="preserve">–tazobactam, </w:t>
      </w:r>
      <w:proofErr w:type="spellStart"/>
      <w:r w:rsidRPr="00380263">
        <w:rPr>
          <w:sz w:val="18"/>
        </w:rPr>
        <w:t>cycloserine</w:t>
      </w:r>
      <w:proofErr w:type="spellEnd"/>
      <w:r w:rsidRPr="00380263">
        <w:rPr>
          <w:sz w:val="18"/>
        </w:rPr>
        <w:t xml:space="preserve">, daptomycin, </w:t>
      </w:r>
      <w:proofErr w:type="spellStart"/>
      <w:r w:rsidRPr="00380263">
        <w:rPr>
          <w:sz w:val="18"/>
        </w:rPr>
        <w:t>faropenem</w:t>
      </w:r>
      <w:proofErr w:type="spellEnd"/>
      <w:r w:rsidRPr="00380263">
        <w:rPr>
          <w:sz w:val="18"/>
        </w:rPr>
        <w:t xml:space="preserve">, </w:t>
      </w:r>
      <w:proofErr w:type="spellStart"/>
      <w:r w:rsidRPr="00380263">
        <w:rPr>
          <w:sz w:val="18"/>
        </w:rPr>
        <w:t>fosfomycin</w:t>
      </w:r>
      <w:proofErr w:type="spellEnd"/>
      <w:r w:rsidRPr="00380263">
        <w:rPr>
          <w:sz w:val="18"/>
        </w:rPr>
        <w:t xml:space="preserve">, linezolid, monobactams, nitrofurans, polymyxins, rifabutin, rifampicin, </w:t>
      </w:r>
      <w:r w:rsidRPr="00380263">
        <w:rPr>
          <w:sz w:val="18"/>
        </w:rPr>
        <w:lastRenderedPageBreak/>
        <w:t xml:space="preserve">sodium </w:t>
      </w:r>
      <w:proofErr w:type="spellStart"/>
      <w:r w:rsidRPr="00380263">
        <w:rPr>
          <w:sz w:val="18"/>
        </w:rPr>
        <w:t>fusidate</w:t>
      </w:r>
      <w:proofErr w:type="spellEnd"/>
      <w:r w:rsidRPr="00380263">
        <w:rPr>
          <w:sz w:val="18"/>
        </w:rPr>
        <w:t>, streptogramins and tedizolid.</w:t>
      </w:r>
    </w:p>
    <w:p w14:paraId="4BAE62DC" w14:textId="77777777" w:rsidR="00B105A9" w:rsidRPr="00380263" w:rsidRDefault="00000000" w:rsidP="006B2D65">
      <w:pPr>
        <w:spacing w:before="54" w:line="223" w:lineRule="auto"/>
        <w:ind w:left="113"/>
        <w:rPr>
          <w:sz w:val="18"/>
        </w:rPr>
      </w:pPr>
      <w:r w:rsidRPr="00380263">
        <w:rPr>
          <w:sz w:val="18"/>
        </w:rPr>
        <w:t>Note:</w:t>
      </w:r>
      <w:r w:rsidRPr="00380263">
        <w:rPr>
          <w:spacing w:val="-10"/>
          <w:sz w:val="18"/>
        </w:rPr>
        <w:t xml:space="preserve"> </w:t>
      </w:r>
      <w:r w:rsidRPr="00380263">
        <w:rPr>
          <w:sz w:val="18"/>
        </w:rPr>
        <w:t>Shaded</w:t>
      </w:r>
      <w:r w:rsidRPr="00380263">
        <w:rPr>
          <w:spacing w:val="-10"/>
          <w:sz w:val="18"/>
        </w:rPr>
        <w:t xml:space="preserve"> </w:t>
      </w:r>
      <w:r w:rsidRPr="00380263">
        <w:rPr>
          <w:sz w:val="18"/>
        </w:rPr>
        <w:t>area</w:t>
      </w:r>
      <w:r w:rsidRPr="00380263">
        <w:rPr>
          <w:spacing w:val="-10"/>
          <w:sz w:val="18"/>
        </w:rPr>
        <w:t xml:space="preserve"> </w:t>
      </w:r>
      <w:r w:rsidRPr="00380263">
        <w:rPr>
          <w:sz w:val="18"/>
        </w:rPr>
        <w:t>includes</w:t>
      </w:r>
      <w:r w:rsidRPr="00380263">
        <w:rPr>
          <w:spacing w:val="-10"/>
          <w:sz w:val="18"/>
        </w:rPr>
        <w:t xml:space="preserve"> </w:t>
      </w:r>
      <w:r w:rsidRPr="00380263">
        <w:rPr>
          <w:sz w:val="18"/>
        </w:rPr>
        <w:t>data</w:t>
      </w:r>
      <w:r w:rsidRPr="00380263">
        <w:rPr>
          <w:spacing w:val="-10"/>
          <w:sz w:val="18"/>
        </w:rPr>
        <w:t xml:space="preserve"> </w:t>
      </w:r>
      <w:r w:rsidRPr="00380263">
        <w:rPr>
          <w:sz w:val="18"/>
        </w:rPr>
        <w:t>from</w:t>
      </w:r>
      <w:r w:rsidRPr="00380263">
        <w:rPr>
          <w:spacing w:val="-10"/>
          <w:sz w:val="18"/>
        </w:rPr>
        <w:t xml:space="preserve"> </w:t>
      </w:r>
      <w:r w:rsidRPr="00380263">
        <w:rPr>
          <w:sz w:val="18"/>
        </w:rPr>
        <w:t>operating</w:t>
      </w:r>
      <w:r w:rsidRPr="00380263">
        <w:rPr>
          <w:spacing w:val="-10"/>
          <w:sz w:val="18"/>
        </w:rPr>
        <w:t xml:space="preserve"> </w:t>
      </w:r>
      <w:r w:rsidRPr="00380263">
        <w:rPr>
          <w:sz w:val="18"/>
        </w:rPr>
        <w:t>theatre</w:t>
      </w:r>
      <w:r w:rsidRPr="00380263">
        <w:rPr>
          <w:spacing w:val="-10"/>
          <w:sz w:val="18"/>
        </w:rPr>
        <w:t xml:space="preserve"> </w:t>
      </w:r>
      <w:r w:rsidRPr="00380263">
        <w:rPr>
          <w:sz w:val="18"/>
        </w:rPr>
        <w:t>and</w:t>
      </w:r>
      <w:r w:rsidRPr="00380263">
        <w:rPr>
          <w:spacing w:val="-10"/>
          <w:sz w:val="18"/>
        </w:rPr>
        <w:t xml:space="preserve"> </w:t>
      </w:r>
      <w:r w:rsidRPr="00380263">
        <w:rPr>
          <w:sz w:val="18"/>
        </w:rPr>
        <w:t>emergency</w:t>
      </w:r>
      <w:r w:rsidRPr="00380263">
        <w:rPr>
          <w:spacing w:val="-10"/>
          <w:sz w:val="18"/>
        </w:rPr>
        <w:t xml:space="preserve"> </w:t>
      </w:r>
      <w:r w:rsidRPr="00380263">
        <w:rPr>
          <w:sz w:val="18"/>
        </w:rPr>
        <w:t>departments.</w:t>
      </w:r>
      <w:r w:rsidRPr="00380263">
        <w:rPr>
          <w:spacing w:val="-10"/>
          <w:sz w:val="18"/>
        </w:rPr>
        <w:t xml:space="preserve"> </w:t>
      </w:r>
      <w:r w:rsidRPr="00380263">
        <w:rPr>
          <w:sz w:val="18"/>
        </w:rPr>
        <w:t>From</w:t>
      </w:r>
      <w:r w:rsidRPr="00380263">
        <w:rPr>
          <w:spacing w:val="-10"/>
          <w:sz w:val="18"/>
        </w:rPr>
        <w:t xml:space="preserve"> </w:t>
      </w:r>
      <w:r w:rsidRPr="00380263">
        <w:rPr>
          <w:sz w:val="18"/>
        </w:rPr>
        <w:t>January</w:t>
      </w:r>
      <w:r w:rsidRPr="00380263">
        <w:rPr>
          <w:spacing w:val="-10"/>
          <w:sz w:val="18"/>
        </w:rPr>
        <w:t xml:space="preserve"> </w:t>
      </w:r>
      <w:r w:rsidRPr="00380263">
        <w:rPr>
          <w:sz w:val="18"/>
        </w:rPr>
        <w:t>2021,</w:t>
      </w:r>
      <w:r w:rsidRPr="00380263">
        <w:rPr>
          <w:spacing w:val="-10"/>
          <w:sz w:val="18"/>
        </w:rPr>
        <w:t xml:space="preserve"> </w:t>
      </w:r>
      <w:r w:rsidRPr="00380263">
        <w:rPr>
          <w:sz w:val="18"/>
        </w:rPr>
        <w:t>usage</w:t>
      </w:r>
      <w:r w:rsidRPr="00380263">
        <w:rPr>
          <w:spacing w:val="-10"/>
          <w:sz w:val="18"/>
        </w:rPr>
        <w:t xml:space="preserve"> </w:t>
      </w:r>
      <w:r w:rsidRPr="00380263">
        <w:rPr>
          <w:sz w:val="18"/>
        </w:rPr>
        <w:t>in</w:t>
      </w:r>
      <w:r w:rsidRPr="00380263">
        <w:rPr>
          <w:spacing w:val="-10"/>
          <w:sz w:val="18"/>
        </w:rPr>
        <w:t xml:space="preserve"> </w:t>
      </w:r>
      <w:r w:rsidRPr="00380263">
        <w:rPr>
          <w:sz w:val="18"/>
        </w:rPr>
        <w:t>operating theatres and emergency departments is reported separately.</w:t>
      </w:r>
    </w:p>
    <w:p w14:paraId="7C1370B4" w14:textId="77777777" w:rsidR="00B105A9" w:rsidRPr="00380263" w:rsidRDefault="00000000" w:rsidP="006B2D65">
      <w:pPr>
        <w:spacing w:before="43"/>
        <w:ind w:left="113"/>
        <w:rPr>
          <w:sz w:val="18"/>
        </w:rPr>
      </w:pPr>
      <w:r w:rsidRPr="00380263">
        <w:rPr>
          <w:sz w:val="18"/>
        </w:rPr>
        <w:t>DDD</w:t>
      </w:r>
      <w:r w:rsidRPr="00380263">
        <w:rPr>
          <w:spacing w:val="-8"/>
          <w:sz w:val="18"/>
        </w:rPr>
        <w:t xml:space="preserve"> </w:t>
      </w:r>
      <w:r w:rsidRPr="00380263">
        <w:rPr>
          <w:sz w:val="18"/>
        </w:rPr>
        <w:t>=</w:t>
      </w:r>
      <w:r w:rsidRPr="00380263">
        <w:rPr>
          <w:spacing w:val="-7"/>
          <w:sz w:val="18"/>
        </w:rPr>
        <w:t xml:space="preserve"> </w:t>
      </w:r>
      <w:r w:rsidRPr="00380263">
        <w:rPr>
          <w:sz w:val="18"/>
        </w:rPr>
        <w:t>defined</w:t>
      </w:r>
      <w:r w:rsidRPr="00380263">
        <w:rPr>
          <w:spacing w:val="-8"/>
          <w:sz w:val="18"/>
        </w:rPr>
        <w:t xml:space="preserve"> </w:t>
      </w:r>
      <w:r w:rsidRPr="00380263">
        <w:rPr>
          <w:sz w:val="18"/>
        </w:rPr>
        <w:t>daily</w:t>
      </w:r>
      <w:r w:rsidRPr="00380263">
        <w:rPr>
          <w:spacing w:val="-7"/>
          <w:sz w:val="18"/>
        </w:rPr>
        <w:t xml:space="preserve"> </w:t>
      </w:r>
      <w:r w:rsidRPr="00380263">
        <w:rPr>
          <w:sz w:val="18"/>
        </w:rPr>
        <w:t>dose;</w:t>
      </w:r>
      <w:r w:rsidRPr="00380263">
        <w:rPr>
          <w:spacing w:val="-7"/>
          <w:sz w:val="18"/>
        </w:rPr>
        <w:t xml:space="preserve"> </w:t>
      </w:r>
      <w:r w:rsidRPr="00380263">
        <w:rPr>
          <w:sz w:val="18"/>
        </w:rPr>
        <w:t>NAUSP</w:t>
      </w:r>
      <w:r w:rsidRPr="00380263">
        <w:rPr>
          <w:spacing w:val="-8"/>
          <w:sz w:val="18"/>
        </w:rPr>
        <w:t xml:space="preserve"> </w:t>
      </w:r>
      <w:r w:rsidRPr="00380263">
        <w:rPr>
          <w:sz w:val="18"/>
        </w:rPr>
        <w:t>=</w:t>
      </w:r>
      <w:r w:rsidRPr="00380263">
        <w:rPr>
          <w:spacing w:val="-7"/>
          <w:sz w:val="18"/>
        </w:rPr>
        <w:t xml:space="preserve"> </w:t>
      </w:r>
      <w:r w:rsidRPr="00380263">
        <w:rPr>
          <w:sz w:val="18"/>
        </w:rPr>
        <w:t>National</w:t>
      </w:r>
      <w:r w:rsidRPr="00380263">
        <w:rPr>
          <w:spacing w:val="-7"/>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7"/>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7"/>
          <w:sz w:val="18"/>
        </w:rPr>
        <w:t xml:space="preserve"> </w:t>
      </w:r>
      <w:r w:rsidRPr="00380263">
        <w:rPr>
          <w:sz w:val="18"/>
        </w:rPr>
        <w:t>OBD</w:t>
      </w:r>
      <w:r w:rsidRPr="00380263">
        <w:rPr>
          <w:spacing w:val="-7"/>
          <w:sz w:val="18"/>
        </w:rPr>
        <w:t xml:space="preserve"> </w:t>
      </w:r>
      <w:r w:rsidRPr="00380263">
        <w:rPr>
          <w:sz w:val="18"/>
        </w:rPr>
        <w:t>=</w:t>
      </w:r>
      <w:r w:rsidRPr="00380263">
        <w:rPr>
          <w:spacing w:val="-8"/>
          <w:sz w:val="18"/>
        </w:rPr>
        <w:t xml:space="preserve"> </w:t>
      </w:r>
      <w:r w:rsidRPr="00380263">
        <w:rPr>
          <w:sz w:val="18"/>
        </w:rPr>
        <w:t>occupied</w:t>
      </w:r>
      <w:r w:rsidRPr="00380263">
        <w:rPr>
          <w:spacing w:val="-7"/>
          <w:sz w:val="18"/>
        </w:rPr>
        <w:t xml:space="preserve"> </w:t>
      </w:r>
      <w:r w:rsidRPr="00380263">
        <w:rPr>
          <w:sz w:val="18"/>
        </w:rPr>
        <w:t>bed</w:t>
      </w:r>
      <w:r w:rsidRPr="00380263">
        <w:rPr>
          <w:spacing w:val="-7"/>
          <w:sz w:val="18"/>
        </w:rPr>
        <w:t xml:space="preserve"> </w:t>
      </w:r>
      <w:r w:rsidRPr="00380263">
        <w:rPr>
          <w:spacing w:val="-2"/>
          <w:sz w:val="18"/>
        </w:rPr>
        <w:t>days.</w:t>
      </w:r>
    </w:p>
    <w:p w14:paraId="10D7A0FB" w14:textId="77777777" w:rsidR="00B105A9" w:rsidRPr="00380263" w:rsidRDefault="00B105A9" w:rsidP="006B2D65">
      <w:pPr>
        <w:rPr>
          <w:sz w:val="18"/>
        </w:rPr>
        <w:sectPr w:rsidR="00B105A9" w:rsidRPr="00380263">
          <w:pgSz w:w="11910" w:h="16840"/>
          <w:pgMar w:top="1200" w:right="1020" w:bottom="880" w:left="1020" w:header="0" w:footer="694" w:gutter="0"/>
          <w:cols w:space="720"/>
        </w:sectPr>
      </w:pPr>
    </w:p>
    <w:p w14:paraId="3B476CC4" w14:textId="77777777" w:rsidR="00B105A9" w:rsidRPr="00380263" w:rsidRDefault="00000000" w:rsidP="00E6723B">
      <w:pPr>
        <w:pStyle w:val="BodyText"/>
        <w:spacing w:before="105" w:line="228" w:lineRule="auto"/>
        <w:ind w:left="113"/>
      </w:pPr>
      <w:r w:rsidRPr="00380263">
        <w:lastRenderedPageBreak/>
        <w:t>There</w:t>
      </w:r>
      <w:r w:rsidRPr="00380263">
        <w:rPr>
          <w:spacing w:val="-6"/>
        </w:rPr>
        <w:t xml:space="preserve"> </w:t>
      </w:r>
      <w:r w:rsidRPr="00380263">
        <w:t>were</w:t>
      </w:r>
      <w:r w:rsidRPr="00380263">
        <w:rPr>
          <w:spacing w:val="-6"/>
        </w:rPr>
        <w:t xml:space="preserve"> </w:t>
      </w:r>
      <w:r w:rsidRPr="00380263">
        <w:t>notable</w:t>
      </w:r>
      <w:r w:rsidRPr="00380263">
        <w:rPr>
          <w:spacing w:val="-6"/>
        </w:rPr>
        <w:t xml:space="preserve"> </w:t>
      </w:r>
      <w:r w:rsidRPr="00380263">
        <w:t>decreases</w:t>
      </w:r>
      <w:r w:rsidRPr="00380263">
        <w:rPr>
          <w:spacing w:val="-6"/>
        </w:rPr>
        <w:t xml:space="preserve"> </w:t>
      </w:r>
      <w:r w:rsidRPr="00380263">
        <w:t>in</w:t>
      </w:r>
      <w:r w:rsidRPr="00380263">
        <w:rPr>
          <w:spacing w:val="-6"/>
        </w:rPr>
        <w:t xml:space="preserve"> </w:t>
      </w:r>
      <w:r w:rsidRPr="00380263">
        <w:t>the</w:t>
      </w:r>
      <w:r w:rsidRPr="00380263">
        <w:rPr>
          <w:spacing w:val="-6"/>
        </w:rPr>
        <w:t xml:space="preserve"> </w:t>
      </w:r>
      <w:r w:rsidRPr="00380263">
        <w:t>annual</w:t>
      </w:r>
      <w:r w:rsidRPr="00380263">
        <w:rPr>
          <w:spacing w:val="-6"/>
        </w:rPr>
        <w:t xml:space="preserve"> </w:t>
      </w:r>
      <w:r w:rsidRPr="00380263">
        <w:t>inpatient</w:t>
      </w:r>
      <w:r w:rsidRPr="00380263">
        <w:rPr>
          <w:spacing w:val="-6"/>
        </w:rPr>
        <w:t xml:space="preserve"> </w:t>
      </w:r>
      <w:r w:rsidRPr="00380263">
        <w:t>usage</w:t>
      </w:r>
      <w:r w:rsidRPr="00380263">
        <w:rPr>
          <w:spacing w:val="-6"/>
        </w:rPr>
        <w:t xml:space="preserve"> </w:t>
      </w:r>
      <w:r w:rsidRPr="00380263">
        <w:t>rates</w:t>
      </w:r>
      <w:r w:rsidRPr="00380263">
        <w:rPr>
          <w:spacing w:val="-6"/>
        </w:rPr>
        <w:t xml:space="preserve"> </w:t>
      </w:r>
      <w:r w:rsidRPr="00380263">
        <w:t>for</w:t>
      </w:r>
      <w:r w:rsidRPr="00380263">
        <w:rPr>
          <w:spacing w:val="-6"/>
        </w:rPr>
        <w:t xml:space="preserve"> </w:t>
      </w:r>
      <w:r w:rsidRPr="00380263">
        <w:t>aminoglycosides</w:t>
      </w:r>
      <w:r w:rsidRPr="00380263">
        <w:rPr>
          <w:spacing w:val="-6"/>
        </w:rPr>
        <w:t xml:space="preserve"> </w:t>
      </w:r>
      <w:r w:rsidRPr="00380263">
        <w:t>and</w:t>
      </w:r>
      <w:r w:rsidRPr="00380263">
        <w:rPr>
          <w:spacing w:val="-6"/>
        </w:rPr>
        <w:t xml:space="preserve"> </w:t>
      </w:r>
      <w:r w:rsidRPr="00380263">
        <w:t xml:space="preserve">for </w:t>
      </w:r>
      <w:r w:rsidRPr="00380263">
        <w:rPr>
          <w:spacing w:val="-2"/>
        </w:rPr>
        <w:t>metronidazole</w:t>
      </w:r>
      <w:r w:rsidRPr="00380263">
        <w:rPr>
          <w:spacing w:val="-14"/>
        </w:rPr>
        <w:t xml:space="preserve"> </w:t>
      </w:r>
      <w:r w:rsidRPr="00380263">
        <w:rPr>
          <w:spacing w:val="-2"/>
        </w:rPr>
        <w:t>between</w:t>
      </w:r>
      <w:r w:rsidRPr="00380263">
        <w:rPr>
          <w:spacing w:val="-13"/>
        </w:rPr>
        <w:t xml:space="preserve"> </w:t>
      </w:r>
      <w:r w:rsidRPr="00380263">
        <w:rPr>
          <w:spacing w:val="-2"/>
        </w:rPr>
        <w:t>2021</w:t>
      </w:r>
      <w:r w:rsidRPr="00380263">
        <w:rPr>
          <w:spacing w:val="-13"/>
        </w:rPr>
        <w:t xml:space="preserve"> </w:t>
      </w:r>
      <w:r w:rsidRPr="00380263">
        <w:rPr>
          <w:spacing w:val="-2"/>
        </w:rPr>
        <w:t>and</w:t>
      </w:r>
      <w:r w:rsidRPr="00380263">
        <w:rPr>
          <w:spacing w:val="-14"/>
        </w:rPr>
        <w:t xml:space="preserve"> </w:t>
      </w:r>
      <w:r w:rsidRPr="00380263">
        <w:rPr>
          <w:spacing w:val="-2"/>
        </w:rPr>
        <w:t>2022</w:t>
      </w:r>
      <w:r w:rsidRPr="00380263">
        <w:rPr>
          <w:spacing w:val="-13"/>
        </w:rPr>
        <w:t xml:space="preserve"> </w:t>
      </w:r>
      <w:r w:rsidRPr="00380263">
        <w:rPr>
          <w:spacing w:val="-2"/>
        </w:rPr>
        <w:t>(Figure</w:t>
      </w:r>
      <w:r w:rsidRPr="00380263">
        <w:rPr>
          <w:spacing w:val="-13"/>
        </w:rPr>
        <w:t xml:space="preserve"> </w:t>
      </w:r>
      <w:r w:rsidRPr="00380263">
        <w:rPr>
          <w:spacing w:val="-2"/>
        </w:rPr>
        <w:t>3).</w:t>
      </w:r>
      <w:r w:rsidRPr="00380263">
        <w:rPr>
          <w:spacing w:val="-14"/>
        </w:rPr>
        <w:t xml:space="preserve"> </w:t>
      </w:r>
      <w:r w:rsidRPr="00380263">
        <w:rPr>
          <w:spacing w:val="-2"/>
        </w:rPr>
        <w:t>The</w:t>
      </w:r>
      <w:r w:rsidRPr="00380263">
        <w:rPr>
          <w:spacing w:val="-13"/>
        </w:rPr>
        <w:t xml:space="preserve"> </w:t>
      </w:r>
      <w:r w:rsidRPr="00380263">
        <w:rPr>
          <w:spacing w:val="-2"/>
        </w:rPr>
        <w:t>aminoglycoside</w:t>
      </w:r>
      <w:r w:rsidRPr="00380263">
        <w:rPr>
          <w:spacing w:val="-13"/>
        </w:rPr>
        <w:t xml:space="preserve"> </w:t>
      </w:r>
      <w:r w:rsidRPr="00380263">
        <w:rPr>
          <w:spacing w:val="-2"/>
        </w:rPr>
        <w:t>usage</w:t>
      </w:r>
      <w:r w:rsidRPr="00380263">
        <w:rPr>
          <w:spacing w:val="-13"/>
        </w:rPr>
        <w:t xml:space="preserve"> </w:t>
      </w:r>
      <w:r w:rsidRPr="00380263">
        <w:rPr>
          <w:spacing w:val="-2"/>
        </w:rPr>
        <w:t>rate</w:t>
      </w:r>
      <w:r w:rsidRPr="00380263">
        <w:rPr>
          <w:spacing w:val="-14"/>
        </w:rPr>
        <w:t xml:space="preserve"> </w:t>
      </w:r>
      <w:r w:rsidRPr="00380263">
        <w:rPr>
          <w:spacing w:val="-2"/>
        </w:rPr>
        <w:t>fell</w:t>
      </w:r>
      <w:r w:rsidRPr="00380263">
        <w:rPr>
          <w:spacing w:val="-13"/>
        </w:rPr>
        <w:t xml:space="preserve"> </w:t>
      </w:r>
      <w:r w:rsidRPr="00380263">
        <w:rPr>
          <w:spacing w:val="-2"/>
        </w:rPr>
        <w:t>14.1%,</w:t>
      </w:r>
      <w:r w:rsidRPr="00380263">
        <w:rPr>
          <w:spacing w:val="-13"/>
        </w:rPr>
        <w:t xml:space="preserve"> </w:t>
      </w:r>
      <w:r w:rsidRPr="00380263">
        <w:rPr>
          <w:spacing w:val="-2"/>
        </w:rPr>
        <w:t>from</w:t>
      </w:r>
    </w:p>
    <w:p w14:paraId="3E245BCB" w14:textId="77777777" w:rsidR="00B105A9" w:rsidRPr="00380263" w:rsidRDefault="00000000" w:rsidP="00E6723B">
      <w:pPr>
        <w:pStyle w:val="BodyText"/>
        <w:spacing w:before="3" w:line="228" w:lineRule="auto"/>
        <w:ind w:left="113"/>
      </w:pPr>
      <w:r w:rsidRPr="00380263">
        <w:rPr>
          <w:spacing w:val="-2"/>
        </w:rPr>
        <w:t>12.4</w:t>
      </w:r>
      <w:r w:rsidRPr="00380263">
        <w:rPr>
          <w:spacing w:val="-14"/>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in</w:t>
      </w:r>
      <w:r w:rsidRPr="00380263">
        <w:rPr>
          <w:spacing w:val="-14"/>
        </w:rPr>
        <w:t xml:space="preserve"> </w:t>
      </w:r>
      <w:r w:rsidRPr="00380263">
        <w:rPr>
          <w:spacing w:val="-2"/>
        </w:rPr>
        <w:t>2021</w:t>
      </w:r>
      <w:r w:rsidRPr="00380263">
        <w:rPr>
          <w:spacing w:val="-13"/>
        </w:rPr>
        <w:t xml:space="preserve"> </w:t>
      </w:r>
      <w:r w:rsidRPr="00380263">
        <w:rPr>
          <w:spacing w:val="-2"/>
        </w:rPr>
        <w:t>to</w:t>
      </w:r>
      <w:r w:rsidRPr="00380263">
        <w:rPr>
          <w:spacing w:val="-13"/>
        </w:rPr>
        <w:t xml:space="preserve"> </w:t>
      </w:r>
      <w:r w:rsidRPr="00380263">
        <w:rPr>
          <w:spacing w:val="-2"/>
        </w:rPr>
        <w:t>10.7</w:t>
      </w:r>
      <w:r w:rsidRPr="00380263">
        <w:rPr>
          <w:spacing w:val="-14"/>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in</w:t>
      </w:r>
      <w:r w:rsidRPr="00380263">
        <w:rPr>
          <w:spacing w:val="-13"/>
        </w:rPr>
        <w:t xml:space="preserve"> </w:t>
      </w:r>
      <w:r w:rsidRPr="00380263">
        <w:rPr>
          <w:spacing w:val="-2"/>
        </w:rPr>
        <w:t>2022;</w:t>
      </w:r>
      <w:r w:rsidRPr="00380263">
        <w:rPr>
          <w:spacing w:val="-14"/>
        </w:rPr>
        <w:t xml:space="preserve"> </w:t>
      </w:r>
      <w:r w:rsidRPr="00380263">
        <w:rPr>
          <w:spacing w:val="-2"/>
        </w:rPr>
        <w:t>and</w:t>
      </w:r>
      <w:r w:rsidRPr="00380263">
        <w:rPr>
          <w:spacing w:val="-13"/>
        </w:rPr>
        <w:t xml:space="preserve"> </w:t>
      </w:r>
      <w:r w:rsidRPr="00380263">
        <w:rPr>
          <w:spacing w:val="-2"/>
        </w:rPr>
        <w:t>the</w:t>
      </w:r>
      <w:r w:rsidRPr="00380263">
        <w:rPr>
          <w:spacing w:val="-13"/>
        </w:rPr>
        <w:t xml:space="preserve"> </w:t>
      </w:r>
      <w:r w:rsidRPr="00380263">
        <w:rPr>
          <w:spacing w:val="-2"/>
        </w:rPr>
        <w:t>metronidazole</w:t>
      </w:r>
      <w:r w:rsidRPr="00380263">
        <w:rPr>
          <w:spacing w:val="-14"/>
        </w:rPr>
        <w:t xml:space="preserve"> </w:t>
      </w:r>
      <w:r w:rsidRPr="00380263">
        <w:rPr>
          <w:spacing w:val="-2"/>
        </w:rPr>
        <w:t>usage</w:t>
      </w:r>
      <w:r w:rsidRPr="00380263">
        <w:rPr>
          <w:spacing w:val="-13"/>
        </w:rPr>
        <w:t xml:space="preserve"> </w:t>
      </w:r>
      <w:r w:rsidRPr="00380263">
        <w:rPr>
          <w:spacing w:val="-2"/>
        </w:rPr>
        <w:t>rate</w:t>
      </w:r>
      <w:r w:rsidRPr="00380263">
        <w:rPr>
          <w:spacing w:val="-13"/>
        </w:rPr>
        <w:t xml:space="preserve"> </w:t>
      </w:r>
      <w:r w:rsidRPr="00380263">
        <w:rPr>
          <w:spacing w:val="-2"/>
        </w:rPr>
        <w:t>fell 12.3%</w:t>
      </w:r>
      <w:r w:rsidRPr="00380263">
        <w:rPr>
          <w:spacing w:val="-9"/>
        </w:rPr>
        <w:t xml:space="preserve"> </w:t>
      </w:r>
      <w:r w:rsidRPr="00380263">
        <w:rPr>
          <w:spacing w:val="-2"/>
        </w:rPr>
        <w:t>from</w:t>
      </w:r>
      <w:r w:rsidRPr="00380263">
        <w:rPr>
          <w:spacing w:val="-9"/>
        </w:rPr>
        <w:t xml:space="preserve"> </w:t>
      </w:r>
      <w:r w:rsidRPr="00380263">
        <w:rPr>
          <w:spacing w:val="-2"/>
        </w:rPr>
        <w:t>26.5</w:t>
      </w:r>
      <w:r w:rsidRPr="00380263">
        <w:rPr>
          <w:spacing w:val="-9"/>
        </w:rPr>
        <w:t xml:space="preserve"> </w:t>
      </w:r>
      <w:r w:rsidRPr="00380263">
        <w:rPr>
          <w:spacing w:val="-2"/>
        </w:rPr>
        <w:t>DDD/1,000</w:t>
      </w:r>
      <w:r w:rsidRPr="00380263">
        <w:rPr>
          <w:spacing w:val="-9"/>
        </w:rPr>
        <w:t xml:space="preserve"> </w:t>
      </w:r>
      <w:r w:rsidRPr="00380263">
        <w:rPr>
          <w:spacing w:val="-2"/>
        </w:rPr>
        <w:t>OBD</w:t>
      </w:r>
      <w:r w:rsidRPr="00380263">
        <w:rPr>
          <w:spacing w:val="-9"/>
        </w:rPr>
        <w:t xml:space="preserve"> </w:t>
      </w:r>
      <w:r w:rsidRPr="00380263">
        <w:rPr>
          <w:spacing w:val="-2"/>
        </w:rPr>
        <w:t>in</w:t>
      </w:r>
      <w:r w:rsidRPr="00380263">
        <w:rPr>
          <w:spacing w:val="-9"/>
        </w:rPr>
        <w:t xml:space="preserve"> </w:t>
      </w:r>
      <w:r w:rsidRPr="00380263">
        <w:rPr>
          <w:spacing w:val="-2"/>
        </w:rPr>
        <w:t>2021</w:t>
      </w:r>
      <w:r w:rsidRPr="00380263">
        <w:rPr>
          <w:spacing w:val="-9"/>
        </w:rPr>
        <w:t xml:space="preserve"> </w:t>
      </w:r>
      <w:r w:rsidRPr="00380263">
        <w:rPr>
          <w:spacing w:val="-2"/>
        </w:rPr>
        <w:t>to</w:t>
      </w:r>
      <w:r w:rsidRPr="00380263">
        <w:rPr>
          <w:spacing w:val="-9"/>
        </w:rPr>
        <w:t xml:space="preserve"> </w:t>
      </w:r>
      <w:r w:rsidRPr="00380263">
        <w:rPr>
          <w:spacing w:val="-2"/>
        </w:rPr>
        <w:t>23.2</w:t>
      </w:r>
      <w:r w:rsidRPr="00380263">
        <w:rPr>
          <w:spacing w:val="-9"/>
        </w:rPr>
        <w:t xml:space="preserve"> </w:t>
      </w:r>
      <w:r w:rsidRPr="00380263">
        <w:rPr>
          <w:spacing w:val="-2"/>
        </w:rPr>
        <w:t>DDD/1,000</w:t>
      </w:r>
      <w:r w:rsidRPr="00380263">
        <w:rPr>
          <w:spacing w:val="-9"/>
        </w:rPr>
        <w:t xml:space="preserve"> </w:t>
      </w:r>
      <w:r w:rsidRPr="00380263">
        <w:rPr>
          <w:spacing w:val="-2"/>
        </w:rPr>
        <w:t>OBD</w:t>
      </w:r>
      <w:r w:rsidRPr="00380263">
        <w:rPr>
          <w:spacing w:val="-9"/>
        </w:rPr>
        <w:t xml:space="preserve"> </w:t>
      </w:r>
      <w:r w:rsidRPr="00380263">
        <w:rPr>
          <w:spacing w:val="-2"/>
        </w:rPr>
        <w:t>in</w:t>
      </w:r>
      <w:r w:rsidRPr="00380263">
        <w:rPr>
          <w:spacing w:val="-9"/>
        </w:rPr>
        <w:t xml:space="preserve"> </w:t>
      </w:r>
      <w:r w:rsidRPr="00380263">
        <w:rPr>
          <w:spacing w:val="-2"/>
        </w:rPr>
        <w:t>2022.</w:t>
      </w:r>
      <w:r w:rsidRPr="00380263">
        <w:rPr>
          <w:spacing w:val="-9"/>
        </w:rPr>
        <w:t xml:space="preserve"> </w:t>
      </w:r>
      <w:r w:rsidRPr="00380263">
        <w:rPr>
          <w:spacing w:val="-2"/>
        </w:rPr>
        <w:t>The</w:t>
      </w:r>
      <w:r w:rsidRPr="00380263">
        <w:rPr>
          <w:spacing w:val="-9"/>
        </w:rPr>
        <w:t xml:space="preserve"> </w:t>
      </w:r>
      <w:r w:rsidRPr="00380263">
        <w:rPr>
          <w:spacing w:val="-2"/>
        </w:rPr>
        <w:t>annual</w:t>
      </w:r>
      <w:r w:rsidRPr="00380263">
        <w:rPr>
          <w:spacing w:val="-9"/>
        </w:rPr>
        <w:t xml:space="preserve"> </w:t>
      </w:r>
      <w:r w:rsidRPr="00380263">
        <w:rPr>
          <w:spacing w:val="-2"/>
        </w:rPr>
        <w:t xml:space="preserve">aggregated </w:t>
      </w:r>
      <w:r w:rsidRPr="00380263">
        <w:t>inpatient</w:t>
      </w:r>
      <w:r w:rsidRPr="00380263">
        <w:rPr>
          <w:spacing w:val="-12"/>
        </w:rPr>
        <w:t xml:space="preserve"> </w:t>
      </w:r>
      <w:r w:rsidRPr="00380263">
        <w:t>usage</w:t>
      </w:r>
      <w:r w:rsidRPr="00380263">
        <w:rPr>
          <w:spacing w:val="-12"/>
        </w:rPr>
        <w:t xml:space="preserve"> </w:t>
      </w:r>
      <w:r w:rsidRPr="00380263">
        <w:t>of</w:t>
      </w:r>
      <w:r w:rsidRPr="00380263">
        <w:rPr>
          <w:spacing w:val="-12"/>
        </w:rPr>
        <w:t xml:space="preserve"> </w:t>
      </w:r>
      <w:r w:rsidRPr="00380263">
        <w:t>ß-lactamase</w:t>
      </w:r>
      <w:r w:rsidRPr="00380263">
        <w:rPr>
          <w:spacing w:val="-12"/>
        </w:rPr>
        <w:t xml:space="preserve"> </w:t>
      </w:r>
      <w:r w:rsidRPr="00380263">
        <w:t>resistant</w:t>
      </w:r>
      <w:r w:rsidRPr="00380263">
        <w:rPr>
          <w:spacing w:val="-12"/>
        </w:rPr>
        <w:t xml:space="preserve"> </w:t>
      </w:r>
      <w:proofErr w:type="spellStart"/>
      <w:r w:rsidRPr="00380263">
        <w:t>penicillins</w:t>
      </w:r>
      <w:proofErr w:type="spellEnd"/>
      <w:r w:rsidRPr="00380263">
        <w:rPr>
          <w:spacing w:val="-12"/>
        </w:rPr>
        <w:t xml:space="preserve"> </w:t>
      </w:r>
      <w:r w:rsidRPr="00380263">
        <w:t>(flucloxacillin</w:t>
      </w:r>
      <w:r w:rsidRPr="00380263">
        <w:rPr>
          <w:spacing w:val="-12"/>
        </w:rPr>
        <w:t xml:space="preserve"> </w:t>
      </w:r>
      <w:r w:rsidRPr="00380263">
        <w:t>and</w:t>
      </w:r>
      <w:r w:rsidRPr="00380263">
        <w:rPr>
          <w:spacing w:val="-12"/>
        </w:rPr>
        <w:t xml:space="preserve"> </w:t>
      </w:r>
      <w:r w:rsidRPr="00380263">
        <w:t>dicloxacillin)</w:t>
      </w:r>
      <w:r w:rsidRPr="00380263">
        <w:rPr>
          <w:spacing w:val="-12"/>
        </w:rPr>
        <w:t xml:space="preserve"> </w:t>
      </w:r>
      <w:r w:rsidRPr="00380263">
        <w:t>also</w:t>
      </w:r>
      <w:r w:rsidRPr="00380263">
        <w:rPr>
          <w:spacing w:val="-12"/>
        </w:rPr>
        <w:t xml:space="preserve"> </w:t>
      </w:r>
      <w:r w:rsidRPr="00380263">
        <w:t xml:space="preserve">decreased </w:t>
      </w:r>
      <w:r w:rsidRPr="00380263">
        <w:rPr>
          <w:spacing w:val="-2"/>
        </w:rPr>
        <w:t>substantially,</w:t>
      </w:r>
      <w:r w:rsidRPr="00380263">
        <w:rPr>
          <w:spacing w:val="-10"/>
        </w:rPr>
        <w:t xml:space="preserve"> </w:t>
      </w:r>
      <w:r w:rsidRPr="00380263">
        <w:rPr>
          <w:spacing w:val="-2"/>
        </w:rPr>
        <w:t>falling</w:t>
      </w:r>
      <w:r w:rsidRPr="00380263">
        <w:rPr>
          <w:spacing w:val="-10"/>
        </w:rPr>
        <w:t xml:space="preserve"> </w:t>
      </w:r>
      <w:r w:rsidRPr="00380263">
        <w:rPr>
          <w:spacing w:val="-2"/>
        </w:rPr>
        <w:t>9.0%</w:t>
      </w:r>
      <w:r w:rsidRPr="00380263">
        <w:rPr>
          <w:spacing w:val="-10"/>
        </w:rPr>
        <w:t xml:space="preserve"> </w:t>
      </w:r>
      <w:r w:rsidRPr="00380263">
        <w:rPr>
          <w:spacing w:val="-2"/>
        </w:rPr>
        <w:t>from</w:t>
      </w:r>
      <w:r w:rsidRPr="00380263">
        <w:rPr>
          <w:spacing w:val="-10"/>
        </w:rPr>
        <w:t xml:space="preserve"> </w:t>
      </w:r>
      <w:r w:rsidRPr="00380263">
        <w:rPr>
          <w:spacing w:val="-2"/>
        </w:rPr>
        <w:t>78.1</w:t>
      </w:r>
      <w:r w:rsidRPr="00380263">
        <w:rPr>
          <w:spacing w:val="-10"/>
        </w:rPr>
        <w:t xml:space="preserve"> </w:t>
      </w:r>
      <w:r w:rsidRPr="00380263">
        <w:rPr>
          <w:spacing w:val="-2"/>
        </w:rPr>
        <w:t>DDD/1,000</w:t>
      </w:r>
      <w:r w:rsidRPr="00380263">
        <w:rPr>
          <w:spacing w:val="-10"/>
        </w:rPr>
        <w:t xml:space="preserve"> </w:t>
      </w:r>
      <w:r w:rsidRPr="00380263">
        <w:rPr>
          <w:spacing w:val="-2"/>
        </w:rPr>
        <w:t>OBD</w:t>
      </w:r>
      <w:r w:rsidRPr="00380263">
        <w:rPr>
          <w:spacing w:val="-10"/>
        </w:rPr>
        <w:t xml:space="preserve"> </w:t>
      </w:r>
      <w:r w:rsidRPr="00380263">
        <w:rPr>
          <w:spacing w:val="-2"/>
        </w:rPr>
        <w:t>in</w:t>
      </w:r>
      <w:r w:rsidRPr="00380263">
        <w:rPr>
          <w:spacing w:val="-10"/>
        </w:rPr>
        <w:t xml:space="preserve"> </w:t>
      </w:r>
      <w:r w:rsidRPr="00380263">
        <w:rPr>
          <w:spacing w:val="-2"/>
        </w:rPr>
        <w:t>2021</w:t>
      </w:r>
      <w:r w:rsidRPr="00380263">
        <w:rPr>
          <w:spacing w:val="-10"/>
        </w:rPr>
        <w:t xml:space="preserve"> </w:t>
      </w:r>
      <w:r w:rsidRPr="00380263">
        <w:rPr>
          <w:spacing w:val="-2"/>
        </w:rPr>
        <w:t>to</w:t>
      </w:r>
      <w:r w:rsidRPr="00380263">
        <w:rPr>
          <w:spacing w:val="-10"/>
        </w:rPr>
        <w:t xml:space="preserve"> </w:t>
      </w:r>
      <w:r w:rsidRPr="00380263">
        <w:rPr>
          <w:spacing w:val="-2"/>
        </w:rPr>
        <w:t>71.1</w:t>
      </w:r>
      <w:r w:rsidRPr="00380263">
        <w:rPr>
          <w:spacing w:val="-10"/>
        </w:rPr>
        <w:t xml:space="preserve"> </w:t>
      </w:r>
      <w:r w:rsidRPr="00380263">
        <w:rPr>
          <w:spacing w:val="-2"/>
        </w:rPr>
        <w:t>DDD/1,000</w:t>
      </w:r>
      <w:r w:rsidRPr="00380263">
        <w:rPr>
          <w:spacing w:val="-10"/>
        </w:rPr>
        <w:t xml:space="preserve"> </w:t>
      </w:r>
      <w:r w:rsidRPr="00380263">
        <w:rPr>
          <w:spacing w:val="-2"/>
        </w:rPr>
        <w:t>OBD</w:t>
      </w:r>
      <w:r w:rsidRPr="00380263">
        <w:rPr>
          <w:spacing w:val="-10"/>
        </w:rPr>
        <w:t xml:space="preserve"> </w:t>
      </w:r>
      <w:r w:rsidRPr="00380263">
        <w:rPr>
          <w:spacing w:val="-2"/>
        </w:rPr>
        <w:t>in</w:t>
      </w:r>
      <w:r w:rsidRPr="00380263">
        <w:rPr>
          <w:spacing w:val="-10"/>
        </w:rPr>
        <w:t xml:space="preserve"> </w:t>
      </w:r>
      <w:r w:rsidRPr="00380263">
        <w:rPr>
          <w:spacing w:val="-2"/>
        </w:rPr>
        <w:t>2022.</w:t>
      </w:r>
    </w:p>
    <w:p w14:paraId="13E24441" w14:textId="77777777" w:rsidR="00B105A9" w:rsidRPr="00380263" w:rsidRDefault="00B105A9" w:rsidP="006B2D65">
      <w:pPr>
        <w:pStyle w:val="BodyText"/>
        <w:spacing w:before="82"/>
      </w:pPr>
    </w:p>
    <w:p w14:paraId="6A612C5B" w14:textId="7DAE0D4C" w:rsidR="00B105A9" w:rsidRPr="00380263" w:rsidRDefault="003E153E" w:rsidP="003E153E">
      <w:pPr>
        <w:pStyle w:val="Caption"/>
      </w:pPr>
      <w:r>
        <w:t xml:space="preserve">Figure </w:t>
      </w:r>
      <w:r>
        <w:fldChar w:fldCharType="begin"/>
      </w:r>
      <w:r>
        <w:instrText xml:space="preserve"> SEQ Figure \* ARABIC </w:instrText>
      </w:r>
      <w:r>
        <w:fldChar w:fldCharType="separate"/>
      </w:r>
      <w:r w:rsidR="00D3235F">
        <w:rPr>
          <w:noProof/>
        </w:rPr>
        <w:t>3</w:t>
      </w:r>
      <w:r>
        <w:fldChar w:fldCharType="end"/>
      </w:r>
      <w:r w:rsidR="00000000" w:rsidRPr="00380263">
        <w:t>: Annual inpatient systemic antibacterial usage rates (DDD/1,000 OBD) by class in NAUSP contributor hospitals, 2018–2022</w:t>
      </w:r>
    </w:p>
    <w:p w14:paraId="2CEF887C" w14:textId="77777777" w:rsidR="00B105A9" w:rsidRPr="00380263" w:rsidRDefault="00B105A9" w:rsidP="006B2D65">
      <w:pPr>
        <w:pStyle w:val="BodyText"/>
        <w:rPr>
          <w:b/>
          <w:sz w:val="18"/>
        </w:rPr>
      </w:pPr>
    </w:p>
    <w:p w14:paraId="7C53C653" w14:textId="22457672" w:rsidR="00B105A9" w:rsidRPr="00380263" w:rsidRDefault="0001652F" w:rsidP="006B2D65">
      <w:pPr>
        <w:pStyle w:val="BodyText"/>
        <w:rPr>
          <w:b/>
          <w:sz w:val="18"/>
        </w:rPr>
      </w:pPr>
      <w:r w:rsidRPr="00380263">
        <w:rPr>
          <w:b/>
          <w:noProof/>
          <w:sz w:val="18"/>
        </w:rPr>
        <w:drawing>
          <wp:inline distT="0" distB="0" distL="0" distR="0" wp14:anchorId="5DDDB546" wp14:editId="371C18A9">
            <wp:extent cx="6026765" cy="4537662"/>
            <wp:effectExtent l="19050" t="19050" r="12700" b="15875"/>
            <wp:docPr id="987852667" name="Picture 2857" descr="This stacked bar graph shows the inpatient antibacterial usage rates for each antibacterial class in NAUSP contributor hospitals between 2018 and 2022, expressed as defined daily dose per 1,000 occupied bed days. The annual inpatient systemic antibacterial usage rate in 2021 and 2022 was 745.1 defined daily doses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52667" name="Picture 2857" descr="This stacked bar graph shows the inpatient antibacterial usage rates for each antibacterial class in NAUSP contributor hospitals between 2018 and 2022, expressed as defined daily dose per 1,000 occupied bed days. The annual inpatient systemic antibacterial usage rate in 2021 and 2022 was 745.1 defined daily doses per 1,000 occupied bed day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37215" cy="4545530"/>
                    </a:xfrm>
                    <a:prstGeom prst="rect">
                      <a:avLst/>
                    </a:prstGeom>
                    <a:ln w="6350">
                      <a:solidFill>
                        <a:schemeClr val="bg1">
                          <a:lumMod val="75000"/>
                        </a:schemeClr>
                      </a:solidFill>
                    </a:ln>
                  </pic:spPr>
                </pic:pic>
              </a:graphicData>
            </a:graphic>
          </wp:inline>
        </w:drawing>
      </w:r>
    </w:p>
    <w:p w14:paraId="34EC50B8" w14:textId="77777777" w:rsidR="00B105A9" w:rsidRPr="00380263" w:rsidRDefault="00B105A9" w:rsidP="006B2D65">
      <w:pPr>
        <w:pStyle w:val="BodyText"/>
        <w:rPr>
          <w:b/>
          <w:sz w:val="18"/>
        </w:rPr>
      </w:pPr>
    </w:p>
    <w:p w14:paraId="55FB8F3F" w14:textId="77777777" w:rsidR="00B105A9" w:rsidRPr="00380263" w:rsidRDefault="00000000" w:rsidP="006B2D65">
      <w:pPr>
        <w:spacing w:before="1" w:line="223" w:lineRule="auto"/>
        <w:ind w:left="113" w:right="113"/>
        <w:rPr>
          <w:sz w:val="18"/>
        </w:rPr>
      </w:pPr>
      <w:r w:rsidRPr="00380263">
        <w:rPr>
          <w:sz w:val="18"/>
        </w:rPr>
        <w:t>*</w:t>
      </w:r>
      <w:r w:rsidRPr="00380263">
        <w:rPr>
          <w:spacing w:val="-11"/>
          <w:sz w:val="18"/>
        </w:rPr>
        <w:t xml:space="preserve"> </w:t>
      </w:r>
      <w:r w:rsidRPr="00380263">
        <w:rPr>
          <w:sz w:val="18"/>
        </w:rPr>
        <w:t>‘Other’:</w:t>
      </w:r>
      <w:r w:rsidRPr="00380263">
        <w:rPr>
          <w:spacing w:val="-11"/>
          <w:sz w:val="18"/>
        </w:rPr>
        <w:t xml:space="preserve"> </w:t>
      </w:r>
      <w:r w:rsidRPr="00380263">
        <w:rPr>
          <w:sz w:val="18"/>
        </w:rPr>
        <w:t>combination</w:t>
      </w:r>
      <w:r w:rsidRPr="00380263">
        <w:rPr>
          <w:spacing w:val="-11"/>
          <w:sz w:val="18"/>
        </w:rPr>
        <w:t xml:space="preserve"> </w:t>
      </w:r>
      <w:r w:rsidRPr="00380263">
        <w:rPr>
          <w:sz w:val="18"/>
        </w:rPr>
        <w:t>products</w:t>
      </w:r>
      <w:r w:rsidRPr="00380263">
        <w:rPr>
          <w:spacing w:val="-11"/>
          <w:sz w:val="18"/>
        </w:rPr>
        <w:t xml:space="preserve"> </w:t>
      </w:r>
      <w:r w:rsidRPr="00380263">
        <w:rPr>
          <w:sz w:val="18"/>
        </w:rPr>
        <w:t>for</w:t>
      </w:r>
      <w:r w:rsidRPr="00380263">
        <w:rPr>
          <w:spacing w:val="-11"/>
          <w:sz w:val="18"/>
        </w:rPr>
        <w:t xml:space="preserve"> </w:t>
      </w:r>
      <w:r w:rsidRPr="00380263">
        <w:rPr>
          <w:sz w:val="18"/>
        </w:rPr>
        <w:t>the</w:t>
      </w:r>
      <w:r w:rsidRPr="00380263">
        <w:rPr>
          <w:spacing w:val="-11"/>
          <w:sz w:val="18"/>
        </w:rPr>
        <w:t xml:space="preserve"> </w:t>
      </w:r>
      <w:r w:rsidRPr="00380263">
        <w:rPr>
          <w:sz w:val="18"/>
        </w:rPr>
        <w:t>eradication</w:t>
      </w:r>
      <w:r w:rsidRPr="00380263">
        <w:rPr>
          <w:spacing w:val="-11"/>
          <w:sz w:val="18"/>
        </w:rPr>
        <w:t xml:space="preserve"> </w:t>
      </w:r>
      <w:r w:rsidRPr="00380263">
        <w:rPr>
          <w:sz w:val="18"/>
        </w:rPr>
        <w:t>of</w:t>
      </w:r>
      <w:r w:rsidRPr="00380263">
        <w:rPr>
          <w:spacing w:val="-11"/>
          <w:sz w:val="18"/>
        </w:rPr>
        <w:t xml:space="preserve"> </w:t>
      </w:r>
      <w:r w:rsidRPr="00380263">
        <w:rPr>
          <w:i/>
          <w:sz w:val="18"/>
        </w:rPr>
        <w:t>H.</w:t>
      </w:r>
      <w:r w:rsidRPr="00380263">
        <w:rPr>
          <w:i/>
          <w:spacing w:val="-11"/>
          <w:sz w:val="18"/>
        </w:rPr>
        <w:t xml:space="preserve"> </w:t>
      </w:r>
      <w:r w:rsidRPr="00380263">
        <w:rPr>
          <w:i/>
          <w:sz w:val="18"/>
        </w:rPr>
        <w:t>pylori,</w:t>
      </w:r>
      <w:r w:rsidRPr="00380263">
        <w:rPr>
          <w:i/>
          <w:spacing w:val="-11"/>
          <w:sz w:val="18"/>
        </w:rPr>
        <w:t xml:space="preserve"> </w:t>
      </w:r>
      <w:proofErr w:type="spellStart"/>
      <w:r w:rsidRPr="00380263">
        <w:rPr>
          <w:sz w:val="18"/>
        </w:rPr>
        <w:t>cefiderocol</w:t>
      </w:r>
      <w:proofErr w:type="spellEnd"/>
      <w:r w:rsidRPr="00380263">
        <w:rPr>
          <w:sz w:val="18"/>
        </w:rPr>
        <w:t>,</w:t>
      </w:r>
      <w:r w:rsidRPr="00380263">
        <w:rPr>
          <w:spacing w:val="-11"/>
          <w:sz w:val="18"/>
        </w:rPr>
        <w:t xml:space="preserve"> </w:t>
      </w:r>
      <w:proofErr w:type="spellStart"/>
      <w:r w:rsidRPr="00380263">
        <w:rPr>
          <w:sz w:val="18"/>
        </w:rPr>
        <w:t>ceftaroline</w:t>
      </w:r>
      <w:proofErr w:type="spellEnd"/>
      <w:r w:rsidRPr="00380263">
        <w:rPr>
          <w:sz w:val="18"/>
        </w:rPr>
        <w:t>,</w:t>
      </w:r>
      <w:r w:rsidRPr="00380263">
        <w:rPr>
          <w:spacing w:val="-11"/>
          <w:sz w:val="18"/>
        </w:rPr>
        <w:t xml:space="preserve"> </w:t>
      </w:r>
      <w:proofErr w:type="spellStart"/>
      <w:r w:rsidRPr="00380263">
        <w:rPr>
          <w:sz w:val="18"/>
        </w:rPr>
        <w:t>ceftolozane</w:t>
      </w:r>
      <w:proofErr w:type="spellEnd"/>
      <w:r w:rsidRPr="00380263">
        <w:rPr>
          <w:sz w:val="18"/>
        </w:rPr>
        <w:t>–tazobactam,</w:t>
      </w:r>
      <w:r w:rsidRPr="00380263">
        <w:rPr>
          <w:spacing w:val="-11"/>
          <w:sz w:val="18"/>
        </w:rPr>
        <w:t xml:space="preserve"> </w:t>
      </w:r>
      <w:proofErr w:type="spellStart"/>
      <w:r w:rsidRPr="00380263">
        <w:rPr>
          <w:sz w:val="18"/>
        </w:rPr>
        <w:t>cycloserine</w:t>
      </w:r>
      <w:proofErr w:type="spellEnd"/>
      <w:r w:rsidRPr="00380263">
        <w:rPr>
          <w:sz w:val="18"/>
        </w:rPr>
        <w:t>, daptomycin,</w:t>
      </w:r>
      <w:r w:rsidRPr="00380263">
        <w:rPr>
          <w:spacing w:val="-3"/>
          <w:sz w:val="18"/>
        </w:rPr>
        <w:t xml:space="preserve"> </w:t>
      </w:r>
      <w:proofErr w:type="spellStart"/>
      <w:r w:rsidRPr="00380263">
        <w:rPr>
          <w:sz w:val="18"/>
        </w:rPr>
        <w:t>faropenem</w:t>
      </w:r>
      <w:proofErr w:type="spellEnd"/>
      <w:r w:rsidRPr="00380263">
        <w:rPr>
          <w:sz w:val="18"/>
        </w:rPr>
        <w:t>,</w:t>
      </w:r>
      <w:r w:rsidRPr="00380263">
        <w:rPr>
          <w:spacing w:val="-3"/>
          <w:sz w:val="18"/>
        </w:rPr>
        <w:t xml:space="preserve"> </w:t>
      </w:r>
      <w:proofErr w:type="spellStart"/>
      <w:r w:rsidRPr="00380263">
        <w:rPr>
          <w:sz w:val="18"/>
        </w:rPr>
        <w:t>fosfomycin</w:t>
      </w:r>
      <w:proofErr w:type="spellEnd"/>
      <w:r w:rsidRPr="00380263">
        <w:rPr>
          <w:sz w:val="18"/>
        </w:rPr>
        <w:t>,</w:t>
      </w:r>
      <w:r w:rsidRPr="00380263">
        <w:rPr>
          <w:spacing w:val="-3"/>
          <w:sz w:val="18"/>
        </w:rPr>
        <w:t xml:space="preserve"> </w:t>
      </w:r>
      <w:r w:rsidRPr="00380263">
        <w:rPr>
          <w:sz w:val="18"/>
        </w:rPr>
        <w:t>linezolid,</w:t>
      </w:r>
      <w:r w:rsidRPr="00380263">
        <w:rPr>
          <w:spacing w:val="-3"/>
          <w:sz w:val="18"/>
        </w:rPr>
        <w:t xml:space="preserve"> </w:t>
      </w:r>
      <w:r w:rsidRPr="00380263">
        <w:rPr>
          <w:sz w:val="18"/>
        </w:rPr>
        <w:t>monobactams,</w:t>
      </w:r>
      <w:r w:rsidRPr="00380263">
        <w:rPr>
          <w:spacing w:val="-3"/>
          <w:sz w:val="18"/>
        </w:rPr>
        <w:t xml:space="preserve"> </w:t>
      </w:r>
      <w:r w:rsidRPr="00380263">
        <w:rPr>
          <w:sz w:val="18"/>
        </w:rPr>
        <w:t>nitrofurans,</w:t>
      </w:r>
      <w:r w:rsidRPr="00380263">
        <w:rPr>
          <w:spacing w:val="-3"/>
          <w:sz w:val="18"/>
        </w:rPr>
        <w:t xml:space="preserve"> </w:t>
      </w:r>
      <w:r w:rsidRPr="00380263">
        <w:rPr>
          <w:sz w:val="18"/>
        </w:rPr>
        <w:t>polymyxins,</w:t>
      </w:r>
      <w:r w:rsidRPr="00380263">
        <w:rPr>
          <w:spacing w:val="-3"/>
          <w:sz w:val="18"/>
        </w:rPr>
        <w:t xml:space="preserve"> </w:t>
      </w:r>
      <w:r w:rsidRPr="00380263">
        <w:rPr>
          <w:sz w:val="18"/>
        </w:rPr>
        <w:t>rifabutin,</w:t>
      </w:r>
      <w:r w:rsidRPr="00380263">
        <w:rPr>
          <w:spacing w:val="-3"/>
          <w:sz w:val="18"/>
        </w:rPr>
        <w:t xml:space="preserve"> </w:t>
      </w:r>
      <w:r w:rsidRPr="00380263">
        <w:rPr>
          <w:sz w:val="18"/>
        </w:rPr>
        <w:t>rifampicin,</w:t>
      </w:r>
      <w:r w:rsidRPr="00380263">
        <w:rPr>
          <w:spacing w:val="-3"/>
          <w:sz w:val="18"/>
        </w:rPr>
        <w:t xml:space="preserve"> </w:t>
      </w:r>
      <w:r w:rsidRPr="00380263">
        <w:rPr>
          <w:sz w:val="18"/>
        </w:rPr>
        <w:t>sodium</w:t>
      </w:r>
      <w:r w:rsidRPr="00380263">
        <w:rPr>
          <w:spacing w:val="-3"/>
          <w:sz w:val="18"/>
        </w:rPr>
        <w:t xml:space="preserve"> </w:t>
      </w:r>
      <w:proofErr w:type="spellStart"/>
      <w:r w:rsidRPr="00380263">
        <w:rPr>
          <w:sz w:val="18"/>
        </w:rPr>
        <w:t>fusidate</w:t>
      </w:r>
      <w:proofErr w:type="spellEnd"/>
      <w:r w:rsidRPr="00380263">
        <w:rPr>
          <w:sz w:val="18"/>
        </w:rPr>
        <w:t>, streptogramins and tedizolid.</w:t>
      </w:r>
    </w:p>
    <w:p w14:paraId="2EB34B97" w14:textId="77777777" w:rsidR="00B105A9" w:rsidRPr="00380263" w:rsidRDefault="00000000" w:rsidP="006B2D65">
      <w:pPr>
        <w:spacing w:before="54" w:line="223" w:lineRule="auto"/>
        <w:ind w:left="113" w:right="587"/>
        <w:rPr>
          <w:sz w:val="18"/>
        </w:rPr>
      </w:pPr>
      <w:r w:rsidRPr="00380263">
        <w:rPr>
          <w:sz w:val="18"/>
        </w:rPr>
        <w:t>Note:</w:t>
      </w:r>
      <w:r w:rsidRPr="00380263">
        <w:rPr>
          <w:spacing w:val="-9"/>
          <w:sz w:val="18"/>
        </w:rPr>
        <w:t xml:space="preserve"> </w:t>
      </w:r>
      <w:r w:rsidRPr="00380263">
        <w:rPr>
          <w:sz w:val="18"/>
        </w:rPr>
        <w:t>Dashed</w:t>
      </w:r>
      <w:r w:rsidRPr="00380263">
        <w:rPr>
          <w:spacing w:val="-9"/>
          <w:sz w:val="18"/>
        </w:rPr>
        <w:t xml:space="preserve"> </w:t>
      </w:r>
      <w:r w:rsidRPr="00380263">
        <w:rPr>
          <w:sz w:val="18"/>
        </w:rPr>
        <w:t>line</w:t>
      </w:r>
      <w:r w:rsidRPr="00380263">
        <w:rPr>
          <w:spacing w:val="-9"/>
          <w:sz w:val="18"/>
        </w:rPr>
        <w:t xml:space="preserve"> </w:t>
      </w:r>
      <w:r w:rsidRPr="00380263">
        <w:rPr>
          <w:sz w:val="18"/>
        </w:rPr>
        <w:t>denotes</w:t>
      </w:r>
      <w:r w:rsidRPr="00380263">
        <w:rPr>
          <w:spacing w:val="-9"/>
          <w:sz w:val="18"/>
        </w:rPr>
        <w:t xml:space="preserve"> </w:t>
      </w:r>
      <w:r w:rsidRPr="00380263">
        <w:rPr>
          <w:sz w:val="18"/>
        </w:rPr>
        <w:t>exclusion</w:t>
      </w:r>
      <w:r w:rsidRPr="00380263">
        <w:rPr>
          <w:spacing w:val="-9"/>
          <w:sz w:val="18"/>
        </w:rPr>
        <w:t xml:space="preserve"> </w:t>
      </w:r>
      <w:r w:rsidRPr="00380263">
        <w:rPr>
          <w:sz w:val="18"/>
        </w:rPr>
        <w:t>of</w:t>
      </w:r>
      <w:r w:rsidRPr="00380263">
        <w:rPr>
          <w:spacing w:val="-9"/>
          <w:sz w:val="18"/>
        </w:rPr>
        <w:t xml:space="preserve"> </w:t>
      </w:r>
      <w:r w:rsidRPr="00380263">
        <w:rPr>
          <w:sz w:val="18"/>
        </w:rPr>
        <w:t>emergency</w:t>
      </w:r>
      <w:r w:rsidRPr="00380263">
        <w:rPr>
          <w:spacing w:val="-9"/>
          <w:sz w:val="18"/>
        </w:rPr>
        <w:t xml:space="preserve"> </w:t>
      </w:r>
      <w:r w:rsidRPr="00380263">
        <w:rPr>
          <w:sz w:val="18"/>
        </w:rPr>
        <w:t>department</w:t>
      </w:r>
      <w:r w:rsidRPr="00380263">
        <w:rPr>
          <w:spacing w:val="-9"/>
          <w:sz w:val="18"/>
        </w:rPr>
        <w:t xml:space="preserve"> </w:t>
      </w:r>
      <w:r w:rsidRPr="00380263">
        <w:rPr>
          <w:sz w:val="18"/>
        </w:rPr>
        <w:t>and</w:t>
      </w:r>
      <w:r w:rsidRPr="00380263">
        <w:rPr>
          <w:spacing w:val="-9"/>
          <w:sz w:val="18"/>
        </w:rPr>
        <w:t xml:space="preserve"> </w:t>
      </w:r>
      <w:r w:rsidRPr="00380263">
        <w:rPr>
          <w:sz w:val="18"/>
        </w:rPr>
        <w:t>operating</w:t>
      </w:r>
      <w:r w:rsidRPr="00380263">
        <w:rPr>
          <w:spacing w:val="-9"/>
          <w:sz w:val="18"/>
        </w:rPr>
        <w:t xml:space="preserve"> </w:t>
      </w:r>
      <w:r w:rsidRPr="00380263">
        <w:rPr>
          <w:sz w:val="18"/>
        </w:rPr>
        <w:t>theatre</w:t>
      </w:r>
      <w:r w:rsidRPr="00380263">
        <w:rPr>
          <w:spacing w:val="-9"/>
          <w:sz w:val="18"/>
        </w:rPr>
        <w:t xml:space="preserve"> </w:t>
      </w:r>
      <w:r w:rsidRPr="00380263">
        <w:rPr>
          <w:sz w:val="18"/>
        </w:rPr>
        <w:t>usage</w:t>
      </w:r>
      <w:r w:rsidRPr="00380263">
        <w:rPr>
          <w:spacing w:val="-9"/>
          <w:sz w:val="18"/>
        </w:rPr>
        <w:t xml:space="preserve"> </w:t>
      </w:r>
      <w:r w:rsidRPr="00380263">
        <w:rPr>
          <w:sz w:val="18"/>
        </w:rPr>
        <w:t>rates</w:t>
      </w:r>
      <w:r w:rsidRPr="00380263">
        <w:rPr>
          <w:spacing w:val="-9"/>
          <w:sz w:val="18"/>
        </w:rPr>
        <w:t xml:space="preserve"> </w:t>
      </w:r>
      <w:r w:rsidRPr="00380263">
        <w:rPr>
          <w:sz w:val="18"/>
        </w:rPr>
        <w:t>from</w:t>
      </w:r>
      <w:r w:rsidRPr="00380263">
        <w:rPr>
          <w:spacing w:val="-9"/>
          <w:sz w:val="18"/>
        </w:rPr>
        <w:t xml:space="preserve"> </w:t>
      </w:r>
      <w:r w:rsidRPr="00380263">
        <w:rPr>
          <w:sz w:val="18"/>
        </w:rPr>
        <w:t>acute</w:t>
      </w:r>
      <w:r w:rsidRPr="00380263">
        <w:rPr>
          <w:spacing w:val="-9"/>
          <w:sz w:val="18"/>
        </w:rPr>
        <w:t xml:space="preserve"> </w:t>
      </w:r>
      <w:r w:rsidRPr="00380263">
        <w:rPr>
          <w:sz w:val="18"/>
        </w:rPr>
        <w:t>inpatient usage rates.</w:t>
      </w:r>
    </w:p>
    <w:p w14:paraId="2F67A251" w14:textId="77777777" w:rsidR="00B105A9" w:rsidRPr="00380263" w:rsidRDefault="00000000" w:rsidP="006B2D65">
      <w:pPr>
        <w:spacing w:before="43"/>
        <w:ind w:left="113"/>
        <w:rPr>
          <w:sz w:val="18"/>
        </w:rPr>
      </w:pPr>
      <w:r w:rsidRPr="00380263">
        <w:rPr>
          <w:sz w:val="18"/>
        </w:rPr>
        <w:t>DDD</w:t>
      </w:r>
      <w:r w:rsidRPr="00380263">
        <w:rPr>
          <w:spacing w:val="-8"/>
          <w:sz w:val="18"/>
        </w:rPr>
        <w:t xml:space="preserve"> </w:t>
      </w:r>
      <w:r w:rsidRPr="00380263">
        <w:rPr>
          <w:sz w:val="18"/>
        </w:rPr>
        <w:t>=</w:t>
      </w:r>
      <w:r w:rsidRPr="00380263">
        <w:rPr>
          <w:spacing w:val="-7"/>
          <w:sz w:val="18"/>
        </w:rPr>
        <w:t xml:space="preserve"> </w:t>
      </w:r>
      <w:r w:rsidRPr="00380263">
        <w:rPr>
          <w:sz w:val="18"/>
        </w:rPr>
        <w:t>defined</w:t>
      </w:r>
      <w:r w:rsidRPr="00380263">
        <w:rPr>
          <w:spacing w:val="-8"/>
          <w:sz w:val="18"/>
        </w:rPr>
        <w:t xml:space="preserve"> </w:t>
      </w:r>
      <w:r w:rsidRPr="00380263">
        <w:rPr>
          <w:sz w:val="18"/>
        </w:rPr>
        <w:t>daily</w:t>
      </w:r>
      <w:r w:rsidRPr="00380263">
        <w:rPr>
          <w:spacing w:val="-7"/>
          <w:sz w:val="18"/>
        </w:rPr>
        <w:t xml:space="preserve"> </w:t>
      </w:r>
      <w:r w:rsidRPr="00380263">
        <w:rPr>
          <w:sz w:val="18"/>
        </w:rPr>
        <w:t>dose;</w:t>
      </w:r>
      <w:r w:rsidRPr="00380263">
        <w:rPr>
          <w:spacing w:val="-7"/>
          <w:sz w:val="18"/>
        </w:rPr>
        <w:t xml:space="preserve"> </w:t>
      </w:r>
      <w:r w:rsidRPr="00380263">
        <w:rPr>
          <w:sz w:val="18"/>
        </w:rPr>
        <w:t>NAUSP</w:t>
      </w:r>
      <w:r w:rsidRPr="00380263">
        <w:rPr>
          <w:spacing w:val="-8"/>
          <w:sz w:val="18"/>
        </w:rPr>
        <w:t xml:space="preserve"> </w:t>
      </w:r>
      <w:r w:rsidRPr="00380263">
        <w:rPr>
          <w:sz w:val="18"/>
        </w:rPr>
        <w:t>=</w:t>
      </w:r>
      <w:r w:rsidRPr="00380263">
        <w:rPr>
          <w:spacing w:val="-7"/>
          <w:sz w:val="18"/>
        </w:rPr>
        <w:t xml:space="preserve"> </w:t>
      </w:r>
      <w:r w:rsidRPr="00380263">
        <w:rPr>
          <w:sz w:val="18"/>
        </w:rPr>
        <w:t>National</w:t>
      </w:r>
      <w:r w:rsidRPr="00380263">
        <w:rPr>
          <w:spacing w:val="-7"/>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7"/>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7"/>
          <w:sz w:val="18"/>
        </w:rPr>
        <w:t xml:space="preserve"> </w:t>
      </w:r>
      <w:r w:rsidRPr="00380263">
        <w:rPr>
          <w:sz w:val="18"/>
        </w:rPr>
        <w:t>OBD</w:t>
      </w:r>
      <w:r w:rsidRPr="00380263">
        <w:rPr>
          <w:spacing w:val="-7"/>
          <w:sz w:val="18"/>
        </w:rPr>
        <w:t xml:space="preserve"> </w:t>
      </w:r>
      <w:r w:rsidRPr="00380263">
        <w:rPr>
          <w:sz w:val="18"/>
        </w:rPr>
        <w:t>=</w:t>
      </w:r>
      <w:r w:rsidRPr="00380263">
        <w:rPr>
          <w:spacing w:val="-8"/>
          <w:sz w:val="18"/>
        </w:rPr>
        <w:t xml:space="preserve"> </w:t>
      </w:r>
      <w:r w:rsidRPr="00380263">
        <w:rPr>
          <w:sz w:val="18"/>
        </w:rPr>
        <w:t>occupied</w:t>
      </w:r>
      <w:r w:rsidRPr="00380263">
        <w:rPr>
          <w:spacing w:val="-7"/>
          <w:sz w:val="18"/>
        </w:rPr>
        <w:t xml:space="preserve"> </w:t>
      </w:r>
      <w:r w:rsidRPr="00380263">
        <w:rPr>
          <w:sz w:val="18"/>
        </w:rPr>
        <w:t>bed</w:t>
      </w:r>
      <w:r w:rsidRPr="00380263">
        <w:rPr>
          <w:spacing w:val="-7"/>
          <w:sz w:val="18"/>
        </w:rPr>
        <w:t xml:space="preserve"> </w:t>
      </w:r>
      <w:r w:rsidRPr="00380263">
        <w:rPr>
          <w:spacing w:val="-2"/>
          <w:sz w:val="18"/>
        </w:rPr>
        <w:t>days.</w:t>
      </w:r>
    </w:p>
    <w:p w14:paraId="35CADBB0" w14:textId="77777777" w:rsidR="00B105A9" w:rsidRPr="00380263" w:rsidRDefault="00B105A9" w:rsidP="006B2D65">
      <w:pPr>
        <w:pStyle w:val="BodyText"/>
        <w:spacing w:before="20"/>
        <w:rPr>
          <w:sz w:val="18"/>
        </w:rPr>
      </w:pPr>
    </w:p>
    <w:p w14:paraId="425AB5BF" w14:textId="77777777" w:rsidR="00B105A9" w:rsidRPr="00380263" w:rsidRDefault="00000000" w:rsidP="00E6723B">
      <w:pPr>
        <w:pStyle w:val="BodyText"/>
        <w:spacing w:line="228" w:lineRule="auto"/>
        <w:ind w:left="113"/>
      </w:pPr>
      <w:r w:rsidRPr="00380263">
        <w:t>Note</w:t>
      </w:r>
      <w:r w:rsidRPr="00380263">
        <w:rPr>
          <w:spacing w:val="-9"/>
        </w:rPr>
        <w:t xml:space="preserve"> </w:t>
      </w:r>
      <w:r w:rsidRPr="00380263">
        <w:t>that</w:t>
      </w:r>
      <w:r w:rsidRPr="00380263">
        <w:rPr>
          <w:spacing w:val="-9"/>
        </w:rPr>
        <w:t xml:space="preserve"> </w:t>
      </w:r>
      <w:r w:rsidRPr="00380263">
        <w:t>2021</w:t>
      </w:r>
      <w:r w:rsidRPr="00380263">
        <w:rPr>
          <w:spacing w:val="-9"/>
        </w:rPr>
        <w:t xml:space="preserve"> </w:t>
      </w:r>
      <w:r w:rsidRPr="00380263">
        <w:t>and</w:t>
      </w:r>
      <w:r w:rsidRPr="00380263">
        <w:rPr>
          <w:spacing w:val="-9"/>
        </w:rPr>
        <w:t xml:space="preserve"> </w:t>
      </w:r>
      <w:r w:rsidRPr="00380263">
        <w:t>2022</w:t>
      </w:r>
      <w:r w:rsidRPr="00380263">
        <w:rPr>
          <w:spacing w:val="-9"/>
        </w:rPr>
        <w:t xml:space="preserve"> </w:t>
      </w:r>
      <w:r w:rsidRPr="00380263">
        <w:t>aggregate</w:t>
      </w:r>
      <w:r w:rsidRPr="00380263">
        <w:rPr>
          <w:spacing w:val="-9"/>
        </w:rPr>
        <w:t xml:space="preserve"> </w:t>
      </w:r>
      <w:r w:rsidRPr="00380263">
        <w:t>rates</w:t>
      </w:r>
      <w:r w:rsidRPr="00380263">
        <w:rPr>
          <w:spacing w:val="-9"/>
        </w:rPr>
        <w:t xml:space="preserve"> </w:t>
      </w:r>
      <w:r w:rsidRPr="00380263">
        <w:t>do</w:t>
      </w:r>
      <w:r w:rsidRPr="00380263">
        <w:rPr>
          <w:spacing w:val="-9"/>
        </w:rPr>
        <w:t xml:space="preserve"> </w:t>
      </w:r>
      <w:r w:rsidRPr="00380263">
        <w:t>not</w:t>
      </w:r>
      <w:r w:rsidRPr="00380263">
        <w:rPr>
          <w:spacing w:val="-9"/>
        </w:rPr>
        <w:t xml:space="preserve"> </w:t>
      </w:r>
      <w:r w:rsidRPr="00380263">
        <w:t>include</w:t>
      </w:r>
      <w:r w:rsidRPr="00380263">
        <w:rPr>
          <w:spacing w:val="-9"/>
        </w:rPr>
        <w:t xml:space="preserve"> </w:t>
      </w:r>
      <w:r w:rsidRPr="00380263">
        <w:t>usage</w:t>
      </w:r>
      <w:r w:rsidRPr="00380263">
        <w:rPr>
          <w:spacing w:val="-9"/>
        </w:rPr>
        <w:t xml:space="preserve"> </w:t>
      </w:r>
      <w:r w:rsidRPr="00380263">
        <w:t>from</w:t>
      </w:r>
      <w:r w:rsidRPr="00380263">
        <w:rPr>
          <w:spacing w:val="-9"/>
        </w:rPr>
        <w:t xml:space="preserve"> </w:t>
      </w:r>
      <w:r w:rsidRPr="00380263">
        <w:t>EDs</w:t>
      </w:r>
      <w:r w:rsidRPr="00380263">
        <w:rPr>
          <w:spacing w:val="-9"/>
        </w:rPr>
        <w:t xml:space="preserve"> </w:t>
      </w:r>
      <w:r w:rsidRPr="00380263">
        <w:t>or</w:t>
      </w:r>
      <w:r w:rsidRPr="00380263">
        <w:rPr>
          <w:spacing w:val="-9"/>
        </w:rPr>
        <w:t xml:space="preserve"> </w:t>
      </w:r>
      <w:r w:rsidRPr="00380263">
        <w:t>operating</w:t>
      </w:r>
      <w:r w:rsidRPr="00380263">
        <w:rPr>
          <w:spacing w:val="-9"/>
        </w:rPr>
        <w:t xml:space="preserve"> </w:t>
      </w:r>
      <w:r w:rsidRPr="00380263">
        <w:t>theatres.</w:t>
      </w:r>
      <w:r w:rsidRPr="00380263">
        <w:rPr>
          <w:spacing w:val="-9"/>
        </w:rPr>
        <w:t xml:space="preserve"> </w:t>
      </w:r>
      <w:r w:rsidRPr="00380263">
        <w:t xml:space="preserve">From </w:t>
      </w:r>
      <w:r w:rsidRPr="00380263">
        <w:rPr>
          <w:spacing w:val="-2"/>
        </w:rPr>
        <w:t>January</w:t>
      </w:r>
      <w:r w:rsidRPr="00380263">
        <w:rPr>
          <w:spacing w:val="-8"/>
        </w:rPr>
        <w:t xml:space="preserve"> </w:t>
      </w:r>
      <w:r w:rsidRPr="00380263">
        <w:rPr>
          <w:spacing w:val="-2"/>
        </w:rPr>
        <w:t>2021,</w:t>
      </w:r>
      <w:r w:rsidRPr="00380263">
        <w:rPr>
          <w:spacing w:val="-8"/>
        </w:rPr>
        <w:t xml:space="preserve"> </w:t>
      </w:r>
      <w:r w:rsidRPr="00380263">
        <w:rPr>
          <w:spacing w:val="-2"/>
        </w:rPr>
        <w:t>usage</w:t>
      </w:r>
      <w:r w:rsidRPr="00380263">
        <w:rPr>
          <w:spacing w:val="-8"/>
        </w:rPr>
        <w:t xml:space="preserve"> </w:t>
      </w:r>
      <w:r w:rsidRPr="00380263">
        <w:rPr>
          <w:spacing w:val="-2"/>
        </w:rPr>
        <w:t>rates</w:t>
      </w:r>
      <w:r w:rsidRPr="00380263">
        <w:rPr>
          <w:spacing w:val="-8"/>
        </w:rPr>
        <w:t xml:space="preserve"> </w:t>
      </w:r>
      <w:r w:rsidRPr="00380263">
        <w:rPr>
          <w:spacing w:val="-2"/>
        </w:rPr>
        <w:t>in</w:t>
      </w:r>
      <w:r w:rsidRPr="00380263">
        <w:rPr>
          <w:spacing w:val="-8"/>
        </w:rPr>
        <w:t xml:space="preserve"> </w:t>
      </w:r>
      <w:r w:rsidRPr="00380263">
        <w:rPr>
          <w:spacing w:val="-2"/>
        </w:rPr>
        <w:t>these</w:t>
      </w:r>
      <w:r w:rsidRPr="00380263">
        <w:rPr>
          <w:spacing w:val="-8"/>
        </w:rPr>
        <w:t xml:space="preserve"> </w:t>
      </w:r>
      <w:r w:rsidRPr="00380263">
        <w:rPr>
          <w:spacing w:val="-2"/>
        </w:rPr>
        <w:t>2</w:t>
      </w:r>
      <w:r w:rsidRPr="00380263">
        <w:rPr>
          <w:spacing w:val="-8"/>
        </w:rPr>
        <w:t xml:space="preserve"> </w:t>
      </w:r>
      <w:r w:rsidRPr="00380263">
        <w:rPr>
          <w:spacing w:val="-2"/>
        </w:rPr>
        <w:t>settings</w:t>
      </w:r>
      <w:r w:rsidRPr="00380263">
        <w:rPr>
          <w:spacing w:val="-8"/>
        </w:rPr>
        <w:t xml:space="preserve"> </w:t>
      </w:r>
      <w:r w:rsidRPr="00380263">
        <w:rPr>
          <w:spacing w:val="-2"/>
        </w:rPr>
        <w:t>have</w:t>
      </w:r>
      <w:r w:rsidRPr="00380263">
        <w:rPr>
          <w:spacing w:val="-8"/>
        </w:rPr>
        <w:t xml:space="preserve"> </w:t>
      </w:r>
      <w:r w:rsidRPr="00380263">
        <w:rPr>
          <w:spacing w:val="-2"/>
        </w:rPr>
        <w:t>been</w:t>
      </w:r>
      <w:r w:rsidRPr="00380263">
        <w:rPr>
          <w:spacing w:val="-8"/>
        </w:rPr>
        <w:t xml:space="preserve"> </w:t>
      </w:r>
      <w:r w:rsidRPr="00380263">
        <w:rPr>
          <w:spacing w:val="-2"/>
        </w:rPr>
        <w:t>reported</w:t>
      </w:r>
      <w:r w:rsidRPr="00380263">
        <w:rPr>
          <w:spacing w:val="-8"/>
        </w:rPr>
        <w:t xml:space="preserve"> </w:t>
      </w:r>
      <w:r w:rsidRPr="00380263">
        <w:rPr>
          <w:spacing w:val="-2"/>
        </w:rPr>
        <w:t>separately</w:t>
      </w:r>
      <w:r w:rsidRPr="00380263">
        <w:rPr>
          <w:spacing w:val="-8"/>
        </w:rPr>
        <w:t xml:space="preserve"> </w:t>
      </w:r>
      <w:r w:rsidRPr="00380263">
        <w:rPr>
          <w:spacing w:val="-2"/>
        </w:rPr>
        <w:t>relative</w:t>
      </w:r>
      <w:r w:rsidRPr="00380263">
        <w:rPr>
          <w:spacing w:val="-8"/>
        </w:rPr>
        <w:t xml:space="preserve"> </w:t>
      </w:r>
      <w:r w:rsidRPr="00380263">
        <w:rPr>
          <w:spacing w:val="-2"/>
        </w:rPr>
        <w:t>to</w:t>
      </w:r>
      <w:r w:rsidRPr="00380263">
        <w:rPr>
          <w:spacing w:val="-8"/>
        </w:rPr>
        <w:t xml:space="preserve"> </w:t>
      </w:r>
      <w:r w:rsidRPr="00380263">
        <w:rPr>
          <w:spacing w:val="-2"/>
        </w:rPr>
        <w:t>presentations</w:t>
      </w:r>
      <w:r w:rsidRPr="00380263">
        <w:rPr>
          <w:spacing w:val="-8"/>
        </w:rPr>
        <w:t xml:space="preserve"> </w:t>
      </w:r>
      <w:r w:rsidRPr="00380263">
        <w:rPr>
          <w:spacing w:val="-2"/>
        </w:rPr>
        <w:t xml:space="preserve">or </w:t>
      </w:r>
      <w:r w:rsidRPr="00380263">
        <w:t>cases.</w:t>
      </w:r>
      <w:r w:rsidRPr="00380263">
        <w:rPr>
          <w:spacing w:val="-12"/>
        </w:rPr>
        <w:t xml:space="preserve"> </w:t>
      </w:r>
      <w:r w:rsidRPr="00380263">
        <w:t>This</w:t>
      </w:r>
      <w:r w:rsidRPr="00380263">
        <w:rPr>
          <w:spacing w:val="-12"/>
        </w:rPr>
        <w:t xml:space="preserve"> </w:t>
      </w:r>
      <w:r w:rsidRPr="00380263">
        <w:t>represents</w:t>
      </w:r>
      <w:r w:rsidRPr="00380263">
        <w:rPr>
          <w:spacing w:val="-12"/>
        </w:rPr>
        <w:t xml:space="preserve"> </w:t>
      </w:r>
      <w:r w:rsidRPr="00380263">
        <w:t>a</w:t>
      </w:r>
      <w:r w:rsidRPr="00380263">
        <w:rPr>
          <w:spacing w:val="-12"/>
        </w:rPr>
        <w:t xml:space="preserve"> </w:t>
      </w:r>
      <w:r w:rsidRPr="00380263">
        <w:t>‘reset’</w:t>
      </w:r>
      <w:r w:rsidRPr="00380263">
        <w:rPr>
          <w:spacing w:val="-12"/>
        </w:rPr>
        <w:t xml:space="preserve"> </w:t>
      </w:r>
      <w:r w:rsidRPr="00380263">
        <w:t>of</w:t>
      </w:r>
      <w:r w:rsidRPr="00380263">
        <w:rPr>
          <w:spacing w:val="-12"/>
        </w:rPr>
        <w:t xml:space="preserve"> </w:t>
      </w:r>
      <w:r w:rsidRPr="00380263">
        <w:t>the</w:t>
      </w:r>
      <w:r w:rsidRPr="00380263">
        <w:rPr>
          <w:spacing w:val="-12"/>
        </w:rPr>
        <w:t xml:space="preserve"> </w:t>
      </w:r>
      <w:r w:rsidRPr="00380263">
        <w:t>NAUSP</w:t>
      </w:r>
      <w:r w:rsidRPr="00380263">
        <w:rPr>
          <w:spacing w:val="-12"/>
        </w:rPr>
        <w:t xml:space="preserve"> </w:t>
      </w:r>
      <w:r w:rsidRPr="00380263">
        <w:t>dataset</w:t>
      </w:r>
      <w:r w:rsidRPr="00380263">
        <w:rPr>
          <w:spacing w:val="-12"/>
        </w:rPr>
        <w:t xml:space="preserve"> </w:t>
      </w:r>
      <w:r w:rsidRPr="00380263">
        <w:t>and,</w:t>
      </w:r>
      <w:r w:rsidRPr="00380263">
        <w:rPr>
          <w:spacing w:val="-12"/>
        </w:rPr>
        <w:t xml:space="preserve"> </w:t>
      </w:r>
      <w:r w:rsidRPr="00380263">
        <w:t>for</w:t>
      </w:r>
      <w:r w:rsidRPr="00380263">
        <w:rPr>
          <w:spacing w:val="-12"/>
        </w:rPr>
        <w:t xml:space="preserve"> </w:t>
      </w:r>
      <w:r w:rsidRPr="00380263">
        <w:t>this</w:t>
      </w:r>
      <w:r w:rsidRPr="00380263">
        <w:rPr>
          <w:spacing w:val="-12"/>
        </w:rPr>
        <w:t xml:space="preserve"> </w:t>
      </w:r>
      <w:r w:rsidRPr="00380263">
        <w:t>reason,</w:t>
      </w:r>
      <w:r w:rsidRPr="00380263">
        <w:rPr>
          <w:spacing w:val="-12"/>
        </w:rPr>
        <w:t xml:space="preserve"> </w:t>
      </w:r>
      <w:r w:rsidRPr="00380263">
        <w:t>comparisons</w:t>
      </w:r>
      <w:r w:rsidRPr="00380263">
        <w:rPr>
          <w:spacing w:val="-12"/>
        </w:rPr>
        <w:t xml:space="preserve"> </w:t>
      </w:r>
      <w:r w:rsidRPr="00380263">
        <w:t>should</w:t>
      </w:r>
      <w:r w:rsidRPr="00380263">
        <w:rPr>
          <w:spacing w:val="-12"/>
        </w:rPr>
        <w:t xml:space="preserve"> </w:t>
      </w:r>
      <w:r w:rsidRPr="00380263">
        <w:t>not</w:t>
      </w:r>
      <w:r w:rsidRPr="00380263">
        <w:rPr>
          <w:spacing w:val="-12"/>
        </w:rPr>
        <w:t xml:space="preserve"> </w:t>
      </w:r>
      <w:r w:rsidRPr="00380263">
        <w:t>be made</w:t>
      </w:r>
      <w:r w:rsidRPr="00380263">
        <w:rPr>
          <w:spacing w:val="-10"/>
        </w:rPr>
        <w:t xml:space="preserve"> </w:t>
      </w:r>
      <w:r w:rsidRPr="00380263">
        <w:t>between</w:t>
      </w:r>
      <w:r w:rsidRPr="00380263">
        <w:rPr>
          <w:spacing w:val="-10"/>
        </w:rPr>
        <w:t xml:space="preserve"> </w:t>
      </w:r>
      <w:r w:rsidRPr="00380263">
        <w:t>aggregate</w:t>
      </w:r>
      <w:r w:rsidRPr="00380263">
        <w:rPr>
          <w:spacing w:val="-10"/>
        </w:rPr>
        <w:t xml:space="preserve"> </w:t>
      </w:r>
      <w:r w:rsidRPr="00380263">
        <w:t>rates</w:t>
      </w:r>
      <w:r w:rsidRPr="00380263">
        <w:rPr>
          <w:spacing w:val="-10"/>
        </w:rPr>
        <w:t xml:space="preserve"> </w:t>
      </w:r>
      <w:r w:rsidRPr="00380263">
        <w:t>(both</w:t>
      </w:r>
      <w:r w:rsidRPr="00380263">
        <w:rPr>
          <w:spacing w:val="-10"/>
        </w:rPr>
        <w:t xml:space="preserve"> </w:t>
      </w:r>
      <w:r w:rsidRPr="00380263">
        <w:t>national</w:t>
      </w:r>
      <w:r w:rsidRPr="00380263">
        <w:rPr>
          <w:spacing w:val="-10"/>
        </w:rPr>
        <w:t xml:space="preserve"> </w:t>
      </w:r>
      <w:r w:rsidRPr="00380263">
        <w:t>and</w:t>
      </w:r>
      <w:r w:rsidRPr="00380263">
        <w:rPr>
          <w:spacing w:val="-10"/>
        </w:rPr>
        <w:t xml:space="preserve"> </w:t>
      </w:r>
      <w:r w:rsidRPr="00380263">
        <w:t>jurisdictional)</w:t>
      </w:r>
      <w:r w:rsidRPr="00380263">
        <w:rPr>
          <w:spacing w:val="-10"/>
        </w:rPr>
        <w:t xml:space="preserve"> </w:t>
      </w:r>
      <w:r w:rsidRPr="00380263">
        <w:t>published</w:t>
      </w:r>
      <w:r w:rsidRPr="00380263">
        <w:rPr>
          <w:spacing w:val="-10"/>
        </w:rPr>
        <w:t xml:space="preserve"> </w:t>
      </w:r>
      <w:r w:rsidRPr="00380263">
        <w:t>prior</w:t>
      </w:r>
      <w:r w:rsidRPr="00380263">
        <w:rPr>
          <w:spacing w:val="-10"/>
        </w:rPr>
        <w:t xml:space="preserve"> </w:t>
      </w:r>
      <w:r w:rsidRPr="00380263">
        <w:t>to,</w:t>
      </w:r>
      <w:r w:rsidRPr="00380263">
        <w:rPr>
          <w:spacing w:val="-10"/>
        </w:rPr>
        <w:t xml:space="preserve"> </w:t>
      </w:r>
      <w:r w:rsidRPr="00380263">
        <w:t>and</w:t>
      </w:r>
      <w:r w:rsidRPr="00380263">
        <w:rPr>
          <w:spacing w:val="-10"/>
        </w:rPr>
        <w:t xml:space="preserve"> </w:t>
      </w:r>
      <w:r w:rsidRPr="00380263">
        <w:t>post,</w:t>
      </w:r>
      <w:r w:rsidRPr="00380263">
        <w:rPr>
          <w:spacing w:val="-10"/>
        </w:rPr>
        <w:t xml:space="preserve"> </w:t>
      </w:r>
      <w:r w:rsidRPr="00380263">
        <w:t>the</w:t>
      </w:r>
      <w:r w:rsidRPr="00380263">
        <w:rPr>
          <w:spacing w:val="-10"/>
        </w:rPr>
        <w:t xml:space="preserve"> </w:t>
      </w:r>
      <w:r w:rsidRPr="00380263">
        <w:t>2021 program</w:t>
      </w:r>
      <w:r w:rsidRPr="00380263">
        <w:rPr>
          <w:spacing w:val="-6"/>
        </w:rPr>
        <w:t xml:space="preserve"> </w:t>
      </w:r>
      <w:r w:rsidRPr="00380263">
        <w:t>updates.</w:t>
      </w:r>
      <w:r w:rsidRPr="00380263">
        <w:rPr>
          <w:spacing w:val="-6"/>
        </w:rPr>
        <w:t xml:space="preserve"> </w:t>
      </w:r>
      <w:r w:rsidRPr="00380263">
        <w:t>Further</w:t>
      </w:r>
      <w:r w:rsidRPr="00380263">
        <w:rPr>
          <w:spacing w:val="-6"/>
        </w:rPr>
        <w:t xml:space="preserve"> </w:t>
      </w:r>
      <w:r w:rsidRPr="00380263">
        <w:t>information</w:t>
      </w:r>
      <w:r w:rsidRPr="00380263">
        <w:rPr>
          <w:spacing w:val="-6"/>
        </w:rPr>
        <w:t xml:space="preserve"> </w:t>
      </w:r>
      <w:r w:rsidRPr="00380263">
        <w:t>on</w:t>
      </w:r>
      <w:r w:rsidRPr="00380263">
        <w:rPr>
          <w:spacing w:val="-6"/>
        </w:rPr>
        <w:t xml:space="preserve"> </w:t>
      </w:r>
      <w:r w:rsidRPr="00380263">
        <w:t>NAUSP</w:t>
      </w:r>
      <w:r w:rsidRPr="00380263">
        <w:rPr>
          <w:spacing w:val="-6"/>
        </w:rPr>
        <w:t xml:space="preserve"> </w:t>
      </w:r>
      <w:r w:rsidRPr="00380263">
        <w:t>methodology</w:t>
      </w:r>
      <w:r w:rsidRPr="00380263">
        <w:rPr>
          <w:spacing w:val="-6"/>
        </w:rPr>
        <w:t xml:space="preserve"> </w:t>
      </w:r>
      <w:r w:rsidRPr="00380263">
        <w:t>can</w:t>
      </w:r>
      <w:r w:rsidRPr="00380263">
        <w:rPr>
          <w:spacing w:val="-6"/>
        </w:rPr>
        <w:t xml:space="preserve"> </w:t>
      </w:r>
      <w:r w:rsidRPr="00380263">
        <w:t>be</w:t>
      </w:r>
      <w:r w:rsidRPr="00380263">
        <w:rPr>
          <w:spacing w:val="-6"/>
        </w:rPr>
        <w:t xml:space="preserve"> </w:t>
      </w:r>
      <w:r w:rsidRPr="00380263">
        <w:t>found</w:t>
      </w:r>
      <w:r w:rsidRPr="00380263">
        <w:rPr>
          <w:spacing w:val="-6"/>
        </w:rPr>
        <w:t xml:space="preserve"> </w:t>
      </w:r>
      <w:r w:rsidRPr="00380263">
        <w:t>in</w:t>
      </w:r>
      <w:r w:rsidRPr="00380263">
        <w:rPr>
          <w:spacing w:val="-6"/>
        </w:rPr>
        <w:t xml:space="preserve"> </w:t>
      </w:r>
      <w:r w:rsidRPr="00380263">
        <w:t>Appendix</w:t>
      </w:r>
      <w:r w:rsidRPr="00380263">
        <w:rPr>
          <w:spacing w:val="-6"/>
        </w:rPr>
        <w:t xml:space="preserve"> </w:t>
      </w:r>
      <w:r w:rsidRPr="00380263">
        <w:t>2.</w:t>
      </w:r>
    </w:p>
    <w:p w14:paraId="2CFB2CD1" w14:textId="77777777" w:rsidR="00B105A9" w:rsidRPr="00380263" w:rsidRDefault="00000000" w:rsidP="00E6723B">
      <w:pPr>
        <w:pStyle w:val="BodyText"/>
        <w:spacing w:line="228" w:lineRule="auto"/>
        <w:ind w:left="113"/>
      </w:pPr>
      <w:r w:rsidRPr="00380263">
        <w:t>The</w:t>
      </w:r>
      <w:r w:rsidRPr="00380263">
        <w:rPr>
          <w:spacing w:val="-6"/>
        </w:rPr>
        <w:t xml:space="preserve"> </w:t>
      </w:r>
      <w:r w:rsidRPr="00380263">
        <w:t>antibacterial</w:t>
      </w:r>
      <w:r w:rsidRPr="00380263">
        <w:rPr>
          <w:spacing w:val="-6"/>
        </w:rPr>
        <w:t xml:space="preserve"> </w:t>
      </w:r>
      <w:r w:rsidRPr="00380263">
        <w:t>class</w:t>
      </w:r>
      <w:r w:rsidRPr="00380263">
        <w:rPr>
          <w:spacing w:val="-6"/>
        </w:rPr>
        <w:t xml:space="preserve"> </w:t>
      </w:r>
      <w:r w:rsidRPr="00380263">
        <w:t>where</w:t>
      </w:r>
      <w:r w:rsidRPr="00380263">
        <w:rPr>
          <w:spacing w:val="-6"/>
        </w:rPr>
        <w:t xml:space="preserve"> </w:t>
      </w:r>
      <w:r w:rsidRPr="00380263">
        <w:t>the</w:t>
      </w:r>
      <w:r w:rsidRPr="00380263">
        <w:rPr>
          <w:spacing w:val="-6"/>
        </w:rPr>
        <w:t xml:space="preserve"> </w:t>
      </w:r>
      <w:r w:rsidRPr="00380263">
        <w:t>greatest</w:t>
      </w:r>
      <w:r w:rsidRPr="00380263">
        <w:rPr>
          <w:spacing w:val="-6"/>
        </w:rPr>
        <w:t xml:space="preserve"> </w:t>
      </w:r>
      <w:r w:rsidRPr="00380263">
        <w:t>increase</w:t>
      </w:r>
      <w:r w:rsidRPr="00380263">
        <w:rPr>
          <w:spacing w:val="-6"/>
        </w:rPr>
        <w:t xml:space="preserve"> </w:t>
      </w:r>
      <w:r w:rsidRPr="00380263">
        <w:t>in</w:t>
      </w:r>
      <w:r w:rsidRPr="00380263">
        <w:rPr>
          <w:spacing w:val="-6"/>
        </w:rPr>
        <w:t xml:space="preserve"> </w:t>
      </w:r>
      <w:r w:rsidRPr="00380263">
        <w:t>annual</w:t>
      </w:r>
      <w:r w:rsidRPr="00380263">
        <w:rPr>
          <w:spacing w:val="-6"/>
        </w:rPr>
        <w:t xml:space="preserve"> </w:t>
      </w:r>
      <w:r w:rsidRPr="00380263">
        <w:t>usage</w:t>
      </w:r>
      <w:r w:rsidRPr="00380263">
        <w:rPr>
          <w:spacing w:val="-6"/>
        </w:rPr>
        <w:t xml:space="preserve"> </w:t>
      </w:r>
      <w:r w:rsidRPr="00380263">
        <w:t>was</w:t>
      </w:r>
      <w:r w:rsidRPr="00380263">
        <w:rPr>
          <w:spacing w:val="-6"/>
        </w:rPr>
        <w:t xml:space="preserve"> </w:t>
      </w:r>
      <w:r w:rsidRPr="00380263">
        <w:t>seen</w:t>
      </w:r>
      <w:r w:rsidRPr="00380263">
        <w:rPr>
          <w:spacing w:val="-6"/>
        </w:rPr>
        <w:t xml:space="preserve"> </w:t>
      </w:r>
      <w:r w:rsidRPr="00380263">
        <w:t>was</w:t>
      </w:r>
      <w:r w:rsidRPr="00380263">
        <w:rPr>
          <w:spacing w:val="-6"/>
        </w:rPr>
        <w:t xml:space="preserve"> </w:t>
      </w:r>
      <w:r w:rsidRPr="00380263">
        <w:t>the</w:t>
      </w:r>
      <w:r w:rsidRPr="00380263">
        <w:rPr>
          <w:spacing w:val="-6"/>
        </w:rPr>
        <w:t xml:space="preserve"> </w:t>
      </w:r>
      <w:r w:rsidRPr="00380263">
        <w:t>extended- spectrum</w:t>
      </w:r>
      <w:r w:rsidRPr="00380263">
        <w:rPr>
          <w:spacing w:val="-9"/>
        </w:rPr>
        <w:t xml:space="preserve"> </w:t>
      </w:r>
      <w:proofErr w:type="spellStart"/>
      <w:r w:rsidRPr="00380263">
        <w:t>penicillins</w:t>
      </w:r>
      <w:proofErr w:type="spellEnd"/>
      <w:r w:rsidRPr="00380263">
        <w:rPr>
          <w:spacing w:val="-9"/>
        </w:rPr>
        <w:t xml:space="preserve"> </w:t>
      </w:r>
      <w:r w:rsidRPr="00380263">
        <w:t>–</w:t>
      </w:r>
      <w:r w:rsidRPr="00380263">
        <w:rPr>
          <w:spacing w:val="-9"/>
        </w:rPr>
        <w:t xml:space="preserve"> </w:t>
      </w:r>
      <w:r w:rsidRPr="00380263">
        <w:t>amoxicillin</w:t>
      </w:r>
      <w:r w:rsidRPr="00380263">
        <w:rPr>
          <w:spacing w:val="-9"/>
        </w:rPr>
        <w:t xml:space="preserve"> </w:t>
      </w:r>
      <w:r w:rsidRPr="00380263">
        <w:t>and</w:t>
      </w:r>
      <w:r w:rsidRPr="00380263">
        <w:rPr>
          <w:spacing w:val="-9"/>
        </w:rPr>
        <w:t xml:space="preserve"> </w:t>
      </w:r>
      <w:r w:rsidRPr="00380263">
        <w:t>ampicillin.</w:t>
      </w:r>
      <w:r w:rsidRPr="00380263">
        <w:rPr>
          <w:spacing w:val="-9"/>
        </w:rPr>
        <w:t xml:space="preserve"> </w:t>
      </w:r>
      <w:r w:rsidRPr="00380263">
        <w:t>The</w:t>
      </w:r>
      <w:r w:rsidRPr="00380263">
        <w:rPr>
          <w:spacing w:val="-9"/>
        </w:rPr>
        <w:t xml:space="preserve"> </w:t>
      </w:r>
      <w:r w:rsidRPr="00380263">
        <w:t>inpatient</w:t>
      </w:r>
      <w:r w:rsidRPr="00380263">
        <w:rPr>
          <w:spacing w:val="-9"/>
        </w:rPr>
        <w:t xml:space="preserve"> </w:t>
      </w:r>
      <w:r w:rsidRPr="00380263">
        <w:t>rate</w:t>
      </w:r>
      <w:r w:rsidRPr="00380263">
        <w:rPr>
          <w:spacing w:val="-9"/>
        </w:rPr>
        <w:t xml:space="preserve"> </w:t>
      </w:r>
      <w:r w:rsidRPr="00380263">
        <w:t>for</w:t>
      </w:r>
      <w:r w:rsidRPr="00380263">
        <w:rPr>
          <w:spacing w:val="-9"/>
        </w:rPr>
        <w:t xml:space="preserve"> </w:t>
      </w:r>
      <w:r w:rsidRPr="00380263">
        <w:t>this</w:t>
      </w:r>
      <w:r w:rsidRPr="00380263">
        <w:rPr>
          <w:spacing w:val="-9"/>
        </w:rPr>
        <w:t xml:space="preserve"> </w:t>
      </w:r>
      <w:r w:rsidRPr="00380263">
        <w:t>antibacterial</w:t>
      </w:r>
      <w:r w:rsidRPr="00380263">
        <w:rPr>
          <w:spacing w:val="-9"/>
        </w:rPr>
        <w:t xml:space="preserve"> </w:t>
      </w:r>
      <w:r w:rsidRPr="00380263">
        <w:t>class</w:t>
      </w:r>
      <w:r w:rsidRPr="00380263">
        <w:rPr>
          <w:spacing w:val="-9"/>
        </w:rPr>
        <w:t xml:space="preserve"> </w:t>
      </w:r>
      <w:r w:rsidRPr="00380263">
        <w:t xml:space="preserve">increased </w:t>
      </w:r>
      <w:r w:rsidRPr="00380263">
        <w:rPr>
          <w:spacing w:val="-2"/>
        </w:rPr>
        <w:t>9.5%,</w:t>
      </w:r>
      <w:r w:rsidRPr="00380263">
        <w:rPr>
          <w:spacing w:val="-13"/>
        </w:rPr>
        <w:t xml:space="preserve"> </w:t>
      </w:r>
      <w:r w:rsidRPr="00380263">
        <w:rPr>
          <w:spacing w:val="-2"/>
        </w:rPr>
        <w:t>from</w:t>
      </w:r>
      <w:r w:rsidRPr="00380263">
        <w:rPr>
          <w:spacing w:val="-13"/>
        </w:rPr>
        <w:t xml:space="preserve"> </w:t>
      </w:r>
      <w:r w:rsidRPr="00380263">
        <w:rPr>
          <w:spacing w:val="-2"/>
        </w:rPr>
        <w:t>50.3</w:t>
      </w:r>
      <w:r w:rsidRPr="00380263">
        <w:rPr>
          <w:spacing w:val="-13"/>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in</w:t>
      </w:r>
      <w:r w:rsidRPr="00380263">
        <w:rPr>
          <w:spacing w:val="-13"/>
        </w:rPr>
        <w:t xml:space="preserve"> </w:t>
      </w:r>
      <w:r w:rsidRPr="00380263">
        <w:rPr>
          <w:spacing w:val="-2"/>
        </w:rPr>
        <w:t>2021</w:t>
      </w:r>
      <w:r w:rsidRPr="00380263">
        <w:rPr>
          <w:spacing w:val="-13"/>
        </w:rPr>
        <w:t xml:space="preserve"> </w:t>
      </w:r>
      <w:r w:rsidRPr="00380263">
        <w:rPr>
          <w:spacing w:val="-2"/>
        </w:rPr>
        <w:t>to</w:t>
      </w:r>
      <w:r w:rsidRPr="00380263">
        <w:rPr>
          <w:spacing w:val="-13"/>
        </w:rPr>
        <w:t xml:space="preserve"> </w:t>
      </w:r>
      <w:r w:rsidRPr="00380263">
        <w:rPr>
          <w:spacing w:val="-2"/>
        </w:rPr>
        <w:t>55.1</w:t>
      </w:r>
      <w:r w:rsidRPr="00380263">
        <w:rPr>
          <w:spacing w:val="-13"/>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in</w:t>
      </w:r>
      <w:r w:rsidRPr="00380263">
        <w:rPr>
          <w:spacing w:val="-13"/>
        </w:rPr>
        <w:t xml:space="preserve"> </w:t>
      </w:r>
      <w:r w:rsidRPr="00380263">
        <w:rPr>
          <w:spacing w:val="-2"/>
        </w:rPr>
        <w:t>2022.</w:t>
      </w:r>
      <w:r w:rsidRPr="00380263">
        <w:rPr>
          <w:spacing w:val="-13"/>
        </w:rPr>
        <w:t xml:space="preserve"> </w:t>
      </w:r>
      <w:r w:rsidRPr="00380263">
        <w:rPr>
          <w:spacing w:val="-2"/>
        </w:rPr>
        <w:t>Tetracycline</w:t>
      </w:r>
      <w:r w:rsidRPr="00380263">
        <w:rPr>
          <w:spacing w:val="-13"/>
        </w:rPr>
        <w:t xml:space="preserve"> </w:t>
      </w:r>
      <w:r w:rsidRPr="00380263">
        <w:rPr>
          <w:spacing w:val="-2"/>
        </w:rPr>
        <w:lastRenderedPageBreak/>
        <w:t>(predominantly doxycycline)</w:t>
      </w:r>
      <w:r w:rsidRPr="00380263">
        <w:rPr>
          <w:spacing w:val="-12"/>
        </w:rPr>
        <w:t xml:space="preserve"> </w:t>
      </w:r>
      <w:r w:rsidRPr="00380263">
        <w:rPr>
          <w:spacing w:val="-2"/>
        </w:rPr>
        <w:t>and</w:t>
      </w:r>
      <w:r w:rsidRPr="00380263">
        <w:rPr>
          <w:spacing w:val="-12"/>
        </w:rPr>
        <w:t xml:space="preserve"> </w:t>
      </w:r>
      <w:r w:rsidRPr="00380263">
        <w:rPr>
          <w:spacing w:val="-2"/>
        </w:rPr>
        <w:t>macrolide</w:t>
      </w:r>
      <w:r w:rsidRPr="00380263">
        <w:rPr>
          <w:spacing w:val="-12"/>
        </w:rPr>
        <w:t xml:space="preserve"> </w:t>
      </w:r>
      <w:r w:rsidRPr="00380263">
        <w:rPr>
          <w:spacing w:val="-2"/>
        </w:rPr>
        <w:t>use</w:t>
      </w:r>
      <w:r w:rsidRPr="00380263">
        <w:rPr>
          <w:spacing w:val="-12"/>
        </w:rPr>
        <w:t xml:space="preserve"> </w:t>
      </w:r>
      <w:r w:rsidRPr="00380263">
        <w:rPr>
          <w:spacing w:val="-2"/>
        </w:rPr>
        <w:t>also</w:t>
      </w:r>
      <w:r w:rsidRPr="00380263">
        <w:rPr>
          <w:spacing w:val="-12"/>
        </w:rPr>
        <w:t xml:space="preserve"> </w:t>
      </w:r>
      <w:r w:rsidRPr="00380263">
        <w:rPr>
          <w:spacing w:val="-2"/>
        </w:rPr>
        <w:t>increased</w:t>
      </w:r>
      <w:r w:rsidRPr="00380263">
        <w:rPr>
          <w:spacing w:val="-12"/>
        </w:rPr>
        <w:t xml:space="preserve"> </w:t>
      </w:r>
      <w:r w:rsidRPr="00380263">
        <w:rPr>
          <w:spacing w:val="-2"/>
        </w:rPr>
        <w:t>by</w:t>
      </w:r>
      <w:r w:rsidRPr="00380263">
        <w:rPr>
          <w:spacing w:val="-12"/>
        </w:rPr>
        <w:t xml:space="preserve"> </w:t>
      </w:r>
      <w:r w:rsidRPr="00380263">
        <w:rPr>
          <w:spacing w:val="-2"/>
        </w:rPr>
        <w:t>5.9%</w:t>
      </w:r>
      <w:r w:rsidRPr="00380263">
        <w:rPr>
          <w:spacing w:val="-12"/>
        </w:rPr>
        <w:t xml:space="preserve"> </w:t>
      </w:r>
      <w:r w:rsidRPr="00380263">
        <w:rPr>
          <w:spacing w:val="-2"/>
        </w:rPr>
        <w:t>and</w:t>
      </w:r>
      <w:r w:rsidRPr="00380263">
        <w:rPr>
          <w:spacing w:val="-12"/>
        </w:rPr>
        <w:t xml:space="preserve"> </w:t>
      </w:r>
      <w:r w:rsidRPr="00380263">
        <w:rPr>
          <w:spacing w:val="-2"/>
        </w:rPr>
        <w:t>5.1%</w:t>
      </w:r>
      <w:r w:rsidRPr="00380263">
        <w:rPr>
          <w:spacing w:val="-12"/>
        </w:rPr>
        <w:t xml:space="preserve"> </w:t>
      </w:r>
      <w:r w:rsidRPr="00380263">
        <w:rPr>
          <w:spacing w:val="-2"/>
        </w:rPr>
        <w:t>respectively</w:t>
      </w:r>
      <w:r w:rsidRPr="00380263">
        <w:rPr>
          <w:spacing w:val="-12"/>
        </w:rPr>
        <w:t xml:space="preserve"> </w:t>
      </w:r>
      <w:r w:rsidRPr="00380263">
        <w:rPr>
          <w:spacing w:val="-2"/>
        </w:rPr>
        <w:t>between</w:t>
      </w:r>
      <w:r w:rsidRPr="00380263">
        <w:rPr>
          <w:spacing w:val="-12"/>
        </w:rPr>
        <w:t xml:space="preserve"> </w:t>
      </w:r>
      <w:r w:rsidRPr="00380263">
        <w:rPr>
          <w:spacing w:val="-2"/>
        </w:rPr>
        <w:t>2021</w:t>
      </w:r>
      <w:r w:rsidRPr="00380263">
        <w:rPr>
          <w:spacing w:val="-12"/>
        </w:rPr>
        <w:t xml:space="preserve"> </w:t>
      </w:r>
      <w:r w:rsidRPr="00380263">
        <w:rPr>
          <w:spacing w:val="-2"/>
        </w:rPr>
        <w:t>and</w:t>
      </w:r>
      <w:r w:rsidRPr="00380263">
        <w:rPr>
          <w:spacing w:val="-12"/>
        </w:rPr>
        <w:t xml:space="preserve"> </w:t>
      </w:r>
      <w:r w:rsidRPr="00380263">
        <w:rPr>
          <w:spacing w:val="-2"/>
        </w:rPr>
        <w:t>2022.</w:t>
      </w:r>
    </w:p>
    <w:p w14:paraId="3AF30BE4"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191C0BFD" w14:textId="77777777" w:rsidR="00B105A9" w:rsidRPr="00380263" w:rsidRDefault="00000000" w:rsidP="006B2D65">
      <w:pPr>
        <w:pStyle w:val="Heading1"/>
        <w:ind w:right="1816"/>
      </w:pPr>
      <w:bookmarkStart w:id="11" w:name="Antibacterial_usage_rates_by_state_and_t"/>
      <w:bookmarkStart w:id="12" w:name="_bookmark5"/>
      <w:bookmarkEnd w:id="11"/>
      <w:bookmarkEnd w:id="12"/>
      <w:r w:rsidRPr="00380263">
        <w:rPr>
          <w:color w:val="153A6E"/>
        </w:rPr>
        <w:lastRenderedPageBreak/>
        <w:t>Antibacterial</w:t>
      </w:r>
      <w:r w:rsidRPr="00380263">
        <w:rPr>
          <w:color w:val="153A6E"/>
          <w:spacing w:val="-21"/>
        </w:rPr>
        <w:t xml:space="preserve"> </w:t>
      </w:r>
      <w:r w:rsidRPr="00380263">
        <w:rPr>
          <w:color w:val="153A6E"/>
        </w:rPr>
        <w:t>usage</w:t>
      </w:r>
      <w:r w:rsidRPr="00380263">
        <w:rPr>
          <w:color w:val="153A6E"/>
          <w:spacing w:val="-21"/>
        </w:rPr>
        <w:t xml:space="preserve"> </w:t>
      </w:r>
      <w:r w:rsidRPr="00380263">
        <w:rPr>
          <w:color w:val="153A6E"/>
        </w:rPr>
        <w:t>rates</w:t>
      </w:r>
      <w:r w:rsidRPr="00380263">
        <w:rPr>
          <w:color w:val="153A6E"/>
          <w:spacing w:val="-21"/>
        </w:rPr>
        <w:t xml:space="preserve"> </w:t>
      </w:r>
      <w:r w:rsidRPr="00380263">
        <w:rPr>
          <w:color w:val="153A6E"/>
        </w:rPr>
        <w:t>by</w:t>
      </w:r>
      <w:r w:rsidRPr="00380263">
        <w:rPr>
          <w:color w:val="153A6E"/>
          <w:spacing w:val="-21"/>
        </w:rPr>
        <w:t xml:space="preserve"> </w:t>
      </w:r>
      <w:r w:rsidRPr="00380263">
        <w:rPr>
          <w:color w:val="153A6E"/>
        </w:rPr>
        <w:t>state and territory</w:t>
      </w:r>
    </w:p>
    <w:p w14:paraId="64049A70" w14:textId="77777777" w:rsidR="00B105A9" w:rsidRPr="00380263" w:rsidRDefault="00000000" w:rsidP="006B2D65">
      <w:pPr>
        <w:pStyle w:val="BodyText"/>
        <w:spacing w:before="151" w:line="228" w:lineRule="auto"/>
        <w:ind w:left="113"/>
      </w:pPr>
      <w:r w:rsidRPr="00380263">
        <w:rPr>
          <w:spacing w:val="-2"/>
        </w:rPr>
        <w:t>Figure</w:t>
      </w:r>
      <w:r w:rsidRPr="00380263">
        <w:rPr>
          <w:spacing w:val="-9"/>
        </w:rPr>
        <w:t xml:space="preserve"> </w:t>
      </w:r>
      <w:r w:rsidRPr="00380263">
        <w:rPr>
          <w:spacing w:val="-2"/>
        </w:rPr>
        <w:t>4</w:t>
      </w:r>
      <w:r w:rsidRPr="00380263">
        <w:rPr>
          <w:spacing w:val="-9"/>
        </w:rPr>
        <w:t xml:space="preserve"> </w:t>
      </w:r>
      <w:r w:rsidRPr="00380263">
        <w:rPr>
          <w:spacing w:val="-2"/>
        </w:rPr>
        <w:t>illustrates</w:t>
      </w:r>
      <w:r w:rsidRPr="00380263">
        <w:rPr>
          <w:spacing w:val="-9"/>
        </w:rPr>
        <w:t xml:space="preserve"> </w:t>
      </w:r>
      <w:r w:rsidRPr="00380263">
        <w:rPr>
          <w:spacing w:val="-2"/>
        </w:rPr>
        <w:t>aggregated</w:t>
      </w:r>
      <w:r w:rsidRPr="00380263">
        <w:rPr>
          <w:spacing w:val="-9"/>
        </w:rPr>
        <w:t xml:space="preserve"> </w:t>
      </w:r>
      <w:r w:rsidRPr="00380263">
        <w:rPr>
          <w:spacing w:val="-2"/>
        </w:rPr>
        <w:t>annual</w:t>
      </w:r>
      <w:r w:rsidRPr="00380263">
        <w:rPr>
          <w:spacing w:val="-9"/>
        </w:rPr>
        <w:t xml:space="preserve"> </w:t>
      </w:r>
      <w:r w:rsidRPr="00380263">
        <w:rPr>
          <w:spacing w:val="-2"/>
        </w:rPr>
        <w:t>inpatient</w:t>
      </w:r>
      <w:r w:rsidRPr="00380263">
        <w:rPr>
          <w:spacing w:val="-9"/>
        </w:rPr>
        <w:t xml:space="preserve"> </w:t>
      </w:r>
      <w:r w:rsidRPr="00380263">
        <w:rPr>
          <w:spacing w:val="-2"/>
        </w:rPr>
        <w:t>antibacterial</w:t>
      </w:r>
      <w:r w:rsidRPr="00380263">
        <w:rPr>
          <w:spacing w:val="-9"/>
        </w:rPr>
        <w:t xml:space="preserve"> </w:t>
      </w:r>
      <w:r w:rsidRPr="00380263">
        <w:rPr>
          <w:spacing w:val="-2"/>
        </w:rPr>
        <w:t>usage</w:t>
      </w:r>
      <w:r w:rsidRPr="00380263">
        <w:rPr>
          <w:spacing w:val="-9"/>
        </w:rPr>
        <w:t xml:space="preserve"> </w:t>
      </w:r>
      <w:r w:rsidRPr="00380263">
        <w:rPr>
          <w:spacing w:val="-2"/>
        </w:rPr>
        <w:t>rates</w:t>
      </w:r>
      <w:r w:rsidRPr="00380263">
        <w:rPr>
          <w:spacing w:val="-9"/>
        </w:rPr>
        <w:t xml:space="preserve"> </w:t>
      </w:r>
      <w:r w:rsidRPr="00380263">
        <w:rPr>
          <w:spacing w:val="-2"/>
        </w:rPr>
        <w:t>for</w:t>
      </w:r>
      <w:r w:rsidRPr="00380263">
        <w:rPr>
          <w:spacing w:val="-9"/>
        </w:rPr>
        <w:t xml:space="preserve"> </w:t>
      </w:r>
      <w:r w:rsidRPr="00380263">
        <w:rPr>
          <w:spacing w:val="-2"/>
        </w:rPr>
        <w:t>NAUSP</w:t>
      </w:r>
      <w:r w:rsidRPr="00380263">
        <w:rPr>
          <w:spacing w:val="-9"/>
        </w:rPr>
        <w:t xml:space="preserve"> </w:t>
      </w:r>
      <w:r w:rsidRPr="00380263">
        <w:rPr>
          <w:spacing w:val="-2"/>
        </w:rPr>
        <w:t>contributor</w:t>
      </w:r>
      <w:r w:rsidRPr="00380263">
        <w:rPr>
          <w:spacing w:val="-9"/>
        </w:rPr>
        <w:t xml:space="preserve"> </w:t>
      </w:r>
      <w:r w:rsidRPr="00380263">
        <w:rPr>
          <w:spacing w:val="-2"/>
        </w:rPr>
        <w:t xml:space="preserve">hospitals </w:t>
      </w:r>
      <w:r w:rsidRPr="00380263">
        <w:t>nationally,</w:t>
      </w:r>
      <w:r w:rsidRPr="00380263">
        <w:rPr>
          <w:spacing w:val="-9"/>
        </w:rPr>
        <w:t xml:space="preserve"> </w:t>
      </w:r>
      <w:r w:rsidRPr="00380263">
        <w:t>and</w:t>
      </w:r>
      <w:r w:rsidRPr="00380263">
        <w:rPr>
          <w:spacing w:val="-9"/>
        </w:rPr>
        <w:t xml:space="preserve"> </w:t>
      </w:r>
      <w:r w:rsidRPr="00380263">
        <w:t>by</w:t>
      </w:r>
      <w:r w:rsidRPr="00380263">
        <w:rPr>
          <w:spacing w:val="-9"/>
        </w:rPr>
        <w:t xml:space="preserve"> </w:t>
      </w:r>
      <w:r w:rsidRPr="00380263">
        <w:t>Australian</w:t>
      </w:r>
      <w:r w:rsidRPr="00380263">
        <w:rPr>
          <w:spacing w:val="-9"/>
        </w:rPr>
        <w:t xml:space="preserve"> </w:t>
      </w:r>
      <w:r w:rsidRPr="00380263">
        <w:t>state</w:t>
      </w:r>
      <w:r w:rsidRPr="00380263">
        <w:rPr>
          <w:spacing w:val="-9"/>
        </w:rPr>
        <w:t xml:space="preserve"> </w:t>
      </w:r>
      <w:r w:rsidRPr="00380263">
        <w:t>and</w:t>
      </w:r>
      <w:r w:rsidRPr="00380263">
        <w:rPr>
          <w:spacing w:val="-9"/>
        </w:rPr>
        <w:t xml:space="preserve"> </w:t>
      </w:r>
      <w:r w:rsidRPr="00380263">
        <w:t>territory,</w:t>
      </w:r>
      <w:r w:rsidRPr="00380263">
        <w:rPr>
          <w:spacing w:val="-9"/>
        </w:rPr>
        <w:t xml:space="preserve"> </w:t>
      </w:r>
      <w:r w:rsidRPr="00380263">
        <w:t>for</w:t>
      </w:r>
      <w:r w:rsidRPr="00380263">
        <w:rPr>
          <w:spacing w:val="-9"/>
        </w:rPr>
        <w:t xml:space="preserve"> </w:t>
      </w:r>
      <w:r w:rsidRPr="00380263">
        <w:t>2021</w:t>
      </w:r>
      <w:r w:rsidRPr="00380263">
        <w:rPr>
          <w:spacing w:val="-9"/>
        </w:rPr>
        <w:t xml:space="preserve"> </w:t>
      </w:r>
      <w:r w:rsidRPr="00380263">
        <w:t>and</w:t>
      </w:r>
      <w:r w:rsidRPr="00380263">
        <w:rPr>
          <w:spacing w:val="-9"/>
        </w:rPr>
        <w:t xml:space="preserve"> </w:t>
      </w:r>
      <w:r w:rsidRPr="00380263">
        <w:t>2022.</w:t>
      </w:r>
    </w:p>
    <w:p w14:paraId="1FA59700" w14:textId="77777777" w:rsidR="00B105A9" w:rsidRPr="00380263" w:rsidRDefault="00B105A9" w:rsidP="006B2D65">
      <w:pPr>
        <w:pStyle w:val="BodyText"/>
        <w:spacing w:before="80"/>
      </w:pPr>
    </w:p>
    <w:p w14:paraId="184A7C44" w14:textId="66B9BA61" w:rsidR="00B105A9" w:rsidRPr="003E153E" w:rsidRDefault="003E153E" w:rsidP="003E153E">
      <w:pPr>
        <w:pStyle w:val="Caption"/>
      </w:pPr>
      <w:r>
        <w:t xml:space="preserve">Figure </w:t>
      </w:r>
      <w:r>
        <w:fldChar w:fldCharType="begin"/>
      </w:r>
      <w:r>
        <w:instrText xml:space="preserve"> SEQ Figure \* ARABIC </w:instrText>
      </w:r>
      <w:r>
        <w:fldChar w:fldCharType="separate"/>
      </w:r>
      <w:r w:rsidR="00D3235F">
        <w:rPr>
          <w:noProof/>
        </w:rPr>
        <w:t>4</w:t>
      </w:r>
      <w:r>
        <w:fldChar w:fldCharType="end"/>
      </w:r>
      <w:r w:rsidR="00000000" w:rsidRPr="00380263">
        <w:t>: Aggregate inpatient antibacterial usage rates (DDD/1,000 OBD) by class in NAUSP contributor hospitals, by state and territory, 2021–2022</w:t>
      </w:r>
    </w:p>
    <w:p w14:paraId="7C8DF0ED" w14:textId="4BA83A89" w:rsidR="00B105A9" w:rsidRPr="00380263" w:rsidRDefault="00112B84" w:rsidP="006B2D65">
      <w:pPr>
        <w:pStyle w:val="BodyText"/>
        <w:rPr>
          <w:b/>
          <w:sz w:val="18"/>
        </w:rPr>
      </w:pPr>
      <w:r w:rsidRPr="00380263">
        <w:rPr>
          <w:b/>
          <w:noProof/>
          <w:sz w:val="18"/>
        </w:rPr>
        <w:drawing>
          <wp:inline distT="0" distB="0" distL="0" distR="0" wp14:anchorId="0FDA6D05" wp14:editId="2CA11093">
            <wp:extent cx="6267450" cy="4808220"/>
            <wp:effectExtent l="12700" t="12700" r="19050" b="17780"/>
            <wp:docPr id="959118265" name="Picture 2860" descr="This stacked bar graph shows the inpatient antibacterial usage rates for each antibacterial class in NAUSP contributor hospitals in each state and territory and nationally in 2021 and 2022, expressed as defined daily dose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18265" name="Picture 2860" descr="This stacked bar graph shows the inpatient antibacterial usage rates for each antibacterial class in NAUSP contributor hospitals in each state and territory and nationally in 2021 and 2022, expressed as defined daily dose per 1,000 occupied bed day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67450" cy="4808220"/>
                    </a:xfrm>
                    <a:prstGeom prst="rect">
                      <a:avLst/>
                    </a:prstGeom>
                    <a:ln w="6350">
                      <a:solidFill>
                        <a:schemeClr val="bg1">
                          <a:lumMod val="75000"/>
                        </a:schemeClr>
                      </a:solidFill>
                    </a:ln>
                  </pic:spPr>
                </pic:pic>
              </a:graphicData>
            </a:graphic>
          </wp:inline>
        </w:drawing>
      </w:r>
    </w:p>
    <w:p w14:paraId="77270FA5" w14:textId="77777777" w:rsidR="00B105A9" w:rsidRPr="00380263" w:rsidRDefault="00B105A9" w:rsidP="006B2D65">
      <w:pPr>
        <w:pStyle w:val="BodyText"/>
        <w:spacing w:before="82"/>
        <w:rPr>
          <w:b/>
          <w:sz w:val="18"/>
        </w:rPr>
      </w:pPr>
    </w:p>
    <w:p w14:paraId="30902DF8" w14:textId="77777777" w:rsidR="00B105A9" w:rsidRPr="00380263" w:rsidRDefault="00000000" w:rsidP="006B2D65">
      <w:pPr>
        <w:spacing w:before="1" w:line="223" w:lineRule="auto"/>
        <w:ind w:left="113"/>
        <w:rPr>
          <w:sz w:val="18"/>
        </w:rPr>
      </w:pPr>
      <w:r w:rsidRPr="00380263">
        <w:rPr>
          <w:sz w:val="18"/>
        </w:rPr>
        <w:t>*</w:t>
      </w:r>
      <w:r w:rsidRPr="00380263">
        <w:rPr>
          <w:spacing w:val="-11"/>
          <w:sz w:val="18"/>
        </w:rPr>
        <w:t xml:space="preserve"> </w:t>
      </w:r>
      <w:r w:rsidRPr="00380263">
        <w:rPr>
          <w:sz w:val="18"/>
        </w:rPr>
        <w:t>‘Other’:</w:t>
      </w:r>
      <w:r w:rsidRPr="00380263">
        <w:rPr>
          <w:spacing w:val="-11"/>
          <w:sz w:val="18"/>
        </w:rPr>
        <w:t xml:space="preserve"> </w:t>
      </w:r>
      <w:r w:rsidRPr="00380263">
        <w:rPr>
          <w:sz w:val="18"/>
        </w:rPr>
        <w:t>combination</w:t>
      </w:r>
      <w:r w:rsidRPr="00380263">
        <w:rPr>
          <w:spacing w:val="-11"/>
          <w:sz w:val="18"/>
        </w:rPr>
        <w:t xml:space="preserve"> </w:t>
      </w:r>
      <w:r w:rsidRPr="00380263">
        <w:rPr>
          <w:sz w:val="18"/>
        </w:rPr>
        <w:t>products</w:t>
      </w:r>
      <w:r w:rsidRPr="00380263">
        <w:rPr>
          <w:spacing w:val="-11"/>
          <w:sz w:val="18"/>
        </w:rPr>
        <w:t xml:space="preserve"> </w:t>
      </w:r>
      <w:r w:rsidRPr="00380263">
        <w:rPr>
          <w:sz w:val="18"/>
        </w:rPr>
        <w:t>for</w:t>
      </w:r>
      <w:r w:rsidRPr="00380263">
        <w:rPr>
          <w:spacing w:val="-11"/>
          <w:sz w:val="18"/>
        </w:rPr>
        <w:t xml:space="preserve"> </w:t>
      </w:r>
      <w:r w:rsidRPr="00380263">
        <w:rPr>
          <w:sz w:val="18"/>
        </w:rPr>
        <w:t>the</w:t>
      </w:r>
      <w:r w:rsidRPr="00380263">
        <w:rPr>
          <w:spacing w:val="-11"/>
          <w:sz w:val="18"/>
        </w:rPr>
        <w:t xml:space="preserve"> </w:t>
      </w:r>
      <w:r w:rsidRPr="00380263">
        <w:rPr>
          <w:sz w:val="18"/>
        </w:rPr>
        <w:t>eradication</w:t>
      </w:r>
      <w:r w:rsidRPr="00380263">
        <w:rPr>
          <w:spacing w:val="-11"/>
          <w:sz w:val="18"/>
        </w:rPr>
        <w:t xml:space="preserve"> </w:t>
      </w:r>
      <w:r w:rsidRPr="00380263">
        <w:rPr>
          <w:sz w:val="18"/>
        </w:rPr>
        <w:t>of</w:t>
      </w:r>
      <w:r w:rsidRPr="00380263">
        <w:rPr>
          <w:spacing w:val="-11"/>
          <w:sz w:val="18"/>
        </w:rPr>
        <w:t xml:space="preserve"> </w:t>
      </w:r>
      <w:r w:rsidRPr="00380263">
        <w:rPr>
          <w:i/>
          <w:sz w:val="18"/>
        </w:rPr>
        <w:t>H.</w:t>
      </w:r>
      <w:r w:rsidRPr="00380263">
        <w:rPr>
          <w:i/>
          <w:spacing w:val="-11"/>
          <w:sz w:val="18"/>
        </w:rPr>
        <w:t xml:space="preserve"> </w:t>
      </w:r>
      <w:r w:rsidRPr="00380263">
        <w:rPr>
          <w:i/>
          <w:sz w:val="18"/>
        </w:rPr>
        <w:t>pylori</w:t>
      </w:r>
      <w:r w:rsidRPr="00380263">
        <w:rPr>
          <w:sz w:val="18"/>
        </w:rPr>
        <w:t>,</w:t>
      </w:r>
      <w:r w:rsidRPr="00380263">
        <w:rPr>
          <w:spacing w:val="-11"/>
          <w:sz w:val="18"/>
        </w:rPr>
        <w:t xml:space="preserve"> </w:t>
      </w:r>
      <w:proofErr w:type="spellStart"/>
      <w:r w:rsidRPr="00380263">
        <w:rPr>
          <w:sz w:val="18"/>
        </w:rPr>
        <w:t>cefiderocol</w:t>
      </w:r>
      <w:proofErr w:type="spellEnd"/>
      <w:r w:rsidRPr="00380263">
        <w:rPr>
          <w:sz w:val="18"/>
        </w:rPr>
        <w:t>,</w:t>
      </w:r>
      <w:r w:rsidRPr="00380263">
        <w:rPr>
          <w:spacing w:val="-11"/>
          <w:sz w:val="18"/>
        </w:rPr>
        <w:t xml:space="preserve"> </w:t>
      </w:r>
      <w:proofErr w:type="spellStart"/>
      <w:r w:rsidRPr="00380263">
        <w:rPr>
          <w:sz w:val="18"/>
        </w:rPr>
        <w:t>ceftaroline</w:t>
      </w:r>
      <w:proofErr w:type="spellEnd"/>
      <w:r w:rsidRPr="00380263">
        <w:rPr>
          <w:sz w:val="18"/>
        </w:rPr>
        <w:t>,</w:t>
      </w:r>
      <w:r w:rsidRPr="00380263">
        <w:rPr>
          <w:spacing w:val="-11"/>
          <w:sz w:val="18"/>
        </w:rPr>
        <w:t xml:space="preserve"> </w:t>
      </w:r>
      <w:proofErr w:type="spellStart"/>
      <w:r w:rsidRPr="00380263">
        <w:rPr>
          <w:sz w:val="18"/>
        </w:rPr>
        <w:t>ceftolozane</w:t>
      </w:r>
      <w:proofErr w:type="spellEnd"/>
      <w:r w:rsidRPr="00380263">
        <w:rPr>
          <w:sz w:val="18"/>
        </w:rPr>
        <w:t>–tazobactam,</w:t>
      </w:r>
      <w:r w:rsidRPr="00380263">
        <w:rPr>
          <w:spacing w:val="-11"/>
          <w:sz w:val="18"/>
        </w:rPr>
        <w:t xml:space="preserve"> </w:t>
      </w:r>
      <w:proofErr w:type="spellStart"/>
      <w:r w:rsidRPr="00380263">
        <w:rPr>
          <w:sz w:val="18"/>
        </w:rPr>
        <w:t>cycloserine</w:t>
      </w:r>
      <w:proofErr w:type="spellEnd"/>
      <w:r w:rsidRPr="00380263">
        <w:rPr>
          <w:sz w:val="18"/>
        </w:rPr>
        <w:t>, daptomycin,</w:t>
      </w:r>
      <w:r w:rsidRPr="00380263">
        <w:rPr>
          <w:spacing w:val="-3"/>
          <w:sz w:val="18"/>
        </w:rPr>
        <w:t xml:space="preserve"> </w:t>
      </w:r>
      <w:proofErr w:type="spellStart"/>
      <w:r w:rsidRPr="00380263">
        <w:rPr>
          <w:sz w:val="18"/>
        </w:rPr>
        <w:t>faropenem</w:t>
      </w:r>
      <w:proofErr w:type="spellEnd"/>
      <w:r w:rsidRPr="00380263">
        <w:rPr>
          <w:sz w:val="18"/>
        </w:rPr>
        <w:t>,</w:t>
      </w:r>
      <w:r w:rsidRPr="00380263">
        <w:rPr>
          <w:spacing w:val="-3"/>
          <w:sz w:val="18"/>
        </w:rPr>
        <w:t xml:space="preserve"> </w:t>
      </w:r>
      <w:proofErr w:type="spellStart"/>
      <w:r w:rsidRPr="00380263">
        <w:rPr>
          <w:sz w:val="18"/>
        </w:rPr>
        <w:t>fosfomycin</w:t>
      </w:r>
      <w:proofErr w:type="spellEnd"/>
      <w:r w:rsidRPr="00380263">
        <w:rPr>
          <w:sz w:val="18"/>
        </w:rPr>
        <w:t>,</w:t>
      </w:r>
      <w:r w:rsidRPr="00380263">
        <w:rPr>
          <w:spacing w:val="-3"/>
          <w:sz w:val="18"/>
        </w:rPr>
        <w:t xml:space="preserve"> </w:t>
      </w:r>
      <w:r w:rsidRPr="00380263">
        <w:rPr>
          <w:sz w:val="18"/>
        </w:rPr>
        <w:t>linezolid,</w:t>
      </w:r>
      <w:r w:rsidRPr="00380263">
        <w:rPr>
          <w:spacing w:val="-3"/>
          <w:sz w:val="18"/>
        </w:rPr>
        <w:t xml:space="preserve"> </w:t>
      </w:r>
      <w:r w:rsidRPr="00380263">
        <w:rPr>
          <w:sz w:val="18"/>
        </w:rPr>
        <w:t>monobactams,</w:t>
      </w:r>
      <w:r w:rsidRPr="00380263">
        <w:rPr>
          <w:spacing w:val="-3"/>
          <w:sz w:val="18"/>
        </w:rPr>
        <w:t xml:space="preserve"> </w:t>
      </w:r>
      <w:r w:rsidRPr="00380263">
        <w:rPr>
          <w:sz w:val="18"/>
        </w:rPr>
        <w:t>nitrofurans,</w:t>
      </w:r>
      <w:r w:rsidRPr="00380263">
        <w:rPr>
          <w:spacing w:val="-3"/>
          <w:sz w:val="18"/>
        </w:rPr>
        <w:t xml:space="preserve"> </w:t>
      </w:r>
      <w:r w:rsidRPr="00380263">
        <w:rPr>
          <w:sz w:val="18"/>
        </w:rPr>
        <w:t>polymyxins,</w:t>
      </w:r>
      <w:r w:rsidRPr="00380263">
        <w:rPr>
          <w:spacing w:val="-3"/>
          <w:sz w:val="18"/>
        </w:rPr>
        <w:t xml:space="preserve"> </w:t>
      </w:r>
      <w:r w:rsidRPr="00380263">
        <w:rPr>
          <w:sz w:val="18"/>
        </w:rPr>
        <w:t>rifabutin,</w:t>
      </w:r>
      <w:r w:rsidRPr="00380263">
        <w:rPr>
          <w:spacing w:val="-3"/>
          <w:sz w:val="18"/>
        </w:rPr>
        <w:t xml:space="preserve"> </w:t>
      </w:r>
      <w:r w:rsidRPr="00380263">
        <w:rPr>
          <w:sz w:val="18"/>
        </w:rPr>
        <w:t>rifampicin,</w:t>
      </w:r>
      <w:r w:rsidRPr="00380263">
        <w:rPr>
          <w:spacing w:val="-3"/>
          <w:sz w:val="18"/>
        </w:rPr>
        <w:t xml:space="preserve"> </w:t>
      </w:r>
      <w:r w:rsidRPr="00380263">
        <w:rPr>
          <w:sz w:val="18"/>
        </w:rPr>
        <w:t>sodium</w:t>
      </w:r>
      <w:r w:rsidRPr="00380263">
        <w:rPr>
          <w:spacing w:val="-3"/>
          <w:sz w:val="18"/>
        </w:rPr>
        <w:t xml:space="preserve"> </w:t>
      </w:r>
      <w:proofErr w:type="spellStart"/>
      <w:r w:rsidRPr="00380263">
        <w:rPr>
          <w:sz w:val="18"/>
        </w:rPr>
        <w:t>fusidate</w:t>
      </w:r>
      <w:proofErr w:type="spellEnd"/>
      <w:r w:rsidRPr="00380263">
        <w:rPr>
          <w:sz w:val="18"/>
        </w:rPr>
        <w:t>, streptogramins and tedizolid.</w:t>
      </w:r>
    </w:p>
    <w:p w14:paraId="264054D8" w14:textId="77777777" w:rsidR="00B105A9" w:rsidRPr="00380263" w:rsidRDefault="00000000" w:rsidP="009264D9">
      <w:pPr>
        <w:spacing w:before="54" w:line="223" w:lineRule="auto"/>
        <w:ind w:left="113"/>
        <w:rPr>
          <w:sz w:val="18"/>
        </w:rPr>
      </w:pPr>
      <w:r w:rsidRPr="00380263">
        <w:rPr>
          <w:sz w:val="18"/>
        </w:rPr>
        <w:t>ACT</w:t>
      </w:r>
      <w:r w:rsidRPr="00380263">
        <w:rPr>
          <w:spacing w:val="-9"/>
          <w:sz w:val="18"/>
        </w:rPr>
        <w:t xml:space="preserve"> </w:t>
      </w:r>
      <w:r w:rsidRPr="00380263">
        <w:rPr>
          <w:sz w:val="18"/>
        </w:rPr>
        <w:t>=</w:t>
      </w:r>
      <w:r w:rsidRPr="00380263">
        <w:rPr>
          <w:spacing w:val="-9"/>
          <w:sz w:val="18"/>
        </w:rPr>
        <w:t xml:space="preserve"> </w:t>
      </w:r>
      <w:r w:rsidRPr="00380263">
        <w:rPr>
          <w:sz w:val="18"/>
        </w:rPr>
        <w:t>Australian</w:t>
      </w:r>
      <w:r w:rsidRPr="00380263">
        <w:rPr>
          <w:spacing w:val="-9"/>
          <w:sz w:val="18"/>
        </w:rPr>
        <w:t xml:space="preserve"> </w:t>
      </w:r>
      <w:r w:rsidRPr="00380263">
        <w:rPr>
          <w:sz w:val="18"/>
        </w:rPr>
        <w:t>Capital</w:t>
      </w:r>
      <w:r w:rsidRPr="00380263">
        <w:rPr>
          <w:spacing w:val="-9"/>
          <w:sz w:val="18"/>
        </w:rPr>
        <w:t xml:space="preserve"> </w:t>
      </w:r>
      <w:r w:rsidRPr="00380263">
        <w:rPr>
          <w:sz w:val="18"/>
        </w:rPr>
        <w:t>Territory;</w:t>
      </w:r>
      <w:r w:rsidRPr="00380263">
        <w:rPr>
          <w:spacing w:val="-9"/>
          <w:sz w:val="18"/>
        </w:rPr>
        <w:t xml:space="preserve"> </w:t>
      </w:r>
      <w:r w:rsidRPr="00380263">
        <w:rPr>
          <w:sz w:val="18"/>
        </w:rPr>
        <w:t>DDD</w:t>
      </w:r>
      <w:r w:rsidRPr="00380263">
        <w:rPr>
          <w:spacing w:val="-9"/>
          <w:sz w:val="18"/>
        </w:rPr>
        <w:t xml:space="preserve"> </w:t>
      </w:r>
      <w:r w:rsidRPr="00380263">
        <w:rPr>
          <w:sz w:val="18"/>
        </w:rPr>
        <w:t>=</w:t>
      </w:r>
      <w:r w:rsidRPr="00380263">
        <w:rPr>
          <w:spacing w:val="-9"/>
          <w:sz w:val="18"/>
        </w:rPr>
        <w:t xml:space="preserve"> </w:t>
      </w:r>
      <w:r w:rsidRPr="00380263">
        <w:rPr>
          <w:sz w:val="18"/>
        </w:rPr>
        <w:t>defined</w:t>
      </w:r>
      <w:r w:rsidRPr="00380263">
        <w:rPr>
          <w:spacing w:val="-9"/>
          <w:sz w:val="18"/>
        </w:rPr>
        <w:t xml:space="preserve"> </w:t>
      </w:r>
      <w:r w:rsidRPr="00380263">
        <w:rPr>
          <w:sz w:val="18"/>
        </w:rPr>
        <w:t>daily</w:t>
      </w:r>
      <w:r w:rsidRPr="00380263">
        <w:rPr>
          <w:spacing w:val="-9"/>
          <w:sz w:val="18"/>
        </w:rPr>
        <w:t xml:space="preserve"> </w:t>
      </w:r>
      <w:r w:rsidRPr="00380263">
        <w:rPr>
          <w:sz w:val="18"/>
        </w:rPr>
        <w:t>dose;</w:t>
      </w:r>
      <w:r w:rsidRPr="00380263">
        <w:rPr>
          <w:spacing w:val="-9"/>
          <w:sz w:val="18"/>
        </w:rPr>
        <w:t xml:space="preserve"> </w:t>
      </w:r>
      <w:r w:rsidRPr="00380263">
        <w:rPr>
          <w:sz w:val="18"/>
        </w:rPr>
        <w:t>NAUSP</w:t>
      </w:r>
      <w:r w:rsidRPr="00380263">
        <w:rPr>
          <w:spacing w:val="-9"/>
          <w:sz w:val="18"/>
        </w:rPr>
        <w:t xml:space="preserve"> </w:t>
      </w:r>
      <w:r w:rsidRPr="00380263">
        <w:rPr>
          <w:sz w:val="18"/>
        </w:rPr>
        <w:t>=</w:t>
      </w:r>
      <w:r w:rsidRPr="00380263">
        <w:rPr>
          <w:spacing w:val="-9"/>
          <w:sz w:val="18"/>
        </w:rPr>
        <w:t xml:space="preserve"> </w:t>
      </w:r>
      <w:r w:rsidRPr="00380263">
        <w:rPr>
          <w:sz w:val="18"/>
        </w:rPr>
        <w:t>National</w:t>
      </w:r>
      <w:r w:rsidRPr="00380263">
        <w:rPr>
          <w:spacing w:val="-9"/>
          <w:sz w:val="18"/>
        </w:rPr>
        <w:t xml:space="preserve"> </w:t>
      </w:r>
      <w:r w:rsidRPr="00380263">
        <w:rPr>
          <w:sz w:val="18"/>
        </w:rPr>
        <w:t>Antimicrobial</w:t>
      </w:r>
      <w:r w:rsidRPr="00380263">
        <w:rPr>
          <w:spacing w:val="-9"/>
          <w:sz w:val="18"/>
        </w:rPr>
        <w:t xml:space="preserve"> </w:t>
      </w:r>
      <w:proofErr w:type="spellStart"/>
      <w:r w:rsidRPr="00380263">
        <w:rPr>
          <w:sz w:val="18"/>
        </w:rPr>
        <w:t>Utilisation</w:t>
      </w:r>
      <w:proofErr w:type="spellEnd"/>
      <w:r w:rsidRPr="00380263">
        <w:rPr>
          <w:spacing w:val="-9"/>
          <w:sz w:val="18"/>
        </w:rPr>
        <w:t xml:space="preserve"> </w:t>
      </w:r>
      <w:r w:rsidRPr="00380263">
        <w:rPr>
          <w:sz w:val="18"/>
        </w:rPr>
        <w:t>Surveillance Program; NSW = New South Wales; NT = Northern Territory; OBD = occupied bed days; Qld = Queensland.</w:t>
      </w:r>
    </w:p>
    <w:p w14:paraId="0D039C77" w14:textId="77777777" w:rsidR="00B105A9" w:rsidRPr="00380263" w:rsidRDefault="00B105A9" w:rsidP="006B2D65">
      <w:pPr>
        <w:pStyle w:val="BodyText"/>
        <w:spacing w:before="22"/>
        <w:rPr>
          <w:sz w:val="18"/>
        </w:rPr>
      </w:pPr>
    </w:p>
    <w:p w14:paraId="46D4EE5F" w14:textId="1307F733" w:rsidR="00B105A9" w:rsidRPr="00380263" w:rsidRDefault="00000000" w:rsidP="009264D9">
      <w:pPr>
        <w:pStyle w:val="BodyText"/>
        <w:spacing w:before="1" w:line="228" w:lineRule="auto"/>
        <w:ind w:left="113"/>
      </w:pPr>
      <w:r w:rsidRPr="00380263">
        <w:rPr>
          <w:spacing w:val="-2"/>
        </w:rPr>
        <w:t>Despite</w:t>
      </w:r>
      <w:r w:rsidRPr="00380263">
        <w:rPr>
          <w:spacing w:val="-9"/>
        </w:rPr>
        <w:t xml:space="preserve"> </w:t>
      </w:r>
      <w:r w:rsidRPr="00380263">
        <w:rPr>
          <w:spacing w:val="-2"/>
        </w:rPr>
        <w:t>there</w:t>
      </w:r>
      <w:r w:rsidRPr="00380263">
        <w:rPr>
          <w:spacing w:val="-9"/>
        </w:rPr>
        <w:t xml:space="preserve"> </w:t>
      </w:r>
      <w:r w:rsidRPr="00380263">
        <w:rPr>
          <w:spacing w:val="-2"/>
        </w:rPr>
        <w:t>being</w:t>
      </w:r>
      <w:r w:rsidRPr="00380263">
        <w:rPr>
          <w:spacing w:val="-9"/>
        </w:rPr>
        <w:t xml:space="preserve"> </w:t>
      </w:r>
      <w:r w:rsidRPr="00380263">
        <w:rPr>
          <w:spacing w:val="-2"/>
        </w:rPr>
        <w:t>no</w:t>
      </w:r>
      <w:r w:rsidRPr="00380263">
        <w:rPr>
          <w:spacing w:val="-9"/>
        </w:rPr>
        <w:t xml:space="preserve"> </w:t>
      </w:r>
      <w:r w:rsidRPr="00380263">
        <w:rPr>
          <w:spacing w:val="-2"/>
        </w:rPr>
        <w:t>observed</w:t>
      </w:r>
      <w:r w:rsidRPr="00380263">
        <w:rPr>
          <w:spacing w:val="-9"/>
        </w:rPr>
        <w:t xml:space="preserve"> </w:t>
      </w:r>
      <w:r w:rsidRPr="00380263">
        <w:rPr>
          <w:spacing w:val="-2"/>
        </w:rPr>
        <w:t>change</w:t>
      </w:r>
      <w:r w:rsidRPr="00380263">
        <w:rPr>
          <w:spacing w:val="-9"/>
        </w:rPr>
        <w:t xml:space="preserve"> </w:t>
      </w:r>
      <w:r w:rsidRPr="00380263">
        <w:rPr>
          <w:spacing w:val="-2"/>
        </w:rPr>
        <w:t>in</w:t>
      </w:r>
      <w:r w:rsidRPr="00380263">
        <w:rPr>
          <w:spacing w:val="-9"/>
        </w:rPr>
        <w:t xml:space="preserve"> </w:t>
      </w:r>
      <w:r w:rsidRPr="00380263">
        <w:rPr>
          <w:spacing w:val="-2"/>
        </w:rPr>
        <w:t>the</w:t>
      </w:r>
      <w:r w:rsidRPr="00380263">
        <w:rPr>
          <w:spacing w:val="-9"/>
        </w:rPr>
        <w:t xml:space="preserve"> </w:t>
      </w:r>
      <w:r w:rsidRPr="00380263">
        <w:rPr>
          <w:spacing w:val="-2"/>
        </w:rPr>
        <w:t>national</w:t>
      </w:r>
      <w:r w:rsidRPr="00380263">
        <w:rPr>
          <w:spacing w:val="-9"/>
        </w:rPr>
        <w:t xml:space="preserve"> </w:t>
      </w:r>
      <w:r w:rsidRPr="00380263">
        <w:rPr>
          <w:spacing w:val="-2"/>
        </w:rPr>
        <w:t>total</w:t>
      </w:r>
      <w:r w:rsidRPr="00380263">
        <w:rPr>
          <w:spacing w:val="-9"/>
        </w:rPr>
        <w:t xml:space="preserve"> </w:t>
      </w:r>
      <w:r w:rsidRPr="00380263">
        <w:rPr>
          <w:spacing w:val="-2"/>
        </w:rPr>
        <w:t>aggregated</w:t>
      </w:r>
      <w:r w:rsidRPr="00380263">
        <w:rPr>
          <w:spacing w:val="-9"/>
        </w:rPr>
        <w:t xml:space="preserve"> </w:t>
      </w:r>
      <w:r w:rsidRPr="00380263">
        <w:rPr>
          <w:spacing w:val="-2"/>
        </w:rPr>
        <w:t>inpatient</w:t>
      </w:r>
      <w:r w:rsidRPr="00380263">
        <w:rPr>
          <w:spacing w:val="-9"/>
        </w:rPr>
        <w:t xml:space="preserve"> </w:t>
      </w:r>
      <w:r w:rsidRPr="00380263">
        <w:rPr>
          <w:spacing w:val="-2"/>
        </w:rPr>
        <w:t>usage</w:t>
      </w:r>
      <w:r w:rsidRPr="00380263">
        <w:rPr>
          <w:spacing w:val="-9"/>
        </w:rPr>
        <w:t xml:space="preserve"> </w:t>
      </w:r>
      <w:r w:rsidRPr="00380263">
        <w:rPr>
          <w:spacing w:val="-2"/>
        </w:rPr>
        <w:t>rate</w:t>
      </w:r>
      <w:r w:rsidRPr="00380263">
        <w:rPr>
          <w:spacing w:val="-9"/>
        </w:rPr>
        <w:t xml:space="preserve"> </w:t>
      </w:r>
      <w:r w:rsidRPr="00380263">
        <w:rPr>
          <w:spacing w:val="-2"/>
        </w:rPr>
        <w:t xml:space="preserve">between </w:t>
      </w:r>
      <w:r w:rsidRPr="00380263">
        <w:t>2021</w:t>
      </w:r>
      <w:r w:rsidRPr="00380263">
        <w:rPr>
          <w:spacing w:val="-12"/>
        </w:rPr>
        <w:t xml:space="preserve"> </w:t>
      </w:r>
      <w:r w:rsidRPr="00380263">
        <w:t>and</w:t>
      </w:r>
      <w:r w:rsidRPr="00380263">
        <w:rPr>
          <w:spacing w:val="-12"/>
        </w:rPr>
        <w:t xml:space="preserve"> </w:t>
      </w:r>
      <w:r w:rsidRPr="00380263">
        <w:t>2022,</w:t>
      </w:r>
      <w:r w:rsidRPr="00380263">
        <w:rPr>
          <w:spacing w:val="-12"/>
        </w:rPr>
        <w:t xml:space="preserve"> </w:t>
      </w:r>
      <w:r w:rsidRPr="00380263">
        <w:t>some</w:t>
      </w:r>
      <w:r w:rsidRPr="00380263">
        <w:rPr>
          <w:spacing w:val="-12"/>
        </w:rPr>
        <w:t xml:space="preserve"> </w:t>
      </w:r>
      <w:r w:rsidRPr="00380263">
        <w:t>states</w:t>
      </w:r>
      <w:r w:rsidRPr="00380263">
        <w:rPr>
          <w:spacing w:val="-12"/>
        </w:rPr>
        <w:t xml:space="preserve"> </w:t>
      </w:r>
      <w:r w:rsidRPr="00380263">
        <w:t>and</w:t>
      </w:r>
      <w:r w:rsidRPr="00380263">
        <w:rPr>
          <w:spacing w:val="-12"/>
        </w:rPr>
        <w:t xml:space="preserve"> </w:t>
      </w:r>
      <w:r w:rsidRPr="00380263">
        <w:t>territories</w:t>
      </w:r>
      <w:r w:rsidRPr="00380263">
        <w:rPr>
          <w:spacing w:val="-12"/>
        </w:rPr>
        <w:t xml:space="preserve"> </w:t>
      </w:r>
      <w:r w:rsidRPr="00380263">
        <w:t>showed</w:t>
      </w:r>
      <w:r w:rsidRPr="00380263">
        <w:rPr>
          <w:spacing w:val="-12"/>
        </w:rPr>
        <w:t xml:space="preserve"> </w:t>
      </w:r>
      <w:r w:rsidRPr="00380263">
        <w:t>a</w:t>
      </w:r>
      <w:r w:rsidRPr="00380263">
        <w:rPr>
          <w:spacing w:val="-12"/>
        </w:rPr>
        <w:t xml:space="preserve"> </w:t>
      </w:r>
      <w:r w:rsidRPr="00380263">
        <w:t>marked</w:t>
      </w:r>
      <w:r w:rsidRPr="00380263">
        <w:rPr>
          <w:spacing w:val="-12"/>
        </w:rPr>
        <w:t xml:space="preserve"> </w:t>
      </w:r>
      <w:r w:rsidRPr="00380263">
        <w:t>change</w:t>
      </w:r>
      <w:r w:rsidRPr="00380263">
        <w:rPr>
          <w:spacing w:val="-12"/>
        </w:rPr>
        <w:t xml:space="preserve"> </w:t>
      </w:r>
      <w:r w:rsidRPr="00380263">
        <w:t>in</w:t>
      </w:r>
      <w:r w:rsidRPr="00380263">
        <w:rPr>
          <w:spacing w:val="-12"/>
        </w:rPr>
        <w:t xml:space="preserve"> </w:t>
      </w:r>
      <w:r w:rsidRPr="00380263">
        <w:t>usage</w:t>
      </w:r>
      <w:r w:rsidRPr="00380263">
        <w:rPr>
          <w:spacing w:val="-12"/>
        </w:rPr>
        <w:t xml:space="preserve"> </w:t>
      </w:r>
      <w:r w:rsidRPr="00380263">
        <w:t>rates.</w:t>
      </w:r>
      <w:r w:rsidRPr="00380263">
        <w:rPr>
          <w:spacing w:val="-12"/>
        </w:rPr>
        <w:t xml:space="preserve"> </w:t>
      </w:r>
      <w:r w:rsidRPr="00380263">
        <w:t>The</w:t>
      </w:r>
      <w:r w:rsidRPr="00380263">
        <w:rPr>
          <w:spacing w:val="-12"/>
        </w:rPr>
        <w:t xml:space="preserve"> </w:t>
      </w:r>
      <w:r w:rsidRPr="00380263">
        <w:t>greatest rate</w:t>
      </w:r>
      <w:r w:rsidRPr="00380263">
        <w:rPr>
          <w:spacing w:val="-13"/>
        </w:rPr>
        <w:t xml:space="preserve"> </w:t>
      </w:r>
      <w:r w:rsidRPr="00380263">
        <w:t>increase</w:t>
      </w:r>
      <w:r w:rsidRPr="00380263">
        <w:rPr>
          <w:spacing w:val="-13"/>
        </w:rPr>
        <w:t xml:space="preserve"> </w:t>
      </w:r>
      <w:r w:rsidRPr="00380263">
        <w:t>was</w:t>
      </w:r>
      <w:r w:rsidRPr="00380263">
        <w:rPr>
          <w:spacing w:val="-13"/>
        </w:rPr>
        <w:t xml:space="preserve"> </w:t>
      </w:r>
      <w:r w:rsidRPr="00380263">
        <w:t>seen</w:t>
      </w:r>
      <w:r w:rsidRPr="00380263">
        <w:rPr>
          <w:spacing w:val="-13"/>
        </w:rPr>
        <w:t xml:space="preserve"> </w:t>
      </w:r>
      <w:r w:rsidRPr="00380263">
        <w:t>in</w:t>
      </w:r>
      <w:r w:rsidRPr="00380263">
        <w:rPr>
          <w:spacing w:val="-13"/>
        </w:rPr>
        <w:t xml:space="preserve"> </w:t>
      </w:r>
      <w:r w:rsidRPr="00380263">
        <w:t>South</w:t>
      </w:r>
      <w:r w:rsidRPr="00380263">
        <w:rPr>
          <w:spacing w:val="-13"/>
        </w:rPr>
        <w:t xml:space="preserve"> </w:t>
      </w:r>
      <w:r w:rsidRPr="00380263">
        <w:t>Australia,</w:t>
      </w:r>
      <w:r w:rsidRPr="00380263">
        <w:rPr>
          <w:spacing w:val="-13"/>
        </w:rPr>
        <w:t xml:space="preserve"> </w:t>
      </w:r>
      <w:r w:rsidRPr="00380263">
        <w:t>with</w:t>
      </w:r>
      <w:r w:rsidRPr="00380263">
        <w:rPr>
          <w:spacing w:val="-13"/>
        </w:rPr>
        <w:t xml:space="preserve"> </w:t>
      </w:r>
      <w:r w:rsidRPr="00380263">
        <w:t>a</w:t>
      </w:r>
      <w:r w:rsidRPr="00380263">
        <w:rPr>
          <w:spacing w:val="-13"/>
        </w:rPr>
        <w:t xml:space="preserve"> </w:t>
      </w:r>
      <w:r w:rsidRPr="00380263">
        <w:t>5.3%</w:t>
      </w:r>
      <w:r w:rsidRPr="00380263">
        <w:rPr>
          <w:spacing w:val="-13"/>
        </w:rPr>
        <w:t xml:space="preserve"> </w:t>
      </w:r>
      <w:r w:rsidRPr="00380263">
        <w:t>rise</w:t>
      </w:r>
      <w:r w:rsidRPr="00380263">
        <w:rPr>
          <w:spacing w:val="-13"/>
        </w:rPr>
        <w:t xml:space="preserve"> </w:t>
      </w:r>
      <w:r w:rsidRPr="00380263">
        <w:t>from</w:t>
      </w:r>
      <w:r w:rsidRPr="00380263">
        <w:rPr>
          <w:spacing w:val="-13"/>
        </w:rPr>
        <w:t xml:space="preserve"> </w:t>
      </w:r>
      <w:r w:rsidRPr="00380263">
        <w:t>703.0</w:t>
      </w:r>
      <w:r w:rsidRPr="00380263">
        <w:rPr>
          <w:spacing w:val="-13"/>
        </w:rPr>
        <w:t xml:space="preserve"> </w:t>
      </w:r>
      <w:r w:rsidRPr="00380263">
        <w:t>DDD/1,000</w:t>
      </w:r>
      <w:r w:rsidRPr="00380263">
        <w:rPr>
          <w:spacing w:val="-13"/>
        </w:rPr>
        <w:t xml:space="preserve"> </w:t>
      </w:r>
      <w:r w:rsidRPr="00380263">
        <w:t>OBD</w:t>
      </w:r>
      <w:r w:rsidRPr="00380263">
        <w:rPr>
          <w:spacing w:val="-13"/>
        </w:rPr>
        <w:t xml:space="preserve"> </w:t>
      </w:r>
      <w:r w:rsidRPr="00380263">
        <w:t>in</w:t>
      </w:r>
      <w:r w:rsidRPr="00380263">
        <w:rPr>
          <w:spacing w:val="-13"/>
        </w:rPr>
        <w:t xml:space="preserve"> </w:t>
      </w:r>
      <w:r w:rsidRPr="00380263">
        <w:t>2021</w:t>
      </w:r>
      <w:r w:rsidRPr="00380263">
        <w:rPr>
          <w:spacing w:val="-13"/>
        </w:rPr>
        <w:t xml:space="preserve"> </w:t>
      </w:r>
      <w:r w:rsidRPr="00380263">
        <w:t>to</w:t>
      </w:r>
      <w:r w:rsidR="009264D9" w:rsidRPr="00380263">
        <w:t xml:space="preserve"> </w:t>
      </w:r>
      <w:r w:rsidRPr="00380263">
        <w:rPr>
          <w:spacing w:val="-2"/>
        </w:rPr>
        <w:t>740.5</w:t>
      </w:r>
      <w:r w:rsidRPr="00380263">
        <w:rPr>
          <w:spacing w:val="-7"/>
        </w:rPr>
        <w:t xml:space="preserve"> </w:t>
      </w:r>
      <w:r w:rsidRPr="00380263">
        <w:rPr>
          <w:spacing w:val="-2"/>
        </w:rPr>
        <w:t>DDD/1,000</w:t>
      </w:r>
      <w:r w:rsidRPr="00380263">
        <w:rPr>
          <w:spacing w:val="-7"/>
        </w:rPr>
        <w:t xml:space="preserve"> </w:t>
      </w:r>
      <w:r w:rsidRPr="00380263">
        <w:rPr>
          <w:spacing w:val="-2"/>
        </w:rPr>
        <w:t>OBD</w:t>
      </w:r>
      <w:r w:rsidRPr="00380263">
        <w:rPr>
          <w:spacing w:val="-7"/>
        </w:rPr>
        <w:t xml:space="preserve"> </w:t>
      </w:r>
      <w:r w:rsidRPr="00380263">
        <w:rPr>
          <w:spacing w:val="-2"/>
        </w:rPr>
        <w:t>in</w:t>
      </w:r>
      <w:r w:rsidRPr="00380263">
        <w:rPr>
          <w:spacing w:val="-7"/>
        </w:rPr>
        <w:t xml:space="preserve"> </w:t>
      </w:r>
      <w:r w:rsidRPr="00380263">
        <w:rPr>
          <w:spacing w:val="-2"/>
        </w:rPr>
        <w:t>2022.</w:t>
      </w:r>
      <w:r w:rsidRPr="00380263">
        <w:rPr>
          <w:spacing w:val="-7"/>
        </w:rPr>
        <w:t xml:space="preserve"> </w:t>
      </w:r>
      <w:r w:rsidRPr="00380263">
        <w:rPr>
          <w:spacing w:val="-2"/>
        </w:rPr>
        <w:t>NSW/ACT</w:t>
      </w:r>
      <w:r w:rsidRPr="00380263">
        <w:rPr>
          <w:spacing w:val="-7"/>
        </w:rPr>
        <w:t xml:space="preserve"> </w:t>
      </w:r>
      <w:r w:rsidRPr="00380263">
        <w:rPr>
          <w:spacing w:val="-2"/>
        </w:rPr>
        <w:t>had</w:t>
      </w:r>
      <w:r w:rsidRPr="00380263">
        <w:rPr>
          <w:spacing w:val="-7"/>
        </w:rPr>
        <w:t xml:space="preserve"> </w:t>
      </w:r>
      <w:r w:rsidRPr="00380263">
        <w:rPr>
          <w:spacing w:val="-2"/>
        </w:rPr>
        <w:t>the</w:t>
      </w:r>
      <w:r w:rsidRPr="00380263">
        <w:rPr>
          <w:spacing w:val="-7"/>
        </w:rPr>
        <w:t xml:space="preserve"> </w:t>
      </w:r>
      <w:r w:rsidRPr="00380263">
        <w:rPr>
          <w:spacing w:val="-2"/>
        </w:rPr>
        <w:t>highest</w:t>
      </w:r>
      <w:r w:rsidRPr="00380263">
        <w:rPr>
          <w:spacing w:val="-7"/>
        </w:rPr>
        <w:t xml:space="preserve"> </w:t>
      </w:r>
      <w:r w:rsidRPr="00380263">
        <w:rPr>
          <w:spacing w:val="-2"/>
        </w:rPr>
        <w:t>inpatient</w:t>
      </w:r>
      <w:r w:rsidRPr="00380263">
        <w:rPr>
          <w:spacing w:val="-7"/>
        </w:rPr>
        <w:t xml:space="preserve"> </w:t>
      </w:r>
      <w:r w:rsidRPr="00380263">
        <w:rPr>
          <w:spacing w:val="-2"/>
        </w:rPr>
        <w:t>antibacterial</w:t>
      </w:r>
      <w:r w:rsidRPr="00380263">
        <w:rPr>
          <w:spacing w:val="-7"/>
        </w:rPr>
        <w:t xml:space="preserve"> </w:t>
      </w:r>
      <w:r w:rsidRPr="00380263">
        <w:rPr>
          <w:spacing w:val="-2"/>
        </w:rPr>
        <w:t>usage</w:t>
      </w:r>
      <w:r w:rsidRPr="00380263">
        <w:rPr>
          <w:spacing w:val="-7"/>
        </w:rPr>
        <w:t xml:space="preserve"> </w:t>
      </w:r>
      <w:r w:rsidRPr="00380263">
        <w:rPr>
          <w:spacing w:val="-2"/>
        </w:rPr>
        <w:t>rate</w:t>
      </w:r>
      <w:r w:rsidRPr="00380263">
        <w:rPr>
          <w:spacing w:val="-7"/>
        </w:rPr>
        <w:t xml:space="preserve"> </w:t>
      </w:r>
      <w:r w:rsidRPr="00380263">
        <w:rPr>
          <w:spacing w:val="-2"/>
        </w:rPr>
        <w:t>in</w:t>
      </w:r>
      <w:r w:rsidRPr="00380263">
        <w:rPr>
          <w:spacing w:val="-7"/>
        </w:rPr>
        <w:t xml:space="preserve"> </w:t>
      </w:r>
      <w:r w:rsidRPr="00380263">
        <w:rPr>
          <w:spacing w:val="-2"/>
        </w:rPr>
        <w:t xml:space="preserve">2022 </w:t>
      </w:r>
      <w:r w:rsidRPr="00380263">
        <w:rPr>
          <w:spacing w:val="-4"/>
        </w:rPr>
        <w:t>(772.6</w:t>
      </w:r>
      <w:r w:rsidRPr="00380263">
        <w:rPr>
          <w:spacing w:val="-8"/>
        </w:rPr>
        <w:t xml:space="preserve"> </w:t>
      </w:r>
      <w:r w:rsidRPr="00380263">
        <w:rPr>
          <w:spacing w:val="-4"/>
        </w:rPr>
        <w:t>DDD/1,000</w:t>
      </w:r>
      <w:r w:rsidRPr="00380263">
        <w:rPr>
          <w:spacing w:val="-8"/>
        </w:rPr>
        <w:t xml:space="preserve"> </w:t>
      </w:r>
      <w:r w:rsidRPr="00380263">
        <w:rPr>
          <w:spacing w:val="-4"/>
        </w:rPr>
        <w:t>OBD)</w:t>
      </w:r>
      <w:r w:rsidRPr="00380263">
        <w:rPr>
          <w:spacing w:val="-8"/>
        </w:rPr>
        <w:t xml:space="preserve"> </w:t>
      </w:r>
      <w:r w:rsidRPr="00380263">
        <w:rPr>
          <w:spacing w:val="-4"/>
        </w:rPr>
        <w:t>which</w:t>
      </w:r>
      <w:r w:rsidRPr="00380263">
        <w:rPr>
          <w:spacing w:val="-8"/>
        </w:rPr>
        <w:t xml:space="preserve"> </w:t>
      </w:r>
      <w:r w:rsidRPr="00380263">
        <w:rPr>
          <w:spacing w:val="-4"/>
        </w:rPr>
        <w:t>is</w:t>
      </w:r>
      <w:r w:rsidRPr="00380263">
        <w:rPr>
          <w:spacing w:val="-8"/>
        </w:rPr>
        <w:t xml:space="preserve"> </w:t>
      </w:r>
      <w:r w:rsidRPr="00380263">
        <w:rPr>
          <w:spacing w:val="-4"/>
        </w:rPr>
        <w:t>4.0%</w:t>
      </w:r>
      <w:r w:rsidRPr="00380263">
        <w:rPr>
          <w:spacing w:val="-8"/>
        </w:rPr>
        <w:t xml:space="preserve"> </w:t>
      </w:r>
      <w:r w:rsidRPr="00380263">
        <w:rPr>
          <w:spacing w:val="-4"/>
        </w:rPr>
        <w:t>higher</w:t>
      </w:r>
      <w:r w:rsidRPr="00380263">
        <w:rPr>
          <w:spacing w:val="-8"/>
        </w:rPr>
        <w:t xml:space="preserve"> </w:t>
      </w:r>
      <w:r w:rsidRPr="00380263">
        <w:rPr>
          <w:spacing w:val="-4"/>
        </w:rPr>
        <w:t>than</w:t>
      </w:r>
      <w:r w:rsidRPr="00380263">
        <w:rPr>
          <w:spacing w:val="-8"/>
        </w:rPr>
        <w:t xml:space="preserve"> </w:t>
      </w:r>
      <w:r w:rsidRPr="00380263">
        <w:rPr>
          <w:spacing w:val="-4"/>
        </w:rPr>
        <w:t>the</w:t>
      </w:r>
      <w:r w:rsidRPr="00380263">
        <w:rPr>
          <w:spacing w:val="-8"/>
        </w:rPr>
        <w:t xml:space="preserve"> </w:t>
      </w:r>
      <w:r w:rsidRPr="00380263">
        <w:rPr>
          <w:spacing w:val="-4"/>
        </w:rPr>
        <w:t>national</w:t>
      </w:r>
      <w:r w:rsidRPr="00380263">
        <w:rPr>
          <w:spacing w:val="-8"/>
        </w:rPr>
        <w:t xml:space="preserve"> </w:t>
      </w:r>
      <w:r w:rsidRPr="00380263">
        <w:rPr>
          <w:spacing w:val="-4"/>
        </w:rPr>
        <w:t>aggregate</w:t>
      </w:r>
      <w:r w:rsidRPr="00380263">
        <w:rPr>
          <w:spacing w:val="-8"/>
        </w:rPr>
        <w:t xml:space="preserve"> </w:t>
      </w:r>
      <w:r w:rsidRPr="00380263">
        <w:rPr>
          <w:spacing w:val="-4"/>
        </w:rPr>
        <w:t>usage</w:t>
      </w:r>
      <w:r w:rsidRPr="00380263">
        <w:rPr>
          <w:spacing w:val="-8"/>
        </w:rPr>
        <w:t xml:space="preserve"> </w:t>
      </w:r>
      <w:r w:rsidRPr="00380263">
        <w:rPr>
          <w:spacing w:val="-4"/>
        </w:rPr>
        <w:t>rate</w:t>
      </w:r>
      <w:r w:rsidRPr="00380263">
        <w:rPr>
          <w:spacing w:val="-8"/>
        </w:rPr>
        <w:t xml:space="preserve"> </w:t>
      </w:r>
      <w:r w:rsidRPr="00380263">
        <w:rPr>
          <w:spacing w:val="-4"/>
        </w:rPr>
        <w:t>of</w:t>
      </w:r>
      <w:r w:rsidRPr="00380263">
        <w:rPr>
          <w:spacing w:val="-8"/>
        </w:rPr>
        <w:t xml:space="preserve"> </w:t>
      </w:r>
      <w:r w:rsidRPr="00380263">
        <w:rPr>
          <w:spacing w:val="-4"/>
        </w:rPr>
        <w:t>745.1</w:t>
      </w:r>
      <w:r w:rsidRPr="00380263">
        <w:rPr>
          <w:spacing w:val="-8"/>
        </w:rPr>
        <w:t xml:space="preserve"> </w:t>
      </w:r>
      <w:r w:rsidRPr="00380263">
        <w:rPr>
          <w:spacing w:val="-4"/>
        </w:rPr>
        <w:t xml:space="preserve">DDD/1,000 </w:t>
      </w:r>
      <w:r w:rsidRPr="00380263">
        <w:t>OBD.</w:t>
      </w:r>
      <w:r w:rsidRPr="00380263">
        <w:rPr>
          <w:spacing w:val="-16"/>
        </w:rPr>
        <w:t xml:space="preserve"> </w:t>
      </w:r>
      <w:r w:rsidRPr="00380263">
        <w:t>Tasmania</w:t>
      </w:r>
      <w:r w:rsidRPr="00380263">
        <w:rPr>
          <w:spacing w:val="-15"/>
        </w:rPr>
        <w:t xml:space="preserve"> </w:t>
      </w:r>
      <w:r w:rsidRPr="00380263">
        <w:t>had</w:t>
      </w:r>
      <w:r w:rsidRPr="00380263">
        <w:rPr>
          <w:spacing w:val="-15"/>
        </w:rPr>
        <w:t xml:space="preserve"> </w:t>
      </w:r>
      <w:r w:rsidRPr="00380263">
        <w:t>the</w:t>
      </w:r>
      <w:r w:rsidRPr="00380263">
        <w:rPr>
          <w:spacing w:val="-16"/>
        </w:rPr>
        <w:t xml:space="preserve"> </w:t>
      </w:r>
      <w:r w:rsidRPr="00380263">
        <w:t>highest</w:t>
      </w:r>
      <w:r w:rsidRPr="00380263">
        <w:rPr>
          <w:spacing w:val="-15"/>
        </w:rPr>
        <w:t xml:space="preserve"> </w:t>
      </w:r>
      <w:r w:rsidRPr="00380263">
        <w:t>aggregate</w:t>
      </w:r>
      <w:r w:rsidRPr="00380263">
        <w:rPr>
          <w:spacing w:val="-15"/>
        </w:rPr>
        <w:t xml:space="preserve"> </w:t>
      </w:r>
      <w:r w:rsidRPr="00380263">
        <w:t>inpatient</w:t>
      </w:r>
      <w:r w:rsidRPr="00380263">
        <w:rPr>
          <w:spacing w:val="-16"/>
        </w:rPr>
        <w:t xml:space="preserve"> </w:t>
      </w:r>
      <w:r w:rsidRPr="00380263">
        <w:t>usage</w:t>
      </w:r>
      <w:r w:rsidRPr="00380263">
        <w:rPr>
          <w:spacing w:val="-15"/>
        </w:rPr>
        <w:t xml:space="preserve"> </w:t>
      </w:r>
      <w:r w:rsidRPr="00380263">
        <w:t>rate</w:t>
      </w:r>
      <w:r w:rsidRPr="00380263">
        <w:rPr>
          <w:spacing w:val="-15"/>
        </w:rPr>
        <w:t xml:space="preserve"> </w:t>
      </w:r>
      <w:r w:rsidRPr="00380263">
        <w:t>in</w:t>
      </w:r>
      <w:r w:rsidRPr="00380263">
        <w:rPr>
          <w:spacing w:val="-15"/>
        </w:rPr>
        <w:t xml:space="preserve"> </w:t>
      </w:r>
      <w:r w:rsidRPr="00380263">
        <w:t>2021;</w:t>
      </w:r>
      <w:r w:rsidRPr="00380263">
        <w:rPr>
          <w:spacing w:val="-16"/>
        </w:rPr>
        <w:t xml:space="preserve"> </w:t>
      </w:r>
      <w:r w:rsidRPr="00380263">
        <w:t>however,</w:t>
      </w:r>
      <w:r w:rsidRPr="00380263">
        <w:rPr>
          <w:spacing w:val="-15"/>
        </w:rPr>
        <w:t xml:space="preserve"> </w:t>
      </w:r>
      <w:r w:rsidRPr="00380263">
        <w:t>an</w:t>
      </w:r>
      <w:r w:rsidRPr="00380263">
        <w:rPr>
          <w:spacing w:val="-15"/>
        </w:rPr>
        <w:t xml:space="preserve"> </w:t>
      </w:r>
      <w:r w:rsidR="009264D9" w:rsidRPr="00380263">
        <w:rPr>
          <w:spacing w:val="-15"/>
        </w:rPr>
        <w:br/>
      </w:r>
      <w:r w:rsidRPr="00380263">
        <w:t>8.3%</w:t>
      </w:r>
      <w:r w:rsidRPr="00380263">
        <w:rPr>
          <w:spacing w:val="-16"/>
        </w:rPr>
        <w:t xml:space="preserve"> </w:t>
      </w:r>
      <w:r w:rsidRPr="00380263">
        <w:t>decrease</w:t>
      </w:r>
      <w:r w:rsidRPr="00380263">
        <w:rPr>
          <w:spacing w:val="-15"/>
        </w:rPr>
        <w:t xml:space="preserve"> </w:t>
      </w:r>
      <w:r w:rsidRPr="00380263">
        <w:t>in antibacterial</w:t>
      </w:r>
      <w:r w:rsidRPr="00380263">
        <w:rPr>
          <w:spacing w:val="-16"/>
        </w:rPr>
        <w:t xml:space="preserve"> </w:t>
      </w:r>
      <w:r w:rsidRPr="00380263">
        <w:t>usage</w:t>
      </w:r>
      <w:r w:rsidRPr="00380263">
        <w:rPr>
          <w:spacing w:val="-15"/>
        </w:rPr>
        <w:t xml:space="preserve"> </w:t>
      </w:r>
      <w:r w:rsidRPr="00380263">
        <w:t>was</w:t>
      </w:r>
      <w:r w:rsidRPr="00380263">
        <w:rPr>
          <w:spacing w:val="-15"/>
        </w:rPr>
        <w:t xml:space="preserve"> </w:t>
      </w:r>
      <w:r w:rsidRPr="00380263">
        <w:t>observed</w:t>
      </w:r>
      <w:r w:rsidRPr="00380263">
        <w:rPr>
          <w:spacing w:val="-16"/>
        </w:rPr>
        <w:t xml:space="preserve"> </w:t>
      </w:r>
      <w:r w:rsidRPr="00380263">
        <w:t>in</w:t>
      </w:r>
      <w:r w:rsidRPr="00380263">
        <w:rPr>
          <w:spacing w:val="-15"/>
        </w:rPr>
        <w:t xml:space="preserve"> </w:t>
      </w:r>
      <w:r w:rsidRPr="00380263">
        <w:t>2022</w:t>
      </w:r>
      <w:r w:rsidRPr="00380263">
        <w:rPr>
          <w:spacing w:val="-15"/>
        </w:rPr>
        <w:t xml:space="preserve"> </w:t>
      </w:r>
      <w:r w:rsidRPr="00380263">
        <w:t>(832.5</w:t>
      </w:r>
      <w:r w:rsidRPr="00380263">
        <w:rPr>
          <w:spacing w:val="-16"/>
        </w:rPr>
        <w:t xml:space="preserve"> </w:t>
      </w:r>
      <w:r w:rsidRPr="00380263">
        <w:t>DDD/1,000</w:t>
      </w:r>
      <w:r w:rsidRPr="00380263">
        <w:rPr>
          <w:spacing w:val="-15"/>
        </w:rPr>
        <w:t xml:space="preserve"> </w:t>
      </w:r>
      <w:r w:rsidRPr="00380263">
        <w:t>OBD</w:t>
      </w:r>
      <w:r w:rsidRPr="00380263">
        <w:rPr>
          <w:spacing w:val="-15"/>
        </w:rPr>
        <w:t xml:space="preserve"> </w:t>
      </w:r>
      <w:r w:rsidRPr="00380263">
        <w:t>to</w:t>
      </w:r>
      <w:r w:rsidRPr="00380263">
        <w:rPr>
          <w:spacing w:val="-15"/>
        </w:rPr>
        <w:t xml:space="preserve"> </w:t>
      </w:r>
      <w:r w:rsidRPr="00380263">
        <w:t>763.6</w:t>
      </w:r>
      <w:r w:rsidRPr="00380263">
        <w:rPr>
          <w:spacing w:val="-16"/>
        </w:rPr>
        <w:t xml:space="preserve"> </w:t>
      </w:r>
      <w:r w:rsidRPr="00380263">
        <w:t>DDD/1,000</w:t>
      </w:r>
      <w:r w:rsidRPr="00380263">
        <w:rPr>
          <w:spacing w:val="-15"/>
        </w:rPr>
        <w:t xml:space="preserve"> </w:t>
      </w:r>
      <w:r w:rsidRPr="00380263">
        <w:t>OBD).</w:t>
      </w:r>
    </w:p>
    <w:p w14:paraId="71C97AF7" w14:textId="77777777" w:rsidR="00B105A9" w:rsidRPr="00380263" w:rsidRDefault="00B105A9" w:rsidP="006B2D65">
      <w:pPr>
        <w:spacing w:line="228" w:lineRule="auto"/>
        <w:sectPr w:rsidR="00B105A9" w:rsidRPr="00380263">
          <w:pgSz w:w="11910" w:h="16840"/>
          <w:pgMar w:top="1200" w:right="1020" w:bottom="880" w:left="1020" w:header="0" w:footer="694" w:gutter="0"/>
          <w:cols w:space="720"/>
        </w:sectPr>
      </w:pPr>
    </w:p>
    <w:p w14:paraId="597F485F" w14:textId="77777777" w:rsidR="00B105A9" w:rsidRPr="00380263" w:rsidRDefault="00000000" w:rsidP="006B2D65">
      <w:pPr>
        <w:pStyle w:val="BodyText"/>
        <w:spacing w:before="105" w:line="228" w:lineRule="auto"/>
        <w:ind w:left="113" w:right="166"/>
      </w:pPr>
      <w:r w:rsidRPr="00380263">
        <w:rPr>
          <w:spacing w:val="-2"/>
        </w:rPr>
        <w:lastRenderedPageBreak/>
        <w:t>Table</w:t>
      </w:r>
      <w:r w:rsidRPr="00380263">
        <w:rPr>
          <w:spacing w:val="-9"/>
        </w:rPr>
        <w:t xml:space="preserve"> </w:t>
      </w:r>
      <w:r w:rsidRPr="00380263">
        <w:rPr>
          <w:spacing w:val="-2"/>
        </w:rPr>
        <w:t>3</w:t>
      </w:r>
      <w:r w:rsidRPr="00380263">
        <w:rPr>
          <w:spacing w:val="-9"/>
        </w:rPr>
        <w:t xml:space="preserve"> </w:t>
      </w:r>
      <w:r w:rsidRPr="00380263">
        <w:rPr>
          <w:spacing w:val="-2"/>
        </w:rPr>
        <w:t>shows</w:t>
      </w:r>
      <w:r w:rsidRPr="00380263">
        <w:rPr>
          <w:spacing w:val="-9"/>
        </w:rPr>
        <w:t xml:space="preserve"> </w:t>
      </w:r>
      <w:r w:rsidRPr="00380263">
        <w:rPr>
          <w:spacing w:val="-2"/>
        </w:rPr>
        <w:t>aggregate</w:t>
      </w:r>
      <w:r w:rsidRPr="00380263">
        <w:rPr>
          <w:spacing w:val="-9"/>
        </w:rPr>
        <w:t xml:space="preserve"> </w:t>
      </w:r>
      <w:r w:rsidRPr="00380263">
        <w:rPr>
          <w:spacing w:val="-2"/>
        </w:rPr>
        <w:t>inpatient</w:t>
      </w:r>
      <w:r w:rsidRPr="00380263">
        <w:rPr>
          <w:spacing w:val="-9"/>
        </w:rPr>
        <w:t xml:space="preserve"> </w:t>
      </w:r>
      <w:r w:rsidRPr="00380263">
        <w:rPr>
          <w:spacing w:val="-2"/>
        </w:rPr>
        <w:t>usage</w:t>
      </w:r>
      <w:r w:rsidRPr="00380263">
        <w:rPr>
          <w:spacing w:val="-9"/>
        </w:rPr>
        <w:t xml:space="preserve"> </w:t>
      </w:r>
      <w:r w:rsidRPr="00380263">
        <w:rPr>
          <w:spacing w:val="-2"/>
        </w:rPr>
        <w:t>rates</w:t>
      </w:r>
      <w:r w:rsidRPr="00380263">
        <w:rPr>
          <w:spacing w:val="-9"/>
        </w:rPr>
        <w:t xml:space="preserve"> </w:t>
      </w:r>
      <w:r w:rsidRPr="00380263">
        <w:rPr>
          <w:spacing w:val="-2"/>
        </w:rPr>
        <w:t>for</w:t>
      </w:r>
      <w:r w:rsidRPr="00380263">
        <w:rPr>
          <w:spacing w:val="-9"/>
        </w:rPr>
        <w:t xml:space="preserve"> </w:t>
      </w:r>
      <w:r w:rsidRPr="00380263">
        <w:rPr>
          <w:spacing w:val="-2"/>
        </w:rPr>
        <w:t>all</w:t>
      </w:r>
      <w:r w:rsidRPr="00380263">
        <w:rPr>
          <w:spacing w:val="-9"/>
        </w:rPr>
        <w:t xml:space="preserve"> </w:t>
      </w:r>
      <w:r w:rsidRPr="00380263">
        <w:rPr>
          <w:spacing w:val="-2"/>
        </w:rPr>
        <w:t>states</w:t>
      </w:r>
      <w:r w:rsidRPr="00380263">
        <w:rPr>
          <w:spacing w:val="-9"/>
        </w:rPr>
        <w:t xml:space="preserve"> </w:t>
      </w:r>
      <w:r w:rsidRPr="00380263">
        <w:rPr>
          <w:spacing w:val="-2"/>
        </w:rPr>
        <w:t>and</w:t>
      </w:r>
      <w:r w:rsidRPr="00380263">
        <w:rPr>
          <w:spacing w:val="-9"/>
        </w:rPr>
        <w:t xml:space="preserve"> </w:t>
      </w:r>
      <w:r w:rsidRPr="00380263">
        <w:rPr>
          <w:spacing w:val="-2"/>
        </w:rPr>
        <w:t>territories,</w:t>
      </w:r>
      <w:r w:rsidRPr="00380263">
        <w:rPr>
          <w:spacing w:val="-9"/>
        </w:rPr>
        <w:t xml:space="preserve"> </w:t>
      </w:r>
      <w:r w:rsidRPr="00380263">
        <w:rPr>
          <w:spacing w:val="-2"/>
        </w:rPr>
        <w:t>by</w:t>
      </w:r>
      <w:r w:rsidRPr="00380263">
        <w:rPr>
          <w:spacing w:val="-9"/>
        </w:rPr>
        <w:t xml:space="preserve"> </w:t>
      </w:r>
      <w:r w:rsidRPr="00380263">
        <w:rPr>
          <w:spacing w:val="-2"/>
        </w:rPr>
        <w:t>antibacterial</w:t>
      </w:r>
      <w:r w:rsidRPr="00380263">
        <w:rPr>
          <w:spacing w:val="-9"/>
        </w:rPr>
        <w:t xml:space="preserve"> </w:t>
      </w:r>
      <w:r w:rsidRPr="00380263">
        <w:rPr>
          <w:spacing w:val="-2"/>
        </w:rPr>
        <w:t>class,</w:t>
      </w:r>
      <w:r w:rsidRPr="00380263">
        <w:rPr>
          <w:spacing w:val="-9"/>
        </w:rPr>
        <w:t xml:space="preserve"> </w:t>
      </w:r>
      <w:r w:rsidRPr="00380263">
        <w:rPr>
          <w:spacing w:val="-2"/>
        </w:rPr>
        <w:t xml:space="preserve">for </w:t>
      </w:r>
      <w:r w:rsidRPr="00380263">
        <w:t>2021</w:t>
      </w:r>
      <w:r w:rsidRPr="00380263">
        <w:rPr>
          <w:spacing w:val="-3"/>
        </w:rPr>
        <w:t xml:space="preserve"> </w:t>
      </w:r>
      <w:r w:rsidRPr="00380263">
        <w:t>and</w:t>
      </w:r>
      <w:r w:rsidRPr="00380263">
        <w:rPr>
          <w:spacing w:val="-3"/>
        </w:rPr>
        <w:t xml:space="preserve"> </w:t>
      </w:r>
      <w:r w:rsidRPr="00380263">
        <w:t>2022.</w:t>
      </w:r>
      <w:r w:rsidRPr="00380263">
        <w:rPr>
          <w:spacing w:val="-3"/>
        </w:rPr>
        <w:t xml:space="preserve"> </w:t>
      </w:r>
      <w:r w:rsidRPr="00380263">
        <w:t>During</w:t>
      </w:r>
      <w:r w:rsidRPr="00380263">
        <w:rPr>
          <w:spacing w:val="-3"/>
        </w:rPr>
        <w:t xml:space="preserve"> </w:t>
      </w:r>
      <w:r w:rsidRPr="00380263">
        <w:t>this</w:t>
      </w:r>
      <w:r w:rsidRPr="00380263">
        <w:rPr>
          <w:spacing w:val="-3"/>
        </w:rPr>
        <w:t xml:space="preserve"> </w:t>
      </w:r>
      <w:r w:rsidRPr="00380263">
        <w:t>period</w:t>
      </w:r>
      <w:r w:rsidRPr="00380263">
        <w:rPr>
          <w:spacing w:val="-3"/>
        </w:rPr>
        <w:t xml:space="preserve"> </w:t>
      </w:r>
      <w:r w:rsidRPr="00380263">
        <w:t>the</w:t>
      </w:r>
      <w:r w:rsidRPr="00380263">
        <w:rPr>
          <w:spacing w:val="-3"/>
        </w:rPr>
        <w:t xml:space="preserve"> </w:t>
      </w:r>
      <w:r w:rsidRPr="00380263">
        <w:t>following</w:t>
      </w:r>
      <w:r w:rsidRPr="00380263">
        <w:rPr>
          <w:spacing w:val="-3"/>
        </w:rPr>
        <w:t xml:space="preserve"> </w:t>
      </w:r>
      <w:r w:rsidRPr="00380263">
        <w:t>was</w:t>
      </w:r>
      <w:r w:rsidRPr="00380263">
        <w:rPr>
          <w:spacing w:val="-3"/>
        </w:rPr>
        <w:t xml:space="preserve"> </w:t>
      </w:r>
      <w:r w:rsidRPr="00380263">
        <w:t>observed:</w:t>
      </w:r>
    </w:p>
    <w:p w14:paraId="03083B0F" w14:textId="07C66C4A" w:rsidR="00B105A9" w:rsidRPr="00380263" w:rsidRDefault="00000000" w:rsidP="00172A12">
      <w:pPr>
        <w:pStyle w:val="ListParagraph"/>
        <w:numPr>
          <w:ilvl w:val="0"/>
          <w:numId w:val="5"/>
        </w:numPr>
        <w:tabs>
          <w:tab w:val="left" w:pos="454"/>
        </w:tabs>
        <w:spacing w:line="228" w:lineRule="auto"/>
      </w:pPr>
      <w:r w:rsidRPr="00380263">
        <w:t>Aminoglycoside</w:t>
      </w:r>
      <w:r w:rsidRPr="00380263">
        <w:rPr>
          <w:spacing w:val="-16"/>
        </w:rPr>
        <w:t xml:space="preserve"> </w:t>
      </w:r>
      <w:r w:rsidRPr="00380263">
        <w:t>use</w:t>
      </w:r>
      <w:r w:rsidRPr="00380263">
        <w:rPr>
          <w:spacing w:val="-15"/>
        </w:rPr>
        <w:t xml:space="preserve"> </w:t>
      </w:r>
      <w:r w:rsidRPr="00380263">
        <w:t>fell</w:t>
      </w:r>
      <w:r w:rsidRPr="00380263">
        <w:rPr>
          <w:spacing w:val="-15"/>
        </w:rPr>
        <w:t xml:space="preserve"> </w:t>
      </w:r>
      <w:r w:rsidRPr="00380263">
        <w:t>in</w:t>
      </w:r>
      <w:r w:rsidRPr="00380263">
        <w:rPr>
          <w:spacing w:val="-16"/>
        </w:rPr>
        <w:t xml:space="preserve"> </w:t>
      </w:r>
      <w:r w:rsidRPr="00380263">
        <w:t>all</w:t>
      </w:r>
      <w:r w:rsidRPr="00380263">
        <w:rPr>
          <w:spacing w:val="-15"/>
        </w:rPr>
        <w:t xml:space="preserve"> </w:t>
      </w:r>
      <w:r w:rsidRPr="00380263">
        <w:t>states</w:t>
      </w:r>
      <w:r w:rsidRPr="00380263">
        <w:rPr>
          <w:spacing w:val="-15"/>
        </w:rPr>
        <w:t xml:space="preserve"> </w:t>
      </w:r>
      <w:r w:rsidRPr="00380263">
        <w:t>and</w:t>
      </w:r>
      <w:r w:rsidRPr="00380263">
        <w:rPr>
          <w:spacing w:val="-16"/>
        </w:rPr>
        <w:t xml:space="preserve"> </w:t>
      </w:r>
      <w:r w:rsidRPr="00380263">
        <w:t>territories,</w:t>
      </w:r>
      <w:r w:rsidRPr="00380263">
        <w:rPr>
          <w:spacing w:val="-15"/>
        </w:rPr>
        <w:t xml:space="preserve"> </w:t>
      </w:r>
      <w:r w:rsidRPr="00380263">
        <w:t>with</w:t>
      </w:r>
      <w:r w:rsidRPr="00380263">
        <w:rPr>
          <w:spacing w:val="-15"/>
        </w:rPr>
        <w:t xml:space="preserve"> </w:t>
      </w:r>
      <w:r w:rsidRPr="00380263">
        <w:t>the</w:t>
      </w:r>
      <w:r w:rsidRPr="00380263">
        <w:rPr>
          <w:spacing w:val="-15"/>
        </w:rPr>
        <w:t xml:space="preserve"> </w:t>
      </w:r>
      <w:r w:rsidRPr="00380263">
        <w:t>greatest</w:t>
      </w:r>
      <w:r w:rsidRPr="00380263">
        <w:rPr>
          <w:spacing w:val="-16"/>
        </w:rPr>
        <w:t xml:space="preserve"> </w:t>
      </w:r>
      <w:r w:rsidRPr="00380263">
        <w:t>decrease</w:t>
      </w:r>
      <w:r w:rsidRPr="00380263">
        <w:rPr>
          <w:spacing w:val="-15"/>
        </w:rPr>
        <w:t xml:space="preserve"> </w:t>
      </w:r>
      <w:r w:rsidRPr="00380263">
        <w:t>seen</w:t>
      </w:r>
      <w:r w:rsidRPr="00380263">
        <w:rPr>
          <w:spacing w:val="-15"/>
        </w:rPr>
        <w:t xml:space="preserve"> </w:t>
      </w:r>
      <w:r w:rsidRPr="00380263">
        <w:t>in</w:t>
      </w:r>
      <w:r w:rsidRPr="00380263">
        <w:rPr>
          <w:spacing w:val="-16"/>
        </w:rPr>
        <w:t xml:space="preserve"> </w:t>
      </w:r>
      <w:r w:rsidRPr="00380263">
        <w:t>Queensland/NT,</w:t>
      </w:r>
      <w:r w:rsidRPr="00380263">
        <w:rPr>
          <w:spacing w:val="-16"/>
        </w:rPr>
        <w:t xml:space="preserve"> </w:t>
      </w:r>
      <w:r w:rsidRPr="00380263">
        <w:t>where</w:t>
      </w:r>
      <w:r w:rsidRPr="00380263">
        <w:rPr>
          <w:spacing w:val="-15"/>
        </w:rPr>
        <w:t xml:space="preserve"> </w:t>
      </w:r>
      <w:r w:rsidRPr="00380263">
        <w:t>usage</w:t>
      </w:r>
      <w:r w:rsidRPr="00380263">
        <w:rPr>
          <w:spacing w:val="-15"/>
        </w:rPr>
        <w:t xml:space="preserve"> </w:t>
      </w:r>
      <w:r w:rsidRPr="00380263">
        <w:t>fell</w:t>
      </w:r>
      <w:r w:rsidRPr="00380263">
        <w:rPr>
          <w:spacing w:val="-16"/>
        </w:rPr>
        <w:t xml:space="preserve"> </w:t>
      </w:r>
      <w:r w:rsidRPr="00380263">
        <w:t>26.0%,</w:t>
      </w:r>
      <w:r w:rsidRPr="00380263">
        <w:rPr>
          <w:spacing w:val="-15"/>
        </w:rPr>
        <w:t xml:space="preserve"> </w:t>
      </w:r>
      <w:r w:rsidRPr="00380263">
        <w:t>from</w:t>
      </w:r>
      <w:r w:rsidRPr="00380263">
        <w:rPr>
          <w:spacing w:val="-15"/>
        </w:rPr>
        <w:t xml:space="preserve"> </w:t>
      </w:r>
      <w:r w:rsidRPr="00380263">
        <w:t>16.9</w:t>
      </w:r>
      <w:r w:rsidRPr="00380263">
        <w:rPr>
          <w:spacing w:val="-16"/>
        </w:rPr>
        <w:t xml:space="preserve"> </w:t>
      </w:r>
      <w:r w:rsidRPr="00380263">
        <w:t>DDD/1,000</w:t>
      </w:r>
      <w:r w:rsidRPr="00380263">
        <w:rPr>
          <w:spacing w:val="-15"/>
        </w:rPr>
        <w:t xml:space="preserve"> </w:t>
      </w:r>
      <w:r w:rsidRPr="00380263">
        <w:t>OBD</w:t>
      </w:r>
      <w:r w:rsidRPr="00380263">
        <w:rPr>
          <w:spacing w:val="-15"/>
        </w:rPr>
        <w:t xml:space="preserve"> </w:t>
      </w:r>
      <w:r w:rsidRPr="00380263">
        <w:t>in</w:t>
      </w:r>
      <w:r w:rsidRPr="00380263">
        <w:rPr>
          <w:spacing w:val="-15"/>
        </w:rPr>
        <w:t xml:space="preserve"> </w:t>
      </w:r>
      <w:r w:rsidRPr="00380263">
        <w:t>2021</w:t>
      </w:r>
      <w:r w:rsidRPr="00380263">
        <w:rPr>
          <w:spacing w:val="-16"/>
        </w:rPr>
        <w:t xml:space="preserve"> </w:t>
      </w:r>
      <w:r w:rsidRPr="00380263">
        <w:t>to</w:t>
      </w:r>
      <w:r w:rsidRPr="00380263">
        <w:rPr>
          <w:spacing w:val="-15"/>
        </w:rPr>
        <w:t xml:space="preserve"> </w:t>
      </w:r>
      <w:r w:rsidRPr="00380263">
        <w:t>12.5</w:t>
      </w:r>
      <w:r w:rsidRPr="00380263">
        <w:rPr>
          <w:spacing w:val="-15"/>
        </w:rPr>
        <w:t xml:space="preserve"> </w:t>
      </w:r>
      <w:r w:rsidRPr="00380263">
        <w:t>DDD/1,000</w:t>
      </w:r>
      <w:r w:rsidRPr="00380263">
        <w:rPr>
          <w:spacing w:val="-16"/>
        </w:rPr>
        <w:t xml:space="preserve"> </w:t>
      </w:r>
      <w:r w:rsidRPr="00380263">
        <w:t>OBD</w:t>
      </w:r>
      <w:r w:rsidRPr="00380263">
        <w:rPr>
          <w:spacing w:val="-15"/>
        </w:rPr>
        <w:t xml:space="preserve"> </w:t>
      </w:r>
      <w:r w:rsidRPr="00380263">
        <w:t>in</w:t>
      </w:r>
      <w:r w:rsidRPr="00380263">
        <w:rPr>
          <w:spacing w:val="-15"/>
        </w:rPr>
        <w:t xml:space="preserve"> </w:t>
      </w:r>
      <w:r w:rsidRPr="00380263">
        <w:t xml:space="preserve">2022. </w:t>
      </w:r>
      <w:r w:rsidRPr="00380263">
        <w:rPr>
          <w:spacing w:val="-2"/>
        </w:rPr>
        <w:t>Tasmania</w:t>
      </w:r>
      <w:r w:rsidRPr="00380263">
        <w:rPr>
          <w:spacing w:val="-8"/>
        </w:rPr>
        <w:t xml:space="preserve"> </w:t>
      </w:r>
      <w:r w:rsidRPr="00380263">
        <w:rPr>
          <w:spacing w:val="-2"/>
        </w:rPr>
        <w:t>saw</w:t>
      </w:r>
      <w:r w:rsidRPr="00380263">
        <w:rPr>
          <w:spacing w:val="-8"/>
        </w:rPr>
        <w:t xml:space="preserve"> </w:t>
      </w:r>
      <w:r w:rsidRPr="00380263">
        <w:rPr>
          <w:spacing w:val="-2"/>
        </w:rPr>
        <w:t>a</w:t>
      </w:r>
      <w:r w:rsidRPr="00380263">
        <w:rPr>
          <w:spacing w:val="-8"/>
        </w:rPr>
        <w:t xml:space="preserve"> </w:t>
      </w:r>
      <w:r w:rsidRPr="00380263">
        <w:rPr>
          <w:spacing w:val="-2"/>
        </w:rPr>
        <w:t>similar</w:t>
      </w:r>
      <w:r w:rsidRPr="00380263">
        <w:rPr>
          <w:spacing w:val="-8"/>
        </w:rPr>
        <w:t xml:space="preserve"> </w:t>
      </w:r>
      <w:r w:rsidRPr="00380263">
        <w:rPr>
          <w:spacing w:val="-2"/>
        </w:rPr>
        <w:t>decrease</w:t>
      </w:r>
      <w:r w:rsidRPr="00380263">
        <w:rPr>
          <w:spacing w:val="-8"/>
        </w:rPr>
        <w:t xml:space="preserve"> </w:t>
      </w:r>
      <w:r w:rsidRPr="00380263">
        <w:rPr>
          <w:spacing w:val="-2"/>
        </w:rPr>
        <w:t>of</w:t>
      </w:r>
      <w:r w:rsidRPr="00380263">
        <w:rPr>
          <w:spacing w:val="-8"/>
        </w:rPr>
        <w:t xml:space="preserve"> </w:t>
      </w:r>
      <w:r w:rsidRPr="00380263">
        <w:rPr>
          <w:spacing w:val="-2"/>
        </w:rPr>
        <w:t>23.9%,</w:t>
      </w:r>
      <w:r w:rsidRPr="00380263">
        <w:rPr>
          <w:spacing w:val="-8"/>
        </w:rPr>
        <w:t xml:space="preserve"> </w:t>
      </w:r>
      <w:r w:rsidRPr="00380263">
        <w:rPr>
          <w:spacing w:val="-2"/>
        </w:rPr>
        <w:t>from</w:t>
      </w:r>
      <w:r w:rsidRPr="00380263">
        <w:rPr>
          <w:spacing w:val="-8"/>
        </w:rPr>
        <w:t xml:space="preserve"> </w:t>
      </w:r>
      <w:r w:rsidRPr="00380263">
        <w:rPr>
          <w:spacing w:val="-2"/>
        </w:rPr>
        <w:t>10.1</w:t>
      </w:r>
      <w:r w:rsidRPr="00380263">
        <w:rPr>
          <w:spacing w:val="-8"/>
        </w:rPr>
        <w:t xml:space="preserve"> </w:t>
      </w:r>
      <w:r w:rsidRPr="00380263">
        <w:rPr>
          <w:spacing w:val="-2"/>
        </w:rPr>
        <w:t>DDD/1,000</w:t>
      </w:r>
      <w:r w:rsidRPr="00380263">
        <w:rPr>
          <w:spacing w:val="-8"/>
        </w:rPr>
        <w:t xml:space="preserve"> </w:t>
      </w:r>
      <w:r w:rsidRPr="00380263">
        <w:rPr>
          <w:spacing w:val="-2"/>
        </w:rPr>
        <w:t>OBD</w:t>
      </w:r>
      <w:r w:rsidRPr="00380263">
        <w:rPr>
          <w:spacing w:val="-8"/>
        </w:rPr>
        <w:t xml:space="preserve"> </w:t>
      </w:r>
      <w:r w:rsidRPr="00380263">
        <w:rPr>
          <w:spacing w:val="-2"/>
        </w:rPr>
        <w:t>in</w:t>
      </w:r>
      <w:r w:rsidRPr="00380263">
        <w:rPr>
          <w:spacing w:val="-8"/>
        </w:rPr>
        <w:t xml:space="preserve"> </w:t>
      </w:r>
      <w:r w:rsidRPr="00380263">
        <w:rPr>
          <w:spacing w:val="-2"/>
        </w:rPr>
        <w:t>2021</w:t>
      </w:r>
      <w:r w:rsidRPr="00380263">
        <w:rPr>
          <w:spacing w:val="-8"/>
        </w:rPr>
        <w:t xml:space="preserve"> </w:t>
      </w:r>
      <w:r w:rsidRPr="00380263">
        <w:rPr>
          <w:spacing w:val="-2"/>
        </w:rPr>
        <w:t>to</w:t>
      </w:r>
      <w:r w:rsidRPr="00380263">
        <w:rPr>
          <w:spacing w:val="-8"/>
        </w:rPr>
        <w:t xml:space="preserve"> </w:t>
      </w:r>
      <w:r w:rsidRPr="00380263">
        <w:rPr>
          <w:spacing w:val="-2"/>
        </w:rPr>
        <w:t>7.7</w:t>
      </w:r>
      <w:r w:rsidRPr="00380263">
        <w:rPr>
          <w:spacing w:val="-8"/>
        </w:rPr>
        <w:t xml:space="preserve"> </w:t>
      </w:r>
      <w:r w:rsidRPr="00380263">
        <w:rPr>
          <w:spacing w:val="-2"/>
        </w:rPr>
        <w:t xml:space="preserve">DDD/1,000 </w:t>
      </w:r>
      <w:r w:rsidRPr="00380263">
        <w:t>OBD in 2022.</w:t>
      </w:r>
    </w:p>
    <w:p w14:paraId="2061C05A" w14:textId="6A96D139" w:rsidR="00B105A9" w:rsidRPr="00380263" w:rsidRDefault="00000000" w:rsidP="00172A12">
      <w:pPr>
        <w:pStyle w:val="ListParagraph"/>
        <w:numPr>
          <w:ilvl w:val="0"/>
          <w:numId w:val="5"/>
        </w:numPr>
        <w:tabs>
          <w:tab w:val="left" w:pos="454"/>
        </w:tabs>
        <w:spacing w:before="62" w:line="228" w:lineRule="auto"/>
      </w:pPr>
      <w:r w:rsidRPr="00380263">
        <w:rPr>
          <w:spacing w:val="-2"/>
        </w:rPr>
        <w:t>The</w:t>
      </w:r>
      <w:r w:rsidRPr="00380263">
        <w:rPr>
          <w:spacing w:val="-7"/>
        </w:rPr>
        <w:t xml:space="preserve"> </w:t>
      </w:r>
      <w:r w:rsidRPr="00380263">
        <w:rPr>
          <w:spacing w:val="-2"/>
        </w:rPr>
        <w:t>annual</w:t>
      </w:r>
      <w:r w:rsidRPr="00380263">
        <w:rPr>
          <w:spacing w:val="-7"/>
        </w:rPr>
        <w:t xml:space="preserve"> </w:t>
      </w:r>
      <w:r w:rsidRPr="00380263">
        <w:rPr>
          <w:spacing w:val="-2"/>
        </w:rPr>
        <w:t>inpatient</w:t>
      </w:r>
      <w:r w:rsidRPr="00380263">
        <w:rPr>
          <w:spacing w:val="-7"/>
        </w:rPr>
        <w:t xml:space="preserve"> </w:t>
      </w:r>
      <w:r w:rsidRPr="00380263">
        <w:rPr>
          <w:spacing w:val="-2"/>
        </w:rPr>
        <w:t>usage</w:t>
      </w:r>
      <w:r w:rsidRPr="00380263">
        <w:rPr>
          <w:spacing w:val="-7"/>
        </w:rPr>
        <w:t xml:space="preserve"> </w:t>
      </w:r>
      <w:r w:rsidRPr="00380263">
        <w:rPr>
          <w:spacing w:val="-2"/>
        </w:rPr>
        <w:t>of</w:t>
      </w:r>
      <w:r w:rsidRPr="00380263">
        <w:rPr>
          <w:spacing w:val="-7"/>
        </w:rPr>
        <w:t xml:space="preserve"> </w:t>
      </w:r>
      <w:r w:rsidRPr="00380263">
        <w:rPr>
          <w:spacing w:val="-2"/>
        </w:rPr>
        <w:t>ß-lactamase</w:t>
      </w:r>
      <w:r w:rsidRPr="00380263">
        <w:rPr>
          <w:spacing w:val="-7"/>
        </w:rPr>
        <w:t xml:space="preserve"> </w:t>
      </w:r>
      <w:r w:rsidRPr="00380263">
        <w:rPr>
          <w:spacing w:val="-2"/>
        </w:rPr>
        <w:t>inhibitor</w:t>
      </w:r>
      <w:r w:rsidRPr="00380263">
        <w:rPr>
          <w:spacing w:val="-7"/>
        </w:rPr>
        <w:t xml:space="preserve"> </w:t>
      </w:r>
      <w:r w:rsidRPr="00380263">
        <w:rPr>
          <w:spacing w:val="-2"/>
        </w:rPr>
        <w:t>combinations</w:t>
      </w:r>
      <w:r w:rsidRPr="00380263">
        <w:rPr>
          <w:spacing w:val="-7"/>
        </w:rPr>
        <w:t xml:space="preserve"> </w:t>
      </w:r>
      <w:r w:rsidRPr="00380263">
        <w:rPr>
          <w:spacing w:val="-2"/>
        </w:rPr>
        <w:t>(amoxicillin</w:t>
      </w:r>
      <w:r w:rsidRPr="00380263">
        <w:rPr>
          <w:spacing w:val="-7"/>
        </w:rPr>
        <w:t xml:space="preserve"> </w:t>
      </w:r>
      <w:r w:rsidRPr="00380263">
        <w:rPr>
          <w:spacing w:val="-2"/>
        </w:rPr>
        <w:t>–</w:t>
      </w:r>
      <w:r w:rsidRPr="00380263">
        <w:rPr>
          <w:spacing w:val="-7"/>
        </w:rPr>
        <w:t xml:space="preserve"> </w:t>
      </w:r>
      <w:r w:rsidRPr="00380263">
        <w:rPr>
          <w:spacing w:val="-2"/>
        </w:rPr>
        <w:t>clavulanic</w:t>
      </w:r>
      <w:r w:rsidRPr="00380263">
        <w:rPr>
          <w:spacing w:val="-7"/>
        </w:rPr>
        <w:t xml:space="preserve"> </w:t>
      </w:r>
      <w:r w:rsidRPr="00380263">
        <w:rPr>
          <w:spacing w:val="-2"/>
        </w:rPr>
        <w:t>acid</w:t>
      </w:r>
      <w:r w:rsidRPr="00380263">
        <w:rPr>
          <w:spacing w:val="-7"/>
        </w:rPr>
        <w:t xml:space="preserve"> </w:t>
      </w:r>
      <w:r w:rsidRPr="00380263">
        <w:rPr>
          <w:spacing w:val="-2"/>
        </w:rPr>
        <w:t xml:space="preserve">and </w:t>
      </w:r>
      <w:r w:rsidRPr="00380263">
        <w:t>piperacillin–tazobactam)</w:t>
      </w:r>
      <w:r w:rsidRPr="00380263">
        <w:rPr>
          <w:spacing w:val="-15"/>
        </w:rPr>
        <w:t xml:space="preserve"> </w:t>
      </w:r>
      <w:r w:rsidRPr="00380263">
        <w:t>increased</w:t>
      </w:r>
      <w:r w:rsidRPr="00380263">
        <w:rPr>
          <w:spacing w:val="-15"/>
        </w:rPr>
        <w:t xml:space="preserve"> </w:t>
      </w:r>
      <w:r w:rsidRPr="00380263">
        <w:t>by</w:t>
      </w:r>
      <w:r w:rsidRPr="00380263">
        <w:rPr>
          <w:spacing w:val="-15"/>
        </w:rPr>
        <w:t xml:space="preserve"> </w:t>
      </w:r>
      <w:r w:rsidRPr="00380263">
        <w:t>10.2%</w:t>
      </w:r>
      <w:r w:rsidRPr="00380263">
        <w:rPr>
          <w:spacing w:val="-15"/>
        </w:rPr>
        <w:t xml:space="preserve"> </w:t>
      </w:r>
      <w:r w:rsidRPr="00380263">
        <w:t>and</w:t>
      </w:r>
      <w:r w:rsidRPr="00380263">
        <w:rPr>
          <w:spacing w:val="-15"/>
        </w:rPr>
        <w:t xml:space="preserve"> </w:t>
      </w:r>
      <w:r w:rsidRPr="00380263">
        <w:t>8.1%</w:t>
      </w:r>
      <w:r w:rsidRPr="00380263">
        <w:rPr>
          <w:spacing w:val="-15"/>
        </w:rPr>
        <w:t xml:space="preserve"> </w:t>
      </w:r>
      <w:r w:rsidRPr="00380263">
        <w:t>in</w:t>
      </w:r>
      <w:r w:rsidRPr="00380263">
        <w:rPr>
          <w:spacing w:val="-15"/>
        </w:rPr>
        <w:t xml:space="preserve"> </w:t>
      </w:r>
      <w:r w:rsidRPr="00380263">
        <w:t>Western</w:t>
      </w:r>
      <w:r w:rsidRPr="00380263">
        <w:rPr>
          <w:spacing w:val="-15"/>
        </w:rPr>
        <w:t xml:space="preserve"> </w:t>
      </w:r>
      <w:r w:rsidRPr="00380263">
        <w:t>Australia</w:t>
      </w:r>
      <w:r w:rsidRPr="00380263">
        <w:rPr>
          <w:spacing w:val="-15"/>
        </w:rPr>
        <w:t xml:space="preserve"> </w:t>
      </w:r>
      <w:r w:rsidRPr="00380263">
        <w:t>and</w:t>
      </w:r>
      <w:r w:rsidRPr="00380263">
        <w:rPr>
          <w:spacing w:val="-15"/>
        </w:rPr>
        <w:t xml:space="preserve"> </w:t>
      </w:r>
      <w:r w:rsidRPr="00380263">
        <w:t>South</w:t>
      </w:r>
      <w:r w:rsidRPr="00380263">
        <w:rPr>
          <w:spacing w:val="-15"/>
        </w:rPr>
        <w:t xml:space="preserve"> </w:t>
      </w:r>
      <w:r w:rsidRPr="00380263">
        <w:t>Australia respectively.</w:t>
      </w:r>
      <w:r w:rsidRPr="00380263">
        <w:rPr>
          <w:spacing w:val="-12"/>
        </w:rPr>
        <w:t xml:space="preserve"> </w:t>
      </w:r>
      <w:r w:rsidRPr="00380263">
        <w:t>The</w:t>
      </w:r>
      <w:r w:rsidRPr="00380263">
        <w:rPr>
          <w:spacing w:val="-12"/>
        </w:rPr>
        <w:t xml:space="preserve"> </w:t>
      </w:r>
      <w:r w:rsidRPr="00380263">
        <w:t>actual</w:t>
      </w:r>
      <w:r w:rsidRPr="00380263">
        <w:rPr>
          <w:spacing w:val="-12"/>
        </w:rPr>
        <w:t xml:space="preserve"> </w:t>
      </w:r>
      <w:r w:rsidRPr="00380263">
        <w:t>usage</w:t>
      </w:r>
      <w:r w:rsidRPr="00380263">
        <w:rPr>
          <w:spacing w:val="-12"/>
        </w:rPr>
        <w:t xml:space="preserve"> </w:t>
      </w:r>
      <w:r w:rsidRPr="00380263">
        <w:t>rate</w:t>
      </w:r>
      <w:r w:rsidRPr="00380263">
        <w:rPr>
          <w:spacing w:val="-12"/>
        </w:rPr>
        <w:t xml:space="preserve"> </w:t>
      </w:r>
      <w:r w:rsidRPr="00380263">
        <w:t>for</w:t>
      </w:r>
      <w:r w:rsidRPr="00380263">
        <w:rPr>
          <w:spacing w:val="-12"/>
        </w:rPr>
        <w:t xml:space="preserve"> </w:t>
      </w:r>
      <w:r w:rsidRPr="00380263">
        <w:t>these</w:t>
      </w:r>
      <w:r w:rsidRPr="00380263">
        <w:rPr>
          <w:spacing w:val="-12"/>
        </w:rPr>
        <w:t xml:space="preserve"> </w:t>
      </w:r>
      <w:r w:rsidRPr="00380263">
        <w:t>broad-spectrum</w:t>
      </w:r>
      <w:r w:rsidRPr="00380263">
        <w:rPr>
          <w:spacing w:val="-12"/>
        </w:rPr>
        <w:t xml:space="preserve"> </w:t>
      </w:r>
      <w:r w:rsidRPr="00380263">
        <w:t>antimicrobials,</w:t>
      </w:r>
      <w:r w:rsidRPr="00380263">
        <w:rPr>
          <w:spacing w:val="-12"/>
        </w:rPr>
        <w:t xml:space="preserve"> </w:t>
      </w:r>
      <w:r w:rsidRPr="00380263">
        <w:t>however,</w:t>
      </w:r>
      <w:r w:rsidRPr="00380263">
        <w:rPr>
          <w:spacing w:val="-12"/>
        </w:rPr>
        <w:t xml:space="preserve"> </w:t>
      </w:r>
      <w:r w:rsidRPr="00380263">
        <w:t>is</w:t>
      </w:r>
      <w:r w:rsidRPr="00380263">
        <w:rPr>
          <w:spacing w:val="-12"/>
        </w:rPr>
        <w:t xml:space="preserve"> </w:t>
      </w:r>
      <w:r w:rsidRPr="00380263">
        <w:t>highest</w:t>
      </w:r>
      <w:r w:rsidR="009264D9" w:rsidRPr="00380263">
        <w:t xml:space="preserve"> </w:t>
      </w:r>
      <w:r w:rsidRPr="00380263">
        <w:rPr>
          <w:spacing w:val="-4"/>
        </w:rPr>
        <w:t>in</w:t>
      </w:r>
      <w:r w:rsidRPr="00380263">
        <w:rPr>
          <w:spacing w:val="-7"/>
        </w:rPr>
        <w:t xml:space="preserve"> </w:t>
      </w:r>
      <w:r w:rsidRPr="00380263">
        <w:rPr>
          <w:spacing w:val="-4"/>
        </w:rPr>
        <w:t>NSW/ACT;</w:t>
      </w:r>
      <w:r w:rsidRPr="00380263">
        <w:rPr>
          <w:spacing w:val="-7"/>
        </w:rPr>
        <w:t xml:space="preserve"> </w:t>
      </w:r>
      <w:r w:rsidRPr="00380263">
        <w:rPr>
          <w:spacing w:val="-4"/>
        </w:rPr>
        <w:t>in</w:t>
      </w:r>
      <w:r w:rsidRPr="00380263">
        <w:rPr>
          <w:spacing w:val="-7"/>
        </w:rPr>
        <w:t xml:space="preserve"> </w:t>
      </w:r>
      <w:r w:rsidRPr="00380263">
        <w:rPr>
          <w:spacing w:val="-4"/>
        </w:rPr>
        <w:t>2022</w:t>
      </w:r>
      <w:r w:rsidRPr="00380263">
        <w:rPr>
          <w:spacing w:val="-7"/>
        </w:rPr>
        <w:t xml:space="preserve"> </w:t>
      </w:r>
      <w:r w:rsidRPr="00380263">
        <w:rPr>
          <w:spacing w:val="-4"/>
        </w:rPr>
        <w:t>the</w:t>
      </w:r>
      <w:r w:rsidRPr="00380263">
        <w:rPr>
          <w:spacing w:val="-7"/>
        </w:rPr>
        <w:t xml:space="preserve"> </w:t>
      </w:r>
      <w:r w:rsidRPr="00380263">
        <w:rPr>
          <w:spacing w:val="-4"/>
        </w:rPr>
        <w:t>annual</w:t>
      </w:r>
      <w:r w:rsidRPr="00380263">
        <w:rPr>
          <w:spacing w:val="-7"/>
        </w:rPr>
        <w:t xml:space="preserve"> </w:t>
      </w:r>
      <w:r w:rsidRPr="00380263">
        <w:rPr>
          <w:spacing w:val="-4"/>
        </w:rPr>
        <w:t>aggregate</w:t>
      </w:r>
      <w:r w:rsidRPr="00380263">
        <w:rPr>
          <w:spacing w:val="-7"/>
        </w:rPr>
        <w:t xml:space="preserve"> </w:t>
      </w:r>
      <w:r w:rsidRPr="00380263">
        <w:rPr>
          <w:spacing w:val="-4"/>
        </w:rPr>
        <w:t>inpatient</w:t>
      </w:r>
      <w:r w:rsidRPr="00380263">
        <w:rPr>
          <w:spacing w:val="-7"/>
        </w:rPr>
        <w:t xml:space="preserve"> </w:t>
      </w:r>
      <w:r w:rsidRPr="00380263">
        <w:rPr>
          <w:spacing w:val="-4"/>
        </w:rPr>
        <w:t>usage</w:t>
      </w:r>
      <w:r w:rsidRPr="00380263">
        <w:rPr>
          <w:spacing w:val="-7"/>
        </w:rPr>
        <w:t xml:space="preserve"> </w:t>
      </w:r>
      <w:r w:rsidRPr="00380263">
        <w:rPr>
          <w:spacing w:val="-4"/>
        </w:rPr>
        <w:t>rate</w:t>
      </w:r>
      <w:r w:rsidRPr="00380263">
        <w:rPr>
          <w:spacing w:val="-7"/>
        </w:rPr>
        <w:t xml:space="preserve"> </w:t>
      </w:r>
      <w:r w:rsidRPr="00380263">
        <w:rPr>
          <w:spacing w:val="-4"/>
        </w:rPr>
        <w:t>was</w:t>
      </w:r>
      <w:r w:rsidRPr="00380263">
        <w:rPr>
          <w:spacing w:val="-7"/>
        </w:rPr>
        <w:t xml:space="preserve"> </w:t>
      </w:r>
      <w:r w:rsidRPr="00380263">
        <w:rPr>
          <w:spacing w:val="-4"/>
        </w:rPr>
        <w:t>140.1</w:t>
      </w:r>
      <w:r w:rsidRPr="00380263">
        <w:rPr>
          <w:spacing w:val="-7"/>
        </w:rPr>
        <w:t xml:space="preserve"> </w:t>
      </w:r>
      <w:r w:rsidRPr="00380263">
        <w:rPr>
          <w:spacing w:val="-4"/>
        </w:rPr>
        <w:t>DDD/1,000</w:t>
      </w:r>
      <w:r w:rsidRPr="00380263">
        <w:rPr>
          <w:spacing w:val="-7"/>
        </w:rPr>
        <w:t xml:space="preserve"> </w:t>
      </w:r>
      <w:r w:rsidRPr="00380263">
        <w:rPr>
          <w:spacing w:val="-4"/>
        </w:rPr>
        <w:t xml:space="preserve">OBD, </w:t>
      </w:r>
      <w:r w:rsidRPr="00380263">
        <w:t>representing</w:t>
      </w:r>
      <w:r w:rsidRPr="00380263">
        <w:rPr>
          <w:spacing w:val="-1"/>
        </w:rPr>
        <w:t xml:space="preserve"> </w:t>
      </w:r>
      <w:r w:rsidRPr="00380263">
        <w:t>an</w:t>
      </w:r>
      <w:r w:rsidRPr="00380263">
        <w:rPr>
          <w:spacing w:val="-1"/>
        </w:rPr>
        <w:t xml:space="preserve"> </w:t>
      </w:r>
      <w:r w:rsidRPr="00380263">
        <w:t>increase</w:t>
      </w:r>
      <w:r w:rsidRPr="00380263">
        <w:rPr>
          <w:spacing w:val="-1"/>
        </w:rPr>
        <w:t xml:space="preserve"> </w:t>
      </w:r>
      <w:r w:rsidRPr="00380263">
        <w:t>of</w:t>
      </w:r>
      <w:r w:rsidRPr="00380263">
        <w:rPr>
          <w:spacing w:val="-1"/>
        </w:rPr>
        <w:t xml:space="preserve"> </w:t>
      </w:r>
      <w:r w:rsidRPr="00380263">
        <w:t>1.2%</w:t>
      </w:r>
      <w:r w:rsidRPr="00380263">
        <w:rPr>
          <w:spacing w:val="-1"/>
        </w:rPr>
        <w:t xml:space="preserve"> </w:t>
      </w:r>
      <w:r w:rsidRPr="00380263">
        <w:t>from</w:t>
      </w:r>
      <w:r w:rsidRPr="00380263">
        <w:rPr>
          <w:spacing w:val="-1"/>
        </w:rPr>
        <w:t xml:space="preserve"> </w:t>
      </w:r>
      <w:r w:rsidRPr="00380263">
        <w:t>2021.</w:t>
      </w:r>
    </w:p>
    <w:p w14:paraId="611D1170" w14:textId="77777777" w:rsidR="00B105A9" w:rsidRPr="00380263" w:rsidRDefault="00000000" w:rsidP="00172A12">
      <w:pPr>
        <w:pStyle w:val="ListParagraph"/>
        <w:numPr>
          <w:ilvl w:val="0"/>
          <w:numId w:val="5"/>
        </w:numPr>
        <w:tabs>
          <w:tab w:val="left" w:pos="454"/>
        </w:tabs>
        <w:spacing w:before="59" w:line="228" w:lineRule="auto"/>
      </w:pPr>
      <w:r w:rsidRPr="00380263">
        <w:t>Inpatient</w:t>
      </w:r>
      <w:r w:rsidRPr="00380263">
        <w:rPr>
          <w:spacing w:val="-13"/>
        </w:rPr>
        <w:t xml:space="preserve"> </w:t>
      </w:r>
      <w:r w:rsidRPr="00380263">
        <w:t>usage</w:t>
      </w:r>
      <w:r w:rsidRPr="00380263">
        <w:rPr>
          <w:spacing w:val="-13"/>
        </w:rPr>
        <w:t xml:space="preserve"> </w:t>
      </w:r>
      <w:r w:rsidRPr="00380263">
        <w:t>of</w:t>
      </w:r>
      <w:r w:rsidRPr="00380263">
        <w:rPr>
          <w:spacing w:val="-13"/>
        </w:rPr>
        <w:t xml:space="preserve"> </w:t>
      </w:r>
      <w:r w:rsidRPr="00380263">
        <w:t>ß-lactamase</w:t>
      </w:r>
      <w:r w:rsidRPr="00380263">
        <w:rPr>
          <w:spacing w:val="-13"/>
        </w:rPr>
        <w:t xml:space="preserve"> </w:t>
      </w:r>
      <w:r w:rsidRPr="00380263">
        <w:t>resistant</w:t>
      </w:r>
      <w:r w:rsidRPr="00380263">
        <w:rPr>
          <w:spacing w:val="-13"/>
        </w:rPr>
        <w:t xml:space="preserve"> </w:t>
      </w:r>
      <w:proofErr w:type="spellStart"/>
      <w:r w:rsidRPr="00380263">
        <w:t>penicillins</w:t>
      </w:r>
      <w:proofErr w:type="spellEnd"/>
      <w:r w:rsidRPr="00380263">
        <w:rPr>
          <w:spacing w:val="-13"/>
        </w:rPr>
        <w:t xml:space="preserve"> </w:t>
      </w:r>
      <w:r w:rsidRPr="00380263">
        <w:t>(flucloxacillin</w:t>
      </w:r>
      <w:r w:rsidRPr="00380263">
        <w:rPr>
          <w:spacing w:val="-13"/>
        </w:rPr>
        <w:t xml:space="preserve"> </w:t>
      </w:r>
      <w:r w:rsidRPr="00380263">
        <w:t>and</w:t>
      </w:r>
      <w:r w:rsidRPr="00380263">
        <w:rPr>
          <w:spacing w:val="-13"/>
        </w:rPr>
        <w:t xml:space="preserve"> </w:t>
      </w:r>
      <w:r w:rsidRPr="00380263">
        <w:t>dicloxacillin)</w:t>
      </w:r>
      <w:r w:rsidRPr="00380263">
        <w:rPr>
          <w:spacing w:val="-13"/>
        </w:rPr>
        <w:t xml:space="preserve"> </w:t>
      </w:r>
      <w:r w:rsidRPr="00380263">
        <w:t>decreased</w:t>
      </w:r>
      <w:r w:rsidRPr="00380263">
        <w:rPr>
          <w:spacing w:val="-13"/>
        </w:rPr>
        <w:t xml:space="preserve"> </w:t>
      </w:r>
      <w:r w:rsidRPr="00380263">
        <w:t>in</w:t>
      </w:r>
      <w:r w:rsidRPr="00380263">
        <w:rPr>
          <w:spacing w:val="-13"/>
        </w:rPr>
        <w:t xml:space="preserve"> </w:t>
      </w:r>
      <w:r w:rsidRPr="00380263">
        <w:t xml:space="preserve">all </w:t>
      </w:r>
      <w:r w:rsidRPr="00380263">
        <w:rPr>
          <w:spacing w:val="-2"/>
        </w:rPr>
        <w:t>states</w:t>
      </w:r>
      <w:r w:rsidRPr="00380263">
        <w:rPr>
          <w:spacing w:val="-10"/>
        </w:rPr>
        <w:t xml:space="preserve"> </w:t>
      </w:r>
      <w:r w:rsidRPr="00380263">
        <w:rPr>
          <w:spacing w:val="-2"/>
        </w:rPr>
        <w:t>and</w:t>
      </w:r>
      <w:r w:rsidRPr="00380263">
        <w:rPr>
          <w:spacing w:val="-10"/>
        </w:rPr>
        <w:t xml:space="preserve"> </w:t>
      </w:r>
      <w:r w:rsidRPr="00380263">
        <w:rPr>
          <w:spacing w:val="-2"/>
        </w:rPr>
        <w:t>territories</w:t>
      </w:r>
      <w:r w:rsidRPr="00380263">
        <w:rPr>
          <w:spacing w:val="-10"/>
        </w:rPr>
        <w:t xml:space="preserve"> </w:t>
      </w:r>
      <w:r w:rsidRPr="00380263">
        <w:rPr>
          <w:spacing w:val="-2"/>
        </w:rPr>
        <w:t>in</w:t>
      </w:r>
      <w:r w:rsidRPr="00380263">
        <w:rPr>
          <w:spacing w:val="-10"/>
        </w:rPr>
        <w:t xml:space="preserve"> </w:t>
      </w:r>
      <w:r w:rsidRPr="00380263">
        <w:rPr>
          <w:spacing w:val="-2"/>
        </w:rPr>
        <w:t>2022.</w:t>
      </w:r>
      <w:r w:rsidRPr="00380263">
        <w:rPr>
          <w:spacing w:val="-10"/>
        </w:rPr>
        <w:t xml:space="preserve"> </w:t>
      </w:r>
      <w:r w:rsidRPr="00380263">
        <w:rPr>
          <w:spacing w:val="-2"/>
        </w:rPr>
        <w:t>The</w:t>
      </w:r>
      <w:r w:rsidRPr="00380263">
        <w:rPr>
          <w:spacing w:val="-10"/>
        </w:rPr>
        <w:t xml:space="preserve"> </w:t>
      </w:r>
      <w:r w:rsidRPr="00380263">
        <w:rPr>
          <w:spacing w:val="-2"/>
        </w:rPr>
        <w:t>largest</w:t>
      </w:r>
      <w:r w:rsidRPr="00380263">
        <w:rPr>
          <w:spacing w:val="-10"/>
        </w:rPr>
        <w:t xml:space="preserve"> </w:t>
      </w:r>
      <w:r w:rsidRPr="00380263">
        <w:rPr>
          <w:spacing w:val="-2"/>
        </w:rPr>
        <w:t>decrease</w:t>
      </w:r>
      <w:r w:rsidRPr="00380263">
        <w:rPr>
          <w:spacing w:val="-10"/>
        </w:rPr>
        <w:t xml:space="preserve"> </w:t>
      </w:r>
      <w:r w:rsidRPr="00380263">
        <w:rPr>
          <w:spacing w:val="-2"/>
        </w:rPr>
        <w:t>was</w:t>
      </w:r>
      <w:r w:rsidRPr="00380263">
        <w:rPr>
          <w:spacing w:val="-10"/>
        </w:rPr>
        <w:t xml:space="preserve"> </w:t>
      </w:r>
      <w:r w:rsidRPr="00380263">
        <w:rPr>
          <w:spacing w:val="-2"/>
        </w:rPr>
        <w:t>seen</w:t>
      </w:r>
      <w:r w:rsidRPr="00380263">
        <w:rPr>
          <w:spacing w:val="-10"/>
        </w:rPr>
        <w:t xml:space="preserve"> </w:t>
      </w:r>
      <w:r w:rsidRPr="00380263">
        <w:rPr>
          <w:spacing w:val="-2"/>
        </w:rPr>
        <w:t>in</w:t>
      </w:r>
      <w:r w:rsidRPr="00380263">
        <w:rPr>
          <w:spacing w:val="-10"/>
        </w:rPr>
        <w:t xml:space="preserve"> </w:t>
      </w:r>
      <w:r w:rsidRPr="00380263">
        <w:rPr>
          <w:spacing w:val="-2"/>
        </w:rPr>
        <w:t>Tasmania,</w:t>
      </w:r>
      <w:r w:rsidRPr="00380263">
        <w:rPr>
          <w:spacing w:val="-10"/>
        </w:rPr>
        <w:t xml:space="preserve"> </w:t>
      </w:r>
      <w:r w:rsidRPr="00380263">
        <w:rPr>
          <w:spacing w:val="-2"/>
        </w:rPr>
        <w:t>where</w:t>
      </w:r>
      <w:r w:rsidRPr="00380263">
        <w:rPr>
          <w:spacing w:val="-10"/>
        </w:rPr>
        <w:t xml:space="preserve"> </w:t>
      </w:r>
      <w:r w:rsidRPr="00380263">
        <w:rPr>
          <w:spacing w:val="-2"/>
        </w:rPr>
        <w:t>a</w:t>
      </w:r>
      <w:r w:rsidRPr="00380263">
        <w:rPr>
          <w:spacing w:val="-10"/>
        </w:rPr>
        <w:t xml:space="preserve"> </w:t>
      </w:r>
      <w:r w:rsidRPr="00380263">
        <w:rPr>
          <w:spacing w:val="-2"/>
        </w:rPr>
        <w:t>drop</w:t>
      </w:r>
      <w:r w:rsidRPr="00380263">
        <w:rPr>
          <w:spacing w:val="-10"/>
        </w:rPr>
        <w:t xml:space="preserve"> </w:t>
      </w:r>
      <w:r w:rsidRPr="00380263">
        <w:rPr>
          <w:spacing w:val="-2"/>
        </w:rPr>
        <w:t>of</w:t>
      </w:r>
      <w:r w:rsidRPr="00380263">
        <w:rPr>
          <w:spacing w:val="-10"/>
        </w:rPr>
        <w:t xml:space="preserve"> </w:t>
      </w:r>
      <w:r w:rsidRPr="00380263">
        <w:rPr>
          <w:spacing w:val="-2"/>
        </w:rPr>
        <w:t xml:space="preserve">21.7% </w:t>
      </w:r>
      <w:r w:rsidRPr="00380263">
        <w:t>was</w:t>
      </w:r>
      <w:r w:rsidRPr="00380263">
        <w:rPr>
          <w:spacing w:val="-15"/>
        </w:rPr>
        <w:t xml:space="preserve"> </w:t>
      </w:r>
      <w:r w:rsidRPr="00380263">
        <w:t>observed</w:t>
      </w:r>
      <w:r w:rsidRPr="00380263">
        <w:rPr>
          <w:spacing w:val="-15"/>
        </w:rPr>
        <w:t xml:space="preserve"> </w:t>
      </w:r>
      <w:r w:rsidRPr="00380263">
        <w:t>(from</w:t>
      </w:r>
      <w:r w:rsidRPr="00380263">
        <w:rPr>
          <w:spacing w:val="-15"/>
        </w:rPr>
        <w:t xml:space="preserve"> </w:t>
      </w:r>
      <w:r w:rsidRPr="00380263">
        <w:t>103.7</w:t>
      </w:r>
      <w:r w:rsidRPr="00380263">
        <w:rPr>
          <w:spacing w:val="-15"/>
        </w:rPr>
        <w:t xml:space="preserve"> </w:t>
      </w:r>
      <w:r w:rsidRPr="00380263">
        <w:t>DDD/1,000</w:t>
      </w:r>
      <w:r w:rsidRPr="00380263">
        <w:rPr>
          <w:spacing w:val="-15"/>
        </w:rPr>
        <w:t xml:space="preserve"> </w:t>
      </w:r>
      <w:r w:rsidRPr="00380263">
        <w:t>OBD</w:t>
      </w:r>
      <w:r w:rsidRPr="00380263">
        <w:rPr>
          <w:spacing w:val="-15"/>
        </w:rPr>
        <w:t xml:space="preserve"> </w:t>
      </w:r>
      <w:r w:rsidRPr="00380263">
        <w:t>in</w:t>
      </w:r>
      <w:r w:rsidRPr="00380263">
        <w:rPr>
          <w:spacing w:val="-15"/>
        </w:rPr>
        <w:t xml:space="preserve"> </w:t>
      </w:r>
      <w:r w:rsidRPr="00380263">
        <w:t>2021</w:t>
      </w:r>
      <w:r w:rsidRPr="00380263">
        <w:rPr>
          <w:spacing w:val="-15"/>
        </w:rPr>
        <w:t xml:space="preserve"> </w:t>
      </w:r>
      <w:r w:rsidRPr="00380263">
        <w:t>to</w:t>
      </w:r>
      <w:r w:rsidRPr="00380263">
        <w:rPr>
          <w:spacing w:val="-15"/>
        </w:rPr>
        <w:t xml:space="preserve"> </w:t>
      </w:r>
      <w:r w:rsidRPr="00380263">
        <w:t>81.2</w:t>
      </w:r>
      <w:r w:rsidRPr="00380263">
        <w:rPr>
          <w:spacing w:val="-15"/>
        </w:rPr>
        <w:t xml:space="preserve"> </w:t>
      </w:r>
      <w:r w:rsidRPr="00380263">
        <w:t>DDD/1,000</w:t>
      </w:r>
      <w:r w:rsidRPr="00380263">
        <w:rPr>
          <w:spacing w:val="-15"/>
        </w:rPr>
        <w:t xml:space="preserve"> </w:t>
      </w:r>
      <w:r w:rsidRPr="00380263">
        <w:t>OBD</w:t>
      </w:r>
      <w:r w:rsidRPr="00380263">
        <w:rPr>
          <w:spacing w:val="-15"/>
        </w:rPr>
        <w:t xml:space="preserve"> </w:t>
      </w:r>
      <w:r w:rsidRPr="00380263">
        <w:t>in</w:t>
      </w:r>
      <w:r w:rsidRPr="00380263">
        <w:rPr>
          <w:spacing w:val="-15"/>
        </w:rPr>
        <w:t xml:space="preserve"> </w:t>
      </w:r>
      <w:r w:rsidRPr="00380263">
        <w:t>2022).</w:t>
      </w:r>
      <w:r w:rsidRPr="00380263">
        <w:rPr>
          <w:spacing w:val="-15"/>
        </w:rPr>
        <w:t xml:space="preserve"> </w:t>
      </w:r>
      <w:r w:rsidRPr="00380263">
        <w:t>Large decreases</w:t>
      </w:r>
      <w:r w:rsidRPr="00380263">
        <w:rPr>
          <w:spacing w:val="-12"/>
        </w:rPr>
        <w:t xml:space="preserve"> </w:t>
      </w:r>
      <w:r w:rsidRPr="00380263">
        <w:t>were</w:t>
      </w:r>
      <w:r w:rsidRPr="00380263">
        <w:rPr>
          <w:spacing w:val="-12"/>
        </w:rPr>
        <w:t xml:space="preserve"> </w:t>
      </w:r>
      <w:r w:rsidRPr="00380263">
        <w:t>also</w:t>
      </w:r>
      <w:r w:rsidRPr="00380263">
        <w:rPr>
          <w:spacing w:val="-12"/>
        </w:rPr>
        <w:t xml:space="preserve"> </w:t>
      </w:r>
      <w:r w:rsidRPr="00380263">
        <w:t>seen</w:t>
      </w:r>
      <w:r w:rsidRPr="00380263">
        <w:rPr>
          <w:spacing w:val="-12"/>
        </w:rPr>
        <w:t xml:space="preserve"> </w:t>
      </w:r>
      <w:r w:rsidRPr="00380263">
        <w:t>in</w:t>
      </w:r>
      <w:r w:rsidRPr="00380263">
        <w:rPr>
          <w:spacing w:val="-12"/>
        </w:rPr>
        <w:t xml:space="preserve"> </w:t>
      </w:r>
      <w:r w:rsidRPr="00380263">
        <w:t>NSW/ACT</w:t>
      </w:r>
      <w:r w:rsidRPr="00380263">
        <w:rPr>
          <w:spacing w:val="-12"/>
        </w:rPr>
        <w:t xml:space="preserve"> </w:t>
      </w:r>
      <w:r w:rsidRPr="00380263">
        <w:t>and</w:t>
      </w:r>
      <w:r w:rsidRPr="00380263">
        <w:rPr>
          <w:spacing w:val="-12"/>
        </w:rPr>
        <w:t xml:space="preserve"> </w:t>
      </w:r>
      <w:r w:rsidRPr="00380263">
        <w:t>Victoria,</w:t>
      </w:r>
      <w:r w:rsidRPr="00380263">
        <w:rPr>
          <w:spacing w:val="-12"/>
        </w:rPr>
        <w:t xml:space="preserve"> </w:t>
      </w:r>
      <w:r w:rsidRPr="00380263">
        <w:t>where</w:t>
      </w:r>
      <w:r w:rsidRPr="00380263">
        <w:rPr>
          <w:spacing w:val="-12"/>
        </w:rPr>
        <w:t xml:space="preserve"> </w:t>
      </w:r>
      <w:r w:rsidRPr="00380263">
        <w:t>the</w:t>
      </w:r>
      <w:r w:rsidRPr="00380263">
        <w:rPr>
          <w:spacing w:val="-12"/>
        </w:rPr>
        <w:t xml:space="preserve"> </w:t>
      </w:r>
      <w:r w:rsidRPr="00380263">
        <w:t>annual</w:t>
      </w:r>
      <w:r w:rsidRPr="00380263">
        <w:rPr>
          <w:spacing w:val="-12"/>
        </w:rPr>
        <w:t xml:space="preserve"> </w:t>
      </w:r>
      <w:r w:rsidRPr="00380263">
        <w:t>usage</w:t>
      </w:r>
      <w:r w:rsidRPr="00380263">
        <w:rPr>
          <w:spacing w:val="-12"/>
        </w:rPr>
        <w:t xml:space="preserve"> </w:t>
      </w:r>
      <w:r w:rsidRPr="00380263">
        <w:t>rate</w:t>
      </w:r>
      <w:r w:rsidRPr="00380263">
        <w:rPr>
          <w:spacing w:val="-12"/>
        </w:rPr>
        <w:t xml:space="preserve"> </w:t>
      </w:r>
      <w:r w:rsidRPr="00380263">
        <w:t>fell</w:t>
      </w:r>
      <w:r w:rsidRPr="00380263">
        <w:rPr>
          <w:spacing w:val="-12"/>
        </w:rPr>
        <w:t xml:space="preserve"> </w:t>
      </w:r>
      <w:r w:rsidRPr="00380263">
        <w:t>13.2%</w:t>
      </w:r>
      <w:r w:rsidRPr="00380263">
        <w:rPr>
          <w:spacing w:val="-12"/>
        </w:rPr>
        <w:t xml:space="preserve"> </w:t>
      </w:r>
      <w:r w:rsidRPr="00380263">
        <w:t>and 9.6% respectively.</w:t>
      </w:r>
    </w:p>
    <w:p w14:paraId="3332E03D" w14:textId="77777777" w:rsidR="00B105A9" w:rsidRPr="00380263" w:rsidRDefault="00000000" w:rsidP="00172A12">
      <w:pPr>
        <w:pStyle w:val="ListParagraph"/>
        <w:numPr>
          <w:ilvl w:val="0"/>
          <w:numId w:val="5"/>
        </w:numPr>
        <w:tabs>
          <w:tab w:val="left" w:pos="453"/>
        </w:tabs>
        <w:spacing w:before="53" w:line="258" w:lineRule="exact"/>
        <w:ind w:left="453" w:hanging="283"/>
      </w:pPr>
      <w:r w:rsidRPr="00380263">
        <w:rPr>
          <w:spacing w:val="-4"/>
        </w:rPr>
        <w:t>Carbapenem</w:t>
      </w:r>
      <w:r w:rsidRPr="00380263">
        <w:rPr>
          <w:spacing w:val="-5"/>
        </w:rPr>
        <w:t xml:space="preserve"> </w:t>
      </w:r>
      <w:r w:rsidRPr="00380263">
        <w:rPr>
          <w:spacing w:val="-4"/>
        </w:rPr>
        <w:t>usage</w:t>
      </w:r>
      <w:r w:rsidRPr="00380263">
        <w:rPr>
          <w:spacing w:val="-3"/>
        </w:rPr>
        <w:t xml:space="preserve"> </w:t>
      </w:r>
      <w:r w:rsidRPr="00380263">
        <w:rPr>
          <w:spacing w:val="-4"/>
        </w:rPr>
        <w:t>increased</w:t>
      </w:r>
      <w:r w:rsidRPr="00380263">
        <w:rPr>
          <w:spacing w:val="-3"/>
        </w:rPr>
        <w:t xml:space="preserve"> </w:t>
      </w:r>
      <w:r w:rsidRPr="00380263">
        <w:rPr>
          <w:spacing w:val="-4"/>
        </w:rPr>
        <w:t>by</w:t>
      </w:r>
      <w:r w:rsidRPr="00380263">
        <w:rPr>
          <w:spacing w:val="-3"/>
        </w:rPr>
        <w:t xml:space="preserve"> </w:t>
      </w:r>
      <w:r w:rsidRPr="00380263">
        <w:rPr>
          <w:spacing w:val="-4"/>
        </w:rPr>
        <w:t>7.2%</w:t>
      </w:r>
      <w:r w:rsidRPr="00380263">
        <w:rPr>
          <w:spacing w:val="-3"/>
        </w:rPr>
        <w:t xml:space="preserve"> </w:t>
      </w:r>
      <w:r w:rsidRPr="00380263">
        <w:rPr>
          <w:spacing w:val="-4"/>
        </w:rPr>
        <w:t>in</w:t>
      </w:r>
      <w:r w:rsidRPr="00380263">
        <w:rPr>
          <w:spacing w:val="-3"/>
        </w:rPr>
        <w:t xml:space="preserve"> </w:t>
      </w:r>
      <w:r w:rsidRPr="00380263">
        <w:rPr>
          <w:spacing w:val="-4"/>
        </w:rPr>
        <w:t>South</w:t>
      </w:r>
      <w:r w:rsidRPr="00380263">
        <w:rPr>
          <w:spacing w:val="-3"/>
        </w:rPr>
        <w:t xml:space="preserve"> </w:t>
      </w:r>
      <w:r w:rsidRPr="00380263">
        <w:rPr>
          <w:spacing w:val="-4"/>
        </w:rPr>
        <w:t>Australia</w:t>
      </w:r>
      <w:r w:rsidRPr="00380263">
        <w:rPr>
          <w:spacing w:val="-3"/>
        </w:rPr>
        <w:t xml:space="preserve"> </w:t>
      </w:r>
      <w:r w:rsidRPr="00380263">
        <w:rPr>
          <w:spacing w:val="-4"/>
        </w:rPr>
        <w:t>(10.9</w:t>
      </w:r>
      <w:r w:rsidRPr="00380263">
        <w:rPr>
          <w:spacing w:val="-3"/>
        </w:rPr>
        <w:t xml:space="preserve"> </w:t>
      </w:r>
      <w:r w:rsidRPr="00380263">
        <w:rPr>
          <w:spacing w:val="-4"/>
        </w:rPr>
        <w:t>DDD/1,000</w:t>
      </w:r>
      <w:r w:rsidRPr="00380263">
        <w:rPr>
          <w:spacing w:val="-3"/>
        </w:rPr>
        <w:t xml:space="preserve"> </w:t>
      </w:r>
      <w:r w:rsidRPr="00380263">
        <w:rPr>
          <w:spacing w:val="-4"/>
        </w:rPr>
        <w:t>OBD</w:t>
      </w:r>
      <w:r w:rsidRPr="00380263">
        <w:rPr>
          <w:spacing w:val="-3"/>
        </w:rPr>
        <w:t xml:space="preserve"> </w:t>
      </w:r>
      <w:r w:rsidRPr="00380263">
        <w:rPr>
          <w:spacing w:val="-4"/>
        </w:rPr>
        <w:t>in</w:t>
      </w:r>
      <w:r w:rsidRPr="00380263">
        <w:rPr>
          <w:spacing w:val="-3"/>
        </w:rPr>
        <w:t xml:space="preserve"> </w:t>
      </w:r>
      <w:r w:rsidRPr="00380263">
        <w:rPr>
          <w:spacing w:val="-4"/>
        </w:rPr>
        <w:t>2021</w:t>
      </w:r>
      <w:r w:rsidRPr="00380263">
        <w:rPr>
          <w:spacing w:val="-3"/>
        </w:rPr>
        <w:t xml:space="preserve"> </w:t>
      </w:r>
      <w:r w:rsidRPr="00380263">
        <w:rPr>
          <w:spacing w:val="-5"/>
        </w:rPr>
        <w:t>to</w:t>
      </w:r>
    </w:p>
    <w:p w14:paraId="41D142E0" w14:textId="77777777" w:rsidR="00B105A9" w:rsidRPr="00380263" w:rsidRDefault="00000000" w:rsidP="00172A12">
      <w:pPr>
        <w:pStyle w:val="BodyText"/>
        <w:spacing w:before="4" w:line="228" w:lineRule="auto"/>
        <w:ind w:left="454"/>
      </w:pPr>
      <w:r w:rsidRPr="00380263">
        <w:rPr>
          <w:spacing w:val="-2"/>
        </w:rPr>
        <w:t>11.7</w:t>
      </w:r>
      <w:r w:rsidRPr="00380263">
        <w:rPr>
          <w:spacing w:val="-14"/>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in</w:t>
      </w:r>
      <w:r w:rsidRPr="00380263">
        <w:rPr>
          <w:spacing w:val="-14"/>
        </w:rPr>
        <w:t xml:space="preserve"> </w:t>
      </w:r>
      <w:r w:rsidRPr="00380263">
        <w:rPr>
          <w:spacing w:val="-2"/>
        </w:rPr>
        <w:t>2022).</w:t>
      </w:r>
      <w:r w:rsidRPr="00380263">
        <w:rPr>
          <w:spacing w:val="-13"/>
        </w:rPr>
        <w:t xml:space="preserve"> </w:t>
      </w:r>
      <w:r w:rsidRPr="00380263">
        <w:rPr>
          <w:spacing w:val="-2"/>
        </w:rPr>
        <w:t>Carbapenem</w:t>
      </w:r>
      <w:r w:rsidRPr="00380263">
        <w:rPr>
          <w:spacing w:val="-13"/>
        </w:rPr>
        <w:t xml:space="preserve"> </w:t>
      </w:r>
      <w:r w:rsidRPr="00380263">
        <w:rPr>
          <w:spacing w:val="-2"/>
        </w:rPr>
        <w:t>usage</w:t>
      </w:r>
      <w:r w:rsidRPr="00380263">
        <w:rPr>
          <w:spacing w:val="-14"/>
        </w:rPr>
        <w:t xml:space="preserve"> </w:t>
      </w:r>
      <w:r w:rsidRPr="00380263">
        <w:rPr>
          <w:spacing w:val="-2"/>
        </w:rPr>
        <w:t>remains</w:t>
      </w:r>
      <w:r w:rsidRPr="00380263">
        <w:rPr>
          <w:spacing w:val="-13"/>
        </w:rPr>
        <w:t xml:space="preserve"> </w:t>
      </w:r>
      <w:r w:rsidRPr="00380263">
        <w:rPr>
          <w:spacing w:val="-2"/>
        </w:rPr>
        <w:t>highest</w:t>
      </w:r>
      <w:r w:rsidRPr="00380263">
        <w:rPr>
          <w:spacing w:val="-13"/>
        </w:rPr>
        <w:t xml:space="preserve"> </w:t>
      </w:r>
      <w:r w:rsidRPr="00380263">
        <w:rPr>
          <w:spacing w:val="-2"/>
        </w:rPr>
        <w:t>in</w:t>
      </w:r>
      <w:r w:rsidRPr="00380263">
        <w:rPr>
          <w:spacing w:val="-13"/>
        </w:rPr>
        <w:t xml:space="preserve"> </w:t>
      </w:r>
      <w:r w:rsidRPr="00380263">
        <w:rPr>
          <w:spacing w:val="-2"/>
        </w:rPr>
        <w:t>Western</w:t>
      </w:r>
      <w:r w:rsidRPr="00380263">
        <w:rPr>
          <w:spacing w:val="-14"/>
        </w:rPr>
        <w:t xml:space="preserve"> </w:t>
      </w:r>
      <w:r w:rsidRPr="00380263">
        <w:rPr>
          <w:spacing w:val="-2"/>
        </w:rPr>
        <w:t>Australia,</w:t>
      </w:r>
      <w:r w:rsidRPr="00380263">
        <w:rPr>
          <w:spacing w:val="-13"/>
        </w:rPr>
        <w:t xml:space="preserve"> </w:t>
      </w:r>
      <w:r w:rsidRPr="00380263">
        <w:rPr>
          <w:spacing w:val="-2"/>
        </w:rPr>
        <w:t>where</w:t>
      </w:r>
      <w:r w:rsidRPr="00380263">
        <w:rPr>
          <w:spacing w:val="-13"/>
        </w:rPr>
        <w:t xml:space="preserve"> </w:t>
      </w:r>
      <w:r w:rsidRPr="00380263">
        <w:rPr>
          <w:spacing w:val="-2"/>
        </w:rPr>
        <w:t xml:space="preserve">the </w:t>
      </w:r>
      <w:r w:rsidRPr="00380263">
        <w:t>annual</w:t>
      </w:r>
      <w:r w:rsidRPr="00380263">
        <w:rPr>
          <w:spacing w:val="-16"/>
        </w:rPr>
        <w:t xml:space="preserve"> </w:t>
      </w:r>
      <w:r w:rsidRPr="00380263">
        <w:t>aggregate</w:t>
      </w:r>
      <w:r w:rsidRPr="00380263">
        <w:rPr>
          <w:spacing w:val="-15"/>
        </w:rPr>
        <w:t xml:space="preserve"> </w:t>
      </w:r>
      <w:r w:rsidRPr="00380263">
        <w:t>usage</w:t>
      </w:r>
      <w:r w:rsidRPr="00380263">
        <w:rPr>
          <w:spacing w:val="-15"/>
        </w:rPr>
        <w:t xml:space="preserve"> </w:t>
      </w:r>
      <w:r w:rsidRPr="00380263">
        <w:t>rate</w:t>
      </w:r>
      <w:r w:rsidRPr="00380263">
        <w:rPr>
          <w:spacing w:val="-16"/>
        </w:rPr>
        <w:t xml:space="preserve"> </w:t>
      </w:r>
      <w:r w:rsidRPr="00380263">
        <w:t>for</w:t>
      </w:r>
      <w:r w:rsidRPr="00380263">
        <w:rPr>
          <w:spacing w:val="-15"/>
        </w:rPr>
        <w:t xml:space="preserve"> </w:t>
      </w:r>
      <w:r w:rsidRPr="00380263">
        <w:t>NAUSP</w:t>
      </w:r>
      <w:r w:rsidRPr="00380263">
        <w:rPr>
          <w:spacing w:val="-15"/>
        </w:rPr>
        <w:t xml:space="preserve"> </w:t>
      </w:r>
      <w:r w:rsidRPr="00380263">
        <w:t>contributor</w:t>
      </w:r>
      <w:r w:rsidRPr="00380263">
        <w:rPr>
          <w:spacing w:val="-16"/>
        </w:rPr>
        <w:t xml:space="preserve"> </w:t>
      </w:r>
      <w:r w:rsidRPr="00380263">
        <w:t>hospitals</w:t>
      </w:r>
      <w:r w:rsidRPr="00380263">
        <w:rPr>
          <w:spacing w:val="-15"/>
        </w:rPr>
        <w:t xml:space="preserve"> </w:t>
      </w:r>
      <w:r w:rsidRPr="00380263">
        <w:t>was</w:t>
      </w:r>
      <w:r w:rsidRPr="00380263">
        <w:rPr>
          <w:spacing w:val="-15"/>
        </w:rPr>
        <w:t xml:space="preserve"> </w:t>
      </w:r>
      <w:r w:rsidRPr="00380263">
        <w:t>23.1</w:t>
      </w:r>
      <w:r w:rsidRPr="00380263">
        <w:rPr>
          <w:spacing w:val="-15"/>
        </w:rPr>
        <w:t xml:space="preserve"> </w:t>
      </w:r>
      <w:r w:rsidRPr="00380263">
        <w:t>DDD/1,000</w:t>
      </w:r>
      <w:r w:rsidRPr="00380263">
        <w:rPr>
          <w:spacing w:val="-16"/>
        </w:rPr>
        <w:t xml:space="preserve"> </w:t>
      </w:r>
      <w:r w:rsidRPr="00380263">
        <w:t>OBD.</w:t>
      </w:r>
      <w:r w:rsidRPr="00380263">
        <w:rPr>
          <w:spacing w:val="-15"/>
        </w:rPr>
        <w:t xml:space="preserve"> </w:t>
      </w:r>
      <w:r w:rsidRPr="00380263">
        <w:t>This</w:t>
      </w:r>
      <w:r w:rsidRPr="00380263">
        <w:rPr>
          <w:spacing w:val="-15"/>
        </w:rPr>
        <w:t xml:space="preserve"> </w:t>
      </w:r>
      <w:r w:rsidRPr="00380263">
        <w:t>was 46%</w:t>
      </w:r>
      <w:r w:rsidRPr="00380263">
        <w:rPr>
          <w:spacing w:val="-10"/>
        </w:rPr>
        <w:t xml:space="preserve"> </w:t>
      </w:r>
      <w:r w:rsidRPr="00380263">
        <w:t>higher</w:t>
      </w:r>
      <w:r w:rsidRPr="00380263">
        <w:rPr>
          <w:spacing w:val="-10"/>
        </w:rPr>
        <w:t xml:space="preserve"> </w:t>
      </w:r>
      <w:r w:rsidRPr="00380263">
        <w:t>than</w:t>
      </w:r>
      <w:r w:rsidRPr="00380263">
        <w:rPr>
          <w:spacing w:val="-10"/>
        </w:rPr>
        <w:t xml:space="preserve"> </w:t>
      </w:r>
      <w:r w:rsidRPr="00380263">
        <w:t>the</w:t>
      </w:r>
      <w:r w:rsidRPr="00380263">
        <w:rPr>
          <w:spacing w:val="-10"/>
        </w:rPr>
        <w:t xml:space="preserve"> </w:t>
      </w:r>
      <w:r w:rsidRPr="00380263">
        <w:t>national</w:t>
      </w:r>
      <w:r w:rsidRPr="00380263">
        <w:rPr>
          <w:spacing w:val="-10"/>
        </w:rPr>
        <w:t xml:space="preserve"> </w:t>
      </w:r>
      <w:r w:rsidRPr="00380263">
        <w:t>aggregate</w:t>
      </w:r>
      <w:r w:rsidRPr="00380263">
        <w:rPr>
          <w:spacing w:val="-10"/>
        </w:rPr>
        <w:t xml:space="preserve"> </w:t>
      </w:r>
      <w:r w:rsidRPr="00380263">
        <w:t>rate</w:t>
      </w:r>
      <w:r w:rsidRPr="00380263">
        <w:rPr>
          <w:spacing w:val="-10"/>
        </w:rPr>
        <w:t xml:space="preserve"> </w:t>
      </w:r>
      <w:r w:rsidRPr="00380263">
        <w:t>of</w:t>
      </w:r>
      <w:r w:rsidRPr="00380263">
        <w:rPr>
          <w:spacing w:val="-10"/>
        </w:rPr>
        <w:t xml:space="preserve"> </w:t>
      </w:r>
      <w:r w:rsidRPr="00380263">
        <w:t>15.6</w:t>
      </w:r>
      <w:r w:rsidRPr="00380263">
        <w:rPr>
          <w:spacing w:val="-10"/>
        </w:rPr>
        <w:t xml:space="preserve"> </w:t>
      </w:r>
      <w:r w:rsidRPr="00380263">
        <w:t>DDD/1,000</w:t>
      </w:r>
      <w:r w:rsidRPr="00380263">
        <w:rPr>
          <w:spacing w:val="-10"/>
        </w:rPr>
        <w:t xml:space="preserve"> </w:t>
      </w:r>
      <w:r w:rsidRPr="00380263">
        <w:t>OBD</w:t>
      </w:r>
      <w:r w:rsidRPr="00380263">
        <w:rPr>
          <w:spacing w:val="-10"/>
        </w:rPr>
        <w:t xml:space="preserve"> </w:t>
      </w:r>
      <w:r w:rsidRPr="00380263">
        <w:t>in</w:t>
      </w:r>
      <w:r w:rsidRPr="00380263">
        <w:rPr>
          <w:spacing w:val="-10"/>
        </w:rPr>
        <w:t xml:space="preserve"> </w:t>
      </w:r>
      <w:r w:rsidRPr="00380263">
        <w:t>2022.</w:t>
      </w:r>
    </w:p>
    <w:p w14:paraId="13FF667E" w14:textId="77777777" w:rsidR="00B105A9" w:rsidRPr="00380263" w:rsidRDefault="00000000" w:rsidP="00172A12">
      <w:pPr>
        <w:pStyle w:val="ListParagraph"/>
        <w:numPr>
          <w:ilvl w:val="0"/>
          <w:numId w:val="5"/>
        </w:numPr>
        <w:tabs>
          <w:tab w:val="left" w:pos="454"/>
        </w:tabs>
        <w:spacing w:before="60" w:line="228" w:lineRule="auto"/>
      </w:pPr>
      <w:r w:rsidRPr="00380263">
        <w:t>Usage</w:t>
      </w:r>
      <w:r w:rsidRPr="00380263">
        <w:rPr>
          <w:spacing w:val="-12"/>
        </w:rPr>
        <w:t xml:space="preserve"> </w:t>
      </w:r>
      <w:r w:rsidRPr="00380263">
        <w:t>rates</w:t>
      </w:r>
      <w:r w:rsidRPr="00380263">
        <w:rPr>
          <w:spacing w:val="-12"/>
        </w:rPr>
        <w:t xml:space="preserve"> </w:t>
      </w:r>
      <w:r w:rsidRPr="00380263">
        <w:t>for</w:t>
      </w:r>
      <w:r w:rsidRPr="00380263">
        <w:rPr>
          <w:spacing w:val="-12"/>
        </w:rPr>
        <w:t xml:space="preserve"> </w:t>
      </w:r>
      <w:r w:rsidRPr="00380263">
        <w:t>extended-spectrum</w:t>
      </w:r>
      <w:r w:rsidRPr="00380263">
        <w:rPr>
          <w:spacing w:val="-12"/>
        </w:rPr>
        <w:t xml:space="preserve"> </w:t>
      </w:r>
      <w:proofErr w:type="spellStart"/>
      <w:r w:rsidRPr="00380263">
        <w:t>penicillins</w:t>
      </w:r>
      <w:proofErr w:type="spellEnd"/>
      <w:r w:rsidRPr="00380263">
        <w:rPr>
          <w:spacing w:val="-12"/>
        </w:rPr>
        <w:t xml:space="preserve"> </w:t>
      </w:r>
      <w:r w:rsidRPr="00380263">
        <w:t>(amoxicillin</w:t>
      </w:r>
      <w:r w:rsidRPr="00380263">
        <w:rPr>
          <w:spacing w:val="-12"/>
        </w:rPr>
        <w:t xml:space="preserve"> </w:t>
      </w:r>
      <w:r w:rsidRPr="00380263">
        <w:t>and</w:t>
      </w:r>
      <w:r w:rsidRPr="00380263">
        <w:rPr>
          <w:spacing w:val="-12"/>
        </w:rPr>
        <w:t xml:space="preserve"> </w:t>
      </w:r>
      <w:r w:rsidRPr="00380263">
        <w:t>ampicillin)</w:t>
      </w:r>
      <w:r w:rsidRPr="00380263">
        <w:rPr>
          <w:spacing w:val="-12"/>
        </w:rPr>
        <w:t xml:space="preserve"> </w:t>
      </w:r>
      <w:r w:rsidRPr="00380263">
        <w:t>increased</w:t>
      </w:r>
      <w:r w:rsidRPr="00380263">
        <w:rPr>
          <w:spacing w:val="-12"/>
        </w:rPr>
        <w:t xml:space="preserve"> </w:t>
      </w:r>
      <w:r w:rsidRPr="00380263">
        <w:t>across</w:t>
      </w:r>
      <w:r w:rsidRPr="00380263">
        <w:rPr>
          <w:spacing w:val="-12"/>
        </w:rPr>
        <w:t xml:space="preserve"> </w:t>
      </w:r>
      <w:r w:rsidRPr="00380263">
        <w:t>all</w:t>
      </w:r>
      <w:r w:rsidRPr="00380263">
        <w:rPr>
          <w:spacing w:val="-12"/>
        </w:rPr>
        <w:t xml:space="preserve"> </w:t>
      </w:r>
      <w:r w:rsidRPr="00380263">
        <w:t>states and</w:t>
      </w:r>
      <w:r w:rsidRPr="00380263">
        <w:rPr>
          <w:spacing w:val="-16"/>
        </w:rPr>
        <w:t xml:space="preserve"> </w:t>
      </w:r>
      <w:r w:rsidRPr="00380263">
        <w:t>territories</w:t>
      </w:r>
      <w:r w:rsidRPr="00380263">
        <w:rPr>
          <w:spacing w:val="-15"/>
        </w:rPr>
        <w:t xml:space="preserve"> </w:t>
      </w:r>
      <w:r w:rsidRPr="00380263">
        <w:t>between</w:t>
      </w:r>
      <w:r w:rsidRPr="00380263">
        <w:rPr>
          <w:spacing w:val="-15"/>
        </w:rPr>
        <w:t xml:space="preserve"> </w:t>
      </w:r>
      <w:r w:rsidRPr="00380263">
        <w:t>2021</w:t>
      </w:r>
      <w:r w:rsidRPr="00380263">
        <w:rPr>
          <w:spacing w:val="-16"/>
        </w:rPr>
        <w:t xml:space="preserve"> </w:t>
      </w:r>
      <w:r w:rsidRPr="00380263">
        <w:t>and</w:t>
      </w:r>
      <w:r w:rsidRPr="00380263">
        <w:rPr>
          <w:spacing w:val="-15"/>
        </w:rPr>
        <w:t xml:space="preserve"> </w:t>
      </w:r>
      <w:r w:rsidRPr="00380263">
        <w:t>2022.</w:t>
      </w:r>
      <w:r w:rsidRPr="00380263">
        <w:rPr>
          <w:spacing w:val="-15"/>
        </w:rPr>
        <w:t xml:space="preserve"> </w:t>
      </w:r>
      <w:r w:rsidRPr="00380263">
        <w:t>The</w:t>
      </w:r>
      <w:r w:rsidRPr="00380263">
        <w:rPr>
          <w:spacing w:val="-16"/>
        </w:rPr>
        <w:t xml:space="preserve"> </w:t>
      </w:r>
      <w:r w:rsidRPr="00380263">
        <w:t>largest</w:t>
      </w:r>
      <w:r w:rsidRPr="00380263">
        <w:rPr>
          <w:spacing w:val="-15"/>
        </w:rPr>
        <w:t xml:space="preserve"> </w:t>
      </w:r>
      <w:r w:rsidRPr="00380263">
        <w:t>increase</w:t>
      </w:r>
      <w:r w:rsidRPr="00380263">
        <w:rPr>
          <w:spacing w:val="-15"/>
        </w:rPr>
        <w:t xml:space="preserve"> </w:t>
      </w:r>
      <w:r w:rsidRPr="00380263">
        <w:t>was</w:t>
      </w:r>
      <w:r w:rsidRPr="00380263">
        <w:rPr>
          <w:spacing w:val="-15"/>
        </w:rPr>
        <w:t xml:space="preserve"> </w:t>
      </w:r>
      <w:r w:rsidRPr="00380263">
        <w:t>observed</w:t>
      </w:r>
      <w:r w:rsidRPr="00380263">
        <w:rPr>
          <w:spacing w:val="-16"/>
        </w:rPr>
        <w:t xml:space="preserve"> </w:t>
      </w:r>
      <w:r w:rsidRPr="00380263">
        <w:t>in</w:t>
      </w:r>
      <w:r w:rsidRPr="00380263">
        <w:rPr>
          <w:spacing w:val="-15"/>
        </w:rPr>
        <w:t xml:space="preserve"> </w:t>
      </w:r>
      <w:r w:rsidRPr="00380263">
        <w:t>South</w:t>
      </w:r>
      <w:r w:rsidRPr="00380263">
        <w:rPr>
          <w:spacing w:val="-15"/>
        </w:rPr>
        <w:t xml:space="preserve"> </w:t>
      </w:r>
      <w:r w:rsidRPr="00380263">
        <w:t>Australia,</w:t>
      </w:r>
      <w:r w:rsidRPr="00380263">
        <w:rPr>
          <w:spacing w:val="-16"/>
        </w:rPr>
        <w:t xml:space="preserve"> </w:t>
      </w:r>
      <w:r w:rsidRPr="00380263">
        <w:t>with</w:t>
      </w:r>
      <w:r w:rsidRPr="00380263">
        <w:rPr>
          <w:spacing w:val="-15"/>
        </w:rPr>
        <w:t xml:space="preserve"> </w:t>
      </w:r>
      <w:r w:rsidRPr="00380263">
        <w:t xml:space="preserve">a </w:t>
      </w:r>
      <w:r w:rsidRPr="00380263">
        <w:rPr>
          <w:spacing w:val="-2"/>
        </w:rPr>
        <w:t>12.1%</w:t>
      </w:r>
      <w:r w:rsidRPr="00380263">
        <w:rPr>
          <w:spacing w:val="-9"/>
        </w:rPr>
        <w:t xml:space="preserve"> </w:t>
      </w:r>
      <w:r w:rsidRPr="00380263">
        <w:rPr>
          <w:spacing w:val="-2"/>
        </w:rPr>
        <w:t>rise</w:t>
      </w:r>
      <w:r w:rsidRPr="00380263">
        <w:rPr>
          <w:spacing w:val="-9"/>
        </w:rPr>
        <w:t xml:space="preserve"> </w:t>
      </w:r>
      <w:r w:rsidRPr="00380263">
        <w:rPr>
          <w:spacing w:val="-2"/>
        </w:rPr>
        <w:t>(59.4</w:t>
      </w:r>
      <w:r w:rsidRPr="00380263">
        <w:rPr>
          <w:spacing w:val="-9"/>
        </w:rPr>
        <w:t xml:space="preserve"> </w:t>
      </w:r>
      <w:r w:rsidRPr="00380263">
        <w:rPr>
          <w:spacing w:val="-2"/>
        </w:rPr>
        <w:t>DDD/1,000</w:t>
      </w:r>
      <w:r w:rsidRPr="00380263">
        <w:rPr>
          <w:spacing w:val="-9"/>
        </w:rPr>
        <w:t xml:space="preserve"> </w:t>
      </w:r>
      <w:r w:rsidRPr="00380263">
        <w:rPr>
          <w:spacing w:val="-2"/>
        </w:rPr>
        <w:t>OBD</w:t>
      </w:r>
      <w:r w:rsidRPr="00380263">
        <w:rPr>
          <w:spacing w:val="-9"/>
        </w:rPr>
        <w:t xml:space="preserve"> </w:t>
      </w:r>
      <w:r w:rsidRPr="00380263">
        <w:rPr>
          <w:spacing w:val="-2"/>
        </w:rPr>
        <w:t>in</w:t>
      </w:r>
      <w:r w:rsidRPr="00380263">
        <w:rPr>
          <w:spacing w:val="-9"/>
        </w:rPr>
        <w:t xml:space="preserve"> </w:t>
      </w:r>
      <w:r w:rsidRPr="00380263">
        <w:rPr>
          <w:spacing w:val="-2"/>
        </w:rPr>
        <w:t>2021</w:t>
      </w:r>
      <w:r w:rsidRPr="00380263">
        <w:rPr>
          <w:spacing w:val="-9"/>
        </w:rPr>
        <w:t xml:space="preserve"> </w:t>
      </w:r>
      <w:r w:rsidRPr="00380263">
        <w:rPr>
          <w:spacing w:val="-2"/>
        </w:rPr>
        <w:t>to</w:t>
      </w:r>
      <w:r w:rsidRPr="00380263">
        <w:rPr>
          <w:spacing w:val="-9"/>
        </w:rPr>
        <w:t xml:space="preserve"> </w:t>
      </w:r>
      <w:r w:rsidRPr="00380263">
        <w:rPr>
          <w:spacing w:val="-2"/>
        </w:rPr>
        <w:t>66.6</w:t>
      </w:r>
      <w:r w:rsidRPr="00380263">
        <w:rPr>
          <w:spacing w:val="-9"/>
        </w:rPr>
        <w:t xml:space="preserve"> </w:t>
      </w:r>
      <w:r w:rsidRPr="00380263">
        <w:rPr>
          <w:spacing w:val="-2"/>
        </w:rPr>
        <w:t>DDD/1,000</w:t>
      </w:r>
      <w:r w:rsidRPr="00380263">
        <w:rPr>
          <w:spacing w:val="-9"/>
        </w:rPr>
        <w:t xml:space="preserve"> </w:t>
      </w:r>
      <w:r w:rsidRPr="00380263">
        <w:rPr>
          <w:spacing w:val="-2"/>
        </w:rPr>
        <w:t>OBD</w:t>
      </w:r>
      <w:r w:rsidRPr="00380263">
        <w:rPr>
          <w:spacing w:val="-9"/>
        </w:rPr>
        <w:t xml:space="preserve"> </w:t>
      </w:r>
      <w:r w:rsidRPr="00380263">
        <w:rPr>
          <w:spacing w:val="-2"/>
        </w:rPr>
        <w:t>in</w:t>
      </w:r>
      <w:r w:rsidRPr="00380263">
        <w:rPr>
          <w:spacing w:val="-9"/>
        </w:rPr>
        <w:t xml:space="preserve"> </w:t>
      </w:r>
      <w:r w:rsidRPr="00380263">
        <w:rPr>
          <w:spacing w:val="-2"/>
        </w:rPr>
        <w:t>2022).</w:t>
      </w:r>
    </w:p>
    <w:p w14:paraId="480B9E74" w14:textId="77777777" w:rsidR="00B105A9" w:rsidRPr="00380263" w:rsidRDefault="00000000" w:rsidP="00172A12">
      <w:pPr>
        <w:pStyle w:val="ListParagraph"/>
        <w:numPr>
          <w:ilvl w:val="0"/>
          <w:numId w:val="5"/>
        </w:numPr>
        <w:tabs>
          <w:tab w:val="left" w:pos="454"/>
        </w:tabs>
        <w:spacing w:before="61" w:line="228" w:lineRule="auto"/>
      </w:pPr>
      <w:r w:rsidRPr="00380263">
        <w:t>Despite</w:t>
      </w:r>
      <w:r w:rsidRPr="00380263">
        <w:rPr>
          <w:spacing w:val="-8"/>
        </w:rPr>
        <w:t xml:space="preserve"> </w:t>
      </w:r>
      <w:r w:rsidRPr="00380263">
        <w:t>a</w:t>
      </w:r>
      <w:r w:rsidRPr="00380263">
        <w:rPr>
          <w:spacing w:val="-8"/>
        </w:rPr>
        <w:t xml:space="preserve"> </w:t>
      </w:r>
      <w:r w:rsidRPr="00380263">
        <w:t>slight</w:t>
      </w:r>
      <w:r w:rsidRPr="00380263">
        <w:rPr>
          <w:spacing w:val="-8"/>
        </w:rPr>
        <w:t xml:space="preserve"> </w:t>
      </w:r>
      <w:r w:rsidRPr="00380263">
        <w:t>decline</w:t>
      </w:r>
      <w:r w:rsidRPr="00380263">
        <w:rPr>
          <w:spacing w:val="-8"/>
        </w:rPr>
        <w:t xml:space="preserve"> </w:t>
      </w:r>
      <w:r w:rsidRPr="00380263">
        <w:t>in</w:t>
      </w:r>
      <w:r w:rsidRPr="00380263">
        <w:rPr>
          <w:spacing w:val="-8"/>
        </w:rPr>
        <w:t xml:space="preserve"> </w:t>
      </w:r>
      <w:r w:rsidRPr="00380263">
        <w:t>fluoroquinolone</w:t>
      </w:r>
      <w:r w:rsidRPr="00380263">
        <w:rPr>
          <w:spacing w:val="-8"/>
        </w:rPr>
        <w:t xml:space="preserve"> </w:t>
      </w:r>
      <w:r w:rsidRPr="00380263">
        <w:t>inpatient</w:t>
      </w:r>
      <w:r w:rsidRPr="00380263">
        <w:rPr>
          <w:spacing w:val="-8"/>
        </w:rPr>
        <w:t xml:space="preserve"> </w:t>
      </w:r>
      <w:r w:rsidRPr="00380263">
        <w:t>use</w:t>
      </w:r>
      <w:r w:rsidRPr="00380263">
        <w:rPr>
          <w:spacing w:val="-8"/>
        </w:rPr>
        <w:t xml:space="preserve"> </w:t>
      </w:r>
      <w:r w:rsidRPr="00380263">
        <w:t>nationally</w:t>
      </w:r>
      <w:r w:rsidRPr="00380263">
        <w:rPr>
          <w:spacing w:val="-8"/>
        </w:rPr>
        <w:t xml:space="preserve"> </w:t>
      </w:r>
      <w:r w:rsidRPr="00380263">
        <w:t>between</w:t>
      </w:r>
      <w:r w:rsidRPr="00380263">
        <w:rPr>
          <w:spacing w:val="-8"/>
        </w:rPr>
        <w:t xml:space="preserve"> </w:t>
      </w:r>
      <w:r w:rsidRPr="00380263">
        <w:t>2021</w:t>
      </w:r>
      <w:r w:rsidRPr="00380263">
        <w:rPr>
          <w:spacing w:val="-8"/>
        </w:rPr>
        <w:t xml:space="preserve"> </w:t>
      </w:r>
      <w:r w:rsidRPr="00380263">
        <w:t>and</w:t>
      </w:r>
      <w:r w:rsidRPr="00380263">
        <w:rPr>
          <w:spacing w:val="-8"/>
        </w:rPr>
        <w:t xml:space="preserve"> </w:t>
      </w:r>
      <w:r w:rsidRPr="00380263">
        <w:t>2022, increased</w:t>
      </w:r>
      <w:r w:rsidRPr="00380263">
        <w:rPr>
          <w:spacing w:val="-8"/>
        </w:rPr>
        <w:t xml:space="preserve"> </w:t>
      </w:r>
      <w:r w:rsidRPr="00380263">
        <w:t>statewide</w:t>
      </w:r>
      <w:r w:rsidRPr="00380263">
        <w:rPr>
          <w:spacing w:val="-8"/>
        </w:rPr>
        <w:t xml:space="preserve"> </w:t>
      </w:r>
      <w:r w:rsidRPr="00380263">
        <w:t>aggregate</w:t>
      </w:r>
      <w:r w:rsidRPr="00380263">
        <w:rPr>
          <w:spacing w:val="-8"/>
        </w:rPr>
        <w:t xml:space="preserve"> </w:t>
      </w:r>
      <w:r w:rsidRPr="00380263">
        <w:t>usage</w:t>
      </w:r>
      <w:r w:rsidRPr="00380263">
        <w:rPr>
          <w:spacing w:val="-8"/>
        </w:rPr>
        <w:t xml:space="preserve"> </w:t>
      </w:r>
      <w:r w:rsidRPr="00380263">
        <w:t>rates</w:t>
      </w:r>
      <w:r w:rsidRPr="00380263">
        <w:rPr>
          <w:spacing w:val="-8"/>
        </w:rPr>
        <w:t xml:space="preserve"> </w:t>
      </w:r>
      <w:r w:rsidRPr="00380263">
        <w:t>were</w:t>
      </w:r>
      <w:r w:rsidRPr="00380263">
        <w:rPr>
          <w:spacing w:val="-8"/>
        </w:rPr>
        <w:t xml:space="preserve"> </w:t>
      </w:r>
      <w:r w:rsidRPr="00380263">
        <w:t>seen</w:t>
      </w:r>
      <w:r w:rsidRPr="00380263">
        <w:rPr>
          <w:spacing w:val="-8"/>
        </w:rPr>
        <w:t xml:space="preserve"> </w:t>
      </w:r>
      <w:r w:rsidRPr="00380263">
        <w:t>in</w:t>
      </w:r>
      <w:r w:rsidRPr="00380263">
        <w:rPr>
          <w:spacing w:val="-8"/>
        </w:rPr>
        <w:t xml:space="preserve"> </w:t>
      </w:r>
      <w:r w:rsidRPr="00380263">
        <w:t>4</w:t>
      </w:r>
      <w:r w:rsidRPr="00380263">
        <w:rPr>
          <w:spacing w:val="-8"/>
        </w:rPr>
        <w:t xml:space="preserve"> </w:t>
      </w:r>
      <w:r w:rsidRPr="00380263">
        <w:t>states</w:t>
      </w:r>
      <w:r w:rsidRPr="00380263">
        <w:rPr>
          <w:spacing w:val="-8"/>
        </w:rPr>
        <w:t xml:space="preserve"> </w:t>
      </w:r>
      <w:r w:rsidRPr="00380263">
        <w:t>and</w:t>
      </w:r>
      <w:r w:rsidRPr="00380263">
        <w:rPr>
          <w:spacing w:val="-8"/>
        </w:rPr>
        <w:t xml:space="preserve"> </w:t>
      </w:r>
      <w:r w:rsidRPr="00380263">
        <w:t>territories.</w:t>
      </w:r>
      <w:r w:rsidRPr="00380263">
        <w:rPr>
          <w:spacing w:val="-8"/>
        </w:rPr>
        <w:t xml:space="preserve"> </w:t>
      </w:r>
      <w:r w:rsidRPr="00380263">
        <w:t>South</w:t>
      </w:r>
      <w:r w:rsidRPr="00380263">
        <w:rPr>
          <w:spacing w:val="-8"/>
        </w:rPr>
        <w:t xml:space="preserve"> </w:t>
      </w:r>
      <w:r w:rsidRPr="00380263">
        <w:t xml:space="preserve">Australia </w:t>
      </w:r>
      <w:r w:rsidRPr="00380263">
        <w:rPr>
          <w:spacing w:val="-2"/>
        </w:rPr>
        <w:t>had</w:t>
      </w:r>
      <w:r w:rsidRPr="00380263">
        <w:rPr>
          <w:spacing w:val="-12"/>
        </w:rPr>
        <w:t xml:space="preserve"> </w:t>
      </w:r>
      <w:r w:rsidRPr="00380263">
        <w:rPr>
          <w:spacing w:val="-2"/>
        </w:rPr>
        <w:t>the</w:t>
      </w:r>
      <w:r w:rsidRPr="00380263">
        <w:rPr>
          <w:spacing w:val="-12"/>
        </w:rPr>
        <w:t xml:space="preserve"> </w:t>
      </w:r>
      <w:r w:rsidRPr="00380263">
        <w:rPr>
          <w:spacing w:val="-2"/>
        </w:rPr>
        <w:t>largest</w:t>
      </w:r>
      <w:r w:rsidRPr="00380263">
        <w:rPr>
          <w:spacing w:val="-12"/>
        </w:rPr>
        <w:t xml:space="preserve"> </w:t>
      </w:r>
      <w:r w:rsidRPr="00380263">
        <w:rPr>
          <w:spacing w:val="-2"/>
        </w:rPr>
        <w:t>increase</w:t>
      </w:r>
      <w:r w:rsidRPr="00380263">
        <w:rPr>
          <w:spacing w:val="-12"/>
        </w:rPr>
        <w:t xml:space="preserve"> </w:t>
      </w:r>
      <w:r w:rsidRPr="00380263">
        <w:rPr>
          <w:spacing w:val="-2"/>
        </w:rPr>
        <w:t>in</w:t>
      </w:r>
      <w:r w:rsidRPr="00380263">
        <w:rPr>
          <w:spacing w:val="-12"/>
        </w:rPr>
        <w:t xml:space="preserve"> </w:t>
      </w:r>
      <w:r w:rsidRPr="00380263">
        <w:rPr>
          <w:spacing w:val="-2"/>
        </w:rPr>
        <w:t>usage</w:t>
      </w:r>
      <w:r w:rsidRPr="00380263">
        <w:rPr>
          <w:spacing w:val="-12"/>
        </w:rPr>
        <w:t xml:space="preserve"> </w:t>
      </w:r>
      <w:r w:rsidRPr="00380263">
        <w:rPr>
          <w:spacing w:val="-2"/>
        </w:rPr>
        <w:t>–</w:t>
      </w:r>
      <w:r w:rsidRPr="00380263">
        <w:rPr>
          <w:spacing w:val="-12"/>
        </w:rPr>
        <w:t xml:space="preserve"> </w:t>
      </w:r>
      <w:r w:rsidRPr="00380263">
        <w:rPr>
          <w:spacing w:val="-2"/>
        </w:rPr>
        <w:t>up</w:t>
      </w:r>
      <w:r w:rsidRPr="00380263">
        <w:rPr>
          <w:spacing w:val="-12"/>
        </w:rPr>
        <w:t xml:space="preserve"> </w:t>
      </w:r>
      <w:r w:rsidRPr="00380263">
        <w:rPr>
          <w:spacing w:val="-2"/>
        </w:rPr>
        <w:t>7.8%</w:t>
      </w:r>
      <w:r w:rsidRPr="00380263">
        <w:rPr>
          <w:spacing w:val="-12"/>
        </w:rPr>
        <w:t xml:space="preserve"> </w:t>
      </w:r>
      <w:r w:rsidRPr="00380263">
        <w:rPr>
          <w:spacing w:val="-2"/>
        </w:rPr>
        <w:t>to</w:t>
      </w:r>
      <w:r w:rsidRPr="00380263">
        <w:rPr>
          <w:spacing w:val="-12"/>
        </w:rPr>
        <w:t xml:space="preserve"> </w:t>
      </w:r>
      <w:r w:rsidRPr="00380263">
        <w:rPr>
          <w:spacing w:val="-2"/>
        </w:rPr>
        <w:t>22.6</w:t>
      </w:r>
      <w:r w:rsidRPr="00380263">
        <w:rPr>
          <w:spacing w:val="-12"/>
        </w:rPr>
        <w:t xml:space="preserve"> </w:t>
      </w:r>
      <w:r w:rsidRPr="00380263">
        <w:rPr>
          <w:spacing w:val="-2"/>
        </w:rPr>
        <w:t>DDD/1,000</w:t>
      </w:r>
      <w:r w:rsidRPr="00380263">
        <w:rPr>
          <w:spacing w:val="-12"/>
        </w:rPr>
        <w:t xml:space="preserve"> </w:t>
      </w:r>
      <w:r w:rsidRPr="00380263">
        <w:rPr>
          <w:spacing w:val="-2"/>
        </w:rPr>
        <w:t>OBD.</w:t>
      </w:r>
      <w:r w:rsidRPr="00380263">
        <w:rPr>
          <w:spacing w:val="-12"/>
        </w:rPr>
        <w:t xml:space="preserve"> </w:t>
      </w:r>
      <w:r w:rsidRPr="00380263">
        <w:rPr>
          <w:spacing w:val="-2"/>
        </w:rPr>
        <w:t>Queensland/NT,</w:t>
      </w:r>
      <w:r w:rsidRPr="00380263">
        <w:rPr>
          <w:spacing w:val="-12"/>
        </w:rPr>
        <w:t xml:space="preserve"> </w:t>
      </w:r>
      <w:r w:rsidRPr="00380263">
        <w:rPr>
          <w:spacing w:val="-2"/>
        </w:rPr>
        <w:t>Victoria</w:t>
      </w:r>
      <w:r w:rsidRPr="00380263">
        <w:rPr>
          <w:spacing w:val="-12"/>
        </w:rPr>
        <w:t xml:space="preserve"> </w:t>
      </w:r>
      <w:r w:rsidRPr="00380263">
        <w:rPr>
          <w:spacing w:val="-2"/>
        </w:rPr>
        <w:t xml:space="preserve">and </w:t>
      </w:r>
      <w:r w:rsidRPr="00380263">
        <w:t>Western</w:t>
      </w:r>
      <w:r w:rsidRPr="00380263">
        <w:rPr>
          <w:spacing w:val="-15"/>
        </w:rPr>
        <w:t xml:space="preserve"> </w:t>
      </w:r>
      <w:r w:rsidRPr="00380263">
        <w:t>Australia</w:t>
      </w:r>
      <w:r w:rsidRPr="00380263">
        <w:rPr>
          <w:spacing w:val="-15"/>
        </w:rPr>
        <w:t xml:space="preserve"> </w:t>
      </w:r>
      <w:r w:rsidRPr="00380263">
        <w:t>reported</w:t>
      </w:r>
      <w:r w:rsidRPr="00380263">
        <w:rPr>
          <w:spacing w:val="-15"/>
        </w:rPr>
        <w:t xml:space="preserve"> </w:t>
      </w:r>
      <w:r w:rsidRPr="00380263">
        <w:t>smaller</w:t>
      </w:r>
      <w:r w:rsidRPr="00380263">
        <w:rPr>
          <w:spacing w:val="-15"/>
        </w:rPr>
        <w:t xml:space="preserve"> </w:t>
      </w:r>
      <w:r w:rsidRPr="00380263">
        <w:t>increases</w:t>
      </w:r>
      <w:r w:rsidRPr="00380263">
        <w:rPr>
          <w:spacing w:val="-15"/>
        </w:rPr>
        <w:t xml:space="preserve"> </w:t>
      </w:r>
      <w:r w:rsidRPr="00380263">
        <w:t>in</w:t>
      </w:r>
      <w:r w:rsidRPr="00380263">
        <w:rPr>
          <w:spacing w:val="-15"/>
        </w:rPr>
        <w:t xml:space="preserve"> </w:t>
      </w:r>
      <w:r w:rsidRPr="00380263">
        <w:t>2022</w:t>
      </w:r>
      <w:r w:rsidRPr="00380263">
        <w:rPr>
          <w:spacing w:val="-15"/>
        </w:rPr>
        <w:t xml:space="preserve"> </w:t>
      </w:r>
      <w:r w:rsidRPr="00380263">
        <w:t>of</w:t>
      </w:r>
      <w:r w:rsidRPr="00380263">
        <w:rPr>
          <w:spacing w:val="-15"/>
        </w:rPr>
        <w:t xml:space="preserve"> </w:t>
      </w:r>
      <w:r w:rsidRPr="00380263">
        <w:t>2.4%,</w:t>
      </w:r>
      <w:r w:rsidRPr="00380263">
        <w:rPr>
          <w:spacing w:val="-15"/>
        </w:rPr>
        <w:t xml:space="preserve"> </w:t>
      </w:r>
      <w:r w:rsidRPr="00380263">
        <w:t>1.0</w:t>
      </w:r>
      <w:r w:rsidRPr="00380263">
        <w:rPr>
          <w:spacing w:val="-15"/>
        </w:rPr>
        <w:t xml:space="preserve"> </w:t>
      </w:r>
      <w:r w:rsidRPr="00380263">
        <w:t>%</w:t>
      </w:r>
      <w:r w:rsidRPr="00380263">
        <w:rPr>
          <w:spacing w:val="-15"/>
        </w:rPr>
        <w:t xml:space="preserve"> </w:t>
      </w:r>
      <w:r w:rsidRPr="00380263">
        <w:t>and</w:t>
      </w:r>
      <w:r w:rsidRPr="00380263">
        <w:rPr>
          <w:spacing w:val="-15"/>
        </w:rPr>
        <w:t xml:space="preserve"> </w:t>
      </w:r>
      <w:r w:rsidRPr="00380263">
        <w:t>0.1%</w:t>
      </w:r>
      <w:r w:rsidRPr="00380263">
        <w:rPr>
          <w:spacing w:val="-15"/>
        </w:rPr>
        <w:t xml:space="preserve"> </w:t>
      </w:r>
      <w:r w:rsidRPr="00380263">
        <w:t>respectively.</w:t>
      </w:r>
    </w:p>
    <w:p w14:paraId="00CAA834" w14:textId="77777777" w:rsidR="00B105A9" w:rsidRPr="00380263" w:rsidRDefault="00000000" w:rsidP="00172A12">
      <w:pPr>
        <w:pStyle w:val="ListParagraph"/>
        <w:numPr>
          <w:ilvl w:val="0"/>
          <w:numId w:val="5"/>
        </w:numPr>
        <w:tabs>
          <w:tab w:val="left" w:pos="454"/>
        </w:tabs>
        <w:spacing w:before="61" w:line="228" w:lineRule="auto"/>
      </w:pPr>
      <w:r w:rsidRPr="00380263">
        <w:t>Glycopeptide</w:t>
      </w:r>
      <w:r w:rsidRPr="00380263">
        <w:rPr>
          <w:spacing w:val="-9"/>
        </w:rPr>
        <w:t xml:space="preserve"> </w:t>
      </w:r>
      <w:r w:rsidRPr="00380263">
        <w:t>usage</w:t>
      </w:r>
      <w:r w:rsidRPr="00380263">
        <w:rPr>
          <w:spacing w:val="-9"/>
        </w:rPr>
        <w:t xml:space="preserve"> </w:t>
      </w:r>
      <w:r w:rsidRPr="00380263">
        <w:t>fell</w:t>
      </w:r>
      <w:r w:rsidRPr="00380263">
        <w:rPr>
          <w:spacing w:val="-9"/>
        </w:rPr>
        <w:t xml:space="preserve"> </w:t>
      </w:r>
      <w:r w:rsidRPr="00380263">
        <w:t>in</w:t>
      </w:r>
      <w:r w:rsidRPr="00380263">
        <w:rPr>
          <w:spacing w:val="-9"/>
        </w:rPr>
        <w:t xml:space="preserve"> </w:t>
      </w:r>
      <w:r w:rsidRPr="00380263">
        <w:t>all</w:t>
      </w:r>
      <w:r w:rsidRPr="00380263">
        <w:rPr>
          <w:spacing w:val="-9"/>
        </w:rPr>
        <w:t xml:space="preserve"> </w:t>
      </w:r>
      <w:r w:rsidRPr="00380263">
        <w:t>states</w:t>
      </w:r>
      <w:r w:rsidRPr="00380263">
        <w:rPr>
          <w:spacing w:val="-9"/>
        </w:rPr>
        <w:t xml:space="preserve"> </w:t>
      </w:r>
      <w:r w:rsidRPr="00380263">
        <w:t>and</w:t>
      </w:r>
      <w:r w:rsidRPr="00380263">
        <w:rPr>
          <w:spacing w:val="-9"/>
        </w:rPr>
        <w:t xml:space="preserve"> </w:t>
      </w:r>
      <w:r w:rsidRPr="00380263">
        <w:t>territories</w:t>
      </w:r>
      <w:r w:rsidRPr="00380263">
        <w:rPr>
          <w:spacing w:val="-9"/>
        </w:rPr>
        <w:t xml:space="preserve"> </w:t>
      </w:r>
      <w:r w:rsidRPr="00380263">
        <w:t>except</w:t>
      </w:r>
      <w:r w:rsidRPr="00380263">
        <w:rPr>
          <w:spacing w:val="-9"/>
        </w:rPr>
        <w:t xml:space="preserve"> </w:t>
      </w:r>
      <w:r w:rsidRPr="00380263">
        <w:t>Western</w:t>
      </w:r>
      <w:r w:rsidRPr="00380263">
        <w:rPr>
          <w:spacing w:val="-9"/>
        </w:rPr>
        <w:t xml:space="preserve"> </w:t>
      </w:r>
      <w:r w:rsidRPr="00380263">
        <w:t>Australia,</w:t>
      </w:r>
      <w:r w:rsidRPr="00380263">
        <w:rPr>
          <w:spacing w:val="-9"/>
        </w:rPr>
        <w:t xml:space="preserve"> </w:t>
      </w:r>
      <w:r w:rsidRPr="00380263">
        <w:t>where</w:t>
      </w:r>
      <w:r w:rsidRPr="00380263">
        <w:rPr>
          <w:spacing w:val="-9"/>
        </w:rPr>
        <w:t xml:space="preserve"> </w:t>
      </w:r>
      <w:r w:rsidRPr="00380263">
        <w:t>an</w:t>
      </w:r>
      <w:r w:rsidRPr="00380263">
        <w:rPr>
          <w:spacing w:val="-9"/>
        </w:rPr>
        <w:t xml:space="preserve"> </w:t>
      </w:r>
      <w:r w:rsidRPr="00380263">
        <w:t>increase</w:t>
      </w:r>
      <w:r w:rsidRPr="00380263">
        <w:rPr>
          <w:spacing w:val="-9"/>
        </w:rPr>
        <w:t xml:space="preserve"> </w:t>
      </w:r>
      <w:r w:rsidRPr="00380263">
        <w:t xml:space="preserve">of </w:t>
      </w:r>
      <w:r w:rsidRPr="00380263">
        <w:rPr>
          <w:spacing w:val="-2"/>
        </w:rPr>
        <w:t>4.2%</w:t>
      </w:r>
      <w:r w:rsidRPr="00380263">
        <w:rPr>
          <w:spacing w:val="-14"/>
        </w:rPr>
        <w:t xml:space="preserve"> </w:t>
      </w:r>
      <w:r w:rsidRPr="00380263">
        <w:rPr>
          <w:spacing w:val="-2"/>
        </w:rPr>
        <w:t>from</w:t>
      </w:r>
      <w:r w:rsidRPr="00380263">
        <w:rPr>
          <w:spacing w:val="-13"/>
        </w:rPr>
        <w:t xml:space="preserve"> </w:t>
      </w:r>
      <w:r w:rsidRPr="00380263">
        <w:rPr>
          <w:spacing w:val="-2"/>
        </w:rPr>
        <w:t>20.6</w:t>
      </w:r>
      <w:r w:rsidRPr="00380263">
        <w:rPr>
          <w:spacing w:val="-13"/>
        </w:rPr>
        <w:t xml:space="preserve"> </w:t>
      </w:r>
      <w:r w:rsidRPr="00380263">
        <w:rPr>
          <w:spacing w:val="-2"/>
        </w:rPr>
        <w:t>DDD/1,000</w:t>
      </w:r>
      <w:r w:rsidRPr="00380263">
        <w:rPr>
          <w:spacing w:val="-14"/>
        </w:rPr>
        <w:t xml:space="preserve"> </w:t>
      </w:r>
      <w:r w:rsidRPr="00380263">
        <w:rPr>
          <w:spacing w:val="-2"/>
        </w:rPr>
        <w:t>OBD</w:t>
      </w:r>
      <w:r w:rsidRPr="00380263">
        <w:rPr>
          <w:spacing w:val="-13"/>
        </w:rPr>
        <w:t xml:space="preserve"> </w:t>
      </w:r>
      <w:r w:rsidRPr="00380263">
        <w:rPr>
          <w:spacing w:val="-2"/>
        </w:rPr>
        <w:t>to</w:t>
      </w:r>
      <w:r w:rsidRPr="00380263">
        <w:rPr>
          <w:spacing w:val="-13"/>
        </w:rPr>
        <w:t xml:space="preserve"> </w:t>
      </w:r>
      <w:r w:rsidRPr="00380263">
        <w:rPr>
          <w:spacing w:val="-2"/>
        </w:rPr>
        <w:t>21.4</w:t>
      </w:r>
      <w:r w:rsidRPr="00380263">
        <w:rPr>
          <w:spacing w:val="-14"/>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was</w:t>
      </w:r>
      <w:r w:rsidRPr="00380263">
        <w:rPr>
          <w:spacing w:val="-13"/>
        </w:rPr>
        <w:t xml:space="preserve"> </w:t>
      </w:r>
      <w:r w:rsidRPr="00380263">
        <w:rPr>
          <w:spacing w:val="-2"/>
        </w:rPr>
        <w:t>observed.</w:t>
      </w:r>
      <w:r w:rsidRPr="00380263">
        <w:rPr>
          <w:spacing w:val="-14"/>
        </w:rPr>
        <w:t xml:space="preserve"> </w:t>
      </w:r>
      <w:r w:rsidRPr="00380263">
        <w:rPr>
          <w:spacing w:val="-2"/>
        </w:rPr>
        <w:t>South</w:t>
      </w:r>
      <w:r w:rsidRPr="00380263">
        <w:rPr>
          <w:spacing w:val="-13"/>
        </w:rPr>
        <w:t xml:space="preserve"> </w:t>
      </w:r>
      <w:r w:rsidRPr="00380263">
        <w:rPr>
          <w:spacing w:val="-2"/>
        </w:rPr>
        <w:t>Australian</w:t>
      </w:r>
      <w:r w:rsidRPr="00380263">
        <w:rPr>
          <w:spacing w:val="-13"/>
        </w:rPr>
        <w:t xml:space="preserve"> </w:t>
      </w:r>
      <w:r w:rsidRPr="00380263">
        <w:rPr>
          <w:spacing w:val="-2"/>
        </w:rPr>
        <w:t>rates</w:t>
      </w:r>
      <w:r w:rsidRPr="00380263">
        <w:rPr>
          <w:spacing w:val="-14"/>
        </w:rPr>
        <w:t xml:space="preserve"> </w:t>
      </w:r>
      <w:r w:rsidRPr="00380263">
        <w:rPr>
          <w:spacing w:val="-2"/>
        </w:rPr>
        <w:t xml:space="preserve">did </w:t>
      </w:r>
      <w:r w:rsidRPr="00380263">
        <w:t>not change between 2021 and 2022.</w:t>
      </w:r>
    </w:p>
    <w:p w14:paraId="79A3811E" w14:textId="77777777" w:rsidR="00B105A9" w:rsidRPr="00380263" w:rsidRDefault="00000000" w:rsidP="00172A12">
      <w:pPr>
        <w:pStyle w:val="ListParagraph"/>
        <w:numPr>
          <w:ilvl w:val="0"/>
          <w:numId w:val="5"/>
        </w:numPr>
        <w:tabs>
          <w:tab w:val="left" w:pos="453"/>
        </w:tabs>
        <w:spacing w:before="50" w:line="258" w:lineRule="exact"/>
        <w:ind w:left="453" w:hanging="283"/>
      </w:pPr>
      <w:r w:rsidRPr="00380263">
        <w:rPr>
          <w:spacing w:val="-2"/>
        </w:rPr>
        <w:t>Inpatient</w:t>
      </w:r>
      <w:r w:rsidRPr="00380263">
        <w:rPr>
          <w:spacing w:val="-10"/>
        </w:rPr>
        <w:t xml:space="preserve"> </w:t>
      </w:r>
      <w:r w:rsidRPr="00380263">
        <w:rPr>
          <w:spacing w:val="-2"/>
        </w:rPr>
        <w:t>macrolide</w:t>
      </w:r>
      <w:r w:rsidRPr="00380263">
        <w:rPr>
          <w:spacing w:val="-7"/>
        </w:rPr>
        <w:t xml:space="preserve"> </w:t>
      </w:r>
      <w:r w:rsidRPr="00380263">
        <w:rPr>
          <w:spacing w:val="-2"/>
        </w:rPr>
        <w:t>usage</w:t>
      </w:r>
      <w:r w:rsidRPr="00380263">
        <w:rPr>
          <w:spacing w:val="-8"/>
        </w:rPr>
        <w:t xml:space="preserve"> </w:t>
      </w:r>
      <w:r w:rsidRPr="00380263">
        <w:rPr>
          <w:spacing w:val="-2"/>
        </w:rPr>
        <w:t>is</w:t>
      </w:r>
      <w:r w:rsidRPr="00380263">
        <w:rPr>
          <w:spacing w:val="-7"/>
        </w:rPr>
        <w:t xml:space="preserve"> </w:t>
      </w:r>
      <w:r w:rsidRPr="00380263">
        <w:rPr>
          <w:spacing w:val="-2"/>
        </w:rPr>
        <w:t>highest</w:t>
      </w:r>
      <w:r w:rsidRPr="00380263">
        <w:rPr>
          <w:spacing w:val="-7"/>
        </w:rPr>
        <w:t xml:space="preserve"> </w:t>
      </w:r>
      <w:r w:rsidRPr="00380263">
        <w:rPr>
          <w:spacing w:val="-2"/>
        </w:rPr>
        <w:t>in</w:t>
      </w:r>
      <w:r w:rsidRPr="00380263">
        <w:rPr>
          <w:spacing w:val="-8"/>
        </w:rPr>
        <w:t xml:space="preserve"> </w:t>
      </w:r>
      <w:r w:rsidRPr="00380263">
        <w:rPr>
          <w:spacing w:val="-2"/>
        </w:rPr>
        <w:t>South</w:t>
      </w:r>
      <w:r w:rsidRPr="00380263">
        <w:rPr>
          <w:spacing w:val="-7"/>
        </w:rPr>
        <w:t xml:space="preserve"> </w:t>
      </w:r>
      <w:r w:rsidRPr="00380263">
        <w:rPr>
          <w:spacing w:val="-2"/>
        </w:rPr>
        <w:t>Australia:</w:t>
      </w:r>
      <w:r w:rsidRPr="00380263">
        <w:rPr>
          <w:spacing w:val="-8"/>
        </w:rPr>
        <w:t xml:space="preserve"> </w:t>
      </w:r>
      <w:r w:rsidRPr="00380263">
        <w:rPr>
          <w:spacing w:val="-2"/>
        </w:rPr>
        <w:t>the</w:t>
      </w:r>
      <w:r w:rsidRPr="00380263">
        <w:rPr>
          <w:spacing w:val="-7"/>
        </w:rPr>
        <w:t xml:space="preserve"> </w:t>
      </w:r>
      <w:r w:rsidRPr="00380263">
        <w:rPr>
          <w:spacing w:val="-2"/>
        </w:rPr>
        <w:t>2022</w:t>
      </w:r>
      <w:r w:rsidRPr="00380263">
        <w:rPr>
          <w:spacing w:val="-7"/>
        </w:rPr>
        <w:t xml:space="preserve"> </w:t>
      </w:r>
      <w:r w:rsidRPr="00380263">
        <w:rPr>
          <w:spacing w:val="-2"/>
        </w:rPr>
        <w:t>aggregate</w:t>
      </w:r>
      <w:r w:rsidRPr="00380263">
        <w:rPr>
          <w:spacing w:val="-8"/>
        </w:rPr>
        <w:t xml:space="preserve"> </w:t>
      </w:r>
      <w:r w:rsidRPr="00380263">
        <w:rPr>
          <w:spacing w:val="-2"/>
        </w:rPr>
        <w:t>usage</w:t>
      </w:r>
      <w:r w:rsidRPr="00380263">
        <w:rPr>
          <w:spacing w:val="-7"/>
        </w:rPr>
        <w:t xml:space="preserve"> </w:t>
      </w:r>
      <w:r w:rsidRPr="00380263">
        <w:rPr>
          <w:spacing w:val="-2"/>
        </w:rPr>
        <w:t>rate</w:t>
      </w:r>
      <w:r w:rsidRPr="00380263">
        <w:rPr>
          <w:spacing w:val="-7"/>
        </w:rPr>
        <w:t xml:space="preserve"> </w:t>
      </w:r>
      <w:r w:rsidRPr="00380263">
        <w:rPr>
          <w:spacing w:val="-5"/>
        </w:rPr>
        <w:t>was</w:t>
      </w:r>
    </w:p>
    <w:p w14:paraId="109D5EE1" w14:textId="77777777" w:rsidR="00B105A9" w:rsidRPr="00380263" w:rsidRDefault="00000000" w:rsidP="00172A12">
      <w:pPr>
        <w:pStyle w:val="BodyText"/>
        <w:spacing w:before="4" w:line="228" w:lineRule="auto"/>
        <w:ind w:left="454"/>
      </w:pPr>
      <w:r w:rsidRPr="00380263">
        <w:rPr>
          <w:spacing w:val="-2"/>
        </w:rPr>
        <w:t>65.3</w:t>
      </w:r>
      <w:r w:rsidRPr="00380263">
        <w:rPr>
          <w:spacing w:val="-12"/>
        </w:rPr>
        <w:t xml:space="preserve"> </w:t>
      </w:r>
      <w:r w:rsidRPr="00380263">
        <w:rPr>
          <w:spacing w:val="-2"/>
        </w:rPr>
        <w:t>DDD/1,000</w:t>
      </w:r>
      <w:r w:rsidRPr="00380263">
        <w:rPr>
          <w:spacing w:val="-12"/>
        </w:rPr>
        <w:t xml:space="preserve"> </w:t>
      </w:r>
      <w:r w:rsidRPr="00380263">
        <w:rPr>
          <w:spacing w:val="-2"/>
        </w:rPr>
        <w:t>OBD,</w:t>
      </w:r>
      <w:r w:rsidRPr="00380263">
        <w:rPr>
          <w:spacing w:val="-12"/>
        </w:rPr>
        <w:t xml:space="preserve"> </w:t>
      </w:r>
      <w:r w:rsidRPr="00380263">
        <w:rPr>
          <w:spacing w:val="-2"/>
        </w:rPr>
        <w:t>representing</w:t>
      </w:r>
      <w:r w:rsidRPr="00380263">
        <w:rPr>
          <w:spacing w:val="-12"/>
        </w:rPr>
        <w:t xml:space="preserve"> </w:t>
      </w:r>
      <w:r w:rsidRPr="00380263">
        <w:rPr>
          <w:spacing w:val="-2"/>
        </w:rPr>
        <w:t>an</w:t>
      </w:r>
      <w:r w:rsidRPr="00380263">
        <w:rPr>
          <w:spacing w:val="-12"/>
        </w:rPr>
        <w:t xml:space="preserve"> </w:t>
      </w:r>
      <w:r w:rsidRPr="00380263">
        <w:rPr>
          <w:spacing w:val="-2"/>
        </w:rPr>
        <w:t>increase</w:t>
      </w:r>
      <w:r w:rsidRPr="00380263">
        <w:rPr>
          <w:spacing w:val="-12"/>
        </w:rPr>
        <w:t xml:space="preserve"> </w:t>
      </w:r>
      <w:r w:rsidRPr="00380263">
        <w:rPr>
          <w:spacing w:val="-2"/>
        </w:rPr>
        <w:t>of</w:t>
      </w:r>
      <w:r w:rsidRPr="00380263">
        <w:rPr>
          <w:spacing w:val="-12"/>
        </w:rPr>
        <w:t xml:space="preserve"> </w:t>
      </w:r>
      <w:r w:rsidRPr="00380263">
        <w:rPr>
          <w:spacing w:val="-2"/>
        </w:rPr>
        <w:t>19.8%</w:t>
      </w:r>
      <w:r w:rsidRPr="00380263">
        <w:rPr>
          <w:spacing w:val="-12"/>
        </w:rPr>
        <w:t xml:space="preserve"> </w:t>
      </w:r>
      <w:r w:rsidRPr="00380263">
        <w:rPr>
          <w:spacing w:val="-2"/>
        </w:rPr>
        <w:t>from</w:t>
      </w:r>
      <w:r w:rsidRPr="00380263">
        <w:rPr>
          <w:spacing w:val="-12"/>
        </w:rPr>
        <w:t xml:space="preserve"> </w:t>
      </w:r>
      <w:r w:rsidRPr="00380263">
        <w:rPr>
          <w:spacing w:val="-2"/>
        </w:rPr>
        <w:t>2021.</w:t>
      </w:r>
      <w:r w:rsidRPr="00380263">
        <w:rPr>
          <w:spacing w:val="-12"/>
        </w:rPr>
        <w:t xml:space="preserve"> </w:t>
      </w:r>
      <w:r w:rsidRPr="00380263">
        <w:rPr>
          <w:spacing w:val="-2"/>
        </w:rPr>
        <w:t>The</w:t>
      </w:r>
      <w:r w:rsidRPr="00380263">
        <w:rPr>
          <w:spacing w:val="-12"/>
        </w:rPr>
        <w:t xml:space="preserve"> </w:t>
      </w:r>
      <w:r w:rsidRPr="00380263">
        <w:rPr>
          <w:spacing w:val="-2"/>
        </w:rPr>
        <w:t>annual</w:t>
      </w:r>
      <w:r w:rsidRPr="00380263">
        <w:rPr>
          <w:spacing w:val="-12"/>
        </w:rPr>
        <w:t xml:space="preserve"> </w:t>
      </w:r>
      <w:r w:rsidRPr="00380263">
        <w:rPr>
          <w:spacing w:val="-2"/>
        </w:rPr>
        <w:t>usage</w:t>
      </w:r>
      <w:r w:rsidRPr="00380263">
        <w:rPr>
          <w:spacing w:val="-12"/>
        </w:rPr>
        <w:t xml:space="preserve"> </w:t>
      </w:r>
      <w:r w:rsidRPr="00380263">
        <w:rPr>
          <w:spacing w:val="-2"/>
        </w:rPr>
        <w:t>rate</w:t>
      </w:r>
      <w:r w:rsidRPr="00380263">
        <w:rPr>
          <w:spacing w:val="-12"/>
        </w:rPr>
        <w:t xml:space="preserve"> </w:t>
      </w:r>
      <w:r w:rsidRPr="00380263">
        <w:rPr>
          <w:spacing w:val="-2"/>
        </w:rPr>
        <w:t>in</w:t>
      </w:r>
      <w:r w:rsidRPr="00380263">
        <w:rPr>
          <w:spacing w:val="-12"/>
        </w:rPr>
        <w:t xml:space="preserve"> </w:t>
      </w:r>
      <w:r w:rsidRPr="00380263">
        <w:rPr>
          <w:spacing w:val="-2"/>
        </w:rPr>
        <w:t xml:space="preserve">South </w:t>
      </w:r>
      <w:r w:rsidRPr="00380263">
        <w:t>Australia</w:t>
      </w:r>
      <w:r w:rsidRPr="00380263">
        <w:rPr>
          <w:spacing w:val="-14"/>
        </w:rPr>
        <w:t xml:space="preserve"> </w:t>
      </w:r>
      <w:r w:rsidRPr="00380263">
        <w:t>is</w:t>
      </w:r>
      <w:r w:rsidRPr="00380263">
        <w:rPr>
          <w:spacing w:val="-14"/>
        </w:rPr>
        <w:t xml:space="preserve"> </w:t>
      </w:r>
      <w:r w:rsidRPr="00380263">
        <w:t>72.8%</w:t>
      </w:r>
      <w:r w:rsidRPr="00380263">
        <w:rPr>
          <w:spacing w:val="-14"/>
        </w:rPr>
        <w:t xml:space="preserve"> </w:t>
      </w:r>
      <w:r w:rsidRPr="00380263">
        <w:t>higher</w:t>
      </w:r>
      <w:r w:rsidRPr="00380263">
        <w:rPr>
          <w:spacing w:val="-14"/>
        </w:rPr>
        <w:t xml:space="preserve"> </w:t>
      </w:r>
      <w:r w:rsidRPr="00380263">
        <w:t>than</w:t>
      </w:r>
      <w:r w:rsidRPr="00380263">
        <w:rPr>
          <w:spacing w:val="-14"/>
        </w:rPr>
        <w:t xml:space="preserve"> </w:t>
      </w:r>
      <w:r w:rsidRPr="00380263">
        <w:t>the</w:t>
      </w:r>
      <w:r w:rsidRPr="00380263">
        <w:rPr>
          <w:spacing w:val="-14"/>
        </w:rPr>
        <w:t xml:space="preserve"> </w:t>
      </w:r>
      <w:r w:rsidRPr="00380263">
        <w:t>national</w:t>
      </w:r>
      <w:r w:rsidRPr="00380263">
        <w:rPr>
          <w:spacing w:val="-14"/>
        </w:rPr>
        <w:t xml:space="preserve"> </w:t>
      </w:r>
      <w:r w:rsidRPr="00380263">
        <w:t>aggregate</w:t>
      </w:r>
      <w:r w:rsidRPr="00380263">
        <w:rPr>
          <w:spacing w:val="-14"/>
        </w:rPr>
        <w:t xml:space="preserve"> </w:t>
      </w:r>
      <w:r w:rsidRPr="00380263">
        <w:t>usage</w:t>
      </w:r>
      <w:r w:rsidRPr="00380263">
        <w:rPr>
          <w:spacing w:val="-14"/>
        </w:rPr>
        <w:t xml:space="preserve"> </w:t>
      </w:r>
      <w:r w:rsidRPr="00380263">
        <w:t>rate</w:t>
      </w:r>
      <w:r w:rsidRPr="00380263">
        <w:rPr>
          <w:spacing w:val="-14"/>
        </w:rPr>
        <w:t xml:space="preserve"> </w:t>
      </w:r>
      <w:r w:rsidRPr="00380263">
        <w:t>of</w:t>
      </w:r>
      <w:r w:rsidRPr="00380263">
        <w:rPr>
          <w:spacing w:val="-14"/>
        </w:rPr>
        <w:t xml:space="preserve"> </w:t>
      </w:r>
      <w:r w:rsidRPr="00380263">
        <w:t>37.8</w:t>
      </w:r>
      <w:r w:rsidRPr="00380263">
        <w:rPr>
          <w:spacing w:val="-14"/>
        </w:rPr>
        <w:t xml:space="preserve"> </w:t>
      </w:r>
      <w:r w:rsidRPr="00380263">
        <w:t>DDD/1,000</w:t>
      </w:r>
      <w:r w:rsidRPr="00380263">
        <w:rPr>
          <w:spacing w:val="-14"/>
        </w:rPr>
        <w:t xml:space="preserve"> </w:t>
      </w:r>
      <w:r w:rsidRPr="00380263">
        <w:t>OBD.</w:t>
      </w:r>
    </w:p>
    <w:p w14:paraId="004D89E0"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39AF0954" w14:textId="74BA21D8" w:rsidR="00B105A9" w:rsidRPr="00380263" w:rsidRDefault="003B2F41" w:rsidP="003B2F41">
      <w:pPr>
        <w:pStyle w:val="Caption"/>
      </w:pPr>
      <w:r>
        <w:lastRenderedPageBreak/>
        <w:t xml:space="preserve">Table </w:t>
      </w:r>
      <w:r>
        <w:fldChar w:fldCharType="begin"/>
      </w:r>
      <w:r>
        <w:instrText xml:space="preserve"> SEQ Table \* ARABIC </w:instrText>
      </w:r>
      <w:r>
        <w:fldChar w:fldCharType="separate"/>
      </w:r>
      <w:r w:rsidR="00D3235F">
        <w:rPr>
          <w:noProof/>
        </w:rPr>
        <w:t>3</w:t>
      </w:r>
      <w:r>
        <w:fldChar w:fldCharType="end"/>
      </w:r>
      <w:r w:rsidR="00000000" w:rsidRPr="00380263">
        <w:rPr>
          <w:noProof/>
        </w:rPr>
        <mc:AlternateContent>
          <mc:Choice Requires="wpg">
            <w:drawing>
              <wp:anchor distT="0" distB="0" distL="0" distR="0" simplePos="0" relativeHeight="251654656" behindDoc="0" locked="0" layoutInCell="1" allowOverlap="1" wp14:anchorId="1B508400" wp14:editId="0E51A501">
                <wp:simplePos x="0" y="0"/>
                <wp:positionH relativeFrom="page">
                  <wp:posOffset>216001</wp:posOffset>
                </wp:positionH>
                <wp:positionV relativeFrom="page">
                  <wp:posOffset>6948004</wp:posOffset>
                </wp:positionV>
                <wp:extent cx="10260330" cy="108585"/>
                <wp:effectExtent l="0" t="0" r="0" b="0"/>
                <wp:wrapNone/>
                <wp:docPr id="243" name="Group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60330" cy="108585"/>
                          <a:chOff x="0" y="0"/>
                          <a:chExt cx="10260330" cy="108585"/>
                        </a:xfrm>
                      </wpg:grpSpPr>
                      <wps:wsp>
                        <wps:cNvPr id="244" name="Graphic 244"/>
                        <wps:cNvSpPr/>
                        <wps:spPr>
                          <a:xfrm>
                            <a:off x="0" y="0"/>
                            <a:ext cx="10260330" cy="108585"/>
                          </a:xfrm>
                          <a:custGeom>
                            <a:avLst/>
                            <a:gdLst/>
                            <a:ahLst/>
                            <a:cxnLst/>
                            <a:rect l="l" t="t" r="r" b="b"/>
                            <a:pathLst>
                              <a:path w="10260330" h="108585">
                                <a:moveTo>
                                  <a:pt x="7145909" y="0"/>
                                </a:moveTo>
                                <a:lnTo>
                                  <a:pt x="0" y="0"/>
                                </a:lnTo>
                                <a:lnTo>
                                  <a:pt x="0" y="108000"/>
                                </a:lnTo>
                                <a:lnTo>
                                  <a:pt x="7145909" y="108000"/>
                                </a:lnTo>
                                <a:lnTo>
                                  <a:pt x="7145909" y="0"/>
                                </a:lnTo>
                                <a:close/>
                              </a:path>
                              <a:path w="10260330" h="108585">
                                <a:moveTo>
                                  <a:pt x="8891651" y="0"/>
                                </a:moveTo>
                                <a:lnTo>
                                  <a:pt x="8379600" y="0"/>
                                </a:lnTo>
                                <a:lnTo>
                                  <a:pt x="8379600" y="108000"/>
                                </a:lnTo>
                                <a:lnTo>
                                  <a:pt x="8891651" y="108000"/>
                                </a:lnTo>
                                <a:lnTo>
                                  <a:pt x="8891651" y="0"/>
                                </a:lnTo>
                                <a:close/>
                              </a:path>
                              <a:path w="10260330" h="108585">
                                <a:moveTo>
                                  <a:pt x="10260000" y="0"/>
                                </a:moveTo>
                                <a:lnTo>
                                  <a:pt x="9759328" y="0"/>
                                </a:lnTo>
                                <a:lnTo>
                                  <a:pt x="9759328" y="108000"/>
                                </a:lnTo>
                                <a:lnTo>
                                  <a:pt x="10260000" y="108000"/>
                                </a:lnTo>
                                <a:lnTo>
                                  <a:pt x="10260000" y="0"/>
                                </a:lnTo>
                                <a:close/>
                              </a:path>
                            </a:pathLst>
                          </a:custGeom>
                          <a:solidFill>
                            <a:srgbClr val="004181"/>
                          </a:solidFill>
                        </wps:spPr>
                        <wps:bodyPr wrap="square" lIns="0" tIns="0" rIns="0" bIns="0" rtlCol="0">
                          <a:prstTxWarp prst="textNoShape">
                            <a:avLst/>
                          </a:prstTxWarp>
                          <a:noAutofit/>
                        </wps:bodyPr>
                      </wps:wsp>
                      <wps:wsp>
                        <wps:cNvPr id="245" name="Graphic 245"/>
                        <wps:cNvSpPr/>
                        <wps:spPr>
                          <a:xfrm>
                            <a:off x="8215300" y="0"/>
                            <a:ext cx="1346200" cy="108585"/>
                          </a:xfrm>
                          <a:custGeom>
                            <a:avLst/>
                            <a:gdLst/>
                            <a:ahLst/>
                            <a:cxnLst/>
                            <a:rect l="l" t="t" r="r" b="b"/>
                            <a:pathLst>
                              <a:path w="1346200" h="108585">
                                <a:moveTo>
                                  <a:pt x="164299" y="0"/>
                                </a:moveTo>
                                <a:lnTo>
                                  <a:pt x="0" y="0"/>
                                </a:lnTo>
                                <a:lnTo>
                                  <a:pt x="0" y="108000"/>
                                </a:lnTo>
                                <a:lnTo>
                                  <a:pt x="164299" y="108000"/>
                                </a:lnTo>
                                <a:lnTo>
                                  <a:pt x="164299" y="0"/>
                                </a:lnTo>
                                <a:close/>
                              </a:path>
                              <a:path w="1346200" h="108585">
                                <a:moveTo>
                                  <a:pt x="1345907" y="0"/>
                                </a:moveTo>
                                <a:lnTo>
                                  <a:pt x="828751" y="0"/>
                                </a:lnTo>
                                <a:lnTo>
                                  <a:pt x="828751" y="108000"/>
                                </a:lnTo>
                                <a:lnTo>
                                  <a:pt x="1345907" y="108000"/>
                                </a:lnTo>
                                <a:lnTo>
                                  <a:pt x="1345907" y="0"/>
                                </a:lnTo>
                                <a:close/>
                              </a:path>
                            </a:pathLst>
                          </a:custGeom>
                          <a:solidFill>
                            <a:srgbClr val="008A96"/>
                          </a:solidFill>
                        </wps:spPr>
                        <wps:bodyPr wrap="square" lIns="0" tIns="0" rIns="0" bIns="0" rtlCol="0">
                          <a:prstTxWarp prst="textNoShape">
                            <a:avLst/>
                          </a:prstTxWarp>
                          <a:noAutofit/>
                        </wps:bodyPr>
                      </wps:wsp>
                      <wps:wsp>
                        <wps:cNvPr id="246" name="Graphic 246"/>
                        <wps:cNvSpPr/>
                        <wps:spPr>
                          <a:xfrm>
                            <a:off x="7757909" y="0"/>
                            <a:ext cx="2001520" cy="108585"/>
                          </a:xfrm>
                          <a:custGeom>
                            <a:avLst/>
                            <a:gdLst/>
                            <a:ahLst/>
                            <a:cxnLst/>
                            <a:rect l="l" t="t" r="r" b="b"/>
                            <a:pathLst>
                              <a:path w="2001520" h="108585">
                                <a:moveTo>
                                  <a:pt x="304990" y="0"/>
                                </a:moveTo>
                                <a:lnTo>
                                  <a:pt x="0" y="0"/>
                                </a:lnTo>
                                <a:lnTo>
                                  <a:pt x="0" y="108000"/>
                                </a:lnTo>
                                <a:lnTo>
                                  <a:pt x="304990" y="108000"/>
                                </a:lnTo>
                                <a:lnTo>
                                  <a:pt x="304990" y="0"/>
                                </a:lnTo>
                                <a:close/>
                              </a:path>
                              <a:path w="2001520" h="108585">
                                <a:moveTo>
                                  <a:pt x="2001418" y="0"/>
                                </a:moveTo>
                                <a:lnTo>
                                  <a:pt x="1803298" y="0"/>
                                </a:lnTo>
                                <a:lnTo>
                                  <a:pt x="1803298" y="108000"/>
                                </a:lnTo>
                                <a:lnTo>
                                  <a:pt x="2001418" y="108000"/>
                                </a:lnTo>
                                <a:lnTo>
                                  <a:pt x="2001418" y="0"/>
                                </a:lnTo>
                                <a:close/>
                              </a:path>
                            </a:pathLst>
                          </a:custGeom>
                          <a:solidFill>
                            <a:srgbClr val="0091D5"/>
                          </a:solidFill>
                        </wps:spPr>
                        <wps:bodyPr wrap="square" lIns="0" tIns="0" rIns="0" bIns="0" rtlCol="0">
                          <a:prstTxWarp prst="textNoShape">
                            <a:avLst/>
                          </a:prstTxWarp>
                          <a:noAutofit/>
                        </wps:bodyPr>
                      </wps:wsp>
                      <wps:wsp>
                        <wps:cNvPr id="247" name="Graphic 247"/>
                        <wps:cNvSpPr/>
                        <wps:spPr>
                          <a:xfrm>
                            <a:off x="7145908" y="0"/>
                            <a:ext cx="1898650" cy="108585"/>
                          </a:xfrm>
                          <a:custGeom>
                            <a:avLst/>
                            <a:gdLst/>
                            <a:ahLst/>
                            <a:cxnLst/>
                            <a:rect l="l" t="t" r="r" b="b"/>
                            <a:pathLst>
                              <a:path w="1898650" h="108585">
                                <a:moveTo>
                                  <a:pt x="287997" y="0"/>
                                </a:moveTo>
                                <a:lnTo>
                                  <a:pt x="0" y="0"/>
                                </a:lnTo>
                                <a:lnTo>
                                  <a:pt x="0" y="108000"/>
                                </a:lnTo>
                                <a:lnTo>
                                  <a:pt x="287997" y="108000"/>
                                </a:lnTo>
                                <a:lnTo>
                                  <a:pt x="287997" y="0"/>
                                </a:lnTo>
                                <a:close/>
                              </a:path>
                              <a:path w="1898650" h="108585">
                                <a:moveTo>
                                  <a:pt x="1898142" y="0"/>
                                </a:moveTo>
                                <a:lnTo>
                                  <a:pt x="1745742" y="0"/>
                                </a:lnTo>
                                <a:lnTo>
                                  <a:pt x="1745742" y="108000"/>
                                </a:lnTo>
                                <a:lnTo>
                                  <a:pt x="1898142" y="108000"/>
                                </a:lnTo>
                                <a:lnTo>
                                  <a:pt x="1898142" y="0"/>
                                </a:lnTo>
                                <a:close/>
                              </a:path>
                            </a:pathLst>
                          </a:custGeom>
                          <a:solidFill>
                            <a:srgbClr val="00B3BB"/>
                          </a:solidFill>
                        </wps:spPr>
                        <wps:bodyPr wrap="square" lIns="0" tIns="0" rIns="0" bIns="0" rtlCol="0">
                          <a:prstTxWarp prst="textNoShape">
                            <a:avLst/>
                          </a:prstTxWarp>
                          <a:noAutofit/>
                        </wps:bodyPr>
                      </wps:wsp>
                      <wps:wsp>
                        <wps:cNvPr id="248" name="Graphic 248"/>
                        <wps:cNvSpPr/>
                        <wps:spPr>
                          <a:xfrm>
                            <a:off x="7433906" y="0"/>
                            <a:ext cx="324485" cy="108585"/>
                          </a:xfrm>
                          <a:custGeom>
                            <a:avLst/>
                            <a:gdLst/>
                            <a:ahLst/>
                            <a:cxnLst/>
                            <a:rect l="l" t="t" r="r" b="b"/>
                            <a:pathLst>
                              <a:path w="324485" h="108585">
                                <a:moveTo>
                                  <a:pt x="0" y="0"/>
                                </a:moveTo>
                                <a:lnTo>
                                  <a:pt x="0" y="108000"/>
                                </a:lnTo>
                                <a:lnTo>
                                  <a:pt x="324002" y="108000"/>
                                </a:lnTo>
                                <a:lnTo>
                                  <a:pt x="324002" y="0"/>
                                </a:lnTo>
                                <a:lnTo>
                                  <a:pt x="0" y="0"/>
                                </a:lnTo>
                                <a:close/>
                              </a:path>
                            </a:pathLst>
                          </a:custGeom>
                          <a:solidFill>
                            <a:srgbClr val="004181"/>
                          </a:solidFill>
                        </wps:spPr>
                        <wps:bodyPr wrap="square" lIns="0" tIns="0" rIns="0" bIns="0" rtlCol="0">
                          <a:prstTxWarp prst="textNoShape">
                            <a:avLst/>
                          </a:prstTxWarp>
                          <a:noAutofit/>
                        </wps:bodyPr>
                      </wps:wsp>
                      <wps:wsp>
                        <wps:cNvPr id="249" name="Graphic 249"/>
                        <wps:cNvSpPr/>
                        <wps:spPr>
                          <a:xfrm>
                            <a:off x="8062900" y="0"/>
                            <a:ext cx="152400" cy="108585"/>
                          </a:xfrm>
                          <a:custGeom>
                            <a:avLst/>
                            <a:gdLst/>
                            <a:ahLst/>
                            <a:cxnLst/>
                            <a:rect l="l" t="t" r="r" b="b"/>
                            <a:pathLst>
                              <a:path w="152400" h="108585">
                                <a:moveTo>
                                  <a:pt x="0" y="0"/>
                                </a:moveTo>
                                <a:lnTo>
                                  <a:pt x="0" y="108000"/>
                                </a:lnTo>
                                <a:lnTo>
                                  <a:pt x="152400" y="108000"/>
                                </a:lnTo>
                                <a:lnTo>
                                  <a:pt x="152400" y="0"/>
                                </a:lnTo>
                                <a:lnTo>
                                  <a:pt x="0" y="0"/>
                                </a:lnTo>
                                <a:close/>
                              </a:path>
                            </a:pathLst>
                          </a:custGeom>
                          <a:solidFill>
                            <a:srgbClr val="00B3BB"/>
                          </a:solidFill>
                        </wps:spPr>
                        <wps:bodyPr wrap="square" lIns="0" tIns="0" rIns="0" bIns="0" rtlCol="0">
                          <a:prstTxWarp prst="textNoShape">
                            <a:avLst/>
                          </a:prstTxWarp>
                          <a:noAutofit/>
                        </wps:bodyPr>
                      </wps:wsp>
                    </wpg:wgp>
                  </a:graphicData>
                </a:graphic>
              </wp:anchor>
            </w:drawing>
          </mc:Choice>
          <mc:Fallback>
            <w:pict>
              <v:group w14:anchorId="0E3C4350" id="Group 243" o:spid="_x0000_s1026" alt="&quot;&quot;" style="position:absolute;margin-left:17pt;margin-top:547.1pt;width:807.9pt;height:8.55pt;z-index:251654656;mso-wrap-distance-left:0;mso-wrap-distance-right:0;mso-position-horizontal-relative:page;mso-position-vertical-relative:page" coordsize="102603,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">
                <v:shape id="Graphic 244" o:spid="_x0000_s1027" style="position:absolute;width:102603;height:1085;visibility:visible;mso-wrap-style:square;v-text-anchor:top" coordsize="1026033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" path="m7145909,l,,,108000r7145909,l7145909,xem8891651,l8379600,r,108000l8891651,108000,8891651,xem10260000,l9759328,r,108000l10260000,108000r,-108000xe" fillcolor="#004181" stroked="f">
                  <v:path arrowok="t"/>
                </v:shape>
                <v:shape id="Graphic 245" o:spid="_x0000_s1028" style="position:absolute;left:82153;width:13462;height:1085;visibility:visible;mso-wrap-style:square;v-text-anchor:top" coordsize="134620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" path="m164299,l,,,108000r164299,l164299,xem1345907,l828751,r,108000l1345907,108000,1345907,xe" fillcolor="#008a96" stroked="f">
                  <v:path arrowok="t"/>
                </v:shape>
                <v:shape id="Graphic 246" o:spid="_x0000_s1029" style="position:absolute;left:77579;width:20015;height:1085;visibility:visible;mso-wrap-style:square;v-text-anchor:top" coordsize="200152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" path="m304990,l,,,108000r304990,l304990,xem2001418,l1803298,r,108000l2001418,108000,2001418,xe" fillcolor="#0091d5" stroked="f">
                  <v:path arrowok="t"/>
                </v:shape>
                <v:shape id="Graphic 247" o:spid="_x0000_s1030" style="position:absolute;left:71459;width:18986;height:1085;visibility:visible;mso-wrap-style:square;v-text-anchor:top" coordsize="189865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" path="m287997,l,,,108000r287997,l287997,xem1898142,l1745742,r,108000l1898142,108000,1898142,xe" fillcolor="#00b3bb" stroked="f">
                  <v:path arrowok="t"/>
                </v:shape>
                <v:shape id="Graphic 248" o:spid="_x0000_s1031" style="position:absolute;left:74339;width:3244;height:1085;visibility:visible;mso-wrap-style:square;v-text-anchor:top" coordsize="32448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" path="m,l,108000r324002,l324002,,,xe" fillcolor="#004181" stroked="f">
                  <v:path arrowok="t"/>
                </v:shape>
                <v:shape id="Graphic 249" o:spid="_x0000_s1032" style="position:absolute;left:80629;width:1524;height:1085;visibility:visible;mso-wrap-style:square;v-text-anchor:top" coordsize="15240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" path="m,l,108000r152400,l152400,,,xe" fillcolor="#00b3bb" stroked="f">
                  <v:path arrowok="t"/>
                </v:shape>
                <w10:wrap anchorx="page" anchory="page"/>
              </v:group>
            </w:pict>
          </mc:Fallback>
        </mc:AlternateContent>
      </w:r>
      <w:r w:rsidR="00000000" w:rsidRPr="00380263">
        <w:t xml:space="preserve">: Aggregated inpatient antibacterial usage rates (DDD/1,000 OBD) by class in NAUSP contributor hospitals, by state and territory, </w:t>
      </w:r>
      <w:r w:rsidR="00000000" w:rsidRPr="00380263">
        <w:rPr>
          <w:spacing w:val="-2"/>
        </w:rPr>
        <w:t>2021–2022</w:t>
      </w:r>
    </w:p>
    <w:p w14:paraId="0B05A2C7" w14:textId="77777777" w:rsidR="00B105A9" w:rsidRPr="00380263" w:rsidRDefault="00B105A9">
      <w:pPr>
        <w:pStyle w:val="BodyText"/>
        <w:spacing w:before="6"/>
        <w:rPr>
          <w:b/>
          <w:sz w:val="6"/>
        </w:rPr>
      </w:pPr>
    </w:p>
    <w:tbl>
      <w:tblPr>
        <w:tblW w:w="0" w:type="auto"/>
        <w:tblInd w:w="124"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3104"/>
        <w:gridCol w:w="818"/>
        <w:gridCol w:w="818"/>
        <w:gridCol w:w="818"/>
        <w:gridCol w:w="818"/>
        <w:gridCol w:w="818"/>
        <w:gridCol w:w="818"/>
        <w:gridCol w:w="818"/>
        <w:gridCol w:w="818"/>
        <w:gridCol w:w="818"/>
        <w:gridCol w:w="818"/>
        <w:gridCol w:w="818"/>
        <w:gridCol w:w="818"/>
        <w:gridCol w:w="818"/>
        <w:gridCol w:w="818"/>
      </w:tblGrid>
      <w:tr w:rsidR="00B105A9" w:rsidRPr="00380263" w14:paraId="39679CFF" w14:textId="77777777">
        <w:trPr>
          <w:trHeight w:val="311"/>
        </w:trPr>
        <w:tc>
          <w:tcPr>
            <w:tcW w:w="3104" w:type="dxa"/>
            <w:vMerge w:val="restart"/>
            <w:shd w:val="clear" w:color="auto" w:fill="153A6E"/>
          </w:tcPr>
          <w:p w14:paraId="72426430" w14:textId="77777777" w:rsidR="00B105A9" w:rsidRPr="00380263" w:rsidRDefault="00B105A9">
            <w:pPr>
              <w:pStyle w:val="TableParagraph"/>
              <w:spacing w:before="160"/>
              <w:ind w:left="0"/>
              <w:rPr>
                <w:b/>
                <w:sz w:val="18"/>
              </w:rPr>
            </w:pPr>
          </w:p>
          <w:p w14:paraId="780A729B" w14:textId="77777777" w:rsidR="00B105A9" w:rsidRPr="00380263" w:rsidRDefault="00000000">
            <w:pPr>
              <w:pStyle w:val="TableParagraph"/>
              <w:spacing w:before="0"/>
              <w:rPr>
                <w:b/>
                <w:sz w:val="18"/>
              </w:rPr>
            </w:pPr>
            <w:r w:rsidRPr="00380263">
              <w:rPr>
                <w:b/>
                <w:color w:val="FFFFFF"/>
                <w:sz w:val="18"/>
              </w:rPr>
              <w:t>Antibacterial</w:t>
            </w:r>
            <w:r w:rsidRPr="00380263">
              <w:rPr>
                <w:b/>
                <w:color w:val="FFFFFF"/>
                <w:spacing w:val="8"/>
                <w:sz w:val="18"/>
              </w:rPr>
              <w:t xml:space="preserve"> </w:t>
            </w:r>
            <w:r w:rsidRPr="00380263">
              <w:rPr>
                <w:b/>
                <w:color w:val="FFFFFF"/>
                <w:spacing w:val="-2"/>
                <w:sz w:val="18"/>
              </w:rPr>
              <w:t>class</w:t>
            </w:r>
          </w:p>
        </w:tc>
        <w:tc>
          <w:tcPr>
            <w:tcW w:w="1636" w:type="dxa"/>
            <w:gridSpan w:val="2"/>
            <w:shd w:val="clear" w:color="auto" w:fill="153A6E"/>
          </w:tcPr>
          <w:p w14:paraId="43DB972C" w14:textId="77777777" w:rsidR="00B105A9" w:rsidRPr="00380263" w:rsidRDefault="00000000">
            <w:pPr>
              <w:pStyle w:val="TableParagraph"/>
              <w:spacing w:before="55"/>
              <w:ind w:left="456"/>
              <w:rPr>
                <w:b/>
                <w:sz w:val="18"/>
              </w:rPr>
            </w:pPr>
            <w:r w:rsidRPr="00380263">
              <w:rPr>
                <w:b/>
                <w:color w:val="FFFFFF"/>
                <w:spacing w:val="-2"/>
                <w:sz w:val="18"/>
              </w:rPr>
              <w:t>National</w:t>
            </w:r>
          </w:p>
        </w:tc>
        <w:tc>
          <w:tcPr>
            <w:tcW w:w="1636" w:type="dxa"/>
            <w:gridSpan w:val="2"/>
            <w:shd w:val="clear" w:color="auto" w:fill="153A6E"/>
          </w:tcPr>
          <w:p w14:paraId="5A435E5B" w14:textId="77777777" w:rsidR="00B105A9" w:rsidRPr="00380263" w:rsidRDefault="00000000">
            <w:pPr>
              <w:pStyle w:val="TableParagraph"/>
              <w:spacing w:before="55"/>
              <w:ind w:left="218"/>
              <w:rPr>
                <w:b/>
                <w:sz w:val="18"/>
              </w:rPr>
            </w:pPr>
            <w:r w:rsidRPr="00380263">
              <w:rPr>
                <w:b/>
                <w:color w:val="FFFFFF"/>
                <w:sz w:val="18"/>
              </w:rPr>
              <w:t>NSW</w:t>
            </w:r>
            <w:r w:rsidRPr="00380263">
              <w:rPr>
                <w:b/>
                <w:color w:val="FFFFFF"/>
                <w:spacing w:val="-3"/>
                <w:sz w:val="18"/>
              </w:rPr>
              <w:t xml:space="preserve"> </w:t>
            </w:r>
            <w:r w:rsidRPr="00380263">
              <w:rPr>
                <w:b/>
                <w:color w:val="FFFFFF"/>
                <w:sz w:val="18"/>
              </w:rPr>
              <w:t>and</w:t>
            </w:r>
            <w:r w:rsidRPr="00380263">
              <w:rPr>
                <w:b/>
                <w:color w:val="FFFFFF"/>
                <w:spacing w:val="-2"/>
                <w:sz w:val="18"/>
              </w:rPr>
              <w:t xml:space="preserve"> </w:t>
            </w:r>
            <w:r w:rsidRPr="00380263">
              <w:rPr>
                <w:b/>
                <w:color w:val="FFFFFF"/>
                <w:spacing w:val="-5"/>
                <w:sz w:val="18"/>
              </w:rPr>
              <w:t>ACT</w:t>
            </w:r>
          </w:p>
        </w:tc>
        <w:tc>
          <w:tcPr>
            <w:tcW w:w="1636" w:type="dxa"/>
            <w:gridSpan w:val="2"/>
            <w:shd w:val="clear" w:color="auto" w:fill="153A6E"/>
          </w:tcPr>
          <w:p w14:paraId="6587AE0F" w14:textId="77777777" w:rsidR="00B105A9" w:rsidRPr="00380263" w:rsidRDefault="00000000">
            <w:pPr>
              <w:pStyle w:val="TableParagraph"/>
              <w:spacing w:before="55"/>
              <w:ind w:left="339"/>
              <w:rPr>
                <w:b/>
                <w:sz w:val="18"/>
              </w:rPr>
            </w:pPr>
            <w:r w:rsidRPr="00380263">
              <w:rPr>
                <w:b/>
                <w:color w:val="FFFFFF"/>
                <w:sz w:val="18"/>
              </w:rPr>
              <w:t>Qld</w:t>
            </w:r>
            <w:r w:rsidRPr="00380263">
              <w:rPr>
                <w:b/>
                <w:color w:val="FFFFFF"/>
                <w:spacing w:val="-3"/>
                <w:sz w:val="18"/>
              </w:rPr>
              <w:t xml:space="preserve"> </w:t>
            </w:r>
            <w:r w:rsidRPr="00380263">
              <w:rPr>
                <w:b/>
                <w:color w:val="FFFFFF"/>
                <w:sz w:val="18"/>
              </w:rPr>
              <w:t xml:space="preserve">and </w:t>
            </w:r>
            <w:r w:rsidRPr="00380263">
              <w:rPr>
                <w:b/>
                <w:color w:val="FFFFFF"/>
                <w:spacing w:val="-5"/>
                <w:sz w:val="18"/>
              </w:rPr>
              <w:t>NT</w:t>
            </w:r>
          </w:p>
        </w:tc>
        <w:tc>
          <w:tcPr>
            <w:tcW w:w="1636" w:type="dxa"/>
            <w:gridSpan w:val="2"/>
            <w:shd w:val="clear" w:color="auto" w:fill="153A6E"/>
          </w:tcPr>
          <w:p w14:paraId="212D6FF6" w14:textId="77777777" w:rsidR="00B105A9" w:rsidRPr="00380263" w:rsidRDefault="00000000">
            <w:pPr>
              <w:pStyle w:val="TableParagraph"/>
              <w:spacing w:before="55"/>
              <w:ind w:left="17" w:right="2"/>
              <w:jc w:val="center"/>
              <w:rPr>
                <w:b/>
                <w:sz w:val="18"/>
              </w:rPr>
            </w:pPr>
            <w:r w:rsidRPr="00380263">
              <w:rPr>
                <w:b/>
                <w:color w:val="FFFFFF"/>
                <w:spacing w:val="-5"/>
                <w:sz w:val="18"/>
              </w:rPr>
              <w:t>SA</w:t>
            </w:r>
          </w:p>
        </w:tc>
        <w:tc>
          <w:tcPr>
            <w:tcW w:w="1636" w:type="dxa"/>
            <w:gridSpan w:val="2"/>
            <w:shd w:val="clear" w:color="auto" w:fill="153A6E"/>
          </w:tcPr>
          <w:p w14:paraId="672CE32B" w14:textId="77777777" w:rsidR="00B105A9" w:rsidRPr="00380263" w:rsidRDefault="00000000">
            <w:pPr>
              <w:pStyle w:val="TableParagraph"/>
              <w:spacing w:before="55"/>
              <w:ind w:left="17" w:right="2"/>
              <w:jc w:val="center"/>
              <w:rPr>
                <w:b/>
                <w:sz w:val="18"/>
              </w:rPr>
            </w:pPr>
            <w:r w:rsidRPr="00380263">
              <w:rPr>
                <w:b/>
                <w:color w:val="FFFFFF"/>
                <w:spacing w:val="-5"/>
                <w:sz w:val="18"/>
              </w:rPr>
              <w:t>Tas</w:t>
            </w:r>
          </w:p>
        </w:tc>
        <w:tc>
          <w:tcPr>
            <w:tcW w:w="1636" w:type="dxa"/>
            <w:gridSpan w:val="2"/>
            <w:shd w:val="clear" w:color="auto" w:fill="153A6E"/>
          </w:tcPr>
          <w:p w14:paraId="4013C84E" w14:textId="77777777" w:rsidR="00B105A9" w:rsidRPr="00380263" w:rsidRDefault="00000000">
            <w:pPr>
              <w:pStyle w:val="TableParagraph"/>
              <w:spacing w:before="55"/>
              <w:ind w:left="17"/>
              <w:jc w:val="center"/>
              <w:rPr>
                <w:b/>
                <w:sz w:val="18"/>
              </w:rPr>
            </w:pPr>
            <w:r w:rsidRPr="00380263">
              <w:rPr>
                <w:b/>
                <w:color w:val="FFFFFF"/>
                <w:spacing w:val="-5"/>
                <w:sz w:val="18"/>
              </w:rPr>
              <w:t>Vic</w:t>
            </w:r>
          </w:p>
        </w:tc>
        <w:tc>
          <w:tcPr>
            <w:tcW w:w="1636" w:type="dxa"/>
            <w:gridSpan w:val="2"/>
            <w:shd w:val="clear" w:color="auto" w:fill="153A6E"/>
          </w:tcPr>
          <w:p w14:paraId="51F83073" w14:textId="77777777" w:rsidR="00B105A9" w:rsidRPr="00380263" w:rsidRDefault="00000000">
            <w:pPr>
              <w:pStyle w:val="TableParagraph"/>
              <w:spacing w:before="55"/>
              <w:ind w:left="17" w:right="5"/>
              <w:jc w:val="center"/>
              <w:rPr>
                <w:b/>
                <w:sz w:val="18"/>
              </w:rPr>
            </w:pPr>
            <w:r w:rsidRPr="00380263">
              <w:rPr>
                <w:b/>
                <w:color w:val="FFFFFF"/>
                <w:spacing w:val="-5"/>
                <w:sz w:val="18"/>
              </w:rPr>
              <w:t>WA</w:t>
            </w:r>
          </w:p>
        </w:tc>
      </w:tr>
      <w:tr w:rsidR="00B105A9" w:rsidRPr="00380263" w14:paraId="45B730EA" w14:textId="77777777">
        <w:trPr>
          <w:trHeight w:val="311"/>
        </w:trPr>
        <w:tc>
          <w:tcPr>
            <w:tcW w:w="3104" w:type="dxa"/>
            <w:vMerge/>
            <w:tcBorders>
              <w:top w:val="nil"/>
            </w:tcBorders>
            <w:shd w:val="clear" w:color="auto" w:fill="153A6E"/>
          </w:tcPr>
          <w:p w14:paraId="56FEA7B8" w14:textId="77777777" w:rsidR="00B105A9" w:rsidRPr="00380263" w:rsidRDefault="00B105A9">
            <w:pPr>
              <w:rPr>
                <w:sz w:val="2"/>
                <w:szCs w:val="2"/>
              </w:rPr>
            </w:pPr>
          </w:p>
        </w:tc>
        <w:tc>
          <w:tcPr>
            <w:tcW w:w="818" w:type="dxa"/>
            <w:shd w:val="clear" w:color="auto" w:fill="153A6E"/>
          </w:tcPr>
          <w:p w14:paraId="027529D2" w14:textId="77777777" w:rsidR="00B105A9" w:rsidRPr="00380263" w:rsidRDefault="00000000">
            <w:pPr>
              <w:pStyle w:val="TableParagraph"/>
              <w:spacing w:before="55"/>
              <w:ind w:left="9"/>
              <w:jc w:val="center"/>
              <w:rPr>
                <w:b/>
                <w:sz w:val="18"/>
              </w:rPr>
            </w:pPr>
            <w:r w:rsidRPr="00380263">
              <w:rPr>
                <w:b/>
                <w:color w:val="FFFFFF"/>
                <w:spacing w:val="-4"/>
                <w:sz w:val="18"/>
              </w:rPr>
              <w:t>2021</w:t>
            </w:r>
          </w:p>
        </w:tc>
        <w:tc>
          <w:tcPr>
            <w:tcW w:w="818" w:type="dxa"/>
            <w:shd w:val="clear" w:color="auto" w:fill="153A6E"/>
          </w:tcPr>
          <w:p w14:paraId="63D206F3" w14:textId="77777777" w:rsidR="00B105A9" w:rsidRPr="00380263" w:rsidRDefault="00000000">
            <w:pPr>
              <w:pStyle w:val="TableParagraph"/>
              <w:spacing w:before="55"/>
              <w:ind w:left="0" w:right="191"/>
              <w:jc w:val="right"/>
              <w:rPr>
                <w:b/>
                <w:sz w:val="18"/>
              </w:rPr>
            </w:pPr>
            <w:r w:rsidRPr="00380263">
              <w:rPr>
                <w:b/>
                <w:color w:val="FFFFFF"/>
                <w:spacing w:val="-4"/>
                <w:sz w:val="18"/>
              </w:rPr>
              <w:t>2022</w:t>
            </w:r>
          </w:p>
        </w:tc>
        <w:tc>
          <w:tcPr>
            <w:tcW w:w="818" w:type="dxa"/>
            <w:shd w:val="clear" w:color="auto" w:fill="153A6E"/>
          </w:tcPr>
          <w:p w14:paraId="0B6171D3" w14:textId="77777777" w:rsidR="00B105A9" w:rsidRPr="00380263" w:rsidRDefault="00000000">
            <w:pPr>
              <w:pStyle w:val="TableParagraph"/>
              <w:spacing w:before="55"/>
              <w:ind w:left="10"/>
              <w:jc w:val="center"/>
              <w:rPr>
                <w:b/>
                <w:sz w:val="18"/>
              </w:rPr>
            </w:pPr>
            <w:r w:rsidRPr="00380263">
              <w:rPr>
                <w:b/>
                <w:color w:val="FFFFFF"/>
                <w:spacing w:val="-4"/>
                <w:sz w:val="18"/>
              </w:rPr>
              <w:t>2021</w:t>
            </w:r>
          </w:p>
        </w:tc>
        <w:tc>
          <w:tcPr>
            <w:tcW w:w="818" w:type="dxa"/>
            <w:shd w:val="clear" w:color="auto" w:fill="153A6E"/>
          </w:tcPr>
          <w:p w14:paraId="34585217" w14:textId="77777777" w:rsidR="00B105A9" w:rsidRPr="00380263" w:rsidRDefault="00000000">
            <w:pPr>
              <w:pStyle w:val="TableParagraph"/>
              <w:spacing w:before="55"/>
              <w:ind w:left="12"/>
              <w:jc w:val="center"/>
              <w:rPr>
                <w:b/>
                <w:sz w:val="18"/>
              </w:rPr>
            </w:pPr>
            <w:r w:rsidRPr="00380263">
              <w:rPr>
                <w:b/>
                <w:color w:val="FFFFFF"/>
                <w:spacing w:val="-4"/>
                <w:sz w:val="18"/>
              </w:rPr>
              <w:t>2022</w:t>
            </w:r>
          </w:p>
        </w:tc>
        <w:tc>
          <w:tcPr>
            <w:tcW w:w="818" w:type="dxa"/>
            <w:shd w:val="clear" w:color="auto" w:fill="153A6E"/>
          </w:tcPr>
          <w:p w14:paraId="3B521D2A" w14:textId="77777777" w:rsidR="00B105A9" w:rsidRPr="00380263" w:rsidRDefault="00000000">
            <w:pPr>
              <w:pStyle w:val="TableParagraph"/>
              <w:spacing w:before="55"/>
              <w:ind w:left="0" w:right="194"/>
              <w:jc w:val="right"/>
              <w:rPr>
                <w:b/>
                <w:sz w:val="18"/>
              </w:rPr>
            </w:pPr>
            <w:r w:rsidRPr="00380263">
              <w:rPr>
                <w:b/>
                <w:color w:val="FFFFFF"/>
                <w:spacing w:val="-4"/>
                <w:sz w:val="18"/>
              </w:rPr>
              <w:t>2021</w:t>
            </w:r>
          </w:p>
        </w:tc>
        <w:tc>
          <w:tcPr>
            <w:tcW w:w="818" w:type="dxa"/>
            <w:shd w:val="clear" w:color="auto" w:fill="153A6E"/>
          </w:tcPr>
          <w:p w14:paraId="5835A1CF" w14:textId="77777777" w:rsidR="00B105A9" w:rsidRPr="00380263" w:rsidRDefault="00000000">
            <w:pPr>
              <w:pStyle w:val="TableParagraph"/>
              <w:spacing w:before="55"/>
              <w:ind w:left="0" w:right="190"/>
              <w:jc w:val="right"/>
              <w:rPr>
                <w:b/>
                <w:sz w:val="18"/>
              </w:rPr>
            </w:pPr>
            <w:r w:rsidRPr="00380263">
              <w:rPr>
                <w:b/>
                <w:color w:val="FFFFFF"/>
                <w:spacing w:val="-4"/>
                <w:sz w:val="18"/>
              </w:rPr>
              <w:t>2022</w:t>
            </w:r>
          </w:p>
        </w:tc>
        <w:tc>
          <w:tcPr>
            <w:tcW w:w="818" w:type="dxa"/>
            <w:shd w:val="clear" w:color="auto" w:fill="153A6E"/>
          </w:tcPr>
          <w:p w14:paraId="1C8D5BF7" w14:textId="77777777" w:rsidR="00B105A9" w:rsidRPr="00380263" w:rsidRDefault="00000000">
            <w:pPr>
              <w:pStyle w:val="TableParagraph"/>
              <w:spacing w:before="55"/>
              <w:ind w:left="12"/>
              <w:jc w:val="center"/>
              <w:rPr>
                <w:b/>
                <w:sz w:val="18"/>
              </w:rPr>
            </w:pPr>
            <w:r w:rsidRPr="00380263">
              <w:rPr>
                <w:b/>
                <w:color w:val="FFFFFF"/>
                <w:spacing w:val="-4"/>
                <w:sz w:val="18"/>
              </w:rPr>
              <w:t>2021</w:t>
            </w:r>
          </w:p>
        </w:tc>
        <w:tc>
          <w:tcPr>
            <w:tcW w:w="818" w:type="dxa"/>
            <w:shd w:val="clear" w:color="auto" w:fill="153A6E"/>
          </w:tcPr>
          <w:p w14:paraId="760DDD6E" w14:textId="77777777" w:rsidR="00B105A9" w:rsidRPr="00380263" w:rsidRDefault="00000000">
            <w:pPr>
              <w:pStyle w:val="TableParagraph"/>
              <w:spacing w:before="55"/>
              <w:ind w:left="14"/>
              <w:jc w:val="center"/>
              <w:rPr>
                <w:b/>
                <w:sz w:val="18"/>
              </w:rPr>
            </w:pPr>
            <w:r w:rsidRPr="00380263">
              <w:rPr>
                <w:b/>
                <w:color w:val="FFFFFF"/>
                <w:spacing w:val="-4"/>
                <w:sz w:val="18"/>
              </w:rPr>
              <w:t>2022</w:t>
            </w:r>
          </w:p>
        </w:tc>
        <w:tc>
          <w:tcPr>
            <w:tcW w:w="818" w:type="dxa"/>
            <w:shd w:val="clear" w:color="auto" w:fill="153A6E"/>
          </w:tcPr>
          <w:p w14:paraId="0CF4C8D7" w14:textId="77777777" w:rsidR="00B105A9" w:rsidRPr="00380263" w:rsidRDefault="00000000">
            <w:pPr>
              <w:pStyle w:val="TableParagraph"/>
              <w:spacing w:before="55"/>
              <w:ind w:left="13"/>
              <w:jc w:val="center"/>
              <w:rPr>
                <w:b/>
                <w:sz w:val="18"/>
              </w:rPr>
            </w:pPr>
            <w:r w:rsidRPr="00380263">
              <w:rPr>
                <w:b/>
                <w:color w:val="FFFFFF"/>
                <w:spacing w:val="-4"/>
                <w:sz w:val="18"/>
              </w:rPr>
              <w:t>2021</w:t>
            </w:r>
          </w:p>
        </w:tc>
        <w:tc>
          <w:tcPr>
            <w:tcW w:w="818" w:type="dxa"/>
            <w:shd w:val="clear" w:color="auto" w:fill="153A6E"/>
          </w:tcPr>
          <w:p w14:paraId="25C98798" w14:textId="77777777" w:rsidR="00B105A9" w:rsidRPr="00380263" w:rsidRDefault="00000000">
            <w:pPr>
              <w:pStyle w:val="TableParagraph"/>
              <w:spacing w:before="55"/>
              <w:ind w:left="15"/>
              <w:jc w:val="center"/>
              <w:rPr>
                <w:b/>
                <w:sz w:val="18"/>
              </w:rPr>
            </w:pPr>
            <w:r w:rsidRPr="00380263">
              <w:rPr>
                <w:b/>
                <w:color w:val="FFFFFF"/>
                <w:spacing w:val="-4"/>
                <w:sz w:val="18"/>
              </w:rPr>
              <w:t>2022</w:t>
            </w:r>
          </w:p>
        </w:tc>
        <w:tc>
          <w:tcPr>
            <w:tcW w:w="818" w:type="dxa"/>
            <w:shd w:val="clear" w:color="auto" w:fill="153A6E"/>
          </w:tcPr>
          <w:p w14:paraId="3F63A17E" w14:textId="77777777" w:rsidR="00B105A9" w:rsidRPr="00380263" w:rsidRDefault="00000000">
            <w:pPr>
              <w:pStyle w:val="TableParagraph"/>
              <w:spacing w:before="55"/>
              <w:ind w:left="14"/>
              <w:jc w:val="center"/>
              <w:rPr>
                <w:b/>
                <w:sz w:val="18"/>
              </w:rPr>
            </w:pPr>
            <w:r w:rsidRPr="00380263">
              <w:rPr>
                <w:b/>
                <w:color w:val="FFFFFF"/>
                <w:spacing w:val="-4"/>
                <w:sz w:val="18"/>
              </w:rPr>
              <w:t>2021</w:t>
            </w:r>
          </w:p>
        </w:tc>
        <w:tc>
          <w:tcPr>
            <w:tcW w:w="818" w:type="dxa"/>
            <w:shd w:val="clear" w:color="auto" w:fill="153A6E"/>
          </w:tcPr>
          <w:p w14:paraId="6C373F5B" w14:textId="77777777" w:rsidR="00B105A9" w:rsidRPr="00380263" w:rsidRDefault="00000000">
            <w:pPr>
              <w:pStyle w:val="TableParagraph"/>
              <w:spacing w:before="55"/>
              <w:ind w:left="16"/>
              <w:jc w:val="center"/>
              <w:rPr>
                <w:b/>
                <w:sz w:val="18"/>
              </w:rPr>
            </w:pPr>
            <w:r w:rsidRPr="00380263">
              <w:rPr>
                <w:b/>
                <w:color w:val="FFFFFF"/>
                <w:spacing w:val="-4"/>
                <w:sz w:val="18"/>
              </w:rPr>
              <w:t>2022</w:t>
            </w:r>
          </w:p>
        </w:tc>
        <w:tc>
          <w:tcPr>
            <w:tcW w:w="818" w:type="dxa"/>
            <w:shd w:val="clear" w:color="auto" w:fill="153A6E"/>
          </w:tcPr>
          <w:p w14:paraId="1E866512" w14:textId="77777777" w:rsidR="00B105A9" w:rsidRPr="00380263" w:rsidRDefault="00000000">
            <w:pPr>
              <w:pStyle w:val="TableParagraph"/>
              <w:spacing w:before="55"/>
              <w:ind w:left="15"/>
              <w:jc w:val="center"/>
              <w:rPr>
                <w:b/>
                <w:sz w:val="18"/>
              </w:rPr>
            </w:pPr>
            <w:r w:rsidRPr="00380263">
              <w:rPr>
                <w:b/>
                <w:color w:val="FFFFFF"/>
                <w:spacing w:val="-4"/>
                <w:sz w:val="18"/>
              </w:rPr>
              <w:t>2021</w:t>
            </w:r>
          </w:p>
        </w:tc>
        <w:tc>
          <w:tcPr>
            <w:tcW w:w="818" w:type="dxa"/>
            <w:shd w:val="clear" w:color="auto" w:fill="153A6E"/>
          </w:tcPr>
          <w:p w14:paraId="24E0234E" w14:textId="77777777" w:rsidR="00B105A9" w:rsidRPr="00380263" w:rsidRDefault="00000000">
            <w:pPr>
              <w:pStyle w:val="TableParagraph"/>
              <w:spacing w:before="55"/>
              <w:ind w:left="17"/>
              <w:jc w:val="center"/>
              <w:rPr>
                <w:b/>
                <w:sz w:val="18"/>
              </w:rPr>
            </w:pPr>
            <w:r w:rsidRPr="00380263">
              <w:rPr>
                <w:b/>
                <w:color w:val="FFFFFF"/>
                <w:spacing w:val="-4"/>
                <w:sz w:val="18"/>
              </w:rPr>
              <w:t>2022</w:t>
            </w:r>
          </w:p>
        </w:tc>
      </w:tr>
      <w:tr w:rsidR="00B105A9" w:rsidRPr="00380263" w14:paraId="7F328891" w14:textId="77777777">
        <w:trPr>
          <w:trHeight w:val="311"/>
        </w:trPr>
        <w:tc>
          <w:tcPr>
            <w:tcW w:w="3104" w:type="dxa"/>
          </w:tcPr>
          <w:p w14:paraId="1FDC6916" w14:textId="77777777" w:rsidR="00B105A9" w:rsidRPr="00380263" w:rsidRDefault="00000000">
            <w:pPr>
              <w:pStyle w:val="TableParagraph"/>
              <w:spacing w:before="55"/>
              <w:rPr>
                <w:sz w:val="18"/>
              </w:rPr>
            </w:pPr>
            <w:r w:rsidRPr="00380263">
              <w:rPr>
                <w:sz w:val="18"/>
              </w:rPr>
              <w:t>Alimentary</w:t>
            </w:r>
            <w:r w:rsidRPr="00380263">
              <w:rPr>
                <w:spacing w:val="-4"/>
                <w:sz w:val="18"/>
              </w:rPr>
              <w:t xml:space="preserve"> </w:t>
            </w:r>
            <w:r w:rsidRPr="00380263">
              <w:rPr>
                <w:spacing w:val="-2"/>
                <w:sz w:val="18"/>
              </w:rPr>
              <w:t>antibiotics</w:t>
            </w:r>
          </w:p>
        </w:tc>
        <w:tc>
          <w:tcPr>
            <w:tcW w:w="818" w:type="dxa"/>
          </w:tcPr>
          <w:p w14:paraId="65B82FEE" w14:textId="77777777" w:rsidR="00B105A9" w:rsidRPr="00380263" w:rsidRDefault="00000000">
            <w:pPr>
              <w:pStyle w:val="TableParagraph"/>
              <w:spacing w:before="55"/>
              <w:ind w:left="11"/>
              <w:jc w:val="center"/>
              <w:rPr>
                <w:sz w:val="18"/>
              </w:rPr>
            </w:pPr>
            <w:r w:rsidRPr="00380263">
              <w:rPr>
                <w:spacing w:val="-4"/>
                <w:sz w:val="18"/>
              </w:rPr>
              <w:t>18.0</w:t>
            </w:r>
          </w:p>
        </w:tc>
        <w:tc>
          <w:tcPr>
            <w:tcW w:w="818" w:type="dxa"/>
          </w:tcPr>
          <w:p w14:paraId="6613AD7A" w14:textId="77777777" w:rsidR="00B105A9" w:rsidRPr="00380263" w:rsidRDefault="00000000">
            <w:pPr>
              <w:pStyle w:val="TableParagraph"/>
              <w:spacing w:before="55"/>
              <w:ind w:left="0" w:right="230"/>
              <w:jc w:val="right"/>
              <w:rPr>
                <w:sz w:val="18"/>
              </w:rPr>
            </w:pPr>
            <w:r w:rsidRPr="00380263">
              <w:rPr>
                <w:spacing w:val="-4"/>
                <w:sz w:val="18"/>
              </w:rPr>
              <w:t>18.4</w:t>
            </w:r>
          </w:p>
        </w:tc>
        <w:tc>
          <w:tcPr>
            <w:tcW w:w="818" w:type="dxa"/>
          </w:tcPr>
          <w:p w14:paraId="1BF3105E" w14:textId="77777777" w:rsidR="00B105A9" w:rsidRPr="00380263" w:rsidRDefault="00000000">
            <w:pPr>
              <w:pStyle w:val="TableParagraph"/>
              <w:spacing w:before="55"/>
              <w:ind w:left="12"/>
              <w:jc w:val="center"/>
              <w:rPr>
                <w:sz w:val="18"/>
              </w:rPr>
            </w:pPr>
            <w:r w:rsidRPr="00380263">
              <w:rPr>
                <w:spacing w:val="-4"/>
                <w:sz w:val="18"/>
              </w:rPr>
              <w:t>19.2</w:t>
            </w:r>
          </w:p>
        </w:tc>
        <w:tc>
          <w:tcPr>
            <w:tcW w:w="818" w:type="dxa"/>
          </w:tcPr>
          <w:p w14:paraId="56C7A0F7" w14:textId="77777777" w:rsidR="00B105A9" w:rsidRPr="00380263" w:rsidRDefault="00000000">
            <w:pPr>
              <w:pStyle w:val="TableParagraph"/>
              <w:spacing w:before="55"/>
              <w:ind w:left="8"/>
              <w:jc w:val="center"/>
              <w:rPr>
                <w:sz w:val="18"/>
              </w:rPr>
            </w:pPr>
            <w:r w:rsidRPr="00380263">
              <w:rPr>
                <w:spacing w:val="-4"/>
                <w:sz w:val="18"/>
              </w:rPr>
              <w:t>20.0</w:t>
            </w:r>
          </w:p>
        </w:tc>
        <w:tc>
          <w:tcPr>
            <w:tcW w:w="818" w:type="dxa"/>
          </w:tcPr>
          <w:p w14:paraId="4377141F" w14:textId="77777777" w:rsidR="00B105A9" w:rsidRPr="00380263" w:rsidRDefault="00000000">
            <w:pPr>
              <w:pStyle w:val="TableParagraph"/>
              <w:spacing w:before="55"/>
              <w:ind w:left="0" w:right="228"/>
              <w:jc w:val="right"/>
              <w:rPr>
                <w:sz w:val="18"/>
              </w:rPr>
            </w:pPr>
            <w:r w:rsidRPr="00380263">
              <w:rPr>
                <w:spacing w:val="-4"/>
                <w:sz w:val="18"/>
              </w:rPr>
              <w:t>13.3</w:t>
            </w:r>
          </w:p>
        </w:tc>
        <w:tc>
          <w:tcPr>
            <w:tcW w:w="818" w:type="dxa"/>
          </w:tcPr>
          <w:p w14:paraId="4A4BD4C9" w14:textId="77777777" w:rsidR="00B105A9" w:rsidRPr="00380263" w:rsidRDefault="00000000">
            <w:pPr>
              <w:pStyle w:val="TableParagraph"/>
              <w:spacing w:before="55"/>
              <w:ind w:left="0" w:right="228"/>
              <w:jc w:val="right"/>
              <w:rPr>
                <w:sz w:val="18"/>
              </w:rPr>
            </w:pPr>
            <w:r w:rsidRPr="00380263">
              <w:rPr>
                <w:spacing w:val="-4"/>
                <w:sz w:val="18"/>
              </w:rPr>
              <w:t>13.8</w:t>
            </w:r>
          </w:p>
        </w:tc>
        <w:tc>
          <w:tcPr>
            <w:tcW w:w="818" w:type="dxa"/>
          </w:tcPr>
          <w:p w14:paraId="5A2EEF98" w14:textId="77777777" w:rsidR="00B105A9" w:rsidRPr="00380263" w:rsidRDefault="00000000">
            <w:pPr>
              <w:pStyle w:val="TableParagraph"/>
              <w:spacing w:before="55"/>
              <w:ind w:left="14"/>
              <w:jc w:val="center"/>
              <w:rPr>
                <w:sz w:val="18"/>
              </w:rPr>
            </w:pPr>
            <w:r w:rsidRPr="00380263">
              <w:rPr>
                <w:spacing w:val="-4"/>
                <w:sz w:val="18"/>
              </w:rPr>
              <w:t>16.0</w:t>
            </w:r>
          </w:p>
        </w:tc>
        <w:tc>
          <w:tcPr>
            <w:tcW w:w="818" w:type="dxa"/>
          </w:tcPr>
          <w:p w14:paraId="55AA8C7C" w14:textId="77777777" w:rsidR="00B105A9" w:rsidRPr="00380263" w:rsidRDefault="00000000">
            <w:pPr>
              <w:pStyle w:val="TableParagraph"/>
              <w:spacing w:before="55"/>
              <w:ind w:left="14"/>
              <w:jc w:val="center"/>
              <w:rPr>
                <w:sz w:val="18"/>
              </w:rPr>
            </w:pPr>
            <w:r w:rsidRPr="00380263">
              <w:rPr>
                <w:spacing w:val="-4"/>
                <w:sz w:val="18"/>
              </w:rPr>
              <w:t>18.6</w:t>
            </w:r>
          </w:p>
        </w:tc>
        <w:tc>
          <w:tcPr>
            <w:tcW w:w="818" w:type="dxa"/>
          </w:tcPr>
          <w:p w14:paraId="0ADC4AF7" w14:textId="77777777" w:rsidR="00B105A9" w:rsidRPr="00380263" w:rsidRDefault="00000000">
            <w:pPr>
              <w:pStyle w:val="TableParagraph"/>
              <w:spacing w:before="55"/>
              <w:ind w:left="15"/>
              <w:jc w:val="center"/>
              <w:rPr>
                <w:sz w:val="18"/>
              </w:rPr>
            </w:pPr>
            <w:r w:rsidRPr="00380263">
              <w:rPr>
                <w:spacing w:val="-4"/>
                <w:sz w:val="18"/>
              </w:rPr>
              <w:t>19.8</w:t>
            </w:r>
          </w:p>
        </w:tc>
        <w:tc>
          <w:tcPr>
            <w:tcW w:w="818" w:type="dxa"/>
          </w:tcPr>
          <w:p w14:paraId="40349802" w14:textId="77777777" w:rsidR="00B105A9" w:rsidRPr="00380263" w:rsidRDefault="00000000">
            <w:pPr>
              <w:pStyle w:val="TableParagraph"/>
              <w:spacing w:before="55"/>
              <w:ind w:left="106" w:right="108"/>
              <w:jc w:val="center"/>
              <w:rPr>
                <w:sz w:val="18"/>
              </w:rPr>
            </w:pPr>
            <w:r w:rsidRPr="00380263">
              <w:rPr>
                <w:spacing w:val="-4"/>
                <w:sz w:val="18"/>
              </w:rPr>
              <w:t>22.1</w:t>
            </w:r>
          </w:p>
        </w:tc>
        <w:tc>
          <w:tcPr>
            <w:tcW w:w="818" w:type="dxa"/>
          </w:tcPr>
          <w:p w14:paraId="3CB859FF" w14:textId="77777777" w:rsidR="00B105A9" w:rsidRPr="00380263" w:rsidRDefault="00000000">
            <w:pPr>
              <w:pStyle w:val="TableParagraph"/>
              <w:spacing w:before="55"/>
              <w:ind w:left="16"/>
              <w:jc w:val="center"/>
              <w:rPr>
                <w:sz w:val="18"/>
              </w:rPr>
            </w:pPr>
            <w:r w:rsidRPr="00380263">
              <w:rPr>
                <w:spacing w:val="-4"/>
                <w:sz w:val="18"/>
              </w:rPr>
              <w:t>20.3</w:t>
            </w:r>
          </w:p>
        </w:tc>
        <w:tc>
          <w:tcPr>
            <w:tcW w:w="818" w:type="dxa"/>
          </w:tcPr>
          <w:p w14:paraId="07615A3E" w14:textId="77777777" w:rsidR="00B105A9" w:rsidRPr="00380263" w:rsidRDefault="00000000">
            <w:pPr>
              <w:pStyle w:val="TableParagraph"/>
              <w:spacing w:before="55"/>
              <w:ind w:left="16"/>
              <w:jc w:val="center"/>
              <w:rPr>
                <w:sz w:val="18"/>
              </w:rPr>
            </w:pPr>
            <w:r w:rsidRPr="00380263">
              <w:rPr>
                <w:spacing w:val="-4"/>
                <w:sz w:val="18"/>
              </w:rPr>
              <w:t>21.9</w:t>
            </w:r>
          </w:p>
        </w:tc>
        <w:tc>
          <w:tcPr>
            <w:tcW w:w="818" w:type="dxa"/>
          </w:tcPr>
          <w:p w14:paraId="3CCF9E64" w14:textId="77777777" w:rsidR="00B105A9" w:rsidRPr="00380263" w:rsidRDefault="00000000">
            <w:pPr>
              <w:pStyle w:val="TableParagraph"/>
              <w:spacing w:before="55"/>
              <w:ind w:left="17"/>
              <w:jc w:val="center"/>
              <w:rPr>
                <w:sz w:val="18"/>
              </w:rPr>
            </w:pPr>
            <w:r w:rsidRPr="00380263">
              <w:rPr>
                <w:spacing w:val="-4"/>
                <w:sz w:val="18"/>
              </w:rPr>
              <w:t>20.9</w:t>
            </w:r>
          </w:p>
        </w:tc>
        <w:tc>
          <w:tcPr>
            <w:tcW w:w="818" w:type="dxa"/>
          </w:tcPr>
          <w:p w14:paraId="03FC4011" w14:textId="77777777" w:rsidR="00B105A9" w:rsidRPr="00380263" w:rsidRDefault="00000000">
            <w:pPr>
              <w:pStyle w:val="TableParagraph"/>
              <w:spacing w:before="55"/>
              <w:ind w:left="17"/>
              <w:jc w:val="center"/>
              <w:rPr>
                <w:sz w:val="18"/>
              </w:rPr>
            </w:pPr>
            <w:r w:rsidRPr="00380263">
              <w:rPr>
                <w:spacing w:val="-4"/>
                <w:sz w:val="18"/>
              </w:rPr>
              <w:t>16.4</w:t>
            </w:r>
          </w:p>
        </w:tc>
      </w:tr>
      <w:tr w:rsidR="00B105A9" w:rsidRPr="00380263" w14:paraId="488AAFE9" w14:textId="77777777">
        <w:trPr>
          <w:trHeight w:val="311"/>
        </w:trPr>
        <w:tc>
          <w:tcPr>
            <w:tcW w:w="3104" w:type="dxa"/>
          </w:tcPr>
          <w:p w14:paraId="50AE0BF3" w14:textId="77777777" w:rsidR="00B105A9" w:rsidRPr="00380263" w:rsidRDefault="00000000">
            <w:pPr>
              <w:pStyle w:val="TableParagraph"/>
              <w:spacing w:before="55"/>
              <w:rPr>
                <w:sz w:val="18"/>
              </w:rPr>
            </w:pPr>
            <w:r w:rsidRPr="00380263">
              <w:rPr>
                <w:spacing w:val="-2"/>
                <w:sz w:val="18"/>
              </w:rPr>
              <w:t>Aminoglycosides</w:t>
            </w:r>
            <w:r w:rsidRPr="00380263">
              <w:rPr>
                <w:spacing w:val="3"/>
                <w:sz w:val="18"/>
              </w:rPr>
              <w:t xml:space="preserve"> </w:t>
            </w:r>
            <w:r w:rsidRPr="00380263">
              <w:rPr>
                <w:spacing w:val="-2"/>
                <w:sz w:val="18"/>
              </w:rPr>
              <w:t>(excl.</w:t>
            </w:r>
            <w:r w:rsidRPr="00380263">
              <w:rPr>
                <w:spacing w:val="6"/>
                <w:sz w:val="18"/>
              </w:rPr>
              <w:t xml:space="preserve"> </w:t>
            </w:r>
            <w:r w:rsidRPr="00380263">
              <w:rPr>
                <w:spacing w:val="-2"/>
                <w:sz w:val="18"/>
              </w:rPr>
              <w:t>streptomycin)</w:t>
            </w:r>
          </w:p>
        </w:tc>
        <w:tc>
          <w:tcPr>
            <w:tcW w:w="818" w:type="dxa"/>
          </w:tcPr>
          <w:p w14:paraId="400D4B0F" w14:textId="77777777" w:rsidR="00B105A9" w:rsidRPr="00380263" w:rsidRDefault="00000000">
            <w:pPr>
              <w:pStyle w:val="TableParagraph"/>
              <w:spacing w:before="55"/>
              <w:ind w:left="11"/>
              <w:jc w:val="center"/>
              <w:rPr>
                <w:sz w:val="18"/>
              </w:rPr>
            </w:pPr>
            <w:r w:rsidRPr="00380263">
              <w:rPr>
                <w:spacing w:val="-4"/>
                <w:sz w:val="18"/>
              </w:rPr>
              <w:t>12.4</w:t>
            </w:r>
          </w:p>
        </w:tc>
        <w:tc>
          <w:tcPr>
            <w:tcW w:w="818" w:type="dxa"/>
          </w:tcPr>
          <w:p w14:paraId="590559DC" w14:textId="77777777" w:rsidR="00B105A9" w:rsidRPr="00380263" w:rsidRDefault="00000000">
            <w:pPr>
              <w:pStyle w:val="TableParagraph"/>
              <w:spacing w:before="55"/>
              <w:ind w:left="0" w:right="233"/>
              <w:jc w:val="right"/>
              <w:rPr>
                <w:sz w:val="18"/>
              </w:rPr>
            </w:pPr>
            <w:r w:rsidRPr="00380263">
              <w:rPr>
                <w:spacing w:val="-4"/>
                <w:sz w:val="18"/>
              </w:rPr>
              <w:t>10.7</w:t>
            </w:r>
          </w:p>
        </w:tc>
        <w:tc>
          <w:tcPr>
            <w:tcW w:w="818" w:type="dxa"/>
          </w:tcPr>
          <w:p w14:paraId="3D553DD7" w14:textId="77777777" w:rsidR="00B105A9" w:rsidRPr="00380263" w:rsidRDefault="00000000">
            <w:pPr>
              <w:pStyle w:val="TableParagraph"/>
              <w:spacing w:before="55"/>
              <w:ind w:left="12"/>
              <w:jc w:val="center"/>
              <w:rPr>
                <w:sz w:val="18"/>
              </w:rPr>
            </w:pPr>
            <w:r w:rsidRPr="00380263">
              <w:rPr>
                <w:spacing w:val="-4"/>
                <w:sz w:val="18"/>
              </w:rPr>
              <w:t>13.9</w:t>
            </w:r>
          </w:p>
        </w:tc>
        <w:tc>
          <w:tcPr>
            <w:tcW w:w="818" w:type="dxa"/>
          </w:tcPr>
          <w:p w14:paraId="0A3230AF" w14:textId="77777777" w:rsidR="00B105A9" w:rsidRPr="00380263" w:rsidRDefault="00000000">
            <w:pPr>
              <w:pStyle w:val="TableParagraph"/>
              <w:spacing w:before="55"/>
              <w:ind w:left="12"/>
              <w:jc w:val="center"/>
              <w:rPr>
                <w:sz w:val="18"/>
              </w:rPr>
            </w:pPr>
            <w:r w:rsidRPr="00380263">
              <w:rPr>
                <w:spacing w:val="-4"/>
                <w:sz w:val="18"/>
              </w:rPr>
              <w:t>12.5</w:t>
            </w:r>
          </w:p>
        </w:tc>
        <w:tc>
          <w:tcPr>
            <w:tcW w:w="818" w:type="dxa"/>
          </w:tcPr>
          <w:p w14:paraId="4282594E" w14:textId="77777777" w:rsidR="00B105A9" w:rsidRPr="00380263" w:rsidRDefault="00000000">
            <w:pPr>
              <w:pStyle w:val="TableParagraph"/>
              <w:spacing w:before="55"/>
              <w:ind w:left="0" w:right="228"/>
              <w:jc w:val="right"/>
              <w:rPr>
                <w:sz w:val="18"/>
              </w:rPr>
            </w:pPr>
            <w:r w:rsidRPr="00380263">
              <w:rPr>
                <w:spacing w:val="-4"/>
                <w:sz w:val="18"/>
              </w:rPr>
              <w:t>16.9</w:t>
            </w:r>
          </w:p>
        </w:tc>
        <w:tc>
          <w:tcPr>
            <w:tcW w:w="818" w:type="dxa"/>
          </w:tcPr>
          <w:p w14:paraId="1DA8D3DD" w14:textId="77777777" w:rsidR="00B105A9" w:rsidRPr="00380263" w:rsidRDefault="00000000">
            <w:pPr>
              <w:pStyle w:val="TableParagraph"/>
              <w:spacing w:before="55"/>
              <w:ind w:left="0" w:right="231"/>
              <w:jc w:val="right"/>
              <w:rPr>
                <w:sz w:val="18"/>
              </w:rPr>
            </w:pPr>
            <w:r w:rsidRPr="00380263">
              <w:rPr>
                <w:spacing w:val="-4"/>
                <w:sz w:val="18"/>
              </w:rPr>
              <w:t>12.5</w:t>
            </w:r>
          </w:p>
        </w:tc>
        <w:tc>
          <w:tcPr>
            <w:tcW w:w="818" w:type="dxa"/>
          </w:tcPr>
          <w:p w14:paraId="70D4868C" w14:textId="77777777" w:rsidR="00B105A9" w:rsidRPr="00380263" w:rsidRDefault="00000000">
            <w:pPr>
              <w:pStyle w:val="TableParagraph"/>
              <w:spacing w:before="55"/>
              <w:ind w:left="14"/>
              <w:jc w:val="center"/>
              <w:rPr>
                <w:sz w:val="18"/>
              </w:rPr>
            </w:pPr>
            <w:r w:rsidRPr="00380263">
              <w:rPr>
                <w:spacing w:val="-4"/>
                <w:sz w:val="18"/>
              </w:rPr>
              <w:t>14.7</w:t>
            </w:r>
          </w:p>
        </w:tc>
        <w:tc>
          <w:tcPr>
            <w:tcW w:w="818" w:type="dxa"/>
          </w:tcPr>
          <w:p w14:paraId="243A8AB8" w14:textId="77777777" w:rsidR="00B105A9" w:rsidRPr="00380263" w:rsidRDefault="00000000">
            <w:pPr>
              <w:pStyle w:val="TableParagraph"/>
              <w:spacing w:before="55"/>
              <w:ind w:left="14"/>
              <w:jc w:val="center"/>
              <w:rPr>
                <w:sz w:val="18"/>
              </w:rPr>
            </w:pPr>
            <w:r w:rsidRPr="00380263">
              <w:rPr>
                <w:spacing w:val="-4"/>
                <w:sz w:val="18"/>
              </w:rPr>
              <w:t>13.8</w:t>
            </w:r>
          </w:p>
        </w:tc>
        <w:tc>
          <w:tcPr>
            <w:tcW w:w="818" w:type="dxa"/>
          </w:tcPr>
          <w:p w14:paraId="74E87102" w14:textId="77777777" w:rsidR="00B105A9" w:rsidRPr="00380263" w:rsidRDefault="00000000">
            <w:pPr>
              <w:pStyle w:val="TableParagraph"/>
              <w:spacing w:before="55"/>
              <w:ind w:left="105" w:right="108"/>
              <w:jc w:val="center"/>
              <w:rPr>
                <w:sz w:val="18"/>
              </w:rPr>
            </w:pPr>
            <w:r w:rsidRPr="00380263">
              <w:rPr>
                <w:spacing w:val="-4"/>
                <w:sz w:val="18"/>
              </w:rPr>
              <w:t>10.1</w:t>
            </w:r>
          </w:p>
        </w:tc>
        <w:tc>
          <w:tcPr>
            <w:tcW w:w="818" w:type="dxa"/>
          </w:tcPr>
          <w:p w14:paraId="14445476" w14:textId="77777777" w:rsidR="00B105A9" w:rsidRPr="00380263" w:rsidRDefault="00000000">
            <w:pPr>
              <w:pStyle w:val="TableParagraph"/>
              <w:spacing w:before="55"/>
              <w:ind w:left="15"/>
              <w:jc w:val="center"/>
              <w:rPr>
                <w:sz w:val="18"/>
              </w:rPr>
            </w:pPr>
            <w:r w:rsidRPr="00380263">
              <w:rPr>
                <w:spacing w:val="-5"/>
                <w:sz w:val="18"/>
              </w:rPr>
              <w:t>7.7</w:t>
            </w:r>
          </w:p>
        </w:tc>
        <w:tc>
          <w:tcPr>
            <w:tcW w:w="818" w:type="dxa"/>
          </w:tcPr>
          <w:p w14:paraId="1C68FABA" w14:textId="77777777" w:rsidR="00B105A9" w:rsidRPr="00380263" w:rsidRDefault="00000000">
            <w:pPr>
              <w:pStyle w:val="TableParagraph"/>
              <w:spacing w:before="55"/>
              <w:ind w:left="13"/>
              <w:jc w:val="center"/>
              <w:rPr>
                <w:sz w:val="18"/>
              </w:rPr>
            </w:pPr>
            <w:r w:rsidRPr="00380263">
              <w:rPr>
                <w:spacing w:val="-5"/>
                <w:sz w:val="18"/>
              </w:rPr>
              <w:t>6.5</w:t>
            </w:r>
          </w:p>
        </w:tc>
        <w:tc>
          <w:tcPr>
            <w:tcW w:w="818" w:type="dxa"/>
          </w:tcPr>
          <w:p w14:paraId="02676C78" w14:textId="77777777" w:rsidR="00B105A9" w:rsidRPr="00380263" w:rsidRDefault="00000000">
            <w:pPr>
              <w:pStyle w:val="TableParagraph"/>
              <w:spacing w:before="55"/>
              <w:ind w:left="12"/>
              <w:jc w:val="center"/>
              <w:rPr>
                <w:sz w:val="18"/>
              </w:rPr>
            </w:pPr>
            <w:r w:rsidRPr="00380263">
              <w:rPr>
                <w:spacing w:val="-5"/>
                <w:sz w:val="18"/>
              </w:rPr>
              <w:t>6.0</w:t>
            </w:r>
          </w:p>
        </w:tc>
        <w:tc>
          <w:tcPr>
            <w:tcW w:w="818" w:type="dxa"/>
          </w:tcPr>
          <w:p w14:paraId="54B8E23A" w14:textId="77777777" w:rsidR="00B105A9" w:rsidRPr="00380263" w:rsidRDefault="00000000">
            <w:pPr>
              <w:pStyle w:val="TableParagraph"/>
              <w:spacing w:before="55"/>
              <w:ind w:left="17"/>
              <w:jc w:val="center"/>
              <w:rPr>
                <w:sz w:val="18"/>
              </w:rPr>
            </w:pPr>
            <w:r w:rsidRPr="00380263">
              <w:rPr>
                <w:spacing w:val="-5"/>
                <w:sz w:val="18"/>
              </w:rPr>
              <w:t>7.9</w:t>
            </w:r>
          </w:p>
        </w:tc>
        <w:tc>
          <w:tcPr>
            <w:tcW w:w="818" w:type="dxa"/>
          </w:tcPr>
          <w:p w14:paraId="53CBB279" w14:textId="77777777" w:rsidR="00B105A9" w:rsidRPr="00380263" w:rsidRDefault="00000000">
            <w:pPr>
              <w:pStyle w:val="TableParagraph"/>
              <w:spacing w:before="55"/>
              <w:ind w:left="17"/>
              <w:jc w:val="center"/>
              <w:rPr>
                <w:sz w:val="18"/>
              </w:rPr>
            </w:pPr>
            <w:r w:rsidRPr="00380263">
              <w:rPr>
                <w:spacing w:val="-5"/>
                <w:sz w:val="18"/>
              </w:rPr>
              <w:t>7.2</w:t>
            </w:r>
          </w:p>
        </w:tc>
      </w:tr>
      <w:tr w:rsidR="00B105A9" w:rsidRPr="00380263" w14:paraId="101BB765" w14:textId="77777777">
        <w:trPr>
          <w:trHeight w:val="311"/>
        </w:trPr>
        <w:tc>
          <w:tcPr>
            <w:tcW w:w="3104" w:type="dxa"/>
          </w:tcPr>
          <w:p w14:paraId="0B8B6353" w14:textId="77777777" w:rsidR="00B105A9" w:rsidRPr="00380263" w:rsidRDefault="00000000">
            <w:pPr>
              <w:pStyle w:val="TableParagraph"/>
              <w:spacing w:before="55"/>
              <w:rPr>
                <w:sz w:val="18"/>
              </w:rPr>
            </w:pPr>
            <w:r w:rsidRPr="00380263">
              <w:rPr>
                <w:sz w:val="18"/>
              </w:rPr>
              <w:t>ß-lactamase</w:t>
            </w:r>
            <w:r w:rsidRPr="00380263">
              <w:rPr>
                <w:spacing w:val="-11"/>
                <w:sz w:val="18"/>
              </w:rPr>
              <w:t xml:space="preserve"> </w:t>
            </w:r>
            <w:r w:rsidRPr="00380263">
              <w:rPr>
                <w:sz w:val="18"/>
              </w:rPr>
              <w:t>inhibitor</w:t>
            </w:r>
            <w:r w:rsidRPr="00380263">
              <w:rPr>
                <w:spacing w:val="-11"/>
                <w:sz w:val="18"/>
              </w:rPr>
              <w:t xml:space="preserve"> </w:t>
            </w:r>
            <w:r w:rsidRPr="00380263">
              <w:rPr>
                <w:spacing w:val="-2"/>
                <w:sz w:val="18"/>
              </w:rPr>
              <w:t>combinations</w:t>
            </w:r>
          </w:p>
        </w:tc>
        <w:tc>
          <w:tcPr>
            <w:tcW w:w="818" w:type="dxa"/>
          </w:tcPr>
          <w:p w14:paraId="7D6E2D48" w14:textId="77777777" w:rsidR="00B105A9" w:rsidRPr="00380263" w:rsidRDefault="00000000">
            <w:pPr>
              <w:pStyle w:val="TableParagraph"/>
              <w:spacing w:before="55"/>
              <w:ind w:left="101" w:right="108"/>
              <w:jc w:val="center"/>
              <w:rPr>
                <w:sz w:val="18"/>
              </w:rPr>
            </w:pPr>
            <w:r w:rsidRPr="00380263">
              <w:rPr>
                <w:spacing w:val="-4"/>
                <w:sz w:val="18"/>
              </w:rPr>
              <w:t>129.1</w:t>
            </w:r>
          </w:p>
        </w:tc>
        <w:tc>
          <w:tcPr>
            <w:tcW w:w="818" w:type="dxa"/>
          </w:tcPr>
          <w:p w14:paraId="06CC23F6" w14:textId="77777777" w:rsidR="00B105A9" w:rsidRPr="00380263" w:rsidRDefault="00000000">
            <w:pPr>
              <w:pStyle w:val="TableParagraph"/>
              <w:spacing w:before="55"/>
              <w:ind w:left="0" w:right="180"/>
              <w:jc w:val="right"/>
              <w:rPr>
                <w:sz w:val="18"/>
              </w:rPr>
            </w:pPr>
            <w:r w:rsidRPr="00380263">
              <w:rPr>
                <w:spacing w:val="-4"/>
                <w:sz w:val="18"/>
              </w:rPr>
              <w:t>133.6</w:t>
            </w:r>
          </w:p>
        </w:tc>
        <w:tc>
          <w:tcPr>
            <w:tcW w:w="818" w:type="dxa"/>
          </w:tcPr>
          <w:p w14:paraId="608C5122" w14:textId="77777777" w:rsidR="00B105A9" w:rsidRPr="00380263" w:rsidRDefault="00000000">
            <w:pPr>
              <w:pStyle w:val="TableParagraph"/>
              <w:spacing w:before="55"/>
              <w:ind w:left="12"/>
              <w:jc w:val="center"/>
              <w:rPr>
                <w:sz w:val="18"/>
              </w:rPr>
            </w:pPr>
            <w:r w:rsidRPr="00380263">
              <w:rPr>
                <w:spacing w:val="-2"/>
                <w:sz w:val="18"/>
              </w:rPr>
              <w:t>138.5</w:t>
            </w:r>
          </w:p>
        </w:tc>
        <w:tc>
          <w:tcPr>
            <w:tcW w:w="818" w:type="dxa"/>
          </w:tcPr>
          <w:p w14:paraId="02116B1C" w14:textId="77777777" w:rsidR="00B105A9" w:rsidRPr="00380263" w:rsidRDefault="00000000">
            <w:pPr>
              <w:pStyle w:val="TableParagraph"/>
              <w:spacing w:before="55"/>
              <w:ind w:left="103" w:right="108"/>
              <w:jc w:val="center"/>
              <w:rPr>
                <w:sz w:val="18"/>
              </w:rPr>
            </w:pPr>
            <w:r w:rsidRPr="00380263">
              <w:rPr>
                <w:spacing w:val="-4"/>
                <w:sz w:val="18"/>
              </w:rPr>
              <w:t>140.1</w:t>
            </w:r>
          </w:p>
        </w:tc>
        <w:tc>
          <w:tcPr>
            <w:tcW w:w="818" w:type="dxa"/>
          </w:tcPr>
          <w:p w14:paraId="7146B7E8" w14:textId="77777777" w:rsidR="00B105A9" w:rsidRPr="00380263" w:rsidRDefault="00000000">
            <w:pPr>
              <w:pStyle w:val="TableParagraph"/>
              <w:spacing w:before="55"/>
              <w:ind w:left="0" w:right="189"/>
              <w:jc w:val="right"/>
              <w:rPr>
                <w:sz w:val="18"/>
              </w:rPr>
            </w:pPr>
            <w:r w:rsidRPr="00380263">
              <w:rPr>
                <w:spacing w:val="-4"/>
                <w:sz w:val="18"/>
              </w:rPr>
              <w:t>131.9</w:t>
            </w:r>
          </w:p>
        </w:tc>
        <w:tc>
          <w:tcPr>
            <w:tcW w:w="818" w:type="dxa"/>
          </w:tcPr>
          <w:p w14:paraId="410A3BF7" w14:textId="77777777" w:rsidR="00B105A9" w:rsidRPr="00380263" w:rsidRDefault="00000000">
            <w:pPr>
              <w:pStyle w:val="TableParagraph"/>
              <w:spacing w:before="55"/>
              <w:ind w:left="0" w:right="179"/>
              <w:jc w:val="right"/>
              <w:rPr>
                <w:sz w:val="18"/>
              </w:rPr>
            </w:pPr>
            <w:r w:rsidRPr="00380263">
              <w:rPr>
                <w:spacing w:val="-4"/>
                <w:sz w:val="18"/>
              </w:rPr>
              <w:t>135.5</w:t>
            </w:r>
          </w:p>
        </w:tc>
        <w:tc>
          <w:tcPr>
            <w:tcW w:w="818" w:type="dxa"/>
          </w:tcPr>
          <w:p w14:paraId="40AB46E0" w14:textId="77777777" w:rsidR="00B105A9" w:rsidRPr="00380263" w:rsidRDefault="00000000">
            <w:pPr>
              <w:pStyle w:val="TableParagraph"/>
              <w:spacing w:before="55"/>
              <w:ind w:left="14"/>
              <w:jc w:val="center"/>
              <w:rPr>
                <w:sz w:val="18"/>
              </w:rPr>
            </w:pPr>
            <w:r w:rsidRPr="00380263">
              <w:rPr>
                <w:spacing w:val="-4"/>
                <w:sz w:val="18"/>
              </w:rPr>
              <w:t>121.6</w:t>
            </w:r>
          </w:p>
        </w:tc>
        <w:tc>
          <w:tcPr>
            <w:tcW w:w="818" w:type="dxa"/>
          </w:tcPr>
          <w:p w14:paraId="05CAD88B" w14:textId="77777777" w:rsidR="00B105A9" w:rsidRPr="00380263" w:rsidRDefault="00000000">
            <w:pPr>
              <w:pStyle w:val="TableParagraph"/>
              <w:spacing w:before="55"/>
              <w:ind w:left="14"/>
              <w:jc w:val="center"/>
              <w:rPr>
                <w:sz w:val="18"/>
              </w:rPr>
            </w:pPr>
            <w:r w:rsidRPr="00380263">
              <w:rPr>
                <w:spacing w:val="-4"/>
                <w:sz w:val="18"/>
              </w:rPr>
              <w:t>131.4</w:t>
            </w:r>
          </w:p>
        </w:tc>
        <w:tc>
          <w:tcPr>
            <w:tcW w:w="818" w:type="dxa"/>
          </w:tcPr>
          <w:p w14:paraId="51E205D1" w14:textId="77777777" w:rsidR="00B105A9" w:rsidRPr="00380263" w:rsidRDefault="00000000">
            <w:pPr>
              <w:pStyle w:val="TableParagraph"/>
              <w:spacing w:before="55"/>
              <w:ind w:left="15"/>
              <w:jc w:val="center"/>
              <w:rPr>
                <w:sz w:val="18"/>
              </w:rPr>
            </w:pPr>
            <w:r w:rsidRPr="00380263">
              <w:rPr>
                <w:spacing w:val="-2"/>
                <w:sz w:val="18"/>
              </w:rPr>
              <w:t>146.8</w:t>
            </w:r>
          </w:p>
        </w:tc>
        <w:tc>
          <w:tcPr>
            <w:tcW w:w="818" w:type="dxa"/>
          </w:tcPr>
          <w:p w14:paraId="6705FB0A" w14:textId="77777777" w:rsidR="00B105A9" w:rsidRPr="00380263" w:rsidRDefault="00000000">
            <w:pPr>
              <w:pStyle w:val="TableParagraph"/>
              <w:spacing w:before="55"/>
              <w:ind w:left="15"/>
              <w:jc w:val="center"/>
              <w:rPr>
                <w:sz w:val="18"/>
              </w:rPr>
            </w:pPr>
            <w:r w:rsidRPr="00380263">
              <w:rPr>
                <w:spacing w:val="-4"/>
                <w:sz w:val="18"/>
              </w:rPr>
              <w:t>135.2</w:t>
            </w:r>
          </w:p>
        </w:tc>
        <w:tc>
          <w:tcPr>
            <w:tcW w:w="818" w:type="dxa"/>
          </w:tcPr>
          <w:p w14:paraId="6B7C9FD9" w14:textId="77777777" w:rsidR="00B105A9" w:rsidRPr="00380263" w:rsidRDefault="00000000">
            <w:pPr>
              <w:pStyle w:val="TableParagraph"/>
              <w:spacing w:before="55"/>
              <w:ind w:left="16"/>
              <w:jc w:val="center"/>
              <w:rPr>
                <w:sz w:val="18"/>
              </w:rPr>
            </w:pPr>
            <w:r w:rsidRPr="00380263">
              <w:rPr>
                <w:spacing w:val="-4"/>
                <w:sz w:val="18"/>
              </w:rPr>
              <w:t>115.3</w:t>
            </w:r>
          </w:p>
        </w:tc>
        <w:tc>
          <w:tcPr>
            <w:tcW w:w="818" w:type="dxa"/>
          </w:tcPr>
          <w:p w14:paraId="270D3348" w14:textId="77777777" w:rsidR="00B105A9" w:rsidRPr="00380263" w:rsidRDefault="00000000">
            <w:pPr>
              <w:pStyle w:val="TableParagraph"/>
              <w:spacing w:before="55"/>
              <w:ind w:left="16"/>
              <w:jc w:val="center"/>
              <w:rPr>
                <w:sz w:val="18"/>
              </w:rPr>
            </w:pPr>
            <w:r w:rsidRPr="00380263">
              <w:rPr>
                <w:spacing w:val="-4"/>
                <w:sz w:val="18"/>
              </w:rPr>
              <w:t>119.8</w:t>
            </w:r>
          </w:p>
        </w:tc>
        <w:tc>
          <w:tcPr>
            <w:tcW w:w="818" w:type="dxa"/>
          </w:tcPr>
          <w:p w14:paraId="407516EA" w14:textId="77777777" w:rsidR="00B105A9" w:rsidRPr="00380263" w:rsidRDefault="00000000">
            <w:pPr>
              <w:pStyle w:val="TableParagraph"/>
              <w:spacing w:before="55"/>
              <w:ind w:left="17"/>
              <w:jc w:val="center"/>
              <w:rPr>
                <w:sz w:val="18"/>
              </w:rPr>
            </w:pPr>
            <w:r w:rsidRPr="00380263">
              <w:rPr>
                <w:spacing w:val="-4"/>
                <w:sz w:val="18"/>
              </w:rPr>
              <w:t>121.0</w:t>
            </w:r>
          </w:p>
        </w:tc>
        <w:tc>
          <w:tcPr>
            <w:tcW w:w="818" w:type="dxa"/>
          </w:tcPr>
          <w:p w14:paraId="66FCECF7" w14:textId="77777777" w:rsidR="00B105A9" w:rsidRPr="00380263" w:rsidRDefault="00000000">
            <w:pPr>
              <w:pStyle w:val="TableParagraph"/>
              <w:spacing w:before="55"/>
              <w:ind w:left="17"/>
              <w:jc w:val="center"/>
              <w:rPr>
                <w:sz w:val="18"/>
              </w:rPr>
            </w:pPr>
            <w:r w:rsidRPr="00380263">
              <w:rPr>
                <w:spacing w:val="-4"/>
                <w:sz w:val="18"/>
              </w:rPr>
              <w:t>133.4</w:t>
            </w:r>
          </w:p>
        </w:tc>
      </w:tr>
      <w:tr w:rsidR="00B105A9" w:rsidRPr="00380263" w14:paraId="41E3D7AC" w14:textId="77777777">
        <w:trPr>
          <w:trHeight w:val="311"/>
        </w:trPr>
        <w:tc>
          <w:tcPr>
            <w:tcW w:w="3104" w:type="dxa"/>
          </w:tcPr>
          <w:p w14:paraId="1257543E" w14:textId="77777777" w:rsidR="00B105A9" w:rsidRPr="00380263" w:rsidRDefault="00000000">
            <w:pPr>
              <w:pStyle w:val="TableParagraph"/>
              <w:spacing w:before="55"/>
              <w:rPr>
                <w:sz w:val="18"/>
              </w:rPr>
            </w:pPr>
            <w:r w:rsidRPr="00380263">
              <w:rPr>
                <w:sz w:val="18"/>
              </w:rPr>
              <w:t>ß-lactamase</w:t>
            </w:r>
            <w:r w:rsidRPr="00380263">
              <w:rPr>
                <w:spacing w:val="-11"/>
                <w:sz w:val="18"/>
              </w:rPr>
              <w:t xml:space="preserve"> </w:t>
            </w:r>
            <w:r w:rsidRPr="00380263">
              <w:rPr>
                <w:sz w:val="18"/>
              </w:rPr>
              <w:t>resistant</w:t>
            </w:r>
            <w:r w:rsidRPr="00380263">
              <w:rPr>
                <w:spacing w:val="-10"/>
                <w:sz w:val="18"/>
              </w:rPr>
              <w:t xml:space="preserve"> </w:t>
            </w:r>
            <w:proofErr w:type="spellStart"/>
            <w:r w:rsidRPr="00380263">
              <w:rPr>
                <w:spacing w:val="-2"/>
                <w:sz w:val="18"/>
              </w:rPr>
              <w:t>penicillins</w:t>
            </w:r>
            <w:proofErr w:type="spellEnd"/>
          </w:p>
        </w:tc>
        <w:tc>
          <w:tcPr>
            <w:tcW w:w="818" w:type="dxa"/>
          </w:tcPr>
          <w:p w14:paraId="3B478AFE" w14:textId="77777777" w:rsidR="00B105A9" w:rsidRPr="00380263" w:rsidRDefault="00000000">
            <w:pPr>
              <w:pStyle w:val="TableParagraph"/>
              <w:spacing w:before="55"/>
              <w:ind w:left="101" w:right="108"/>
              <w:jc w:val="center"/>
              <w:rPr>
                <w:sz w:val="18"/>
              </w:rPr>
            </w:pPr>
            <w:r w:rsidRPr="00380263">
              <w:rPr>
                <w:spacing w:val="-4"/>
                <w:sz w:val="18"/>
              </w:rPr>
              <w:t>78.1</w:t>
            </w:r>
          </w:p>
        </w:tc>
        <w:tc>
          <w:tcPr>
            <w:tcW w:w="818" w:type="dxa"/>
          </w:tcPr>
          <w:p w14:paraId="42ABFC27" w14:textId="77777777" w:rsidR="00B105A9" w:rsidRPr="00380263" w:rsidRDefault="00000000">
            <w:pPr>
              <w:pStyle w:val="TableParagraph"/>
              <w:spacing w:before="55"/>
              <w:ind w:left="0" w:right="264"/>
              <w:jc w:val="right"/>
              <w:rPr>
                <w:sz w:val="18"/>
              </w:rPr>
            </w:pPr>
            <w:r w:rsidRPr="00380263">
              <w:rPr>
                <w:spacing w:val="-4"/>
                <w:sz w:val="18"/>
              </w:rPr>
              <w:t>71.1</w:t>
            </w:r>
          </w:p>
        </w:tc>
        <w:tc>
          <w:tcPr>
            <w:tcW w:w="818" w:type="dxa"/>
          </w:tcPr>
          <w:p w14:paraId="5AF541C1" w14:textId="77777777" w:rsidR="00B105A9" w:rsidRPr="00380263" w:rsidRDefault="00000000">
            <w:pPr>
              <w:pStyle w:val="TableParagraph"/>
              <w:spacing w:before="55"/>
              <w:ind w:left="7"/>
              <w:jc w:val="center"/>
              <w:rPr>
                <w:sz w:val="18"/>
              </w:rPr>
            </w:pPr>
            <w:r w:rsidRPr="00380263">
              <w:rPr>
                <w:spacing w:val="-4"/>
                <w:sz w:val="18"/>
              </w:rPr>
              <w:t>86.6</w:t>
            </w:r>
          </w:p>
        </w:tc>
        <w:tc>
          <w:tcPr>
            <w:tcW w:w="818" w:type="dxa"/>
          </w:tcPr>
          <w:p w14:paraId="0DE85DEF" w14:textId="77777777" w:rsidR="00B105A9" w:rsidRPr="00380263" w:rsidRDefault="00000000">
            <w:pPr>
              <w:pStyle w:val="TableParagraph"/>
              <w:spacing w:before="55"/>
              <w:ind w:left="103" w:right="108"/>
              <w:jc w:val="center"/>
              <w:rPr>
                <w:sz w:val="18"/>
              </w:rPr>
            </w:pPr>
            <w:r w:rsidRPr="00380263">
              <w:rPr>
                <w:spacing w:val="-4"/>
                <w:sz w:val="18"/>
              </w:rPr>
              <w:t>75.1</w:t>
            </w:r>
          </w:p>
        </w:tc>
        <w:tc>
          <w:tcPr>
            <w:tcW w:w="818" w:type="dxa"/>
          </w:tcPr>
          <w:p w14:paraId="266864FB" w14:textId="77777777" w:rsidR="00B105A9" w:rsidRPr="00380263" w:rsidRDefault="00000000">
            <w:pPr>
              <w:pStyle w:val="TableParagraph"/>
              <w:spacing w:before="55"/>
              <w:ind w:left="0" w:right="224"/>
              <w:jc w:val="right"/>
              <w:rPr>
                <w:sz w:val="18"/>
              </w:rPr>
            </w:pPr>
            <w:r w:rsidRPr="00380263">
              <w:rPr>
                <w:spacing w:val="-4"/>
                <w:sz w:val="18"/>
              </w:rPr>
              <w:t>89.6</w:t>
            </w:r>
          </w:p>
        </w:tc>
        <w:tc>
          <w:tcPr>
            <w:tcW w:w="818" w:type="dxa"/>
          </w:tcPr>
          <w:p w14:paraId="0DF6ABC8" w14:textId="77777777" w:rsidR="00B105A9" w:rsidRPr="00380263" w:rsidRDefault="00000000">
            <w:pPr>
              <w:pStyle w:val="TableParagraph"/>
              <w:spacing w:before="55"/>
              <w:ind w:left="0" w:right="253"/>
              <w:jc w:val="right"/>
              <w:rPr>
                <w:sz w:val="18"/>
              </w:rPr>
            </w:pPr>
            <w:r w:rsidRPr="00380263">
              <w:rPr>
                <w:spacing w:val="-4"/>
                <w:sz w:val="18"/>
              </w:rPr>
              <w:t>84.1</w:t>
            </w:r>
          </w:p>
        </w:tc>
        <w:tc>
          <w:tcPr>
            <w:tcW w:w="818" w:type="dxa"/>
          </w:tcPr>
          <w:p w14:paraId="4B28CCC8" w14:textId="77777777" w:rsidR="00B105A9" w:rsidRPr="00380263" w:rsidRDefault="00000000">
            <w:pPr>
              <w:pStyle w:val="TableParagraph"/>
              <w:spacing w:before="55"/>
              <w:ind w:left="14"/>
              <w:jc w:val="center"/>
              <w:rPr>
                <w:sz w:val="18"/>
              </w:rPr>
            </w:pPr>
            <w:r w:rsidRPr="00380263">
              <w:rPr>
                <w:spacing w:val="-4"/>
                <w:sz w:val="18"/>
              </w:rPr>
              <w:t>63.8</w:t>
            </w:r>
          </w:p>
        </w:tc>
        <w:tc>
          <w:tcPr>
            <w:tcW w:w="818" w:type="dxa"/>
          </w:tcPr>
          <w:p w14:paraId="7744E62D" w14:textId="77777777" w:rsidR="00B105A9" w:rsidRPr="00380263" w:rsidRDefault="00000000">
            <w:pPr>
              <w:pStyle w:val="TableParagraph"/>
              <w:spacing w:before="55"/>
              <w:ind w:left="105" w:right="108"/>
              <w:jc w:val="center"/>
              <w:rPr>
                <w:sz w:val="18"/>
              </w:rPr>
            </w:pPr>
            <w:r w:rsidRPr="00380263">
              <w:rPr>
                <w:spacing w:val="-4"/>
                <w:sz w:val="18"/>
              </w:rPr>
              <w:t>60.1</w:t>
            </w:r>
          </w:p>
        </w:tc>
        <w:tc>
          <w:tcPr>
            <w:tcW w:w="818" w:type="dxa"/>
          </w:tcPr>
          <w:p w14:paraId="293F3E2A" w14:textId="77777777" w:rsidR="00B105A9" w:rsidRPr="00380263" w:rsidRDefault="00000000">
            <w:pPr>
              <w:pStyle w:val="TableParagraph"/>
              <w:spacing w:before="55"/>
              <w:ind w:left="15"/>
              <w:jc w:val="center"/>
              <w:rPr>
                <w:sz w:val="18"/>
              </w:rPr>
            </w:pPr>
            <w:r w:rsidRPr="00380263">
              <w:rPr>
                <w:spacing w:val="-4"/>
                <w:sz w:val="18"/>
              </w:rPr>
              <w:t>103.7</w:t>
            </w:r>
          </w:p>
        </w:tc>
        <w:tc>
          <w:tcPr>
            <w:tcW w:w="818" w:type="dxa"/>
          </w:tcPr>
          <w:p w14:paraId="7A40A7CC" w14:textId="77777777" w:rsidR="00B105A9" w:rsidRPr="00380263" w:rsidRDefault="00000000">
            <w:pPr>
              <w:pStyle w:val="TableParagraph"/>
              <w:spacing w:before="55"/>
              <w:ind w:left="15"/>
              <w:jc w:val="center"/>
              <w:rPr>
                <w:sz w:val="18"/>
              </w:rPr>
            </w:pPr>
            <w:r w:rsidRPr="00380263">
              <w:rPr>
                <w:spacing w:val="-4"/>
                <w:sz w:val="18"/>
              </w:rPr>
              <w:t>81.2</w:t>
            </w:r>
          </w:p>
        </w:tc>
        <w:tc>
          <w:tcPr>
            <w:tcW w:w="818" w:type="dxa"/>
          </w:tcPr>
          <w:p w14:paraId="1D723572" w14:textId="77777777" w:rsidR="00B105A9" w:rsidRPr="00380263" w:rsidRDefault="00000000">
            <w:pPr>
              <w:pStyle w:val="TableParagraph"/>
              <w:spacing w:before="55"/>
              <w:ind w:left="106" w:right="108"/>
              <w:jc w:val="center"/>
              <w:rPr>
                <w:sz w:val="18"/>
              </w:rPr>
            </w:pPr>
            <w:r w:rsidRPr="00380263">
              <w:rPr>
                <w:spacing w:val="-4"/>
                <w:sz w:val="18"/>
              </w:rPr>
              <w:t>58.1</w:t>
            </w:r>
          </w:p>
        </w:tc>
        <w:tc>
          <w:tcPr>
            <w:tcW w:w="818" w:type="dxa"/>
          </w:tcPr>
          <w:p w14:paraId="41792577" w14:textId="77777777" w:rsidR="00B105A9" w:rsidRPr="00380263" w:rsidRDefault="00000000">
            <w:pPr>
              <w:pStyle w:val="TableParagraph"/>
              <w:spacing w:before="55"/>
              <w:ind w:left="16"/>
              <w:jc w:val="center"/>
              <w:rPr>
                <w:sz w:val="18"/>
              </w:rPr>
            </w:pPr>
            <w:r w:rsidRPr="00380263">
              <w:rPr>
                <w:spacing w:val="-4"/>
                <w:sz w:val="18"/>
              </w:rPr>
              <w:t>52.5</w:t>
            </w:r>
          </w:p>
        </w:tc>
        <w:tc>
          <w:tcPr>
            <w:tcW w:w="818" w:type="dxa"/>
          </w:tcPr>
          <w:p w14:paraId="5F9F11E8" w14:textId="77777777" w:rsidR="00B105A9" w:rsidRPr="00380263" w:rsidRDefault="00000000">
            <w:pPr>
              <w:pStyle w:val="TableParagraph"/>
              <w:spacing w:before="55"/>
              <w:ind w:left="17"/>
              <w:jc w:val="center"/>
              <w:rPr>
                <w:sz w:val="18"/>
              </w:rPr>
            </w:pPr>
            <w:r w:rsidRPr="00380263">
              <w:rPr>
                <w:spacing w:val="-4"/>
                <w:sz w:val="18"/>
              </w:rPr>
              <w:t>69.0</w:t>
            </w:r>
          </w:p>
        </w:tc>
        <w:tc>
          <w:tcPr>
            <w:tcW w:w="818" w:type="dxa"/>
          </w:tcPr>
          <w:p w14:paraId="747EDCA7" w14:textId="77777777" w:rsidR="00B105A9" w:rsidRPr="00380263" w:rsidRDefault="00000000">
            <w:pPr>
              <w:pStyle w:val="TableParagraph"/>
              <w:spacing w:before="55"/>
              <w:ind w:left="17"/>
              <w:jc w:val="center"/>
              <w:rPr>
                <w:sz w:val="18"/>
              </w:rPr>
            </w:pPr>
            <w:r w:rsidRPr="00380263">
              <w:rPr>
                <w:spacing w:val="-4"/>
                <w:sz w:val="18"/>
              </w:rPr>
              <w:t>67.8</w:t>
            </w:r>
          </w:p>
        </w:tc>
      </w:tr>
      <w:tr w:rsidR="00B105A9" w:rsidRPr="00380263" w14:paraId="3C22CDCA" w14:textId="77777777">
        <w:trPr>
          <w:trHeight w:val="311"/>
        </w:trPr>
        <w:tc>
          <w:tcPr>
            <w:tcW w:w="3104" w:type="dxa"/>
          </w:tcPr>
          <w:p w14:paraId="5CD5B5A1" w14:textId="77777777" w:rsidR="00B105A9" w:rsidRPr="00380263" w:rsidRDefault="00000000">
            <w:pPr>
              <w:pStyle w:val="TableParagraph"/>
              <w:spacing w:before="55"/>
              <w:rPr>
                <w:sz w:val="18"/>
              </w:rPr>
            </w:pPr>
            <w:r w:rsidRPr="00380263">
              <w:rPr>
                <w:sz w:val="18"/>
              </w:rPr>
              <w:t>ß-lactamase</w:t>
            </w:r>
            <w:r w:rsidRPr="00380263">
              <w:rPr>
                <w:spacing w:val="-11"/>
                <w:sz w:val="18"/>
              </w:rPr>
              <w:t xml:space="preserve"> </w:t>
            </w:r>
            <w:r w:rsidRPr="00380263">
              <w:rPr>
                <w:sz w:val="18"/>
              </w:rPr>
              <w:t>sensitive</w:t>
            </w:r>
            <w:r w:rsidRPr="00380263">
              <w:rPr>
                <w:spacing w:val="-10"/>
                <w:sz w:val="18"/>
              </w:rPr>
              <w:t xml:space="preserve"> </w:t>
            </w:r>
            <w:proofErr w:type="spellStart"/>
            <w:r w:rsidRPr="00380263">
              <w:rPr>
                <w:spacing w:val="-2"/>
                <w:sz w:val="18"/>
              </w:rPr>
              <w:t>penicillins</w:t>
            </w:r>
            <w:proofErr w:type="spellEnd"/>
          </w:p>
        </w:tc>
        <w:tc>
          <w:tcPr>
            <w:tcW w:w="818" w:type="dxa"/>
          </w:tcPr>
          <w:p w14:paraId="0DA5BAA8" w14:textId="77777777" w:rsidR="00B105A9" w:rsidRPr="00380263" w:rsidRDefault="00000000">
            <w:pPr>
              <w:pStyle w:val="TableParagraph"/>
              <w:spacing w:before="55"/>
              <w:ind w:left="11"/>
              <w:jc w:val="center"/>
              <w:rPr>
                <w:sz w:val="18"/>
              </w:rPr>
            </w:pPr>
            <w:r w:rsidRPr="00380263">
              <w:rPr>
                <w:spacing w:val="-4"/>
                <w:sz w:val="18"/>
              </w:rPr>
              <w:t>25.2</w:t>
            </w:r>
          </w:p>
        </w:tc>
        <w:tc>
          <w:tcPr>
            <w:tcW w:w="818" w:type="dxa"/>
          </w:tcPr>
          <w:p w14:paraId="29F6785A" w14:textId="77777777" w:rsidR="00B105A9" w:rsidRPr="00380263" w:rsidRDefault="00000000">
            <w:pPr>
              <w:pStyle w:val="TableParagraph"/>
              <w:spacing w:before="55"/>
              <w:ind w:left="0" w:right="231"/>
              <w:jc w:val="right"/>
              <w:rPr>
                <w:sz w:val="18"/>
              </w:rPr>
            </w:pPr>
            <w:r w:rsidRPr="00380263">
              <w:rPr>
                <w:spacing w:val="-4"/>
                <w:sz w:val="18"/>
              </w:rPr>
              <w:t>24.4</w:t>
            </w:r>
          </w:p>
        </w:tc>
        <w:tc>
          <w:tcPr>
            <w:tcW w:w="818" w:type="dxa"/>
          </w:tcPr>
          <w:p w14:paraId="6F73ECCF" w14:textId="77777777" w:rsidR="00B105A9" w:rsidRPr="00380263" w:rsidRDefault="00000000">
            <w:pPr>
              <w:pStyle w:val="TableParagraph"/>
              <w:spacing w:before="55"/>
              <w:ind w:left="12"/>
              <w:jc w:val="center"/>
              <w:rPr>
                <w:sz w:val="18"/>
              </w:rPr>
            </w:pPr>
            <w:r w:rsidRPr="00380263">
              <w:rPr>
                <w:spacing w:val="-4"/>
                <w:sz w:val="18"/>
              </w:rPr>
              <w:t>27.8</w:t>
            </w:r>
          </w:p>
        </w:tc>
        <w:tc>
          <w:tcPr>
            <w:tcW w:w="818" w:type="dxa"/>
          </w:tcPr>
          <w:p w14:paraId="4D50B26A" w14:textId="77777777" w:rsidR="00B105A9" w:rsidRPr="00380263" w:rsidRDefault="00000000">
            <w:pPr>
              <w:pStyle w:val="TableParagraph"/>
              <w:spacing w:before="55"/>
              <w:ind w:left="110" w:right="108"/>
              <w:jc w:val="center"/>
              <w:rPr>
                <w:sz w:val="18"/>
              </w:rPr>
            </w:pPr>
            <w:r w:rsidRPr="00380263">
              <w:rPr>
                <w:spacing w:val="-4"/>
                <w:sz w:val="18"/>
              </w:rPr>
              <w:t>26.7</w:t>
            </w:r>
          </w:p>
        </w:tc>
        <w:tc>
          <w:tcPr>
            <w:tcW w:w="818" w:type="dxa"/>
          </w:tcPr>
          <w:p w14:paraId="2BD97808" w14:textId="77777777" w:rsidR="00B105A9" w:rsidRPr="00380263" w:rsidRDefault="00000000">
            <w:pPr>
              <w:pStyle w:val="TableParagraph"/>
              <w:spacing w:before="55"/>
              <w:ind w:left="0" w:right="258"/>
              <w:jc w:val="right"/>
              <w:rPr>
                <w:sz w:val="18"/>
              </w:rPr>
            </w:pPr>
            <w:r w:rsidRPr="00380263">
              <w:rPr>
                <w:spacing w:val="-4"/>
                <w:sz w:val="18"/>
              </w:rPr>
              <w:t>24.1</w:t>
            </w:r>
          </w:p>
        </w:tc>
        <w:tc>
          <w:tcPr>
            <w:tcW w:w="818" w:type="dxa"/>
          </w:tcPr>
          <w:p w14:paraId="50DE977B" w14:textId="77777777" w:rsidR="00B105A9" w:rsidRPr="00380263" w:rsidRDefault="00000000">
            <w:pPr>
              <w:pStyle w:val="TableParagraph"/>
              <w:spacing w:before="55"/>
              <w:ind w:left="0" w:right="258"/>
              <w:jc w:val="right"/>
              <w:rPr>
                <w:sz w:val="18"/>
              </w:rPr>
            </w:pPr>
            <w:r w:rsidRPr="00380263">
              <w:rPr>
                <w:spacing w:val="-4"/>
                <w:sz w:val="18"/>
              </w:rPr>
              <w:t>24.1</w:t>
            </w:r>
          </w:p>
        </w:tc>
        <w:tc>
          <w:tcPr>
            <w:tcW w:w="818" w:type="dxa"/>
          </w:tcPr>
          <w:p w14:paraId="06663BF4" w14:textId="77777777" w:rsidR="00B105A9" w:rsidRPr="00380263" w:rsidRDefault="00000000">
            <w:pPr>
              <w:pStyle w:val="TableParagraph"/>
              <w:spacing w:before="55"/>
              <w:ind w:left="14"/>
              <w:jc w:val="center"/>
              <w:rPr>
                <w:sz w:val="18"/>
              </w:rPr>
            </w:pPr>
            <w:r w:rsidRPr="00380263">
              <w:rPr>
                <w:spacing w:val="-4"/>
                <w:sz w:val="18"/>
              </w:rPr>
              <w:t>19.3</w:t>
            </w:r>
          </w:p>
        </w:tc>
        <w:tc>
          <w:tcPr>
            <w:tcW w:w="818" w:type="dxa"/>
          </w:tcPr>
          <w:p w14:paraId="1B16B332" w14:textId="77777777" w:rsidR="00B105A9" w:rsidRPr="00380263" w:rsidRDefault="00000000">
            <w:pPr>
              <w:pStyle w:val="TableParagraph"/>
              <w:spacing w:before="55"/>
              <w:ind w:left="14"/>
              <w:jc w:val="center"/>
              <w:rPr>
                <w:sz w:val="18"/>
              </w:rPr>
            </w:pPr>
            <w:r w:rsidRPr="00380263">
              <w:rPr>
                <w:spacing w:val="-4"/>
                <w:sz w:val="18"/>
              </w:rPr>
              <w:t>17.9</w:t>
            </w:r>
          </w:p>
        </w:tc>
        <w:tc>
          <w:tcPr>
            <w:tcW w:w="818" w:type="dxa"/>
          </w:tcPr>
          <w:p w14:paraId="50E53771" w14:textId="77777777" w:rsidR="00B105A9" w:rsidRPr="00380263" w:rsidRDefault="00000000">
            <w:pPr>
              <w:pStyle w:val="TableParagraph"/>
              <w:spacing w:before="55"/>
              <w:ind w:left="12"/>
              <w:jc w:val="center"/>
              <w:rPr>
                <w:sz w:val="18"/>
              </w:rPr>
            </w:pPr>
            <w:r w:rsidRPr="00380263">
              <w:rPr>
                <w:spacing w:val="-4"/>
                <w:sz w:val="18"/>
              </w:rPr>
              <w:t>26.5</w:t>
            </w:r>
          </w:p>
        </w:tc>
        <w:tc>
          <w:tcPr>
            <w:tcW w:w="818" w:type="dxa"/>
          </w:tcPr>
          <w:p w14:paraId="048CBF53" w14:textId="77777777" w:rsidR="00B105A9" w:rsidRPr="00380263" w:rsidRDefault="00000000">
            <w:pPr>
              <w:pStyle w:val="TableParagraph"/>
              <w:spacing w:before="55"/>
              <w:ind w:right="108"/>
              <w:jc w:val="center"/>
              <w:rPr>
                <w:sz w:val="18"/>
              </w:rPr>
            </w:pPr>
            <w:r w:rsidRPr="00380263">
              <w:rPr>
                <w:spacing w:val="-4"/>
                <w:sz w:val="18"/>
              </w:rPr>
              <w:t>25.7</w:t>
            </w:r>
          </w:p>
        </w:tc>
        <w:tc>
          <w:tcPr>
            <w:tcW w:w="818" w:type="dxa"/>
          </w:tcPr>
          <w:p w14:paraId="26947B64" w14:textId="77777777" w:rsidR="00B105A9" w:rsidRPr="00380263" w:rsidRDefault="00000000">
            <w:pPr>
              <w:pStyle w:val="TableParagraph"/>
              <w:spacing w:before="55"/>
              <w:ind w:left="16"/>
              <w:jc w:val="center"/>
              <w:rPr>
                <w:sz w:val="18"/>
              </w:rPr>
            </w:pPr>
            <w:r w:rsidRPr="00380263">
              <w:rPr>
                <w:spacing w:val="-4"/>
                <w:sz w:val="18"/>
              </w:rPr>
              <w:t>25.0</w:t>
            </w:r>
          </w:p>
        </w:tc>
        <w:tc>
          <w:tcPr>
            <w:tcW w:w="818" w:type="dxa"/>
          </w:tcPr>
          <w:p w14:paraId="294E7390" w14:textId="77777777" w:rsidR="00B105A9" w:rsidRPr="00380263" w:rsidRDefault="00000000">
            <w:pPr>
              <w:pStyle w:val="TableParagraph"/>
              <w:spacing w:before="55"/>
              <w:ind w:left="13"/>
              <w:jc w:val="center"/>
              <w:rPr>
                <w:sz w:val="18"/>
              </w:rPr>
            </w:pPr>
            <w:r w:rsidRPr="00380263">
              <w:rPr>
                <w:spacing w:val="-4"/>
                <w:sz w:val="18"/>
              </w:rPr>
              <w:t>23.9</w:t>
            </w:r>
          </w:p>
        </w:tc>
        <w:tc>
          <w:tcPr>
            <w:tcW w:w="818" w:type="dxa"/>
          </w:tcPr>
          <w:p w14:paraId="41B412AF" w14:textId="77777777" w:rsidR="00B105A9" w:rsidRPr="00380263" w:rsidRDefault="00000000">
            <w:pPr>
              <w:pStyle w:val="TableParagraph"/>
              <w:spacing w:before="55"/>
              <w:ind w:left="13"/>
              <w:jc w:val="center"/>
              <w:rPr>
                <w:sz w:val="18"/>
              </w:rPr>
            </w:pPr>
            <w:r w:rsidRPr="00380263">
              <w:rPr>
                <w:spacing w:val="-4"/>
                <w:sz w:val="18"/>
              </w:rPr>
              <w:t>23.9</w:t>
            </w:r>
          </w:p>
        </w:tc>
        <w:tc>
          <w:tcPr>
            <w:tcW w:w="818" w:type="dxa"/>
          </w:tcPr>
          <w:p w14:paraId="343DA655" w14:textId="77777777" w:rsidR="00B105A9" w:rsidRPr="00380263" w:rsidRDefault="00000000">
            <w:pPr>
              <w:pStyle w:val="TableParagraph"/>
              <w:spacing w:before="55"/>
              <w:ind w:left="17"/>
              <w:jc w:val="center"/>
              <w:rPr>
                <w:sz w:val="18"/>
              </w:rPr>
            </w:pPr>
            <w:r w:rsidRPr="00380263">
              <w:rPr>
                <w:spacing w:val="-4"/>
                <w:sz w:val="18"/>
              </w:rPr>
              <w:t>22.8</w:t>
            </w:r>
          </w:p>
        </w:tc>
      </w:tr>
      <w:tr w:rsidR="00B105A9" w:rsidRPr="00380263" w14:paraId="27F276A4" w14:textId="77777777">
        <w:trPr>
          <w:trHeight w:val="311"/>
        </w:trPr>
        <w:tc>
          <w:tcPr>
            <w:tcW w:w="3104" w:type="dxa"/>
          </w:tcPr>
          <w:p w14:paraId="1E3DA017" w14:textId="77777777" w:rsidR="00B105A9" w:rsidRPr="00380263" w:rsidRDefault="00000000">
            <w:pPr>
              <w:pStyle w:val="TableParagraph"/>
              <w:spacing w:before="55"/>
              <w:rPr>
                <w:sz w:val="18"/>
              </w:rPr>
            </w:pPr>
            <w:r w:rsidRPr="00380263">
              <w:rPr>
                <w:spacing w:val="-2"/>
                <w:sz w:val="18"/>
              </w:rPr>
              <w:t>Carbapenems</w:t>
            </w:r>
          </w:p>
        </w:tc>
        <w:tc>
          <w:tcPr>
            <w:tcW w:w="818" w:type="dxa"/>
          </w:tcPr>
          <w:p w14:paraId="3D3366CD" w14:textId="77777777" w:rsidR="00B105A9" w:rsidRPr="00380263" w:rsidRDefault="00000000">
            <w:pPr>
              <w:pStyle w:val="TableParagraph"/>
              <w:spacing w:before="55"/>
              <w:ind w:left="10"/>
              <w:jc w:val="center"/>
              <w:rPr>
                <w:sz w:val="18"/>
              </w:rPr>
            </w:pPr>
            <w:r w:rsidRPr="00380263">
              <w:rPr>
                <w:spacing w:val="-4"/>
                <w:sz w:val="18"/>
              </w:rPr>
              <w:t>16.0</w:t>
            </w:r>
          </w:p>
        </w:tc>
        <w:tc>
          <w:tcPr>
            <w:tcW w:w="818" w:type="dxa"/>
          </w:tcPr>
          <w:p w14:paraId="77FB9525" w14:textId="77777777" w:rsidR="00B105A9" w:rsidRPr="00380263" w:rsidRDefault="00000000">
            <w:pPr>
              <w:pStyle w:val="TableParagraph"/>
              <w:spacing w:before="55"/>
              <w:ind w:left="0" w:right="231"/>
              <w:jc w:val="right"/>
              <w:rPr>
                <w:sz w:val="18"/>
              </w:rPr>
            </w:pPr>
            <w:r w:rsidRPr="00380263">
              <w:rPr>
                <w:spacing w:val="-4"/>
                <w:sz w:val="18"/>
              </w:rPr>
              <w:t>15.6</w:t>
            </w:r>
          </w:p>
        </w:tc>
        <w:tc>
          <w:tcPr>
            <w:tcW w:w="818" w:type="dxa"/>
          </w:tcPr>
          <w:p w14:paraId="0995A202" w14:textId="77777777" w:rsidR="00B105A9" w:rsidRPr="00380263" w:rsidRDefault="00000000">
            <w:pPr>
              <w:pStyle w:val="TableParagraph"/>
              <w:spacing w:before="55"/>
              <w:ind w:left="12"/>
              <w:jc w:val="center"/>
              <w:rPr>
                <w:sz w:val="18"/>
              </w:rPr>
            </w:pPr>
            <w:r w:rsidRPr="00380263">
              <w:rPr>
                <w:spacing w:val="-4"/>
                <w:sz w:val="18"/>
              </w:rPr>
              <w:t>15.2</w:t>
            </w:r>
          </w:p>
        </w:tc>
        <w:tc>
          <w:tcPr>
            <w:tcW w:w="818" w:type="dxa"/>
          </w:tcPr>
          <w:p w14:paraId="4C74DA0D" w14:textId="77777777" w:rsidR="00B105A9" w:rsidRPr="00380263" w:rsidRDefault="00000000">
            <w:pPr>
              <w:pStyle w:val="TableParagraph"/>
              <w:spacing w:before="55"/>
              <w:ind w:left="12"/>
              <w:jc w:val="center"/>
              <w:rPr>
                <w:sz w:val="18"/>
              </w:rPr>
            </w:pPr>
            <w:r w:rsidRPr="00380263">
              <w:rPr>
                <w:spacing w:val="-4"/>
                <w:sz w:val="18"/>
              </w:rPr>
              <w:t>14.0</w:t>
            </w:r>
          </w:p>
        </w:tc>
        <w:tc>
          <w:tcPr>
            <w:tcW w:w="818" w:type="dxa"/>
          </w:tcPr>
          <w:p w14:paraId="39DE0ED2" w14:textId="77777777" w:rsidR="00B105A9" w:rsidRPr="00380263" w:rsidRDefault="00000000">
            <w:pPr>
              <w:pStyle w:val="TableParagraph"/>
              <w:spacing w:before="55"/>
              <w:ind w:left="0" w:right="229"/>
              <w:jc w:val="right"/>
              <w:rPr>
                <w:sz w:val="18"/>
              </w:rPr>
            </w:pPr>
            <w:r w:rsidRPr="00380263">
              <w:rPr>
                <w:spacing w:val="-4"/>
                <w:sz w:val="18"/>
              </w:rPr>
              <w:t>16.4</w:t>
            </w:r>
          </w:p>
        </w:tc>
        <w:tc>
          <w:tcPr>
            <w:tcW w:w="818" w:type="dxa"/>
          </w:tcPr>
          <w:p w14:paraId="16EB6FEC" w14:textId="77777777" w:rsidR="00B105A9" w:rsidRPr="00380263" w:rsidRDefault="00000000">
            <w:pPr>
              <w:pStyle w:val="TableParagraph"/>
              <w:spacing w:before="55"/>
              <w:ind w:left="0" w:right="229"/>
              <w:jc w:val="right"/>
              <w:rPr>
                <w:sz w:val="18"/>
              </w:rPr>
            </w:pPr>
            <w:r w:rsidRPr="00380263">
              <w:rPr>
                <w:spacing w:val="-4"/>
                <w:sz w:val="18"/>
              </w:rPr>
              <w:t>16.4</w:t>
            </w:r>
          </w:p>
        </w:tc>
        <w:tc>
          <w:tcPr>
            <w:tcW w:w="818" w:type="dxa"/>
          </w:tcPr>
          <w:p w14:paraId="61317E35" w14:textId="77777777" w:rsidR="00B105A9" w:rsidRPr="00380263" w:rsidRDefault="00000000">
            <w:pPr>
              <w:pStyle w:val="TableParagraph"/>
              <w:spacing w:before="55"/>
              <w:ind w:left="14"/>
              <w:jc w:val="center"/>
              <w:rPr>
                <w:sz w:val="18"/>
              </w:rPr>
            </w:pPr>
            <w:r w:rsidRPr="00380263">
              <w:rPr>
                <w:spacing w:val="-4"/>
                <w:sz w:val="18"/>
              </w:rPr>
              <w:t>10.9</w:t>
            </w:r>
          </w:p>
        </w:tc>
        <w:tc>
          <w:tcPr>
            <w:tcW w:w="818" w:type="dxa"/>
          </w:tcPr>
          <w:p w14:paraId="42C3B06A" w14:textId="77777777" w:rsidR="00B105A9" w:rsidRPr="00380263" w:rsidRDefault="00000000">
            <w:pPr>
              <w:pStyle w:val="TableParagraph"/>
              <w:spacing w:before="55"/>
              <w:ind w:left="14"/>
              <w:jc w:val="center"/>
              <w:rPr>
                <w:sz w:val="18"/>
              </w:rPr>
            </w:pPr>
            <w:r w:rsidRPr="00380263">
              <w:rPr>
                <w:spacing w:val="-4"/>
                <w:sz w:val="18"/>
              </w:rPr>
              <w:t>11.7</w:t>
            </w:r>
          </w:p>
        </w:tc>
        <w:tc>
          <w:tcPr>
            <w:tcW w:w="818" w:type="dxa"/>
          </w:tcPr>
          <w:p w14:paraId="6853A155" w14:textId="77777777" w:rsidR="00B105A9" w:rsidRPr="00380263" w:rsidRDefault="00000000">
            <w:pPr>
              <w:pStyle w:val="TableParagraph"/>
              <w:spacing w:before="55"/>
              <w:ind w:left="15"/>
              <w:jc w:val="center"/>
              <w:rPr>
                <w:sz w:val="18"/>
              </w:rPr>
            </w:pPr>
            <w:r w:rsidRPr="00380263">
              <w:rPr>
                <w:spacing w:val="-4"/>
                <w:sz w:val="18"/>
              </w:rPr>
              <w:t>11.0</w:t>
            </w:r>
          </w:p>
        </w:tc>
        <w:tc>
          <w:tcPr>
            <w:tcW w:w="818" w:type="dxa"/>
          </w:tcPr>
          <w:p w14:paraId="6B611703" w14:textId="77777777" w:rsidR="00B105A9" w:rsidRPr="00380263" w:rsidRDefault="00000000">
            <w:pPr>
              <w:pStyle w:val="TableParagraph"/>
              <w:spacing w:before="55"/>
              <w:ind w:left="15"/>
              <w:jc w:val="center"/>
              <w:rPr>
                <w:sz w:val="18"/>
              </w:rPr>
            </w:pPr>
            <w:r w:rsidRPr="00380263">
              <w:rPr>
                <w:spacing w:val="-5"/>
                <w:sz w:val="18"/>
              </w:rPr>
              <w:t>9.6</w:t>
            </w:r>
          </w:p>
        </w:tc>
        <w:tc>
          <w:tcPr>
            <w:tcW w:w="818" w:type="dxa"/>
          </w:tcPr>
          <w:p w14:paraId="06BCC5D4" w14:textId="77777777" w:rsidR="00B105A9" w:rsidRPr="00380263" w:rsidRDefault="00000000">
            <w:pPr>
              <w:pStyle w:val="TableParagraph"/>
              <w:spacing w:before="55"/>
              <w:ind w:left="16"/>
              <w:jc w:val="center"/>
              <w:rPr>
                <w:sz w:val="18"/>
              </w:rPr>
            </w:pPr>
            <w:r w:rsidRPr="00380263">
              <w:rPr>
                <w:spacing w:val="-4"/>
                <w:sz w:val="18"/>
              </w:rPr>
              <w:t>15.3</w:t>
            </w:r>
          </w:p>
        </w:tc>
        <w:tc>
          <w:tcPr>
            <w:tcW w:w="818" w:type="dxa"/>
          </w:tcPr>
          <w:p w14:paraId="12FE13AF" w14:textId="77777777" w:rsidR="00B105A9" w:rsidRPr="00380263" w:rsidRDefault="00000000">
            <w:pPr>
              <w:pStyle w:val="TableParagraph"/>
              <w:spacing w:before="55"/>
              <w:ind w:left="16"/>
              <w:jc w:val="center"/>
              <w:rPr>
                <w:sz w:val="18"/>
              </w:rPr>
            </w:pPr>
            <w:r w:rsidRPr="00380263">
              <w:rPr>
                <w:spacing w:val="-4"/>
                <w:sz w:val="18"/>
              </w:rPr>
              <w:t>15.8</w:t>
            </w:r>
          </w:p>
        </w:tc>
        <w:tc>
          <w:tcPr>
            <w:tcW w:w="818" w:type="dxa"/>
          </w:tcPr>
          <w:p w14:paraId="3845E6DC" w14:textId="77777777" w:rsidR="00B105A9" w:rsidRPr="00380263" w:rsidRDefault="00000000">
            <w:pPr>
              <w:pStyle w:val="TableParagraph"/>
              <w:spacing w:before="55"/>
              <w:ind w:left="13"/>
              <w:jc w:val="center"/>
              <w:rPr>
                <w:sz w:val="18"/>
              </w:rPr>
            </w:pPr>
            <w:r w:rsidRPr="00380263">
              <w:rPr>
                <w:spacing w:val="-4"/>
                <w:sz w:val="18"/>
              </w:rPr>
              <w:t>23.6</w:t>
            </w:r>
          </w:p>
        </w:tc>
        <w:tc>
          <w:tcPr>
            <w:tcW w:w="818" w:type="dxa"/>
          </w:tcPr>
          <w:p w14:paraId="6CB647EE" w14:textId="77777777" w:rsidR="00B105A9" w:rsidRPr="00380263" w:rsidRDefault="00000000">
            <w:pPr>
              <w:pStyle w:val="TableParagraph"/>
              <w:spacing w:before="55"/>
              <w:ind w:left="108" w:right="108"/>
              <w:jc w:val="center"/>
              <w:rPr>
                <w:sz w:val="18"/>
              </w:rPr>
            </w:pPr>
            <w:r w:rsidRPr="00380263">
              <w:rPr>
                <w:spacing w:val="-4"/>
                <w:sz w:val="18"/>
              </w:rPr>
              <w:t>23.1</w:t>
            </w:r>
          </w:p>
        </w:tc>
      </w:tr>
      <w:tr w:rsidR="00B105A9" w:rsidRPr="00380263" w14:paraId="260A989C" w14:textId="77777777">
        <w:trPr>
          <w:trHeight w:val="311"/>
        </w:trPr>
        <w:tc>
          <w:tcPr>
            <w:tcW w:w="3104" w:type="dxa"/>
          </w:tcPr>
          <w:p w14:paraId="1BBE2AC0" w14:textId="77777777" w:rsidR="00B105A9" w:rsidRPr="00380263" w:rsidRDefault="00000000">
            <w:pPr>
              <w:pStyle w:val="TableParagraph"/>
              <w:spacing w:before="55"/>
              <w:rPr>
                <w:sz w:val="18"/>
              </w:rPr>
            </w:pPr>
            <w:r w:rsidRPr="00380263">
              <w:rPr>
                <w:sz w:val="18"/>
              </w:rPr>
              <w:t>Extended-spectrum</w:t>
            </w:r>
            <w:r w:rsidRPr="00380263">
              <w:rPr>
                <w:spacing w:val="-4"/>
                <w:sz w:val="18"/>
              </w:rPr>
              <w:t xml:space="preserve"> </w:t>
            </w:r>
            <w:proofErr w:type="spellStart"/>
            <w:r w:rsidRPr="00380263">
              <w:rPr>
                <w:spacing w:val="-2"/>
                <w:sz w:val="18"/>
              </w:rPr>
              <w:t>penicillins</w:t>
            </w:r>
            <w:proofErr w:type="spellEnd"/>
          </w:p>
        </w:tc>
        <w:tc>
          <w:tcPr>
            <w:tcW w:w="818" w:type="dxa"/>
          </w:tcPr>
          <w:p w14:paraId="697AD1ED" w14:textId="77777777" w:rsidR="00B105A9" w:rsidRPr="00380263" w:rsidRDefault="00000000">
            <w:pPr>
              <w:pStyle w:val="TableParagraph"/>
              <w:spacing w:before="55"/>
              <w:ind w:left="11"/>
              <w:jc w:val="center"/>
              <w:rPr>
                <w:sz w:val="18"/>
              </w:rPr>
            </w:pPr>
            <w:r w:rsidRPr="00380263">
              <w:rPr>
                <w:spacing w:val="-4"/>
                <w:sz w:val="18"/>
              </w:rPr>
              <w:t>50.3</w:t>
            </w:r>
          </w:p>
        </w:tc>
        <w:tc>
          <w:tcPr>
            <w:tcW w:w="818" w:type="dxa"/>
          </w:tcPr>
          <w:p w14:paraId="27D46A8F" w14:textId="77777777" w:rsidR="00B105A9" w:rsidRPr="00380263" w:rsidRDefault="00000000">
            <w:pPr>
              <w:pStyle w:val="TableParagraph"/>
              <w:spacing w:before="55"/>
              <w:ind w:left="0" w:right="254"/>
              <w:jc w:val="right"/>
              <w:rPr>
                <w:sz w:val="18"/>
              </w:rPr>
            </w:pPr>
            <w:r w:rsidRPr="00380263">
              <w:rPr>
                <w:spacing w:val="-4"/>
                <w:sz w:val="18"/>
              </w:rPr>
              <w:t>55.1</w:t>
            </w:r>
          </w:p>
        </w:tc>
        <w:tc>
          <w:tcPr>
            <w:tcW w:w="818" w:type="dxa"/>
          </w:tcPr>
          <w:p w14:paraId="1B08B449" w14:textId="77777777" w:rsidR="00B105A9" w:rsidRPr="00380263" w:rsidRDefault="00000000">
            <w:pPr>
              <w:pStyle w:val="TableParagraph"/>
              <w:spacing w:before="55"/>
              <w:ind w:left="109" w:right="108"/>
              <w:jc w:val="center"/>
              <w:rPr>
                <w:sz w:val="18"/>
              </w:rPr>
            </w:pPr>
            <w:r w:rsidRPr="00380263">
              <w:rPr>
                <w:spacing w:val="-4"/>
                <w:sz w:val="18"/>
              </w:rPr>
              <w:t>54.7</w:t>
            </w:r>
          </w:p>
        </w:tc>
        <w:tc>
          <w:tcPr>
            <w:tcW w:w="818" w:type="dxa"/>
          </w:tcPr>
          <w:p w14:paraId="37F9212C" w14:textId="77777777" w:rsidR="00B105A9" w:rsidRPr="00380263" w:rsidRDefault="00000000">
            <w:pPr>
              <w:pStyle w:val="TableParagraph"/>
              <w:spacing w:before="55"/>
              <w:ind w:left="12"/>
              <w:jc w:val="center"/>
              <w:rPr>
                <w:sz w:val="18"/>
              </w:rPr>
            </w:pPr>
            <w:r w:rsidRPr="00380263">
              <w:rPr>
                <w:spacing w:val="-4"/>
                <w:sz w:val="18"/>
              </w:rPr>
              <w:t>60.8</w:t>
            </w:r>
          </w:p>
        </w:tc>
        <w:tc>
          <w:tcPr>
            <w:tcW w:w="818" w:type="dxa"/>
          </w:tcPr>
          <w:p w14:paraId="6B7A67DA" w14:textId="77777777" w:rsidR="00B105A9" w:rsidRPr="00380263" w:rsidRDefault="00000000">
            <w:pPr>
              <w:pStyle w:val="TableParagraph"/>
              <w:spacing w:before="55"/>
              <w:ind w:left="0" w:right="257"/>
              <w:jc w:val="right"/>
              <w:rPr>
                <w:sz w:val="18"/>
              </w:rPr>
            </w:pPr>
            <w:r w:rsidRPr="00380263">
              <w:rPr>
                <w:spacing w:val="-4"/>
                <w:sz w:val="18"/>
              </w:rPr>
              <w:t>42.1</w:t>
            </w:r>
          </w:p>
        </w:tc>
        <w:tc>
          <w:tcPr>
            <w:tcW w:w="818" w:type="dxa"/>
          </w:tcPr>
          <w:p w14:paraId="51EF125A" w14:textId="77777777" w:rsidR="00B105A9" w:rsidRPr="00380263" w:rsidRDefault="00000000">
            <w:pPr>
              <w:pStyle w:val="TableParagraph"/>
              <w:spacing w:before="55"/>
              <w:ind w:left="0" w:right="237"/>
              <w:jc w:val="right"/>
              <w:rPr>
                <w:sz w:val="18"/>
              </w:rPr>
            </w:pPr>
            <w:r w:rsidRPr="00380263">
              <w:rPr>
                <w:spacing w:val="-4"/>
                <w:sz w:val="18"/>
              </w:rPr>
              <w:t>44.7</w:t>
            </w:r>
          </w:p>
        </w:tc>
        <w:tc>
          <w:tcPr>
            <w:tcW w:w="818" w:type="dxa"/>
          </w:tcPr>
          <w:p w14:paraId="5B9FDFC9" w14:textId="77777777" w:rsidR="00B105A9" w:rsidRPr="00380263" w:rsidRDefault="00000000">
            <w:pPr>
              <w:pStyle w:val="TableParagraph"/>
              <w:spacing w:before="55"/>
              <w:ind w:left="14"/>
              <w:jc w:val="center"/>
              <w:rPr>
                <w:sz w:val="18"/>
              </w:rPr>
            </w:pPr>
            <w:r w:rsidRPr="00380263">
              <w:rPr>
                <w:spacing w:val="-4"/>
                <w:sz w:val="18"/>
              </w:rPr>
              <w:t>59.4</w:t>
            </w:r>
          </w:p>
        </w:tc>
        <w:tc>
          <w:tcPr>
            <w:tcW w:w="818" w:type="dxa"/>
          </w:tcPr>
          <w:p w14:paraId="1F58FABD" w14:textId="77777777" w:rsidR="00B105A9" w:rsidRPr="00380263" w:rsidRDefault="00000000">
            <w:pPr>
              <w:pStyle w:val="TableParagraph"/>
              <w:spacing w:before="55"/>
              <w:ind w:left="10"/>
              <w:jc w:val="center"/>
              <w:rPr>
                <w:sz w:val="18"/>
              </w:rPr>
            </w:pPr>
            <w:r w:rsidRPr="00380263">
              <w:rPr>
                <w:spacing w:val="-4"/>
                <w:sz w:val="18"/>
              </w:rPr>
              <w:t>66.6</w:t>
            </w:r>
          </w:p>
        </w:tc>
        <w:tc>
          <w:tcPr>
            <w:tcW w:w="818" w:type="dxa"/>
          </w:tcPr>
          <w:p w14:paraId="3397DA89" w14:textId="77777777" w:rsidR="00B105A9" w:rsidRPr="00380263" w:rsidRDefault="00000000">
            <w:pPr>
              <w:pStyle w:val="TableParagraph"/>
              <w:spacing w:before="55"/>
              <w:ind w:left="11"/>
              <w:jc w:val="center"/>
              <w:rPr>
                <w:sz w:val="18"/>
              </w:rPr>
            </w:pPr>
            <w:r w:rsidRPr="00380263">
              <w:rPr>
                <w:spacing w:val="-4"/>
                <w:sz w:val="18"/>
              </w:rPr>
              <w:t>66.0</w:t>
            </w:r>
          </w:p>
        </w:tc>
        <w:tc>
          <w:tcPr>
            <w:tcW w:w="818" w:type="dxa"/>
          </w:tcPr>
          <w:p w14:paraId="63A7843F" w14:textId="77777777" w:rsidR="00B105A9" w:rsidRPr="00380263" w:rsidRDefault="00000000">
            <w:pPr>
              <w:pStyle w:val="TableParagraph"/>
              <w:spacing w:before="55"/>
              <w:ind w:right="108"/>
              <w:jc w:val="center"/>
              <w:rPr>
                <w:sz w:val="18"/>
              </w:rPr>
            </w:pPr>
            <w:r w:rsidRPr="00380263">
              <w:rPr>
                <w:spacing w:val="-4"/>
                <w:sz w:val="18"/>
              </w:rPr>
              <w:t>72.7</w:t>
            </w:r>
          </w:p>
        </w:tc>
        <w:tc>
          <w:tcPr>
            <w:tcW w:w="818" w:type="dxa"/>
          </w:tcPr>
          <w:p w14:paraId="2C8953DB" w14:textId="77777777" w:rsidR="00B105A9" w:rsidRPr="00380263" w:rsidRDefault="00000000">
            <w:pPr>
              <w:pStyle w:val="TableParagraph"/>
              <w:spacing w:before="55"/>
              <w:ind w:left="114" w:right="108"/>
              <w:jc w:val="center"/>
              <w:rPr>
                <w:sz w:val="18"/>
              </w:rPr>
            </w:pPr>
            <w:r w:rsidRPr="00380263">
              <w:rPr>
                <w:spacing w:val="-4"/>
                <w:sz w:val="18"/>
              </w:rPr>
              <w:t>52.7</w:t>
            </w:r>
          </w:p>
        </w:tc>
        <w:tc>
          <w:tcPr>
            <w:tcW w:w="818" w:type="dxa"/>
          </w:tcPr>
          <w:p w14:paraId="2B62D2C6" w14:textId="77777777" w:rsidR="00B105A9" w:rsidRPr="00380263" w:rsidRDefault="00000000">
            <w:pPr>
              <w:pStyle w:val="TableParagraph"/>
              <w:spacing w:before="55"/>
              <w:ind w:left="16"/>
              <w:jc w:val="center"/>
              <w:rPr>
                <w:sz w:val="18"/>
              </w:rPr>
            </w:pPr>
            <w:r w:rsidRPr="00380263">
              <w:rPr>
                <w:spacing w:val="-4"/>
                <w:sz w:val="18"/>
              </w:rPr>
              <w:t>57.0</w:t>
            </w:r>
          </w:p>
        </w:tc>
        <w:tc>
          <w:tcPr>
            <w:tcW w:w="818" w:type="dxa"/>
          </w:tcPr>
          <w:p w14:paraId="093CC415" w14:textId="77777777" w:rsidR="00B105A9" w:rsidRPr="00380263" w:rsidRDefault="00000000">
            <w:pPr>
              <w:pStyle w:val="TableParagraph"/>
              <w:spacing w:before="55"/>
              <w:ind w:left="13"/>
              <w:jc w:val="center"/>
              <w:rPr>
                <w:sz w:val="18"/>
              </w:rPr>
            </w:pPr>
            <w:r w:rsidRPr="00380263">
              <w:rPr>
                <w:spacing w:val="-4"/>
                <w:sz w:val="18"/>
              </w:rPr>
              <w:t>40.0</w:t>
            </w:r>
          </w:p>
        </w:tc>
        <w:tc>
          <w:tcPr>
            <w:tcW w:w="818" w:type="dxa"/>
          </w:tcPr>
          <w:p w14:paraId="7B3B1E69" w14:textId="77777777" w:rsidR="00B105A9" w:rsidRPr="00380263" w:rsidRDefault="00000000">
            <w:pPr>
              <w:pStyle w:val="TableParagraph"/>
              <w:spacing w:before="55"/>
              <w:ind w:left="17"/>
              <w:jc w:val="center"/>
              <w:rPr>
                <w:sz w:val="18"/>
              </w:rPr>
            </w:pPr>
            <w:r w:rsidRPr="00380263">
              <w:rPr>
                <w:spacing w:val="-4"/>
                <w:sz w:val="18"/>
              </w:rPr>
              <w:t>43.8</w:t>
            </w:r>
          </w:p>
        </w:tc>
      </w:tr>
      <w:tr w:rsidR="00B105A9" w:rsidRPr="00380263" w14:paraId="48B493B3" w14:textId="77777777">
        <w:trPr>
          <w:trHeight w:val="311"/>
        </w:trPr>
        <w:tc>
          <w:tcPr>
            <w:tcW w:w="3104" w:type="dxa"/>
          </w:tcPr>
          <w:p w14:paraId="7F8D52E3" w14:textId="77777777" w:rsidR="00B105A9" w:rsidRPr="00380263" w:rsidRDefault="00000000">
            <w:pPr>
              <w:pStyle w:val="TableParagraph"/>
              <w:spacing w:before="55"/>
              <w:rPr>
                <w:sz w:val="18"/>
              </w:rPr>
            </w:pPr>
            <w:r w:rsidRPr="00380263">
              <w:rPr>
                <w:spacing w:val="-2"/>
                <w:sz w:val="18"/>
              </w:rPr>
              <w:t>First-generation</w:t>
            </w:r>
            <w:r w:rsidRPr="00380263">
              <w:rPr>
                <w:spacing w:val="12"/>
                <w:sz w:val="18"/>
              </w:rPr>
              <w:t xml:space="preserve"> </w:t>
            </w:r>
            <w:r w:rsidRPr="00380263">
              <w:rPr>
                <w:spacing w:val="-2"/>
                <w:sz w:val="18"/>
              </w:rPr>
              <w:t>cephalosporins</w:t>
            </w:r>
          </w:p>
        </w:tc>
        <w:tc>
          <w:tcPr>
            <w:tcW w:w="818" w:type="dxa"/>
          </w:tcPr>
          <w:p w14:paraId="6BB1D3D6" w14:textId="77777777" w:rsidR="00B105A9" w:rsidRPr="00380263" w:rsidRDefault="00000000">
            <w:pPr>
              <w:pStyle w:val="TableParagraph"/>
              <w:spacing w:before="55"/>
              <w:ind w:left="11"/>
              <w:jc w:val="center"/>
              <w:rPr>
                <w:sz w:val="18"/>
              </w:rPr>
            </w:pPr>
            <w:r w:rsidRPr="00380263">
              <w:rPr>
                <w:spacing w:val="-4"/>
                <w:sz w:val="18"/>
              </w:rPr>
              <w:t>115.2</w:t>
            </w:r>
          </w:p>
        </w:tc>
        <w:tc>
          <w:tcPr>
            <w:tcW w:w="818" w:type="dxa"/>
          </w:tcPr>
          <w:p w14:paraId="20189EDF" w14:textId="77777777" w:rsidR="00B105A9" w:rsidRPr="00380263" w:rsidRDefault="00000000">
            <w:pPr>
              <w:pStyle w:val="TableParagraph"/>
              <w:spacing w:before="55"/>
              <w:ind w:left="0" w:right="192"/>
              <w:jc w:val="right"/>
              <w:rPr>
                <w:sz w:val="18"/>
              </w:rPr>
            </w:pPr>
            <w:r w:rsidRPr="00380263">
              <w:rPr>
                <w:spacing w:val="-4"/>
                <w:sz w:val="18"/>
              </w:rPr>
              <w:t>112.8</w:t>
            </w:r>
          </w:p>
        </w:tc>
        <w:tc>
          <w:tcPr>
            <w:tcW w:w="818" w:type="dxa"/>
          </w:tcPr>
          <w:p w14:paraId="6B939AAA" w14:textId="77777777" w:rsidR="00B105A9" w:rsidRPr="00380263" w:rsidRDefault="00000000">
            <w:pPr>
              <w:pStyle w:val="TableParagraph"/>
              <w:spacing w:before="55"/>
              <w:ind w:left="12"/>
              <w:jc w:val="center"/>
              <w:rPr>
                <w:sz w:val="18"/>
              </w:rPr>
            </w:pPr>
            <w:r w:rsidRPr="00380263">
              <w:rPr>
                <w:spacing w:val="-4"/>
                <w:sz w:val="18"/>
              </w:rPr>
              <w:t>127.6</w:t>
            </w:r>
          </w:p>
        </w:tc>
        <w:tc>
          <w:tcPr>
            <w:tcW w:w="818" w:type="dxa"/>
          </w:tcPr>
          <w:p w14:paraId="18A15ACE" w14:textId="77777777" w:rsidR="00B105A9" w:rsidRPr="00380263" w:rsidRDefault="00000000">
            <w:pPr>
              <w:pStyle w:val="TableParagraph"/>
              <w:spacing w:before="55"/>
              <w:ind w:left="12"/>
              <w:jc w:val="center"/>
              <w:rPr>
                <w:sz w:val="18"/>
              </w:rPr>
            </w:pPr>
            <w:r w:rsidRPr="00380263">
              <w:rPr>
                <w:spacing w:val="-4"/>
                <w:sz w:val="18"/>
              </w:rPr>
              <w:t>121.8</w:t>
            </w:r>
          </w:p>
        </w:tc>
        <w:tc>
          <w:tcPr>
            <w:tcW w:w="818" w:type="dxa"/>
          </w:tcPr>
          <w:p w14:paraId="01254BCF" w14:textId="77777777" w:rsidR="00B105A9" w:rsidRPr="00380263" w:rsidRDefault="00000000">
            <w:pPr>
              <w:pStyle w:val="TableParagraph"/>
              <w:spacing w:before="55"/>
              <w:ind w:left="0" w:right="181"/>
              <w:jc w:val="right"/>
              <w:rPr>
                <w:sz w:val="18"/>
              </w:rPr>
            </w:pPr>
            <w:r w:rsidRPr="00380263">
              <w:rPr>
                <w:spacing w:val="-4"/>
                <w:sz w:val="18"/>
              </w:rPr>
              <w:t>105.4</w:t>
            </w:r>
          </w:p>
        </w:tc>
        <w:tc>
          <w:tcPr>
            <w:tcW w:w="818" w:type="dxa"/>
          </w:tcPr>
          <w:p w14:paraId="0ED9F5CE" w14:textId="77777777" w:rsidR="00B105A9" w:rsidRPr="00380263" w:rsidRDefault="00000000">
            <w:pPr>
              <w:pStyle w:val="TableParagraph"/>
              <w:spacing w:before="55"/>
              <w:ind w:left="0" w:right="191"/>
              <w:jc w:val="right"/>
              <w:rPr>
                <w:sz w:val="18"/>
              </w:rPr>
            </w:pPr>
            <w:r w:rsidRPr="00380263">
              <w:rPr>
                <w:spacing w:val="-4"/>
                <w:sz w:val="18"/>
              </w:rPr>
              <w:t>107.5</w:t>
            </w:r>
          </w:p>
        </w:tc>
        <w:tc>
          <w:tcPr>
            <w:tcW w:w="818" w:type="dxa"/>
          </w:tcPr>
          <w:p w14:paraId="5AB79CC1" w14:textId="77777777" w:rsidR="00B105A9" w:rsidRPr="00380263" w:rsidRDefault="00000000">
            <w:pPr>
              <w:pStyle w:val="TableParagraph"/>
              <w:spacing w:before="55"/>
              <w:ind w:left="14"/>
              <w:jc w:val="center"/>
              <w:rPr>
                <w:sz w:val="18"/>
              </w:rPr>
            </w:pPr>
            <w:r w:rsidRPr="00380263">
              <w:rPr>
                <w:spacing w:val="-4"/>
                <w:sz w:val="18"/>
              </w:rPr>
              <w:t>122.4</w:t>
            </w:r>
          </w:p>
        </w:tc>
        <w:tc>
          <w:tcPr>
            <w:tcW w:w="818" w:type="dxa"/>
          </w:tcPr>
          <w:p w14:paraId="510570F1" w14:textId="77777777" w:rsidR="00B105A9" w:rsidRPr="00380263" w:rsidRDefault="00000000">
            <w:pPr>
              <w:pStyle w:val="TableParagraph"/>
              <w:spacing w:before="55"/>
              <w:ind w:left="14"/>
              <w:jc w:val="center"/>
              <w:rPr>
                <w:sz w:val="18"/>
              </w:rPr>
            </w:pPr>
            <w:r w:rsidRPr="00380263">
              <w:rPr>
                <w:spacing w:val="-4"/>
                <w:sz w:val="18"/>
              </w:rPr>
              <w:t>121.7</w:t>
            </w:r>
          </w:p>
        </w:tc>
        <w:tc>
          <w:tcPr>
            <w:tcW w:w="818" w:type="dxa"/>
          </w:tcPr>
          <w:p w14:paraId="58CAA105" w14:textId="77777777" w:rsidR="00B105A9" w:rsidRPr="00380263" w:rsidRDefault="00000000">
            <w:pPr>
              <w:pStyle w:val="TableParagraph"/>
              <w:spacing w:before="55"/>
              <w:ind w:left="15"/>
              <w:jc w:val="center"/>
              <w:rPr>
                <w:sz w:val="18"/>
              </w:rPr>
            </w:pPr>
            <w:r w:rsidRPr="00380263">
              <w:rPr>
                <w:spacing w:val="-4"/>
                <w:sz w:val="18"/>
              </w:rPr>
              <w:t>99.9</w:t>
            </w:r>
          </w:p>
        </w:tc>
        <w:tc>
          <w:tcPr>
            <w:tcW w:w="818" w:type="dxa"/>
          </w:tcPr>
          <w:p w14:paraId="709023FD" w14:textId="77777777" w:rsidR="00B105A9" w:rsidRPr="00380263" w:rsidRDefault="00000000">
            <w:pPr>
              <w:pStyle w:val="TableParagraph"/>
              <w:spacing w:before="55"/>
              <w:ind w:left="12"/>
              <w:jc w:val="center"/>
              <w:rPr>
                <w:sz w:val="18"/>
              </w:rPr>
            </w:pPr>
            <w:r w:rsidRPr="00380263">
              <w:rPr>
                <w:spacing w:val="-4"/>
                <w:sz w:val="18"/>
              </w:rPr>
              <w:t>86.9</w:t>
            </w:r>
          </w:p>
        </w:tc>
        <w:tc>
          <w:tcPr>
            <w:tcW w:w="818" w:type="dxa"/>
          </w:tcPr>
          <w:p w14:paraId="64C1A5AE" w14:textId="77777777" w:rsidR="00B105A9" w:rsidRPr="00380263" w:rsidRDefault="00000000">
            <w:pPr>
              <w:pStyle w:val="TableParagraph"/>
              <w:spacing w:before="55"/>
              <w:ind w:left="16"/>
              <w:jc w:val="center"/>
              <w:rPr>
                <w:sz w:val="18"/>
              </w:rPr>
            </w:pPr>
            <w:r w:rsidRPr="00380263">
              <w:rPr>
                <w:spacing w:val="-4"/>
                <w:sz w:val="18"/>
              </w:rPr>
              <w:t>113.2</w:t>
            </w:r>
          </w:p>
        </w:tc>
        <w:tc>
          <w:tcPr>
            <w:tcW w:w="818" w:type="dxa"/>
          </w:tcPr>
          <w:p w14:paraId="73FDFF51" w14:textId="77777777" w:rsidR="00B105A9" w:rsidRPr="00380263" w:rsidRDefault="00000000">
            <w:pPr>
              <w:pStyle w:val="TableParagraph"/>
              <w:spacing w:before="55"/>
              <w:ind w:left="107" w:right="108"/>
              <w:jc w:val="center"/>
              <w:rPr>
                <w:sz w:val="18"/>
              </w:rPr>
            </w:pPr>
            <w:r w:rsidRPr="00380263">
              <w:rPr>
                <w:spacing w:val="-4"/>
                <w:sz w:val="18"/>
              </w:rPr>
              <w:t>109.1</w:t>
            </w:r>
          </w:p>
        </w:tc>
        <w:tc>
          <w:tcPr>
            <w:tcW w:w="818" w:type="dxa"/>
          </w:tcPr>
          <w:p w14:paraId="7238B0F9" w14:textId="77777777" w:rsidR="00B105A9" w:rsidRPr="00380263" w:rsidRDefault="00000000">
            <w:pPr>
              <w:pStyle w:val="TableParagraph"/>
              <w:spacing w:before="55"/>
              <w:ind w:left="17"/>
              <w:jc w:val="center"/>
              <w:rPr>
                <w:sz w:val="18"/>
              </w:rPr>
            </w:pPr>
            <w:r w:rsidRPr="00380263">
              <w:rPr>
                <w:spacing w:val="-4"/>
                <w:sz w:val="18"/>
              </w:rPr>
              <w:t>97.4</w:t>
            </w:r>
          </w:p>
        </w:tc>
        <w:tc>
          <w:tcPr>
            <w:tcW w:w="818" w:type="dxa"/>
          </w:tcPr>
          <w:p w14:paraId="03EA25B0" w14:textId="77777777" w:rsidR="00B105A9" w:rsidRPr="00380263" w:rsidRDefault="00000000">
            <w:pPr>
              <w:pStyle w:val="TableParagraph"/>
              <w:spacing w:before="55"/>
              <w:ind w:left="17"/>
              <w:jc w:val="center"/>
              <w:rPr>
                <w:sz w:val="18"/>
              </w:rPr>
            </w:pPr>
            <w:r w:rsidRPr="00380263">
              <w:rPr>
                <w:spacing w:val="-4"/>
                <w:sz w:val="18"/>
              </w:rPr>
              <w:t>100.2</w:t>
            </w:r>
          </w:p>
        </w:tc>
      </w:tr>
      <w:tr w:rsidR="00B105A9" w:rsidRPr="00380263" w14:paraId="1320F08F" w14:textId="77777777">
        <w:trPr>
          <w:trHeight w:val="311"/>
        </w:trPr>
        <w:tc>
          <w:tcPr>
            <w:tcW w:w="3104" w:type="dxa"/>
          </w:tcPr>
          <w:p w14:paraId="52930DCC" w14:textId="77777777" w:rsidR="00B105A9" w:rsidRPr="00380263" w:rsidRDefault="00000000">
            <w:pPr>
              <w:pStyle w:val="TableParagraph"/>
              <w:spacing w:before="55"/>
              <w:rPr>
                <w:sz w:val="18"/>
              </w:rPr>
            </w:pPr>
            <w:r w:rsidRPr="00380263">
              <w:rPr>
                <w:spacing w:val="-2"/>
                <w:sz w:val="18"/>
              </w:rPr>
              <w:t>Fluoroquinolones</w:t>
            </w:r>
          </w:p>
        </w:tc>
        <w:tc>
          <w:tcPr>
            <w:tcW w:w="818" w:type="dxa"/>
          </w:tcPr>
          <w:p w14:paraId="6E8527CB" w14:textId="77777777" w:rsidR="00B105A9" w:rsidRPr="00380263" w:rsidRDefault="00000000">
            <w:pPr>
              <w:pStyle w:val="TableParagraph"/>
              <w:spacing w:before="55"/>
              <w:ind w:left="101" w:right="108"/>
              <w:jc w:val="center"/>
              <w:rPr>
                <w:sz w:val="18"/>
              </w:rPr>
            </w:pPr>
            <w:r w:rsidRPr="00380263">
              <w:rPr>
                <w:spacing w:val="-4"/>
                <w:sz w:val="18"/>
              </w:rPr>
              <w:t>25.1</w:t>
            </w:r>
          </w:p>
        </w:tc>
        <w:tc>
          <w:tcPr>
            <w:tcW w:w="818" w:type="dxa"/>
          </w:tcPr>
          <w:p w14:paraId="05548B0A" w14:textId="77777777" w:rsidR="00B105A9" w:rsidRPr="00380263" w:rsidRDefault="00000000">
            <w:pPr>
              <w:pStyle w:val="TableParagraph"/>
              <w:spacing w:before="55"/>
              <w:ind w:left="0" w:right="230"/>
              <w:jc w:val="right"/>
              <w:rPr>
                <w:sz w:val="18"/>
              </w:rPr>
            </w:pPr>
            <w:r w:rsidRPr="00380263">
              <w:rPr>
                <w:spacing w:val="-4"/>
                <w:sz w:val="18"/>
              </w:rPr>
              <w:t>24.6</w:t>
            </w:r>
          </w:p>
        </w:tc>
        <w:tc>
          <w:tcPr>
            <w:tcW w:w="818" w:type="dxa"/>
          </w:tcPr>
          <w:p w14:paraId="1766AE84" w14:textId="77777777" w:rsidR="00B105A9" w:rsidRPr="00380263" w:rsidRDefault="00000000">
            <w:pPr>
              <w:pStyle w:val="TableParagraph"/>
              <w:spacing w:before="55"/>
              <w:ind w:left="12"/>
              <w:jc w:val="center"/>
              <w:rPr>
                <w:sz w:val="18"/>
              </w:rPr>
            </w:pPr>
            <w:r w:rsidRPr="00380263">
              <w:rPr>
                <w:spacing w:val="-4"/>
                <w:sz w:val="18"/>
              </w:rPr>
              <w:t>24.6</w:t>
            </w:r>
          </w:p>
        </w:tc>
        <w:tc>
          <w:tcPr>
            <w:tcW w:w="818" w:type="dxa"/>
          </w:tcPr>
          <w:p w14:paraId="5941B40D" w14:textId="77777777" w:rsidR="00B105A9" w:rsidRPr="00380263" w:rsidRDefault="00000000">
            <w:pPr>
              <w:pStyle w:val="TableParagraph"/>
              <w:spacing w:before="55"/>
              <w:ind w:left="110" w:right="108"/>
              <w:jc w:val="center"/>
              <w:rPr>
                <w:sz w:val="18"/>
              </w:rPr>
            </w:pPr>
            <w:r w:rsidRPr="00380263">
              <w:rPr>
                <w:spacing w:val="-4"/>
                <w:sz w:val="18"/>
              </w:rPr>
              <w:t>22.7</w:t>
            </w:r>
          </w:p>
        </w:tc>
        <w:tc>
          <w:tcPr>
            <w:tcW w:w="818" w:type="dxa"/>
          </w:tcPr>
          <w:p w14:paraId="48A5361B" w14:textId="77777777" w:rsidR="00B105A9" w:rsidRPr="00380263" w:rsidRDefault="00000000">
            <w:pPr>
              <w:pStyle w:val="TableParagraph"/>
              <w:spacing w:before="55"/>
              <w:ind w:left="0" w:right="228"/>
              <w:jc w:val="right"/>
              <w:rPr>
                <w:sz w:val="18"/>
              </w:rPr>
            </w:pPr>
            <w:r w:rsidRPr="00380263">
              <w:rPr>
                <w:spacing w:val="-4"/>
                <w:sz w:val="18"/>
              </w:rPr>
              <w:t>24.2</w:t>
            </w:r>
          </w:p>
        </w:tc>
        <w:tc>
          <w:tcPr>
            <w:tcW w:w="818" w:type="dxa"/>
          </w:tcPr>
          <w:p w14:paraId="05198C6B" w14:textId="77777777" w:rsidR="00B105A9" w:rsidRPr="00380263" w:rsidRDefault="00000000">
            <w:pPr>
              <w:pStyle w:val="TableParagraph"/>
              <w:spacing w:before="55"/>
              <w:ind w:left="0" w:right="228"/>
              <w:jc w:val="right"/>
              <w:rPr>
                <w:sz w:val="18"/>
              </w:rPr>
            </w:pPr>
            <w:r w:rsidRPr="00380263">
              <w:rPr>
                <w:spacing w:val="-4"/>
                <w:sz w:val="18"/>
              </w:rPr>
              <w:t>24.8</w:t>
            </w:r>
          </w:p>
        </w:tc>
        <w:tc>
          <w:tcPr>
            <w:tcW w:w="818" w:type="dxa"/>
          </w:tcPr>
          <w:p w14:paraId="402C99D9" w14:textId="77777777" w:rsidR="00B105A9" w:rsidRPr="00380263" w:rsidRDefault="00000000">
            <w:pPr>
              <w:pStyle w:val="TableParagraph"/>
              <w:spacing w:before="55"/>
              <w:ind w:left="14"/>
              <w:jc w:val="center"/>
              <w:rPr>
                <w:sz w:val="18"/>
              </w:rPr>
            </w:pPr>
            <w:r w:rsidRPr="00380263">
              <w:rPr>
                <w:spacing w:val="-4"/>
                <w:sz w:val="18"/>
              </w:rPr>
              <w:t>21.0</w:t>
            </w:r>
          </w:p>
        </w:tc>
        <w:tc>
          <w:tcPr>
            <w:tcW w:w="818" w:type="dxa"/>
          </w:tcPr>
          <w:p w14:paraId="0A16DD6C" w14:textId="77777777" w:rsidR="00B105A9" w:rsidRPr="00380263" w:rsidRDefault="00000000">
            <w:pPr>
              <w:pStyle w:val="TableParagraph"/>
              <w:spacing w:before="55"/>
              <w:ind w:left="14"/>
              <w:jc w:val="center"/>
              <w:rPr>
                <w:sz w:val="18"/>
              </w:rPr>
            </w:pPr>
            <w:r w:rsidRPr="00380263">
              <w:rPr>
                <w:spacing w:val="-4"/>
                <w:sz w:val="18"/>
              </w:rPr>
              <w:t>22.6</w:t>
            </w:r>
          </w:p>
        </w:tc>
        <w:tc>
          <w:tcPr>
            <w:tcW w:w="818" w:type="dxa"/>
          </w:tcPr>
          <w:p w14:paraId="2A392591" w14:textId="77777777" w:rsidR="00B105A9" w:rsidRPr="00380263" w:rsidRDefault="00000000">
            <w:pPr>
              <w:pStyle w:val="TableParagraph"/>
              <w:spacing w:before="55"/>
              <w:ind w:left="15"/>
              <w:jc w:val="center"/>
              <w:rPr>
                <w:sz w:val="18"/>
              </w:rPr>
            </w:pPr>
            <w:r w:rsidRPr="00380263">
              <w:rPr>
                <w:spacing w:val="-4"/>
                <w:sz w:val="18"/>
              </w:rPr>
              <w:t>27.5</w:t>
            </w:r>
          </w:p>
        </w:tc>
        <w:tc>
          <w:tcPr>
            <w:tcW w:w="818" w:type="dxa"/>
          </w:tcPr>
          <w:p w14:paraId="6D630164" w14:textId="77777777" w:rsidR="00B105A9" w:rsidRPr="00380263" w:rsidRDefault="00000000">
            <w:pPr>
              <w:pStyle w:val="TableParagraph"/>
              <w:spacing w:before="55"/>
              <w:ind w:left="15"/>
              <w:jc w:val="center"/>
              <w:rPr>
                <w:sz w:val="18"/>
              </w:rPr>
            </w:pPr>
            <w:r w:rsidRPr="00380263">
              <w:rPr>
                <w:spacing w:val="-4"/>
                <w:sz w:val="18"/>
              </w:rPr>
              <w:t>20.4</w:t>
            </w:r>
          </w:p>
        </w:tc>
        <w:tc>
          <w:tcPr>
            <w:tcW w:w="818" w:type="dxa"/>
          </w:tcPr>
          <w:p w14:paraId="0A3951BE" w14:textId="77777777" w:rsidR="00B105A9" w:rsidRPr="00380263" w:rsidRDefault="00000000">
            <w:pPr>
              <w:pStyle w:val="TableParagraph"/>
              <w:spacing w:before="55"/>
              <w:ind w:left="16"/>
              <w:jc w:val="center"/>
              <w:rPr>
                <w:sz w:val="18"/>
              </w:rPr>
            </w:pPr>
            <w:r w:rsidRPr="00380263">
              <w:rPr>
                <w:spacing w:val="-4"/>
                <w:sz w:val="18"/>
              </w:rPr>
              <w:t>27.0</w:t>
            </w:r>
          </w:p>
        </w:tc>
        <w:tc>
          <w:tcPr>
            <w:tcW w:w="818" w:type="dxa"/>
          </w:tcPr>
          <w:p w14:paraId="5401959A" w14:textId="77777777" w:rsidR="00B105A9" w:rsidRPr="00380263" w:rsidRDefault="00000000">
            <w:pPr>
              <w:pStyle w:val="TableParagraph"/>
              <w:spacing w:before="55"/>
              <w:ind w:left="16"/>
              <w:jc w:val="center"/>
              <w:rPr>
                <w:sz w:val="18"/>
              </w:rPr>
            </w:pPr>
            <w:r w:rsidRPr="00380263">
              <w:rPr>
                <w:spacing w:val="-4"/>
                <w:sz w:val="18"/>
              </w:rPr>
              <w:t>27.3</w:t>
            </w:r>
          </w:p>
        </w:tc>
        <w:tc>
          <w:tcPr>
            <w:tcW w:w="818" w:type="dxa"/>
          </w:tcPr>
          <w:p w14:paraId="5BD51BE5" w14:textId="77777777" w:rsidR="00B105A9" w:rsidRPr="00380263" w:rsidRDefault="00000000">
            <w:pPr>
              <w:pStyle w:val="TableParagraph"/>
              <w:spacing w:before="55"/>
              <w:ind w:left="17"/>
              <w:jc w:val="center"/>
              <w:rPr>
                <w:sz w:val="18"/>
              </w:rPr>
            </w:pPr>
            <w:r w:rsidRPr="00380263">
              <w:rPr>
                <w:spacing w:val="-4"/>
                <w:sz w:val="18"/>
              </w:rPr>
              <w:t>27.6</w:t>
            </w:r>
          </w:p>
        </w:tc>
        <w:tc>
          <w:tcPr>
            <w:tcW w:w="818" w:type="dxa"/>
          </w:tcPr>
          <w:p w14:paraId="199C1010" w14:textId="77777777" w:rsidR="00B105A9" w:rsidRPr="00380263" w:rsidRDefault="00000000">
            <w:pPr>
              <w:pStyle w:val="TableParagraph"/>
              <w:spacing w:before="55"/>
              <w:ind w:left="17"/>
              <w:jc w:val="center"/>
              <w:rPr>
                <w:sz w:val="18"/>
              </w:rPr>
            </w:pPr>
            <w:r w:rsidRPr="00380263">
              <w:rPr>
                <w:spacing w:val="-4"/>
                <w:sz w:val="18"/>
              </w:rPr>
              <w:t>27.7</w:t>
            </w:r>
          </w:p>
        </w:tc>
      </w:tr>
      <w:tr w:rsidR="00B105A9" w:rsidRPr="00380263" w14:paraId="7D6BCAB1" w14:textId="77777777">
        <w:trPr>
          <w:trHeight w:val="311"/>
        </w:trPr>
        <w:tc>
          <w:tcPr>
            <w:tcW w:w="3104" w:type="dxa"/>
          </w:tcPr>
          <w:p w14:paraId="71B96102" w14:textId="77777777" w:rsidR="00B105A9" w:rsidRPr="00380263" w:rsidRDefault="00000000">
            <w:pPr>
              <w:pStyle w:val="TableParagraph"/>
              <w:spacing w:before="55"/>
              <w:rPr>
                <w:sz w:val="18"/>
              </w:rPr>
            </w:pPr>
            <w:r w:rsidRPr="00380263">
              <w:rPr>
                <w:sz w:val="18"/>
              </w:rPr>
              <w:t>Fourth-generation</w:t>
            </w:r>
            <w:r w:rsidRPr="00380263">
              <w:rPr>
                <w:spacing w:val="-11"/>
                <w:sz w:val="18"/>
              </w:rPr>
              <w:t xml:space="preserve"> </w:t>
            </w:r>
            <w:r w:rsidRPr="00380263">
              <w:rPr>
                <w:spacing w:val="-2"/>
                <w:sz w:val="18"/>
              </w:rPr>
              <w:t>cephalosporins</w:t>
            </w:r>
          </w:p>
        </w:tc>
        <w:tc>
          <w:tcPr>
            <w:tcW w:w="818" w:type="dxa"/>
          </w:tcPr>
          <w:p w14:paraId="6FCB795E" w14:textId="77777777" w:rsidR="00B105A9" w:rsidRPr="00380263" w:rsidRDefault="00000000">
            <w:pPr>
              <w:pStyle w:val="TableParagraph"/>
              <w:spacing w:before="55"/>
              <w:ind w:left="11"/>
              <w:jc w:val="center"/>
              <w:rPr>
                <w:sz w:val="18"/>
              </w:rPr>
            </w:pPr>
            <w:r w:rsidRPr="00380263">
              <w:rPr>
                <w:spacing w:val="-5"/>
                <w:sz w:val="18"/>
              </w:rPr>
              <w:t>5.8</w:t>
            </w:r>
          </w:p>
        </w:tc>
        <w:tc>
          <w:tcPr>
            <w:tcW w:w="818" w:type="dxa"/>
          </w:tcPr>
          <w:p w14:paraId="6BFBFDDC" w14:textId="77777777" w:rsidR="00B105A9" w:rsidRPr="00380263" w:rsidRDefault="00000000">
            <w:pPr>
              <w:pStyle w:val="TableParagraph"/>
              <w:spacing w:before="55"/>
              <w:ind w:left="0" w:right="279"/>
              <w:jc w:val="right"/>
              <w:rPr>
                <w:sz w:val="18"/>
              </w:rPr>
            </w:pPr>
            <w:r w:rsidRPr="00380263">
              <w:rPr>
                <w:spacing w:val="-5"/>
                <w:sz w:val="18"/>
              </w:rPr>
              <w:t>5.6</w:t>
            </w:r>
          </w:p>
        </w:tc>
        <w:tc>
          <w:tcPr>
            <w:tcW w:w="818" w:type="dxa"/>
          </w:tcPr>
          <w:p w14:paraId="3D46E4B9" w14:textId="77777777" w:rsidR="00B105A9" w:rsidRPr="00380263" w:rsidRDefault="00000000">
            <w:pPr>
              <w:pStyle w:val="TableParagraph"/>
              <w:spacing w:before="55"/>
              <w:ind w:left="12"/>
              <w:jc w:val="center"/>
              <w:rPr>
                <w:sz w:val="18"/>
              </w:rPr>
            </w:pPr>
            <w:r w:rsidRPr="00380263">
              <w:rPr>
                <w:spacing w:val="-5"/>
                <w:sz w:val="18"/>
              </w:rPr>
              <w:t>6.2</w:t>
            </w:r>
          </w:p>
        </w:tc>
        <w:tc>
          <w:tcPr>
            <w:tcW w:w="818" w:type="dxa"/>
          </w:tcPr>
          <w:p w14:paraId="63C1542A" w14:textId="77777777" w:rsidR="00B105A9" w:rsidRPr="00380263" w:rsidRDefault="00000000">
            <w:pPr>
              <w:pStyle w:val="TableParagraph"/>
              <w:spacing w:before="55"/>
              <w:ind w:left="8"/>
              <w:jc w:val="center"/>
              <w:rPr>
                <w:sz w:val="18"/>
              </w:rPr>
            </w:pPr>
            <w:r w:rsidRPr="00380263">
              <w:rPr>
                <w:spacing w:val="-5"/>
                <w:sz w:val="18"/>
              </w:rPr>
              <w:t>5.6</w:t>
            </w:r>
          </w:p>
        </w:tc>
        <w:tc>
          <w:tcPr>
            <w:tcW w:w="818" w:type="dxa"/>
          </w:tcPr>
          <w:p w14:paraId="0AC6A9A0" w14:textId="77777777" w:rsidR="00B105A9" w:rsidRPr="00380263" w:rsidRDefault="00000000">
            <w:pPr>
              <w:pStyle w:val="TableParagraph"/>
              <w:spacing w:before="55"/>
              <w:ind w:left="13"/>
              <w:jc w:val="center"/>
              <w:rPr>
                <w:sz w:val="18"/>
              </w:rPr>
            </w:pPr>
            <w:r w:rsidRPr="00380263">
              <w:rPr>
                <w:spacing w:val="-5"/>
                <w:sz w:val="18"/>
              </w:rPr>
              <w:t>4.0</w:t>
            </w:r>
          </w:p>
        </w:tc>
        <w:tc>
          <w:tcPr>
            <w:tcW w:w="818" w:type="dxa"/>
          </w:tcPr>
          <w:p w14:paraId="026614DA" w14:textId="77777777" w:rsidR="00B105A9" w:rsidRPr="00380263" w:rsidRDefault="00000000">
            <w:pPr>
              <w:pStyle w:val="TableParagraph"/>
              <w:spacing w:before="55"/>
              <w:ind w:left="0" w:right="274"/>
              <w:jc w:val="right"/>
              <w:rPr>
                <w:sz w:val="18"/>
              </w:rPr>
            </w:pPr>
            <w:r w:rsidRPr="00380263">
              <w:rPr>
                <w:spacing w:val="-5"/>
                <w:sz w:val="18"/>
              </w:rPr>
              <w:t>4.0</w:t>
            </w:r>
          </w:p>
        </w:tc>
        <w:tc>
          <w:tcPr>
            <w:tcW w:w="818" w:type="dxa"/>
          </w:tcPr>
          <w:p w14:paraId="213AABBD" w14:textId="77777777" w:rsidR="00B105A9" w:rsidRPr="00380263" w:rsidRDefault="00000000">
            <w:pPr>
              <w:pStyle w:val="TableParagraph"/>
              <w:spacing w:before="55"/>
              <w:ind w:left="14"/>
              <w:jc w:val="center"/>
              <w:rPr>
                <w:sz w:val="18"/>
              </w:rPr>
            </w:pPr>
            <w:r w:rsidRPr="00380263">
              <w:rPr>
                <w:spacing w:val="-5"/>
                <w:sz w:val="18"/>
              </w:rPr>
              <w:t>9.3</w:t>
            </w:r>
          </w:p>
        </w:tc>
        <w:tc>
          <w:tcPr>
            <w:tcW w:w="818" w:type="dxa"/>
          </w:tcPr>
          <w:p w14:paraId="62DB4282" w14:textId="77777777" w:rsidR="00B105A9" w:rsidRPr="00380263" w:rsidRDefault="00000000">
            <w:pPr>
              <w:pStyle w:val="TableParagraph"/>
              <w:spacing w:before="55"/>
              <w:ind w:left="14"/>
              <w:jc w:val="center"/>
              <w:rPr>
                <w:sz w:val="18"/>
              </w:rPr>
            </w:pPr>
            <w:r w:rsidRPr="00380263">
              <w:rPr>
                <w:spacing w:val="-5"/>
                <w:sz w:val="18"/>
              </w:rPr>
              <w:t>9.9</w:t>
            </w:r>
          </w:p>
        </w:tc>
        <w:tc>
          <w:tcPr>
            <w:tcW w:w="818" w:type="dxa"/>
          </w:tcPr>
          <w:p w14:paraId="109365B2" w14:textId="77777777" w:rsidR="00B105A9" w:rsidRPr="00380263" w:rsidRDefault="00000000">
            <w:pPr>
              <w:pStyle w:val="TableParagraph"/>
              <w:spacing w:before="55"/>
              <w:ind w:left="11"/>
              <w:jc w:val="center"/>
              <w:rPr>
                <w:sz w:val="18"/>
              </w:rPr>
            </w:pPr>
            <w:r w:rsidRPr="00380263">
              <w:rPr>
                <w:spacing w:val="-5"/>
                <w:sz w:val="18"/>
              </w:rPr>
              <w:t>3.0</w:t>
            </w:r>
          </w:p>
        </w:tc>
        <w:tc>
          <w:tcPr>
            <w:tcW w:w="818" w:type="dxa"/>
          </w:tcPr>
          <w:p w14:paraId="01B129CC" w14:textId="77777777" w:rsidR="00B105A9" w:rsidRPr="00380263" w:rsidRDefault="00000000">
            <w:pPr>
              <w:pStyle w:val="TableParagraph"/>
              <w:spacing w:before="55"/>
              <w:ind w:left="15"/>
              <w:jc w:val="center"/>
              <w:rPr>
                <w:sz w:val="18"/>
              </w:rPr>
            </w:pPr>
            <w:r w:rsidRPr="00380263">
              <w:rPr>
                <w:spacing w:val="-5"/>
                <w:sz w:val="18"/>
              </w:rPr>
              <w:t>4.0</w:t>
            </w:r>
          </w:p>
        </w:tc>
        <w:tc>
          <w:tcPr>
            <w:tcW w:w="818" w:type="dxa"/>
          </w:tcPr>
          <w:p w14:paraId="049D1935" w14:textId="77777777" w:rsidR="00B105A9" w:rsidRPr="00380263" w:rsidRDefault="00000000">
            <w:pPr>
              <w:pStyle w:val="TableParagraph"/>
              <w:spacing w:before="55"/>
              <w:ind w:left="114" w:right="108"/>
              <w:jc w:val="center"/>
              <w:rPr>
                <w:sz w:val="18"/>
              </w:rPr>
            </w:pPr>
            <w:r w:rsidRPr="00380263">
              <w:rPr>
                <w:spacing w:val="-5"/>
                <w:sz w:val="18"/>
              </w:rPr>
              <w:t>6.7</w:t>
            </w:r>
          </w:p>
        </w:tc>
        <w:tc>
          <w:tcPr>
            <w:tcW w:w="818" w:type="dxa"/>
          </w:tcPr>
          <w:p w14:paraId="19DCAC2C" w14:textId="77777777" w:rsidR="00B105A9" w:rsidRPr="00380263" w:rsidRDefault="00000000">
            <w:pPr>
              <w:pStyle w:val="TableParagraph"/>
              <w:spacing w:before="55"/>
              <w:ind w:left="12"/>
              <w:jc w:val="center"/>
              <w:rPr>
                <w:sz w:val="18"/>
              </w:rPr>
            </w:pPr>
            <w:r w:rsidRPr="00380263">
              <w:rPr>
                <w:spacing w:val="-5"/>
                <w:sz w:val="18"/>
              </w:rPr>
              <w:t>6.6</w:t>
            </w:r>
          </w:p>
        </w:tc>
        <w:tc>
          <w:tcPr>
            <w:tcW w:w="818" w:type="dxa"/>
          </w:tcPr>
          <w:p w14:paraId="41C5DB02" w14:textId="77777777" w:rsidR="00B105A9" w:rsidRPr="00380263" w:rsidRDefault="00000000">
            <w:pPr>
              <w:pStyle w:val="TableParagraph"/>
              <w:spacing w:before="55"/>
              <w:ind w:left="17"/>
              <w:jc w:val="center"/>
              <w:rPr>
                <w:sz w:val="18"/>
              </w:rPr>
            </w:pPr>
            <w:r w:rsidRPr="00380263">
              <w:rPr>
                <w:spacing w:val="-5"/>
                <w:sz w:val="18"/>
              </w:rPr>
              <w:t>4.9</w:t>
            </w:r>
          </w:p>
        </w:tc>
        <w:tc>
          <w:tcPr>
            <w:tcW w:w="818" w:type="dxa"/>
          </w:tcPr>
          <w:p w14:paraId="5E6FADCF" w14:textId="77777777" w:rsidR="00B105A9" w:rsidRPr="00380263" w:rsidRDefault="00000000">
            <w:pPr>
              <w:pStyle w:val="TableParagraph"/>
              <w:spacing w:before="55"/>
              <w:ind w:left="17"/>
              <w:jc w:val="center"/>
              <w:rPr>
                <w:sz w:val="18"/>
              </w:rPr>
            </w:pPr>
            <w:r w:rsidRPr="00380263">
              <w:rPr>
                <w:spacing w:val="-5"/>
                <w:sz w:val="18"/>
              </w:rPr>
              <w:t>4.5</w:t>
            </w:r>
          </w:p>
        </w:tc>
      </w:tr>
      <w:tr w:rsidR="00B105A9" w:rsidRPr="00380263" w14:paraId="439F5B05" w14:textId="77777777">
        <w:trPr>
          <w:trHeight w:val="311"/>
        </w:trPr>
        <w:tc>
          <w:tcPr>
            <w:tcW w:w="3104" w:type="dxa"/>
          </w:tcPr>
          <w:p w14:paraId="2B4BE91B" w14:textId="77777777" w:rsidR="00B105A9" w:rsidRPr="00380263" w:rsidRDefault="00000000">
            <w:pPr>
              <w:pStyle w:val="TableParagraph"/>
              <w:spacing w:before="55"/>
              <w:rPr>
                <w:sz w:val="18"/>
              </w:rPr>
            </w:pPr>
            <w:r w:rsidRPr="00380263">
              <w:rPr>
                <w:spacing w:val="-2"/>
                <w:sz w:val="18"/>
              </w:rPr>
              <w:t>Glycopeptides</w:t>
            </w:r>
          </w:p>
        </w:tc>
        <w:tc>
          <w:tcPr>
            <w:tcW w:w="818" w:type="dxa"/>
          </w:tcPr>
          <w:p w14:paraId="1A3A6D94" w14:textId="77777777" w:rsidR="00B105A9" w:rsidRPr="00380263" w:rsidRDefault="00000000">
            <w:pPr>
              <w:pStyle w:val="TableParagraph"/>
              <w:spacing w:before="55"/>
              <w:ind w:left="11"/>
              <w:jc w:val="center"/>
              <w:rPr>
                <w:sz w:val="18"/>
              </w:rPr>
            </w:pPr>
            <w:r w:rsidRPr="00380263">
              <w:rPr>
                <w:spacing w:val="-4"/>
                <w:sz w:val="18"/>
              </w:rPr>
              <w:t>23.4</w:t>
            </w:r>
          </w:p>
        </w:tc>
        <w:tc>
          <w:tcPr>
            <w:tcW w:w="818" w:type="dxa"/>
          </w:tcPr>
          <w:p w14:paraId="4E8A8628" w14:textId="77777777" w:rsidR="00B105A9" w:rsidRPr="00380263" w:rsidRDefault="00000000">
            <w:pPr>
              <w:pStyle w:val="TableParagraph"/>
              <w:spacing w:before="55"/>
              <w:ind w:left="0" w:right="233"/>
              <w:jc w:val="right"/>
              <w:rPr>
                <w:sz w:val="18"/>
              </w:rPr>
            </w:pPr>
            <w:r w:rsidRPr="00380263">
              <w:rPr>
                <w:spacing w:val="-4"/>
                <w:sz w:val="18"/>
              </w:rPr>
              <w:t>21.5</w:t>
            </w:r>
          </w:p>
        </w:tc>
        <w:tc>
          <w:tcPr>
            <w:tcW w:w="818" w:type="dxa"/>
          </w:tcPr>
          <w:p w14:paraId="334979A2" w14:textId="77777777" w:rsidR="00B105A9" w:rsidRPr="00380263" w:rsidRDefault="00000000">
            <w:pPr>
              <w:pStyle w:val="TableParagraph"/>
              <w:spacing w:before="55"/>
              <w:ind w:left="12"/>
              <w:jc w:val="center"/>
              <w:rPr>
                <w:sz w:val="18"/>
              </w:rPr>
            </w:pPr>
            <w:r w:rsidRPr="00380263">
              <w:rPr>
                <w:spacing w:val="-4"/>
                <w:sz w:val="18"/>
              </w:rPr>
              <w:t>22.6</w:t>
            </w:r>
          </w:p>
        </w:tc>
        <w:tc>
          <w:tcPr>
            <w:tcW w:w="818" w:type="dxa"/>
          </w:tcPr>
          <w:p w14:paraId="24CC122C" w14:textId="77777777" w:rsidR="00B105A9" w:rsidRPr="00380263" w:rsidRDefault="00000000">
            <w:pPr>
              <w:pStyle w:val="TableParagraph"/>
              <w:spacing w:before="55"/>
              <w:ind w:left="8"/>
              <w:jc w:val="center"/>
              <w:rPr>
                <w:sz w:val="18"/>
              </w:rPr>
            </w:pPr>
            <w:r w:rsidRPr="00380263">
              <w:rPr>
                <w:spacing w:val="-4"/>
                <w:sz w:val="18"/>
              </w:rPr>
              <w:t>20.0</w:t>
            </w:r>
          </w:p>
        </w:tc>
        <w:tc>
          <w:tcPr>
            <w:tcW w:w="818" w:type="dxa"/>
          </w:tcPr>
          <w:p w14:paraId="43E1DF0D" w14:textId="77777777" w:rsidR="00B105A9" w:rsidRPr="00380263" w:rsidRDefault="00000000">
            <w:pPr>
              <w:pStyle w:val="TableParagraph"/>
              <w:spacing w:before="55"/>
              <w:ind w:left="0" w:right="232"/>
              <w:jc w:val="right"/>
              <w:rPr>
                <w:sz w:val="18"/>
              </w:rPr>
            </w:pPr>
            <w:r w:rsidRPr="00380263">
              <w:rPr>
                <w:spacing w:val="-4"/>
                <w:sz w:val="18"/>
              </w:rPr>
              <w:t>21.8</w:t>
            </w:r>
          </w:p>
        </w:tc>
        <w:tc>
          <w:tcPr>
            <w:tcW w:w="818" w:type="dxa"/>
          </w:tcPr>
          <w:p w14:paraId="4B36D0FC" w14:textId="77777777" w:rsidR="00B105A9" w:rsidRPr="00380263" w:rsidRDefault="00000000">
            <w:pPr>
              <w:pStyle w:val="TableParagraph"/>
              <w:spacing w:before="55"/>
              <w:ind w:left="0" w:right="229"/>
              <w:jc w:val="right"/>
              <w:rPr>
                <w:sz w:val="18"/>
              </w:rPr>
            </w:pPr>
            <w:r w:rsidRPr="00380263">
              <w:rPr>
                <w:spacing w:val="-4"/>
                <w:sz w:val="18"/>
              </w:rPr>
              <w:t>19.8</w:t>
            </w:r>
          </w:p>
        </w:tc>
        <w:tc>
          <w:tcPr>
            <w:tcW w:w="818" w:type="dxa"/>
          </w:tcPr>
          <w:p w14:paraId="10FC3688" w14:textId="77777777" w:rsidR="00B105A9" w:rsidRPr="00380263" w:rsidRDefault="00000000">
            <w:pPr>
              <w:pStyle w:val="TableParagraph"/>
              <w:spacing w:before="55"/>
              <w:ind w:left="14"/>
              <w:jc w:val="center"/>
              <w:rPr>
                <w:sz w:val="18"/>
              </w:rPr>
            </w:pPr>
            <w:r w:rsidRPr="00380263">
              <w:rPr>
                <w:spacing w:val="-4"/>
                <w:sz w:val="18"/>
              </w:rPr>
              <w:t>27.1</w:t>
            </w:r>
          </w:p>
        </w:tc>
        <w:tc>
          <w:tcPr>
            <w:tcW w:w="818" w:type="dxa"/>
          </w:tcPr>
          <w:p w14:paraId="36C4B0DC" w14:textId="77777777" w:rsidR="00B105A9" w:rsidRPr="00380263" w:rsidRDefault="00000000">
            <w:pPr>
              <w:pStyle w:val="TableParagraph"/>
              <w:spacing w:before="55"/>
              <w:ind w:left="14"/>
              <w:jc w:val="center"/>
              <w:rPr>
                <w:sz w:val="18"/>
              </w:rPr>
            </w:pPr>
            <w:r w:rsidRPr="00380263">
              <w:rPr>
                <w:spacing w:val="-4"/>
                <w:sz w:val="18"/>
              </w:rPr>
              <w:t>27.1</w:t>
            </w:r>
          </w:p>
        </w:tc>
        <w:tc>
          <w:tcPr>
            <w:tcW w:w="818" w:type="dxa"/>
          </w:tcPr>
          <w:p w14:paraId="32C1BD44" w14:textId="77777777" w:rsidR="00B105A9" w:rsidRPr="00380263" w:rsidRDefault="00000000">
            <w:pPr>
              <w:pStyle w:val="TableParagraph"/>
              <w:spacing w:before="55"/>
              <w:ind w:left="15"/>
              <w:jc w:val="center"/>
              <w:rPr>
                <w:sz w:val="18"/>
              </w:rPr>
            </w:pPr>
            <w:r w:rsidRPr="00380263">
              <w:rPr>
                <w:spacing w:val="-4"/>
                <w:sz w:val="18"/>
              </w:rPr>
              <w:t>21.8</w:t>
            </w:r>
          </w:p>
        </w:tc>
        <w:tc>
          <w:tcPr>
            <w:tcW w:w="818" w:type="dxa"/>
          </w:tcPr>
          <w:p w14:paraId="4D86AF45" w14:textId="77777777" w:rsidR="00B105A9" w:rsidRPr="00380263" w:rsidRDefault="00000000">
            <w:pPr>
              <w:pStyle w:val="TableParagraph"/>
              <w:spacing w:before="55"/>
              <w:ind w:left="15"/>
              <w:jc w:val="center"/>
              <w:rPr>
                <w:sz w:val="18"/>
              </w:rPr>
            </w:pPr>
            <w:r w:rsidRPr="00380263">
              <w:rPr>
                <w:spacing w:val="-4"/>
                <w:sz w:val="18"/>
              </w:rPr>
              <w:t>19.3</w:t>
            </w:r>
          </w:p>
        </w:tc>
        <w:tc>
          <w:tcPr>
            <w:tcW w:w="818" w:type="dxa"/>
          </w:tcPr>
          <w:p w14:paraId="42FED48A" w14:textId="77777777" w:rsidR="00B105A9" w:rsidRPr="00380263" w:rsidRDefault="00000000">
            <w:pPr>
              <w:pStyle w:val="TableParagraph"/>
              <w:spacing w:before="55"/>
              <w:ind w:left="16"/>
              <w:jc w:val="center"/>
              <w:rPr>
                <w:sz w:val="18"/>
              </w:rPr>
            </w:pPr>
            <w:r w:rsidRPr="00380263">
              <w:rPr>
                <w:spacing w:val="-4"/>
                <w:sz w:val="18"/>
              </w:rPr>
              <w:t>26.8</w:t>
            </w:r>
          </w:p>
        </w:tc>
        <w:tc>
          <w:tcPr>
            <w:tcW w:w="818" w:type="dxa"/>
          </w:tcPr>
          <w:p w14:paraId="452C903E" w14:textId="77777777" w:rsidR="00B105A9" w:rsidRPr="00380263" w:rsidRDefault="00000000">
            <w:pPr>
              <w:pStyle w:val="TableParagraph"/>
              <w:spacing w:before="55"/>
              <w:ind w:left="16"/>
              <w:jc w:val="center"/>
              <w:rPr>
                <w:sz w:val="18"/>
              </w:rPr>
            </w:pPr>
            <w:r w:rsidRPr="00380263">
              <w:rPr>
                <w:spacing w:val="-4"/>
                <w:sz w:val="18"/>
              </w:rPr>
              <w:t>24.3</w:t>
            </w:r>
          </w:p>
        </w:tc>
        <w:tc>
          <w:tcPr>
            <w:tcW w:w="818" w:type="dxa"/>
          </w:tcPr>
          <w:p w14:paraId="59A679C2" w14:textId="77777777" w:rsidR="00B105A9" w:rsidRPr="00380263" w:rsidRDefault="00000000">
            <w:pPr>
              <w:pStyle w:val="TableParagraph"/>
              <w:spacing w:before="55"/>
              <w:ind w:left="13"/>
              <w:jc w:val="center"/>
              <w:rPr>
                <w:sz w:val="18"/>
              </w:rPr>
            </w:pPr>
            <w:r w:rsidRPr="00380263">
              <w:rPr>
                <w:spacing w:val="-4"/>
                <w:sz w:val="18"/>
              </w:rPr>
              <w:t>20.6</w:t>
            </w:r>
          </w:p>
        </w:tc>
        <w:tc>
          <w:tcPr>
            <w:tcW w:w="818" w:type="dxa"/>
          </w:tcPr>
          <w:p w14:paraId="6299DC25" w14:textId="77777777" w:rsidR="00B105A9" w:rsidRPr="00380263" w:rsidRDefault="00000000">
            <w:pPr>
              <w:pStyle w:val="TableParagraph"/>
              <w:spacing w:before="55"/>
              <w:ind w:left="17"/>
              <w:jc w:val="center"/>
              <w:rPr>
                <w:sz w:val="18"/>
              </w:rPr>
            </w:pPr>
            <w:r w:rsidRPr="00380263">
              <w:rPr>
                <w:spacing w:val="-4"/>
                <w:sz w:val="18"/>
              </w:rPr>
              <w:t>21.4</w:t>
            </w:r>
          </w:p>
        </w:tc>
      </w:tr>
      <w:tr w:rsidR="00B105A9" w:rsidRPr="00380263" w14:paraId="6B321634" w14:textId="77777777">
        <w:trPr>
          <w:trHeight w:val="311"/>
        </w:trPr>
        <w:tc>
          <w:tcPr>
            <w:tcW w:w="3104" w:type="dxa"/>
          </w:tcPr>
          <w:p w14:paraId="5373B804" w14:textId="77777777" w:rsidR="00B105A9" w:rsidRPr="00380263" w:rsidRDefault="00000000">
            <w:pPr>
              <w:pStyle w:val="TableParagraph"/>
              <w:spacing w:before="55"/>
              <w:rPr>
                <w:sz w:val="18"/>
              </w:rPr>
            </w:pPr>
            <w:r w:rsidRPr="00380263">
              <w:rPr>
                <w:sz w:val="18"/>
              </w:rPr>
              <w:t>Imidazole</w:t>
            </w:r>
            <w:r w:rsidRPr="00380263">
              <w:rPr>
                <w:spacing w:val="-8"/>
                <w:sz w:val="18"/>
              </w:rPr>
              <w:t xml:space="preserve"> </w:t>
            </w:r>
            <w:r w:rsidRPr="00380263">
              <w:rPr>
                <w:spacing w:val="-2"/>
                <w:sz w:val="18"/>
              </w:rPr>
              <w:t>derivatives</w:t>
            </w:r>
          </w:p>
        </w:tc>
        <w:tc>
          <w:tcPr>
            <w:tcW w:w="818" w:type="dxa"/>
          </w:tcPr>
          <w:p w14:paraId="19674C32" w14:textId="77777777" w:rsidR="00B105A9" w:rsidRPr="00380263" w:rsidRDefault="00000000">
            <w:pPr>
              <w:pStyle w:val="TableParagraph"/>
              <w:spacing w:before="55"/>
              <w:ind w:left="8"/>
              <w:jc w:val="center"/>
              <w:rPr>
                <w:sz w:val="18"/>
              </w:rPr>
            </w:pPr>
            <w:r w:rsidRPr="00380263">
              <w:rPr>
                <w:spacing w:val="-4"/>
                <w:sz w:val="18"/>
              </w:rPr>
              <w:t>26.5</w:t>
            </w:r>
          </w:p>
        </w:tc>
        <w:tc>
          <w:tcPr>
            <w:tcW w:w="818" w:type="dxa"/>
          </w:tcPr>
          <w:p w14:paraId="2AE2CC5E" w14:textId="77777777" w:rsidR="00B105A9" w:rsidRPr="00380263" w:rsidRDefault="00000000">
            <w:pPr>
              <w:pStyle w:val="TableParagraph"/>
              <w:spacing w:before="55"/>
              <w:ind w:left="0" w:right="224"/>
              <w:jc w:val="right"/>
              <w:rPr>
                <w:sz w:val="18"/>
              </w:rPr>
            </w:pPr>
            <w:r w:rsidRPr="00380263">
              <w:rPr>
                <w:spacing w:val="-4"/>
                <w:sz w:val="18"/>
              </w:rPr>
              <w:t>23.2</w:t>
            </w:r>
          </w:p>
        </w:tc>
        <w:tc>
          <w:tcPr>
            <w:tcW w:w="818" w:type="dxa"/>
          </w:tcPr>
          <w:p w14:paraId="59C70072" w14:textId="77777777" w:rsidR="00B105A9" w:rsidRPr="00380263" w:rsidRDefault="00000000">
            <w:pPr>
              <w:pStyle w:val="TableParagraph"/>
              <w:spacing w:before="55"/>
              <w:ind w:left="12"/>
              <w:jc w:val="center"/>
              <w:rPr>
                <w:sz w:val="18"/>
              </w:rPr>
            </w:pPr>
            <w:r w:rsidRPr="00380263">
              <w:rPr>
                <w:spacing w:val="-4"/>
                <w:sz w:val="18"/>
              </w:rPr>
              <w:t>27.4</w:t>
            </w:r>
          </w:p>
        </w:tc>
        <w:tc>
          <w:tcPr>
            <w:tcW w:w="818" w:type="dxa"/>
          </w:tcPr>
          <w:p w14:paraId="42690E80" w14:textId="77777777" w:rsidR="00B105A9" w:rsidRPr="00380263" w:rsidRDefault="00000000">
            <w:pPr>
              <w:pStyle w:val="TableParagraph"/>
              <w:spacing w:before="55"/>
              <w:ind w:left="12"/>
              <w:jc w:val="center"/>
              <w:rPr>
                <w:sz w:val="18"/>
              </w:rPr>
            </w:pPr>
            <w:r w:rsidRPr="00380263">
              <w:rPr>
                <w:spacing w:val="-4"/>
                <w:sz w:val="18"/>
              </w:rPr>
              <w:t>24.4</w:t>
            </w:r>
          </w:p>
        </w:tc>
        <w:tc>
          <w:tcPr>
            <w:tcW w:w="818" w:type="dxa"/>
          </w:tcPr>
          <w:p w14:paraId="535E0C5B" w14:textId="77777777" w:rsidR="00B105A9" w:rsidRPr="00380263" w:rsidRDefault="00000000">
            <w:pPr>
              <w:pStyle w:val="TableParagraph"/>
              <w:spacing w:before="55"/>
              <w:ind w:left="0" w:right="228"/>
              <w:jc w:val="right"/>
              <w:rPr>
                <w:sz w:val="18"/>
              </w:rPr>
            </w:pPr>
            <w:r w:rsidRPr="00380263">
              <w:rPr>
                <w:spacing w:val="-4"/>
                <w:sz w:val="18"/>
              </w:rPr>
              <w:t>23.9</w:t>
            </w:r>
          </w:p>
        </w:tc>
        <w:tc>
          <w:tcPr>
            <w:tcW w:w="818" w:type="dxa"/>
          </w:tcPr>
          <w:p w14:paraId="5A0CE050" w14:textId="77777777" w:rsidR="00B105A9" w:rsidRPr="00380263" w:rsidRDefault="00000000">
            <w:pPr>
              <w:pStyle w:val="TableParagraph"/>
              <w:spacing w:before="55"/>
              <w:ind w:left="0" w:right="224"/>
              <w:jc w:val="right"/>
              <w:rPr>
                <w:sz w:val="18"/>
              </w:rPr>
            </w:pPr>
            <w:r w:rsidRPr="00380263">
              <w:rPr>
                <w:spacing w:val="-4"/>
                <w:sz w:val="18"/>
              </w:rPr>
              <w:t>20.3</w:t>
            </w:r>
          </w:p>
        </w:tc>
        <w:tc>
          <w:tcPr>
            <w:tcW w:w="818" w:type="dxa"/>
          </w:tcPr>
          <w:p w14:paraId="3B06546D" w14:textId="77777777" w:rsidR="00B105A9" w:rsidRPr="00380263" w:rsidRDefault="00000000">
            <w:pPr>
              <w:pStyle w:val="TableParagraph"/>
              <w:spacing w:before="55"/>
              <w:ind w:left="14"/>
              <w:jc w:val="center"/>
              <w:rPr>
                <w:sz w:val="18"/>
              </w:rPr>
            </w:pPr>
            <w:r w:rsidRPr="00380263">
              <w:rPr>
                <w:spacing w:val="-4"/>
                <w:sz w:val="18"/>
              </w:rPr>
              <w:t>27.7</w:t>
            </w:r>
          </w:p>
        </w:tc>
        <w:tc>
          <w:tcPr>
            <w:tcW w:w="818" w:type="dxa"/>
          </w:tcPr>
          <w:p w14:paraId="7CE19AA2" w14:textId="77777777" w:rsidR="00B105A9" w:rsidRPr="00380263" w:rsidRDefault="00000000">
            <w:pPr>
              <w:pStyle w:val="TableParagraph"/>
              <w:spacing w:before="55"/>
              <w:ind w:left="112" w:right="108"/>
              <w:jc w:val="center"/>
              <w:rPr>
                <w:sz w:val="18"/>
              </w:rPr>
            </w:pPr>
            <w:r w:rsidRPr="00380263">
              <w:rPr>
                <w:spacing w:val="-4"/>
                <w:sz w:val="18"/>
              </w:rPr>
              <w:t>24.7</w:t>
            </w:r>
          </w:p>
        </w:tc>
        <w:tc>
          <w:tcPr>
            <w:tcW w:w="818" w:type="dxa"/>
          </w:tcPr>
          <w:p w14:paraId="75F62C2A" w14:textId="77777777" w:rsidR="00B105A9" w:rsidRPr="00380263" w:rsidRDefault="00000000">
            <w:pPr>
              <w:pStyle w:val="TableParagraph"/>
              <w:spacing w:before="55"/>
              <w:ind w:left="15"/>
              <w:jc w:val="center"/>
              <w:rPr>
                <w:sz w:val="18"/>
              </w:rPr>
            </w:pPr>
            <w:r w:rsidRPr="00380263">
              <w:rPr>
                <w:spacing w:val="-4"/>
                <w:sz w:val="18"/>
              </w:rPr>
              <w:t>33.4</w:t>
            </w:r>
          </w:p>
        </w:tc>
        <w:tc>
          <w:tcPr>
            <w:tcW w:w="818" w:type="dxa"/>
          </w:tcPr>
          <w:p w14:paraId="00093615" w14:textId="77777777" w:rsidR="00B105A9" w:rsidRPr="00380263" w:rsidRDefault="00000000">
            <w:pPr>
              <w:pStyle w:val="TableParagraph"/>
              <w:spacing w:before="55"/>
              <w:ind w:left="106" w:right="108"/>
              <w:jc w:val="center"/>
              <w:rPr>
                <w:sz w:val="18"/>
              </w:rPr>
            </w:pPr>
            <w:r w:rsidRPr="00380263">
              <w:rPr>
                <w:spacing w:val="-4"/>
                <w:sz w:val="18"/>
              </w:rPr>
              <w:t>29.1</w:t>
            </w:r>
          </w:p>
        </w:tc>
        <w:tc>
          <w:tcPr>
            <w:tcW w:w="818" w:type="dxa"/>
          </w:tcPr>
          <w:p w14:paraId="7C6C699D" w14:textId="77777777" w:rsidR="00B105A9" w:rsidRPr="00380263" w:rsidRDefault="00000000">
            <w:pPr>
              <w:pStyle w:val="TableParagraph"/>
              <w:spacing w:before="55"/>
              <w:ind w:left="16"/>
              <w:jc w:val="center"/>
              <w:rPr>
                <w:sz w:val="18"/>
              </w:rPr>
            </w:pPr>
            <w:r w:rsidRPr="00380263">
              <w:rPr>
                <w:spacing w:val="-4"/>
                <w:sz w:val="18"/>
              </w:rPr>
              <w:t>29.5</w:t>
            </w:r>
          </w:p>
        </w:tc>
        <w:tc>
          <w:tcPr>
            <w:tcW w:w="818" w:type="dxa"/>
          </w:tcPr>
          <w:p w14:paraId="661CAFC2" w14:textId="77777777" w:rsidR="00B105A9" w:rsidRPr="00380263" w:rsidRDefault="00000000">
            <w:pPr>
              <w:pStyle w:val="TableParagraph"/>
              <w:spacing w:before="55"/>
              <w:ind w:left="16"/>
              <w:jc w:val="center"/>
              <w:rPr>
                <w:sz w:val="18"/>
              </w:rPr>
            </w:pPr>
            <w:r w:rsidRPr="00380263">
              <w:rPr>
                <w:spacing w:val="-4"/>
                <w:sz w:val="18"/>
              </w:rPr>
              <w:t>25.0</w:t>
            </w:r>
          </w:p>
        </w:tc>
        <w:tc>
          <w:tcPr>
            <w:tcW w:w="818" w:type="dxa"/>
          </w:tcPr>
          <w:p w14:paraId="758F998A" w14:textId="77777777" w:rsidR="00B105A9" w:rsidRPr="00380263" w:rsidRDefault="00000000">
            <w:pPr>
              <w:pStyle w:val="TableParagraph"/>
              <w:spacing w:before="55"/>
              <w:ind w:left="17"/>
              <w:jc w:val="center"/>
              <w:rPr>
                <w:sz w:val="18"/>
              </w:rPr>
            </w:pPr>
            <w:r w:rsidRPr="00380263">
              <w:rPr>
                <w:spacing w:val="-4"/>
                <w:sz w:val="18"/>
              </w:rPr>
              <w:t>21.7</w:t>
            </w:r>
          </w:p>
        </w:tc>
        <w:tc>
          <w:tcPr>
            <w:tcW w:w="818" w:type="dxa"/>
          </w:tcPr>
          <w:p w14:paraId="21022AD6" w14:textId="77777777" w:rsidR="00B105A9" w:rsidRPr="00380263" w:rsidRDefault="00000000">
            <w:pPr>
              <w:pStyle w:val="TableParagraph"/>
              <w:spacing w:before="55"/>
              <w:ind w:left="7"/>
              <w:jc w:val="center"/>
              <w:rPr>
                <w:sz w:val="18"/>
              </w:rPr>
            </w:pPr>
            <w:r w:rsidRPr="00380263">
              <w:rPr>
                <w:spacing w:val="-4"/>
                <w:sz w:val="18"/>
              </w:rPr>
              <w:t>20.7</w:t>
            </w:r>
          </w:p>
        </w:tc>
      </w:tr>
      <w:tr w:rsidR="00B105A9" w:rsidRPr="00380263" w14:paraId="293ACA19" w14:textId="77777777">
        <w:trPr>
          <w:trHeight w:val="311"/>
        </w:trPr>
        <w:tc>
          <w:tcPr>
            <w:tcW w:w="3104" w:type="dxa"/>
          </w:tcPr>
          <w:p w14:paraId="7B8AA726" w14:textId="77777777" w:rsidR="00B105A9" w:rsidRPr="00380263" w:rsidRDefault="00000000">
            <w:pPr>
              <w:pStyle w:val="TableParagraph"/>
              <w:spacing w:before="55"/>
              <w:rPr>
                <w:sz w:val="18"/>
              </w:rPr>
            </w:pPr>
            <w:proofErr w:type="spellStart"/>
            <w:r w:rsidRPr="00380263">
              <w:rPr>
                <w:spacing w:val="-2"/>
                <w:sz w:val="18"/>
              </w:rPr>
              <w:t>Lincosamides</w:t>
            </w:r>
            <w:proofErr w:type="spellEnd"/>
          </w:p>
        </w:tc>
        <w:tc>
          <w:tcPr>
            <w:tcW w:w="818" w:type="dxa"/>
          </w:tcPr>
          <w:p w14:paraId="113B4A21" w14:textId="77777777" w:rsidR="00B105A9" w:rsidRPr="00380263" w:rsidRDefault="00000000">
            <w:pPr>
              <w:pStyle w:val="TableParagraph"/>
              <w:spacing w:before="55"/>
              <w:ind w:left="11"/>
              <w:jc w:val="center"/>
              <w:rPr>
                <w:sz w:val="18"/>
              </w:rPr>
            </w:pPr>
            <w:r w:rsidRPr="00380263">
              <w:rPr>
                <w:spacing w:val="-4"/>
                <w:sz w:val="18"/>
              </w:rPr>
              <w:t>11.6</w:t>
            </w:r>
          </w:p>
        </w:tc>
        <w:tc>
          <w:tcPr>
            <w:tcW w:w="818" w:type="dxa"/>
          </w:tcPr>
          <w:p w14:paraId="2A978811" w14:textId="77777777" w:rsidR="00B105A9" w:rsidRPr="00380263" w:rsidRDefault="00000000">
            <w:pPr>
              <w:pStyle w:val="TableParagraph"/>
              <w:spacing w:before="55"/>
              <w:ind w:left="0" w:right="238"/>
              <w:jc w:val="right"/>
              <w:rPr>
                <w:sz w:val="18"/>
              </w:rPr>
            </w:pPr>
            <w:r w:rsidRPr="00380263">
              <w:rPr>
                <w:spacing w:val="-4"/>
                <w:sz w:val="18"/>
              </w:rPr>
              <w:t>11.2</w:t>
            </w:r>
          </w:p>
        </w:tc>
        <w:tc>
          <w:tcPr>
            <w:tcW w:w="818" w:type="dxa"/>
          </w:tcPr>
          <w:p w14:paraId="124BB0DF" w14:textId="77777777" w:rsidR="00B105A9" w:rsidRPr="00380263" w:rsidRDefault="00000000">
            <w:pPr>
              <w:pStyle w:val="TableParagraph"/>
              <w:spacing w:before="55"/>
              <w:ind w:left="12"/>
              <w:jc w:val="center"/>
              <w:rPr>
                <w:sz w:val="18"/>
              </w:rPr>
            </w:pPr>
            <w:r w:rsidRPr="00380263">
              <w:rPr>
                <w:spacing w:val="-4"/>
                <w:sz w:val="18"/>
              </w:rPr>
              <w:t>11.5</w:t>
            </w:r>
          </w:p>
        </w:tc>
        <w:tc>
          <w:tcPr>
            <w:tcW w:w="818" w:type="dxa"/>
          </w:tcPr>
          <w:p w14:paraId="7CCD136E" w14:textId="77777777" w:rsidR="00B105A9" w:rsidRPr="00380263" w:rsidRDefault="00000000">
            <w:pPr>
              <w:pStyle w:val="TableParagraph"/>
              <w:spacing w:before="55"/>
              <w:ind w:left="12"/>
              <w:jc w:val="center"/>
              <w:rPr>
                <w:sz w:val="18"/>
              </w:rPr>
            </w:pPr>
            <w:r w:rsidRPr="00380263">
              <w:rPr>
                <w:spacing w:val="-4"/>
                <w:sz w:val="18"/>
              </w:rPr>
              <w:t>10.2</w:t>
            </w:r>
          </w:p>
        </w:tc>
        <w:tc>
          <w:tcPr>
            <w:tcW w:w="818" w:type="dxa"/>
          </w:tcPr>
          <w:p w14:paraId="626F5A8B" w14:textId="77777777" w:rsidR="00B105A9" w:rsidRPr="00380263" w:rsidRDefault="00000000">
            <w:pPr>
              <w:pStyle w:val="TableParagraph"/>
              <w:spacing w:before="55"/>
              <w:ind w:left="0" w:right="232"/>
              <w:jc w:val="right"/>
              <w:rPr>
                <w:sz w:val="18"/>
              </w:rPr>
            </w:pPr>
            <w:r w:rsidRPr="00380263">
              <w:rPr>
                <w:spacing w:val="-4"/>
                <w:sz w:val="18"/>
              </w:rPr>
              <w:t>14.6</w:t>
            </w:r>
          </w:p>
        </w:tc>
        <w:tc>
          <w:tcPr>
            <w:tcW w:w="818" w:type="dxa"/>
          </w:tcPr>
          <w:p w14:paraId="64F182CD" w14:textId="77777777" w:rsidR="00B105A9" w:rsidRPr="00380263" w:rsidRDefault="00000000">
            <w:pPr>
              <w:pStyle w:val="TableParagraph"/>
              <w:spacing w:before="55"/>
              <w:ind w:left="0" w:right="230"/>
              <w:jc w:val="right"/>
              <w:rPr>
                <w:sz w:val="18"/>
              </w:rPr>
            </w:pPr>
            <w:r w:rsidRPr="00380263">
              <w:rPr>
                <w:spacing w:val="-4"/>
                <w:sz w:val="18"/>
              </w:rPr>
              <w:t>15.0</w:t>
            </w:r>
          </w:p>
        </w:tc>
        <w:tc>
          <w:tcPr>
            <w:tcW w:w="818" w:type="dxa"/>
          </w:tcPr>
          <w:p w14:paraId="2033D96D" w14:textId="77777777" w:rsidR="00B105A9" w:rsidRPr="00380263" w:rsidRDefault="00000000">
            <w:pPr>
              <w:pStyle w:val="TableParagraph"/>
              <w:spacing w:before="55"/>
              <w:ind w:left="14"/>
              <w:jc w:val="center"/>
              <w:rPr>
                <w:sz w:val="18"/>
              </w:rPr>
            </w:pPr>
            <w:r w:rsidRPr="00380263">
              <w:rPr>
                <w:spacing w:val="-5"/>
                <w:sz w:val="18"/>
              </w:rPr>
              <w:t>7.9</w:t>
            </w:r>
          </w:p>
        </w:tc>
        <w:tc>
          <w:tcPr>
            <w:tcW w:w="818" w:type="dxa"/>
          </w:tcPr>
          <w:p w14:paraId="0028F41B" w14:textId="77777777" w:rsidR="00B105A9" w:rsidRPr="00380263" w:rsidRDefault="00000000">
            <w:pPr>
              <w:pStyle w:val="TableParagraph"/>
              <w:spacing w:before="55"/>
              <w:ind w:left="14"/>
              <w:jc w:val="center"/>
              <w:rPr>
                <w:sz w:val="18"/>
              </w:rPr>
            </w:pPr>
            <w:r w:rsidRPr="00380263">
              <w:rPr>
                <w:spacing w:val="-5"/>
                <w:sz w:val="18"/>
              </w:rPr>
              <w:t>9.0</w:t>
            </w:r>
          </w:p>
        </w:tc>
        <w:tc>
          <w:tcPr>
            <w:tcW w:w="818" w:type="dxa"/>
          </w:tcPr>
          <w:p w14:paraId="3E296A8E" w14:textId="77777777" w:rsidR="00B105A9" w:rsidRPr="00380263" w:rsidRDefault="00000000">
            <w:pPr>
              <w:pStyle w:val="TableParagraph"/>
              <w:spacing w:before="55"/>
              <w:ind w:left="15"/>
              <w:jc w:val="center"/>
              <w:rPr>
                <w:sz w:val="18"/>
              </w:rPr>
            </w:pPr>
            <w:r w:rsidRPr="00380263">
              <w:rPr>
                <w:spacing w:val="-4"/>
                <w:sz w:val="18"/>
              </w:rPr>
              <w:t>14.5</w:t>
            </w:r>
          </w:p>
        </w:tc>
        <w:tc>
          <w:tcPr>
            <w:tcW w:w="818" w:type="dxa"/>
          </w:tcPr>
          <w:p w14:paraId="55E98CA6" w14:textId="77777777" w:rsidR="00B105A9" w:rsidRPr="00380263" w:rsidRDefault="00000000">
            <w:pPr>
              <w:pStyle w:val="TableParagraph"/>
              <w:spacing w:before="55"/>
              <w:ind w:left="15"/>
              <w:jc w:val="center"/>
              <w:rPr>
                <w:sz w:val="18"/>
              </w:rPr>
            </w:pPr>
            <w:r w:rsidRPr="00380263">
              <w:rPr>
                <w:spacing w:val="-5"/>
                <w:sz w:val="18"/>
              </w:rPr>
              <w:t>9.8</w:t>
            </w:r>
          </w:p>
        </w:tc>
        <w:tc>
          <w:tcPr>
            <w:tcW w:w="818" w:type="dxa"/>
          </w:tcPr>
          <w:p w14:paraId="7BC593F8" w14:textId="77777777" w:rsidR="00B105A9" w:rsidRPr="00380263" w:rsidRDefault="00000000">
            <w:pPr>
              <w:pStyle w:val="TableParagraph"/>
              <w:spacing w:before="55"/>
              <w:ind w:left="106" w:right="108"/>
              <w:jc w:val="center"/>
              <w:rPr>
                <w:sz w:val="18"/>
              </w:rPr>
            </w:pPr>
            <w:r w:rsidRPr="00380263">
              <w:rPr>
                <w:spacing w:val="-4"/>
                <w:sz w:val="18"/>
              </w:rPr>
              <w:t>10.1</w:t>
            </w:r>
          </w:p>
        </w:tc>
        <w:tc>
          <w:tcPr>
            <w:tcW w:w="818" w:type="dxa"/>
          </w:tcPr>
          <w:p w14:paraId="65CA7EDD" w14:textId="77777777" w:rsidR="00B105A9" w:rsidRPr="00380263" w:rsidRDefault="00000000">
            <w:pPr>
              <w:pStyle w:val="TableParagraph"/>
              <w:spacing w:before="55"/>
              <w:ind w:left="107" w:right="108"/>
              <w:jc w:val="center"/>
              <w:rPr>
                <w:sz w:val="18"/>
              </w:rPr>
            </w:pPr>
            <w:r w:rsidRPr="00380263">
              <w:rPr>
                <w:spacing w:val="-4"/>
                <w:sz w:val="18"/>
              </w:rPr>
              <w:t>10.1</w:t>
            </w:r>
          </w:p>
        </w:tc>
        <w:tc>
          <w:tcPr>
            <w:tcW w:w="818" w:type="dxa"/>
          </w:tcPr>
          <w:p w14:paraId="2471C22C" w14:textId="77777777" w:rsidR="00B105A9" w:rsidRPr="00380263" w:rsidRDefault="00000000">
            <w:pPr>
              <w:pStyle w:val="TableParagraph"/>
              <w:spacing w:before="55"/>
              <w:ind w:left="17"/>
              <w:jc w:val="center"/>
              <w:rPr>
                <w:sz w:val="18"/>
              </w:rPr>
            </w:pPr>
            <w:r w:rsidRPr="00380263">
              <w:rPr>
                <w:spacing w:val="-4"/>
                <w:sz w:val="18"/>
              </w:rPr>
              <w:t>10.4</w:t>
            </w:r>
          </w:p>
        </w:tc>
        <w:tc>
          <w:tcPr>
            <w:tcW w:w="818" w:type="dxa"/>
          </w:tcPr>
          <w:p w14:paraId="3B32DC50" w14:textId="77777777" w:rsidR="00B105A9" w:rsidRPr="00380263" w:rsidRDefault="00000000">
            <w:pPr>
              <w:pStyle w:val="TableParagraph"/>
              <w:spacing w:before="55"/>
              <w:ind w:left="17"/>
              <w:jc w:val="center"/>
              <w:rPr>
                <w:sz w:val="18"/>
              </w:rPr>
            </w:pPr>
            <w:r w:rsidRPr="00380263">
              <w:rPr>
                <w:spacing w:val="-5"/>
                <w:sz w:val="18"/>
              </w:rPr>
              <w:t>9.8</w:t>
            </w:r>
          </w:p>
        </w:tc>
      </w:tr>
      <w:tr w:rsidR="00B105A9" w:rsidRPr="00380263" w14:paraId="4A14EBFB" w14:textId="77777777">
        <w:trPr>
          <w:trHeight w:val="311"/>
        </w:trPr>
        <w:tc>
          <w:tcPr>
            <w:tcW w:w="3104" w:type="dxa"/>
          </w:tcPr>
          <w:p w14:paraId="4F67DD2D" w14:textId="77777777" w:rsidR="00B105A9" w:rsidRPr="00380263" w:rsidRDefault="00000000">
            <w:pPr>
              <w:pStyle w:val="TableParagraph"/>
              <w:spacing w:before="55"/>
              <w:rPr>
                <w:sz w:val="18"/>
              </w:rPr>
            </w:pPr>
            <w:r w:rsidRPr="00380263">
              <w:rPr>
                <w:spacing w:val="-2"/>
                <w:sz w:val="18"/>
              </w:rPr>
              <w:t>Macrolides</w:t>
            </w:r>
          </w:p>
        </w:tc>
        <w:tc>
          <w:tcPr>
            <w:tcW w:w="818" w:type="dxa"/>
          </w:tcPr>
          <w:p w14:paraId="5E9CD4BF" w14:textId="77777777" w:rsidR="00B105A9" w:rsidRPr="00380263" w:rsidRDefault="00000000">
            <w:pPr>
              <w:pStyle w:val="TableParagraph"/>
              <w:spacing w:before="55"/>
              <w:ind w:left="114" w:right="108"/>
              <w:jc w:val="center"/>
              <w:rPr>
                <w:sz w:val="18"/>
              </w:rPr>
            </w:pPr>
            <w:r w:rsidRPr="00380263">
              <w:rPr>
                <w:spacing w:val="-4"/>
                <w:sz w:val="18"/>
              </w:rPr>
              <w:t>36.0</w:t>
            </w:r>
          </w:p>
        </w:tc>
        <w:tc>
          <w:tcPr>
            <w:tcW w:w="818" w:type="dxa"/>
          </w:tcPr>
          <w:p w14:paraId="419A9594" w14:textId="77777777" w:rsidR="00B105A9" w:rsidRPr="00380263" w:rsidRDefault="00000000">
            <w:pPr>
              <w:pStyle w:val="TableParagraph"/>
              <w:spacing w:before="55"/>
              <w:ind w:left="0" w:right="237"/>
              <w:jc w:val="right"/>
              <w:rPr>
                <w:sz w:val="18"/>
              </w:rPr>
            </w:pPr>
            <w:r w:rsidRPr="00380263">
              <w:rPr>
                <w:spacing w:val="-4"/>
                <w:sz w:val="18"/>
              </w:rPr>
              <w:t>37.8</w:t>
            </w:r>
          </w:p>
        </w:tc>
        <w:tc>
          <w:tcPr>
            <w:tcW w:w="818" w:type="dxa"/>
          </w:tcPr>
          <w:p w14:paraId="626921B6" w14:textId="77777777" w:rsidR="00B105A9" w:rsidRPr="00380263" w:rsidRDefault="00000000">
            <w:pPr>
              <w:pStyle w:val="TableParagraph"/>
              <w:spacing w:before="55"/>
              <w:ind w:left="9"/>
              <w:jc w:val="center"/>
              <w:rPr>
                <w:sz w:val="18"/>
              </w:rPr>
            </w:pPr>
            <w:r w:rsidRPr="00380263">
              <w:rPr>
                <w:spacing w:val="-4"/>
                <w:sz w:val="18"/>
              </w:rPr>
              <w:t>36.5</w:t>
            </w:r>
          </w:p>
        </w:tc>
        <w:tc>
          <w:tcPr>
            <w:tcW w:w="818" w:type="dxa"/>
          </w:tcPr>
          <w:p w14:paraId="763F1FE0" w14:textId="77777777" w:rsidR="00B105A9" w:rsidRPr="00380263" w:rsidRDefault="00000000">
            <w:pPr>
              <w:pStyle w:val="TableParagraph"/>
              <w:spacing w:before="55"/>
              <w:ind w:left="110" w:right="108"/>
              <w:jc w:val="center"/>
              <w:rPr>
                <w:sz w:val="18"/>
              </w:rPr>
            </w:pPr>
            <w:r w:rsidRPr="00380263">
              <w:rPr>
                <w:spacing w:val="-4"/>
                <w:sz w:val="18"/>
              </w:rPr>
              <w:t>35.7</w:t>
            </w:r>
          </w:p>
        </w:tc>
        <w:tc>
          <w:tcPr>
            <w:tcW w:w="818" w:type="dxa"/>
          </w:tcPr>
          <w:p w14:paraId="6EB6CFA1" w14:textId="77777777" w:rsidR="00B105A9" w:rsidRPr="00380263" w:rsidRDefault="00000000">
            <w:pPr>
              <w:pStyle w:val="TableParagraph"/>
              <w:spacing w:before="55"/>
              <w:ind w:left="0" w:right="236"/>
              <w:jc w:val="right"/>
              <w:rPr>
                <w:sz w:val="18"/>
              </w:rPr>
            </w:pPr>
            <w:r w:rsidRPr="00380263">
              <w:rPr>
                <w:spacing w:val="-4"/>
                <w:sz w:val="18"/>
              </w:rPr>
              <w:t>27.3</w:t>
            </w:r>
          </w:p>
        </w:tc>
        <w:tc>
          <w:tcPr>
            <w:tcW w:w="818" w:type="dxa"/>
          </w:tcPr>
          <w:p w14:paraId="76484C0B" w14:textId="77777777" w:rsidR="00B105A9" w:rsidRPr="00380263" w:rsidRDefault="00000000">
            <w:pPr>
              <w:pStyle w:val="TableParagraph"/>
              <w:spacing w:before="55"/>
              <w:ind w:left="0" w:right="238"/>
              <w:jc w:val="right"/>
              <w:rPr>
                <w:sz w:val="18"/>
              </w:rPr>
            </w:pPr>
            <w:r w:rsidRPr="00380263">
              <w:rPr>
                <w:spacing w:val="-4"/>
                <w:sz w:val="18"/>
              </w:rPr>
              <w:t>29.7</w:t>
            </w:r>
          </w:p>
        </w:tc>
        <w:tc>
          <w:tcPr>
            <w:tcW w:w="818" w:type="dxa"/>
          </w:tcPr>
          <w:p w14:paraId="4E9A4C3D" w14:textId="77777777" w:rsidR="00B105A9" w:rsidRPr="00380263" w:rsidRDefault="00000000">
            <w:pPr>
              <w:pStyle w:val="TableParagraph"/>
              <w:spacing w:before="55"/>
              <w:ind w:left="14"/>
              <w:jc w:val="center"/>
              <w:rPr>
                <w:sz w:val="18"/>
              </w:rPr>
            </w:pPr>
            <w:r w:rsidRPr="00380263">
              <w:rPr>
                <w:spacing w:val="-4"/>
                <w:sz w:val="18"/>
              </w:rPr>
              <w:t>54.5</w:t>
            </w:r>
          </w:p>
        </w:tc>
        <w:tc>
          <w:tcPr>
            <w:tcW w:w="818" w:type="dxa"/>
          </w:tcPr>
          <w:p w14:paraId="106B9EF3" w14:textId="77777777" w:rsidR="00B105A9" w:rsidRPr="00380263" w:rsidRDefault="00000000">
            <w:pPr>
              <w:pStyle w:val="TableParagraph"/>
              <w:spacing w:before="55"/>
              <w:ind w:left="14"/>
              <w:jc w:val="center"/>
              <w:rPr>
                <w:sz w:val="18"/>
              </w:rPr>
            </w:pPr>
            <w:r w:rsidRPr="00380263">
              <w:rPr>
                <w:spacing w:val="-4"/>
                <w:sz w:val="18"/>
              </w:rPr>
              <w:t>65.3</w:t>
            </w:r>
          </w:p>
        </w:tc>
        <w:tc>
          <w:tcPr>
            <w:tcW w:w="818" w:type="dxa"/>
          </w:tcPr>
          <w:p w14:paraId="0BBD7B24" w14:textId="77777777" w:rsidR="00B105A9" w:rsidRPr="00380263" w:rsidRDefault="00000000">
            <w:pPr>
              <w:pStyle w:val="TableParagraph"/>
              <w:spacing w:before="55"/>
              <w:ind w:right="108"/>
              <w:jc w:val="center"/>
              <w:rPr>
                <w:sz w:val="18"/>
              </w:rPr>
            </w:pPr>
            <w:r w:rsidRPr="00380263">
              <w:rPr>
                <w:spacing w:val="-4"/>
                <w:sz w:val="18"/>
              </w:rPr>
              <w:t>50.7</w:t>
            </w:r>
          </w:p>
        </w:tc>
        <w:tc>
          <w:tcPr>
            <w:tcW w:w="818" w:type="dxa"/>
          </w:tcPr>
          <w:p w14:paraId="7F29C3A7" w14:textId="77777777" w:rsidR="00B105A9" w:rsidRPr="00380263" w:rsidRDefault="00000000">
            <w:pPr>
              <w:pStyle w:val="TableParagraph"/>
              <w:spacing w:before="55"/>
              <w:ind w:left="15"/>
              <w:jc w:val="center"/>
              <w:rPr>
                <w:sz w:val="18"/>
              </w:rPr>
            </w:pPr>
            <w:r w:rsidRPr="00380263">
              <w:rPr>
                <w:spacing w:val="-4"/>
                <w:sz w:val="18"/>
              </w:rPr>
              <w:t>51.2</w:t>
            </w:r>
          </w:p>
        </w:tc>
        <w:tc>
          <w:tcPr>
            <w:tcW w:w="818" w:type="dxa"/>
          </w:tcPr>
          <w:p w14:paraId="0043EAFD" w14:textId="77777777" w:rsidR="00B105A9" w:rsidRPr="00380263" w:rsidRDefault="00000000">
            <w:pPr>
              <w:pStyle w:val="TableParagraph"/>
              <w:spacing w:before="55"/>
              <w:ind w:left="16"/>
              <w:jc w:val="center"/>
              <w:rPr>
                <w:sz w:val="18"/>
              </w:rPr>
            </w:pPr>
            <w:r w:rsidRPr="00380263">
              <w:rPr>
                <w:spacing w:val="-4"/>
                <w:sz w:val="18"/>
              </w:rPr>
              <w:t>35.3</w:t>
            </w:r>
          </w:p>
        </w:tc>
        <w:tc>
          <w:tcPr>
            <w:tcW w:w="818" w:type="dxa"/>
          </w:tcPr>
          <w:p w14:paraId="489A8F34" w14:textId="77777777" w:rsidR="00B105A9" w:rsidRPr="00380263" w:rsidRDefault="00000000">
            <w:pPr>
              <w:pStyle w:val="TableParagraph"/>
              <w:spacing w:before="55"/>
              <w:ind w:left="16"/>
              <w:jc w:val="center"/>
              <w:rPr>
                <w:sz w:val="18"/>
              </w:rPr>
            </w:pPr>
            <w:r w:rsidRPr="00380263">
              <w:rPr>
                <w:spacing w:val="-4"/>
                <w:sz w:val="18"/>
              </w:rPr>
              <w:t>37.7</w:t>
            </w:r>
          </w:p>
        </w:tc>
        <w:tc>
          <w:tcPr>
            <w:tcW w:w="818" w:type="dxa"/>
          </w:tcPr>
          <w:p w14:paraId="6C748692" w14:textId="77777777" w:rsidR="00B105A9" w:rsidRPr="00380263" w:rsidRDefault="00000000">
            <w:pPr>
              <w:pStyle w:val="TableParagraph"/>
              <w:spacing w:before="55"/>
              <w:ind w:left="17"/>
              <w:jc w:val="center"/>
              <w:rPr>
                <w:sz w:val="18"/>
              </w:rPr>
            </w:pPr>
            <w:r w:rsidRPr="00380263">
              <w:rPr>
                <w:spacing w:val="-4"/>
                <w:sz w:val="18"/>
              </w:rPr>
              <w:t>37.0</w:t>
            </w:r>
          </w:p>
        </w:tc>
        <w:tc>
          <w:tcPr>
            <w:tcW w:w="818" w:type="dxa"/>
          </w:tcPr>
          <w:p w14:paraId="4D5B7E9B" w14:textId="77777777" w:rsidR="00B105A9" w:rsidRPr="00380263" w:rsidRDefault="00000000">
            <w:pPr>
              <w:pStyle w:val="TableParagraph"/>
              <w:spacing w:before="55"/>
              <w:ind w:left="17"/>
              <w:jc w:val="center"/>
              <w:rPr>
                <w:sz w:val="18"/>
              </w:rPr>
            </w:pPr>
            <w:r w:rsidRPr="00380263">
              <w:rPr>
                <w:spacing w:val="-4"/>
                <w:sz w:val="18"/>
              </w:rPr>
              <w:t>40.5</w:t>
            </w:r>
          </w:p>
        </w:tc>
      </w:tr>
      <w:tr w:rsidR="00B105A9" w:rsidRPr="00380263" w14:paraId="7D110EB4" w14:textId="77777777">
        <w:trPr>
          <w:trHeight w:val="311"/>
        </w:trPr>
        <w:tc>
          <w:tcPr>
            <w:tcW w:w="3104" w:type="dxa"/>
          </w:tcPr>
          <w:p w14:paraId="1FADD6B3" w14:textId="77777777" w:rsidR="00B105A9" w:rsidRPr="00380263" w:rsidRDefault="00000000">
            <w:pPr>
              <w:pStyle w:val="TableParagraph"/>
              <w:spacing w:before="55"/>
              <w:rPr>
                <w:sz w:val="18"/>
              </w:rPr>
            </w:pPr>
            <w:r w:rsidRPr="00380263">
              <w:rPr>
                <w:spacing w:val="-2"/>
                <w:sz w:val="18"/>
              </w:rPr>
              <w:t>Sulfonamide–trimethoprim</w:t>
            </w:r>
          </w:p>
        </w:tc>
        <w:tc>
          <w:tcPr>
            <w:tcW w:w="818" w:type="dxa"/>
          </w:tcPr>
          <w:p w14:paraId="6B1254AF" w14:textId="77777777" w:rsidR="00B105A9" w:rsidRPr="00380263" w:rsidRDefault="00000000">
            <w:pPr>
              <w:pStyle w:val="TableParagraph"/>
              <w:spacing w:before="55"/>
              <w:ind w:left="11"/>
              <w:jc w:val="center"/>
              <w:rPr>
                <w:sz w:val="18"/>
              </w:rPr>
            </w:pPr>
            <w:r w:rsidRPr="00380263">
              <w:rPr>
                <w:spacing w:val="-4"/>
                <w:sz w:val="18"/>
              </w:rPr>
              <w:t>19.5</w:t>
            </w:r>
          </w:p>
        </w:tc>
        <w:tc>
          <w:tcPr>
            <w:tcW w:w="818" w:type="dxa"/>
          </w:tcPr>
          <w:p w14:paraId="3947BE9A" w14:textId="77777777" w:rsidR="00B105A9" w:rsidRPr="00380263" w:rsidRDefault="00000000">
            <w:pPr>
              <w:pStyle w:val="TableParagraph"/>
              <w:spacing w:before="55"/>
              <w:ind w:left="0" w:right="255"/>
              <w:jc w:val="right"/>
              <w:rPr>
                <w:sz w:val="18"/>
              </w:rPr>
            </w:pPr>
            <w:r w:rsidRPr="00380263">
              <w:rPr>
                <w:spacing w:val="-4"/>
                <w:sz w:val="18"/>
              </w:rPr>
              <w:t>20.1</w:t>
            </w:r>
          </w:p>
        </w:tc>
        <w:tc>
          <w:tcPr>
            <w:tcW w:w="818" w:type="dxa"/>
          </w:tcPr>
          <w:p w14:paraId="1067EBB2" w14:textId="77777777" w:rsidR="00B105A9" w:rsidRPr="00380263" w:rsidRDefault="00000000">
            <w:pPr>
              <w:pStyle w:val="TableParagraph"/>
              <w:spacing w:before="55"/>
              <w:ind w:left="12"/>
              <w:jc w:val="center"/>
              <w:rPr>
                <w:sz w:val="18"/>
              </w:rPr>
            </w:pPr>
            <w:r w:rsidRPr="00380263">
              <w:rPr>
                <w:spacing w:val="-4"/>
                <w:sz w:val="18"/>
              </w:rPr>
              <w:t>19.0</w:t>
            </w:r>
          </w:p>
        </w:tc>
        <w:tc>
          <w:tcPr>
            <w:tcW w:w="818" w:type="dxa"/>
          </w:tcPr>
          <w:p w14:paraId="7DC9C5A8" w14:textId="77777777" w:rsidR="00B105A9" w:rsidRPr="00380263" w:rsidRDefault="00000000">
            <w:pPr>
              <w:pStyle w:val="TableParagraph"/>
              <w:spacing w:before="55"/>
              <w:ind w:left="12"/>
              <w:jc w:val="center"/>
              <w:rPr>
                <w:sz w:val="18"/>
              </w:rPr>
            </w:pPr>
            <w:r w:rsidRPr="00380263">
              <w:rPr>
                <w:spacing w:val="-4"/>
                <w:sz w:val="18"/>
              </w:rPr>
              <w:t>18.8</w:t>
            </w:r>
          </w:p>
        </w:tc>
        <w:tc>
          <w:tcPr>
            <w:tcW w:w="818" w:type="dxa"/>
          </w:tcPr>
          <w:p w14:paraId="40B0AE80" w14:textId="77777777" w:rsidR="00B105A9" w:rsidRPr="00380263" w:rsidRDefault="00000000">
            <w:pPr>
              <w:pStyle w:val="TableParagraph"/>
              <w:spacing w:before="55"/>
              <w:ind w:left="0" w:right="255"/>
              <w:jc w:val="right"/>
              <w:rPr>
                <w:sz w:val="18"/>
              </w:rPr>
            </w:pPr>
            <w:r w:rsidRPr="00380263">
              <w:rPr>
                <w:spacing w:val="-4"/>
                <w:sz w:val="18"/>
              </w:rPr>
              <w:t>25.1</w:t>
            </w:r>
          </w:p>
        </w:tc>
        <w:tc>
          <w:tcPr>
            <w:tcW w:w="818" w:type="dxa"/>
          </w:tcPr>
          <w:p w14:paraId="552330B3" w14:textId="77777777" w:rsidR="00B105A9" w:rsidRPr="00380263" w:rsidRDefault="00000000">
            <w:pPr>
              <w:pStyle w:val="TableParagraph"/>
              <w:spacing w:before="55"/>
              <w:ind w:left="0" w:right="228"/>
              <w:jc w:val="right"/>
              <w:rPr>
                <w:sz w:val="18"/>
              </w:rPr>
            </w:pPr>
            <w:r w:rsidRPr="00380263">
              <w:rPr>
                <w:spacing w:val="-4"/>
                <w:sz w:val="18"/>
              </w:rPr>
              <w:t>24.3</w:t>
            </w:r>
          </w:p>
        </w:tc>
        <w:tc>
          <w:tcPr>
            <w:tcW w:w="818" w:type="dxa"/>
          </w:tcPr>
          <w:p w14:paraId="421038D1" w14:textId="77777777" w:rsidR="00B105A9" w:rsidRPr="00380263" w:rsidRDefault="00000000">
            <w:pPr>
              <w:pStyle w:val="TableParagraph"/>
              <w:spacing w:before="55"/>
              <w:ind w:left="14"/>
              <w:jc w:val="center"/>
              <w:rPr>
                <w:sz w:val="18"/>
              </w:rPr>
            </w:pPr>
            <w:r w:rsidRPr="00380263">
              <w:rPr>
                <w:spacing w:val="-4"/>
                <w:sz w:val="18"/>
              </w:rPr>
              <w:t>16.8</w:t>
            </w:r>
          </w:p>
        </w:tc>
        <w:tc>
          <w:tcPr>
            <w:tcW w:w="818" w:type="dxa"/>
          </w:tcPr>
          <w:p w14:paraId="03607216" w14:textId="77777777" w:rsidR="00B105A9" w:rsidRPr="00380263" w:rsidRDefault="00000000">
            <w:pPr>
              <w:pStyle w:val="TableParagraph"/>
              <w:spacing w:before="55"/>
              <w:ind w:left="14"/>
              <w:jc w:val="center"/>
              <w:rPr>
                <w:sz w:val="18"/>
              </w:rPr>
            </w:pPr>
            <w:r w:rsidRPr="00380263">
              <w:rPr>
                <w:spacing w:val="-4"/>
                <w:sz w:val="18"/>
              </w:rPr>
              <w:t>19.7</w:t>
            </w:r>
          </w:p>
        </w:tc>
        <w:tc>
          <w:tcPr>
            <w:tcW w:w="818" w:type="dxa"/>
          </w:tcPr>
          <w:p w14:paraId="26056666" w14:textId="77777777" w:rsidR="00B105A9" w:rsidRPr="00380263" w:rsidRDefault="00000000">
            <w:pPr>
              <w:pStyle w:val="TableParagraph"/>
              <w:spacing w:before="55"/>
              <w:ind w:left="15"/>
              <w:jc w:val="center"/>
              <w:rPr>
                <w:sz w:val="18"/>
              </w:rPr>
            </w:pPr>
            <w:r w:rsidRPr="00380263">
              <w:rPr>
                <w:spacing w:val="-4"/>
                <w:sz w:val="18"/>
              </w:rPr>
              <w:t>24.2</w:t>
            </w:r>
          </w:p>
        </w:tc>
        <w:tc>
          <w:tcPr>
            <w:tcW w:w="818" w:type="dxa"/>
          </w:tcPr>
          <w:p w14:paraId="38361792" w14:textId="77777777" w:rsidR="00B105A9" w:rsidRPr="00380263" w:rsidRDefault="00000000">
            <w:pPr>
              <w:pStyle w:val="TableParagraph"/>
              <w:spacing w:before="55"/>
              <w:ind w:left="15"/>
              <w:jc w:val="center"/>
              <w:rPr>
                <w:sz w:val="18"/>
              </w:rPr>
            </w:pPr>
            <w:r w:rsidRPr="00380263">
              <w:rPr>
                <w:spacing w:val="-4"/>
                <w:sz w:val="18"/>
              </w:rPr>
              <w:t>21.3</w:t>
            </w:r>
          </w:p>
        </w:tc>
        <w:tc>
          <w:tcPr>
            <w:tcW w:w="818" w:type="dxa"/>
          </w:tcPr>
          <w:p w14:paraId="0E32FE94" w14:textId="77777777" w:rsidR="00B105A9" w:rsidRPr="00380263" w:rsidRDefault="00000000">
            <w:pPr>
              <w:pStyle w:val="TableParagraph"/>
              <w:spacing w:before="55"/>
              <w:ind w:left="16"/>
              <w:jc w:val="center"/>
              <w:rPr>
                <w:sz w:val="18"/>
              </w:rPr>
            </w:pPr>
            <w:r w:rsidRPr="00380263">
              <w:rPr>
                <w:spacing w:val="-4"/>
                <w:sz w:val="18"/>
              </w:rPr>
              <w:t>16.6</w:t>
            </w:r>
          </w:p>
        </w:tc>
        <w:tc>
          <w:tcPr>
            <w:tcW w:w="818" w:type="dxa"/>
          </w:tcPr>
          <w:p w14:paraId="555D32A1" w14:textId="77777777" w:rsidR="00B105A9" w:rsidRPr="00380263" w:rsidRDefault="00000000">
            <w:pPr>
              <w:pStyle w:val="TableParagraph"/>
              <w:spacing w:before="55"/>
              <w:ind w:left="16"/>
              <w:jc w:val="center"/>
              <w:rPr>
                <w:sz w:val="18"/>
              </w:rPr>
            </w:pPr>
            <w:r w:rsidRPr="00380263">
              <w:rPr>
                <w:spacing w:val="-4"/>
                <w:sz w:val="18"/>
              </w:rPr>
              <w:t>18.4</w:t>
            </w:r>
          </w:p>
        </w:tc>
        <w:tc>
          <w:tcPr>
            <w:tcW w:w="818" w:type="dxa"/>
          </w:tcPr>
          <w:p w14:paraId="736C3389" w14:textId="77777777" w:rsidR="00B105A9" w:rsidRPr="00380263" w:rsidRDefault="00000000">
            <w:pPr>
              <w:pStyle w:val="TableParagraph"/>
              <w:spacing w:before="55"/>
              <w:ind w:left="17"/>
              <w:jc w:val="center"/>
              <w:rPr>
                <w:sz w:val="18"/>
              </w:rPr>
            </w:pPr>
            <w:r w:rsidRPr="00380263">
              <w:rPr>
                <w:spacing w:val="-4"/>
                <w:sz w:val="18"/>
              </w:rPr>
              <w:t>16.0</w:t>
            </w:r>
          </w:p>
        </w:tc>
        <w:tc>
          <w:tcPr>
            <w:tcW w:w="818" w:type="dxa"/>
          </w:tcPr>
          <w:p w14:paraId="190201F0" w14:textId="77777777" w:rsidR="00B105A9" w:rsidRPr="00380263" w:rsidRDefault="00000000">
            <w:pPr>
              <w:pStyle w:val="TableParagraph"/>
              <w:spacing w:before="55"/>
              <w:ind w:left="17"/>
              <w:jc w:val="center"/>
              <w:rPr>
                <w:sz w:val="18"/>
              </w:rPr>
            </w:pPr>
            <w:r w:rsidRPr="00380263">
              <w:rPr>
                <w:spacing w:val="-4"/>
                <w:sz w:val="18"/>
              </w:rPr>
              <w:t>18.2</w:t>
            </w:r>
          </w:p>
        </w:tc>
      </w:tr>
      <w:tr w:rsidR="00B105A9" w:rsidRPr="00380263" w14:paraId="75A4FD32" w14:textId="77777777">
        <w:trPr>
          <w:trHeight w:val="311"/>
        </w:trPr>
        <w:tc>
          <w:tcPr>
            <w:tcW w:w="3104" w:type="dxa"/>
          </w:tcPr>
          <w:p w14:paraId="126E0A47" w14:textId="77777777" w:rsidR="00B105A9" w:rsidRPr="00380263" w:rsidRDefault="00000000">
            <w:pPr>
              <w:pStyle w:val="TableParagraph"/>
              <w:spacing w:before="55"/>
              <w:rPr>
                <w:sz w:val="18"/>
              </w:rPr>
            </w:pPr>
            <w:r w:rsidRPr="00380263">
              <w:rPr>
                <w:spacing w:val="-2"/>
                <w:sz w:val="18"/>
              </w:rPr>
              <w:t>Tetracyclines</w:t>
            </w:r>
          </w:p>
        </w:tc>
        <w:tc>
          <w:tcPr>
            <w:tcW w:w="818" w:type="dxa"/>
          </w:tcPr>
          <w:p w14:paraId="228CF513" w14:textId="77777777" w:rsidR="00B105A9" w:rsidRPr="00380263" w:rsidRDefault="00000000">
            <w:pPr>
              <w:pStyle w:val="TableParagraph"/>
              <w:spacing w:before="55"/>
              <w:ind w:left="11"/>
              <w:jc w:val="center"/>
              <w:rPr>
                <w:sz w:val="18"/>
              </w:rPr>
            </w:pPr>
            <w:r w:rsidRPr="00380263">
              <w:rPr>
                <w:spacing w:val="-4"/>
                <w:sz w:val="18"/>
              </w:rPr>
              <w:t>60.8</w:t>
            </w:r>
          </w:p>
        </w:tc>
        <w:tc>
          <w:tcPr>
            <w:tcW w:w="818" w:type="dxa"/>
          </w:tcPr>
          <w:p w14:paraId="14A2A4FC" w14:textId="77777777" w:rsidR="00B105A9" w:rsidRPr="00380263" w:rsidRDefault="00000000">
            <w:pPr>
              <w:pStyle w:val="TableParagraph"/>
              <w:spacing w:before="55"/>
              <w:ind w:left="0" w:right="226"/>
              <w:jc w:val="right"/>
              <w:rPr>
                <w:sz w:val="18"/>
              </w:rPr>
            </w:pPr>
            <w:r w:rsidRPr="00380263">
              <w:rPr>
                <w:spacing w:val="-4"/>
                <w:sz w:val="18"/>
              </w:rPr>
              <w:t>64.4</w:t>
            </w:r>
          </w:p>
        </w:tc>
        <w:tc>
          <w:tcPr>
            <w:tcW w:w="818" w:type="dxa"/>
          </w:tcPr>
          <w:p w14:paraId="3EA00B2C" w14:textId="77777777" w:rsidR="00B105A9" w:rsidRPr="00380263" w:rsidRDefault="00000000">
            <w:pPr>
              <w:pStyle w:val="TableParagraph"/>
              <w:spacing w:before="55"/>
              <w:ind w:left="12"/>
              <w:jc w:val="center"/>
              <w:rPr>
                <w:sz w:val="18"/>
              </w:rPr>
            </w:pPr>
            <w:r w:rsidRPr="00380263">
              <w:rPr>
                <w:spacing w:val="-4"/>
                <w:sz w:val="18"/>
              </w:rPr>
              <w:t>64.5</w:t>
            </w:r>
          </w:p>
        </w:tc>
        <w:tc>
          <w:tcPr>
            <w:tcW w:w="818" w:type="dxa"/>
          </w:tcPr>
          <w:p w14:paraId="1CD97698" w14:textId="77777777" w:rsidR="00B105A9" w:rsidRPr="00380263" w:rsidRDefault="00000000">
            <w:pPr>
              <w:pStyle w:val="TableParagraph"/>
              <w:spacing w:before="55"/>
              <w:ind w:left="12"/>
              <w:jc w:val="center"/>
              <w:rPr>
                <w:sz w:val="18"/>
              </w:rPr>
            </w:pPr>
            <w:r w:rsidRPr="00380263">
              <w:rPr>
                <w:spacing w:val="-4"/>
                <w:sz w:val="18"/>
              </w:rPr>
              <w:t>70.0</w:t>
            </w:r>
          </w:p>
        </w:tc>
        <w:tc>
          <w:tcPr>
            <w:tcW w:w="818" w:type="dxa"/>
          </w:tcPr>
          <w:p w14:paraId="5DA7765D" w14:textId="77777777" w:rsidR="00B105A9" w:rsidRPr="00380263" w:rsidRDefault="00000000">
            <w:pPr>
              <w:pStyle w:val="TableParagraph"/>
              <w:spacing w:before="55"/>
              <w:ind w:left="0" w:right="253"/>
              <w:jc w:val="right"/>
              <w:rPr>
                <w:sz w:val="18"/>
              </w:rPr>
            </w:pPr>
            <w:r w:rsidRPr="00380263">
              <w:rPr>
                <w:spacing w:val="-4"/>
                <w:sz w:val="18"/>
              </w:rPr>
              <w:t>69.1</w:t>
            </w:r>
          </w:p>
        </w:tc>
        <w:tc>
          <w:tcPr>
            <w:tcW w:w="818" w:type="dxa"/>
          </w:tcPr>
          <w:p w14:paraId="7C74C31F" w14:textId="77777777" w:rsidR="00B105A9" w:rsidRPr="00380263" w:rsidRDefault="00000000">
            <w:pPr>
              <w:pStyle w:val="TableParagraph"/>
              <w:spacing w:before="55"/>
              <w:ind w:left="0" w:right="227"/>
              <w:jc w:val="right"/>
              <w:rPr>
                <w:sz w:val="18"/>
              </w:rPr>
            </w:pPr>
            <w:r w:rsidRPr="00380263">
              <w:rPr>
                <w:spacing w:val="-4"/>
                <w:sz w:val="18"/>
              </w:rPr>
              <w:t>75.9</w:t>
            </w:r>
          </w:p>
        </w:tc>
        <w:tc>
          <w:tcPr>
            <w:tcW w:w="818" w:type="dxa"/>
          </w:tcPr>
          <w:p w14:paraId="266E6756" w14:textId="77777777" w:rsidR="00B105A9" w:rsidRPr="00380263" w:rsidRDefault="00000000">
            <w:pPr>
              <w:pStyle w:val="TableParagraph"/>
              <w:spacing w:before="55"/>
              <w:ind w:left="14"/>
              <w:jc w:val="center"/>
              <w:rPr>
                <w:sz w:val="18"/>
              </w:rPr>
            </w:pPr>
            <w:r w:rsidRPr="00380263">
              <w:rPr>
                <w:spacing w:val="-4"/>
                <w:sz w:val="18"/>
              </w:rPr>
              <w:t>32.8</w:t>
            </w:r>
          </w:p>
        </w:tc>
        <w:tc>
          <w:tcPr>
            <w:tcW w:w="818" w:type="dxa"/>
          </w:tcPr>
          <w:p w14:paraId="747F1772" w14:textId="77777777" w:rsidR="00B105A9" w:rsidRPr="00380263" w:rsidRDefault="00000000">
            <w:pPr>
              <w:pStyle w:val="TableParagraph"/>
              <w:spacing w:before="55"/>
              <w:ind w:left="14"/>
              <w:jc w:val="center"/>
              <w:rPr>
                <w:sz w:val="18"/>
              </w:rPr>
            </w:pPr>
            <w:r w:rsidRPr="00380263">
              <w:rPr>
                <w:spacing w:val="-4"/>
                <w:sz w:val="18"/>
              </w:rPr>
              <w:t>34.6</w:t>
            </w:r>
          </w:p>
        </w:tc>
        <w:tc>
          <w:tcPr>
            <w:tcW w:w="818" w:type="dxa"/>
          </w:tcPr>
          <w:p w14:paraId="4AB35C03" w14:textId="77777777" w:rsidR="00B105A9" w:rsidRPr="00380263" w:rsidRDefault="00000000">
            <w:pPr>
              <w:pStyle w:val="TableParagraph"/>
              <w:spacing w:before="55"/>
              <w:ind w:left="15"/>
              <w:jc w:val="center"/>
              <w:rPr>
                <w:sz w:val="18"/>
              </w:rPr>
            </w:pPr>
            <w:r w:rsidRPr="00380263">
              <w:rPr>
                <w:spacing w:val="-4"/>
                <w:sz w:val="18"/>
              </w:rPr>
              <w:t>74.6</w:t>
            </w:r>
          </w:p>
        </w:tc>
        <w:tc>
          <w:tcPr>
            <w:tcW w:w="818" w:type="dxa"/>
          </w:tcPr>
          <w:p w14:paraId="5DDDB2A2" w14:textId="77777777" w:rsidR="00B105A9" w:rsidRPr="00380263" w:rsidRDefault="00000000">
            <w:pPr>
              <w:pStyle w:val="TableParagraph"/>
              <w:spacing w:before="55"/>
              <w:ind w:left="11"/>
              <w:jc w:val="center"/>
              <w:rPr>
                <w:sz w:val="18"/>
              </w:rPr>
            </w:pPr>
            <w:r w:rsidRPr="00380263">
              <w:rPr>
                <w:spacing w:val="-4"/>
                <w:sz w:val="18"/>
              </w:rPr>
              <w:t>68.6</w:t>
            </w:r>
          </w:p>
        </w:tc>
        <w:tc>
          <w:tcPr>
            <w:tcW w:w="818" w:type="dxa"/>
          </w:tcPr>
          <w:p w14:paraId="1D1ADF00" w14:textId="77777777" w:rsidR="00B105A9" w:rsidRPr="00380263" w:rsidRDefault="00000000">
            <w:pPr>
              <w:pStyle w:val="TableParagraph"/>
              <w:spacing w:before="55"/>
              <w:ind w:left="12"/>
              <w:jc w:val="center"/>
              <w:rPr>
                <w:sz w:val="18"/>
              </w:rPr>
            </w:pPr>
            <w:r w:rsidRPr="00380263">
              <w:rPr>
                <w:spacing w:val="-4"/>
                <w:sz w:val="18"/>
              </w:rPr>
              <w:t>60.0</w:t>
            </w:r>
          </w:p>
        </w:tc>
        <w:tc>
          <w:tcPr>
            <w:tcW w:w="818" w:type="dxa"/>
          </w:tcPr>
          <w:p w14:paraId="2AE9B6ED" w14:textId="77777777" w:rsidR="00B105A9" w:rsidRPr="00380263" w:rsidRDefault="00000000">
            <w:pPr>
              <w:pStyle w:val="TableParagraph"/>
              <w:spacing w:before="55"/>
              <w:ind w:left="16"/>
              <w:jc w:val="center"/>
              <w:rPr>
                <w:sz w:val="18"/>
              </w:rPr>
            </w:pPr>
            <w:r w:rsidRPr="00380263">
              <w:rPr>
                <w:spacing w:val="-4"/>
                <w:sz w:val="18"/>
              </w:rPr>
              <w:t>59.9</w:t>
            </w:r>
          </w:p>
        </w:tc>
        <w:tc>
          <w:tcPr>
            <w:tcW w:w="818" w:type="dxa"/>
          </w:tcPr>
          <w:p w14:paraId="631B7737" w14:textId="77777777" w:rsidR="00B105A9" w:rsidRPr="00380263" w:rsidRDefault="00000000">
            <w:pPr>
              <w:pStyle w:val="TableParagraph"/>
              <w:spacing w:before="55"/>
              <w:ind w:left="17"/>
              <w:jc w:val="center"/>
              <w:rPr>
                <w:sz w:val="18"/>
              </w:rPr>
            </w:pPr>
            <w:r w:rsidRPr="00380263">
              <w:rPr>
                <w:spacing w:val="-4"/>
                <w:sz w:val="18"/>
              </w:rPr>
              <w:t>51.9</w:t>
            </w:r>
          </w:p>
        </w:tc>
        <w:tc>
          <w:tcPr>
            <w:tcW w:w="818" w:type="dxa"/>
          </w:tcPr>
          <w:p w14:paraId="2FB96002" w14:textId="77777777" w:rsidR="00B105A9" w:rsidRPr="00380263" w:rsidRDefault="00000000">
            <w:pPr>
              <w:pStyle w:val="TableParagraph"/>
              <w:spacing w:before="55"/>
              <w:ind w:left="15"/>
              <w:jc w:val="center"/>
              <w:rPr>
                <w:sz w:val="18"/>
              </w:rPr>
            </w:pPr>
            <w:r w:rsidRPr="00380263">
              <w:rPr>
                <w:spacing w:val="-4"/>
                <w:sz w:val="18"/>
              </w:rPr>
              <w:t>48.3</w:t>
            </w:r>
          </w:p>
        </w:tc>
      </w:tr>
      <w:tr w:rsidR="00B105A9" w:rsidRPr="00380263" w14:paraId="049BD834" w14:textId="77777777">
        <w:trPr>
          <w:trHeight w:val="311"/>
        </w:trPr>
        <w:tc>
          <w:tcPr>
            <w:tcW w:w="3104" w:type="dxa"/>
          </w:tcPr>
          <w:p w14:paraId="55926A83" w14:textId="77777777" w:rsidR="00B105A9" w:rsidRPr="00380263" w:rsidRDefault="00000000">
            <w:pPr>
              <w:pStyle w:val="TableParagraph"/>
              <w:spacing w:before="55"/>
              <w:rPr>
                <w:sz w:val="18"/>
              </w:rPr>
            </w:pPr>
            <w:r w:rsidRPr="00380263">
              <w:rPr>
                <w:sz w:val="18"/>
              </w:rPr>
              <w:t>Third-generation</w:t>
            </w:r>
            <w:r w:rsidRPr="00380263">
              <w:rPr>
                <w:spacing w:val="-12"/>
                <w:sz w:val="18"/>
              </w:rPr>
              <w:t xml:space="preserve"> </w:t>
            </w:r>
            <w:r w:rsidRPr="00380263">
              <w:rPr>
                <w:spacing w:val="-2"/>
                <w:sz w:val="18"/>
              </w:rPr>
              <w:t>cephalosporins</w:t>
            </w:r>
          </w:p>
        </w:tc>
        <w:tc>
          <w:tcPr>
            <w:tcW w:w="818" w:type="dxa"/>
          </w:tcPr>
          <w:p w14:paraId="6D0D0D76" w14:textId="77777777" w:rsidR="00B105A9" w:rsidRPr="00380263" w:rsidRDefault="00000000">
            <w:pPr>
              <w:pStyle w:val="TableParagraph"/>
              <w:spacing w:before="55"/>
              <w:ind w:left="10"/>
              <w:jc w:val="center"/>
              <w:rPr>
                <w:sz w:val="18"/>
              </w:rPr>
            </w:pPr>
            <w:r w:rsidRPr="00380263">
              <w:rPr>
                <w:spacing w:val="-4"/>
                <w:sz w:val="18"/>
              </w:rPr>
              <w:t>54.0</w:t>
            </w:r>
          </w:p>
        </w:tc>
        <w:tc>
          <w:tcPr>
            <w:tcW w:w="818" w:type="dxa"/>
          </w:tcPr>
          <w:p w14:paraId="28CA5AF5" w14:textId="77777777" w:rsidR="00B105A9" w:rsidRPr="00380263" w:rsidRDefault="00000000">
            <w:pPr>
              <w:pStyle w:val="TableParagraph"/>
              <w:spacing w:before="55"/>
              <w:ind w:left="0" w:right="238"/>
              <w:jc w:val="right"/>
              <w:rPr>
                <w:sz w:val="18"/>
              </w:rPr>
            </w:pPr>
            <w:r w:rsidRPr="00380263">
              <w:rPr>
                <w:spacing w:val="-4"/>
                <w:sz w:val="18"/>
              </w:rPr>
              <w:t>55.7</w:t>
            </w:r>
          </w:p>
        </w:tc>
        <w:tc>
          <w:tcPr>
            <w:tcW w:w="818" w:type="dxa"/>
          </w:tcPr>
          <w:p w14:paraId="761042D7" w14:textId="77777777" w:rsidR="00B105A9" w:rsidRPr="00380263" w:rsidRDefault="00000000">
            <w:pPr>
              <w:pStyle w:val="TableParagraph"/>
              <w:spacing w:before="55"/>
              <w:ind w:left="109" w:right="108"/>
              <w:jc w:val="center"/>
              <w:rPr>
                <w:sz w:val="18"/>
              </w:rPr>
            </w:pPr>
            <w:r w:rsidRPr="00380263">
              <w:rPr>
                <w:spacing w:val="-4"/>
                <w:sz w:val="18"/>
              </w:rPr>
              <w:t>54.7</w:t>
            </w:r>
          </w:p>
        </w:tc>
        <w:tc>
          <w:tcPr>
            <w:tcW w:w="818" w:type="dxa"/>
          </w:tcPr>
          <w:p w14:paraId="68E12A23" w14:textId="77777777" w:rsidR="00B105A9" w:rsidRPr="00380263" w:rsidRDefault="00000000">
            <w:pPr>
              <w:pStyle w:val="TableParagraph"/>
              <w:spacing w:before="55"/>
              <w:ind w:left="103" w:right="108"/>
              <w:jc w:val="center"/>
              <w:rPr>
                <w:sz w:val="18"/>
              </w:rPr>
            </w:pPr>
            <w:r w:rsidRPr="00380263">
              <w:rPr>
                <w:spacing w:val="-4"/>
                <w:sz w:val="18"/>
              </w:rPr>
              <w:t>54.1</w:t>
            </w:r>
          </w:p>
        </w:tc>
        <w:tc>
          <w:tcPr>
            <w:tcW w:w="818" w:type="dxa"/>
          </w:tcPr>
          <w:p w14:paraId="211A809F" w14:textId="77777777" w:rsidR="00B105A9" w:rsidRPr="00380263" w:rsidRDefault="00000000">
            <w:pPr>
              <w:pStyle w:val="TableParagraph"/>
              <w:spacing w:before="55"/>
              <w:ind w:left="0" w:right="238"/>
              <w:jc w:val="right"/>
              <w:rPr>
                <w:sz w:val="18"/>
              </w:rPr>
            </w:pPr>
            <w:r w:rsidRPr="00380263">
              <w:rPr>
                <w:spacing w:val="-4"/>
                <w:sz w:val="18"/>
              </w:rPr>
              <w:t>50.7</w:t>
            </w:r>
          </w:p>
        </w:tc>
        <w:tc>
          <w:tcPr>
            <w:tcW w:w="818" w:type="dxa"/>
          </w:tcPr>
          <w:p w14:paraId="10C50990" w14:textId="77777777" w:rsidR="00B105A9" w:rsidRPr="00380263" w:rsidRDefault="00000000">
            <w:pPr>
              <w:pStyle w:val="TableParagraph"/>
              <w:spacing w:before="55"/>
              <w:ind w:left="0" w:right="223"/>
              <w:jc w:val="right"/>
              <w:rPr>
                <w:sz w:val="18"/>
              </w:rPr>
            </w:pPr>
            <w:r w:rsidRPr="00380263">
              <w:rPr>
                <w:spacing w:val="-4"/>
                <w:sz w:val="18"/>
              </w:rPr>
              <w:t>54.2</w:t>
            </w:r>
          </w:p>
        </w:tc>
        <w:tc>
          <w:tcPr>
            <w:tcW w:w="818" w:type="dxa"/>
          </w:tcPr>
          <w:p w14:paraId="720C9CD2" w14:textId="77777777" w:rsidR="00B105A9" w:rsidRPr="00380263" w:rsidRDefault="00000000">
            <w:pPr>
              <w:pStyle w:val="TableParagraph"/>
              <w:spacing w:before="55"/>
              <w:ind w:left="14"/>
              <w:jc w:val="center"/>
              <w:rPr>
                <w:sz w:val="18"/>
              </w:rPr>
            </w:pPr>
            <w:r w:rsidRPr="00380263">
              <w:rPr>
                <w:spacing w:val="-4"/>
                <w:sz w:val="18"/>
              </w:rPr>
              <w:t>43.3</w:t>
            </w:r>
          </w:p>
        </w:tc>
        <w:tc>
          <w:tcPr>
            <w:tcW w:w="818" w:type="dxa"/>
          </w:tcPr>
          <w:p w14:paraId="68E91760" w14:textId="77777777" w:rsidR="00B105A9" w:rsidRPr="00380263" w:rsidRDefault="00000000">
            <w:pPr>
              <w:pStyle w:val="TableParagraph"/>
              <w:spacing w:before="55"/>
              <w:ind w:left="14"/>
              <w:jc w:val="center"/>
              <w:rPr>
                <w:sz w:val="18"/>
              </w:rPr>
            </w:pPr>
            <w:r w:rsidRPr="00380263">
              <w:rPr>
                <w:spacing w:val="-4"/>
                <w:sz w:val="18"/>
              </w:rPr>
              <w:t>49.6</w:t>
            </w:r>
          </w:p>
        </w:tc>
        <w:tc>
          <w:tcPr>
            <w:tcW w:w="818" w:type="dxa"/>
          </w:tcPr>
          <w:p w14:paraId="5132BE14" w14:textId="77777777" w:rsidR="00B105A9" w:rsidRPr="00380263" w:rsidRDefault="00000000">
            <w:pPr>
              <w:pStyle w:val="TableParagraph"/>
              <w:spacing w:before="55"/>
              <w:ind w:left="11"/>
              <w:jc w:val="center"/>
              <w:rPr>
                <w:sz w:val="18"/>
              </w:rPr>
            </w:pPr>
            <w:r w:rsidRPr="00380263">
              <w:rPr>
                <w:spacing w:val="-4"/>
                <w:sz w:val="18"/>
              </w:rPr>
              <w:t>63.9</w:t>
            </w:r>
          </w:p>
        </w:tc>
        <w:tc>
          <w:tcPr>
            <w:tcW w:w="818" w:type="dxa"/>
          </w:tcPr>
          <w:p w14:paraId="22B2D6F1" w14:textId="77777777" w:rsidR="00B105A9" w:rsidRPr="00380263" w:rsidRDefault="00000000">
            <w:pPr>
              <w:pStyle w:val="TableParagraph"/>
              <w:spacing w:before="55"/>
              <w:ind w:left="106" w:right="108"/>
              <w:jc w:val="center"/>
              <w:rPr>
                <w:sz w:val="18"/>
              </w:rPr>
            </w:pPr>
            <w:r w:rsidRPr="00380263">
              <w:rPr>
                <w:spacing w:val="-4"/>
                <w:sz w:val="18"/>
              </w:rPr>
              <w:t>66.1</w:t>
            </w:r>
          </w:p>
        </w:tc>
        <w:tc>
          <w:tcPr>
            <w:tcW w:w="818" w:type="dxa"/>
          </w:tcPr>
          <w:p w14:paraId="41EC8E94" w14:textId="77777777" w:rsidR="00B105A9" w:rsidRPr="00380263" w:rsidRDefault="00000000">
            <w:pPr>
              <w:pStyle w:val="TableParagraph"/>
              <w:spacing w:before="55"/>
              <w:ind w:left="16"/>
              <w:jc w:val="center"/>
              <w:rPr>
                <w:sz w:val="18"/>
              </w:rPr>
            </w:pPr>
            <w:r w:rsidRPr="00380263">
              <w:rPr>
                <w:spacing w:val="-4"/>
                <w:sz w:val="18"/>
              </w:rPr>
              <w:t>64.0</w:t>
            </w:r>
          </w:p>
        </w:tc>
        <w:tc>
          <w:tcPr>
            <w:tcW w:w="818" w:type="dxa"/>
          </w:tcPr>
          <w:p w14:paraId="2B2691FE" w14:textId="77777777" w:rsidR="00B105A9" w:rsidRPr="00380263" w:rsidRDefault="00000000">
            <w:pPr>
              <w:pStyle w:val="TableParagraph"/>
              <w:spacing w:before="55"/>
              <w:ind w:left="16"/>
              <w:jc w:val="center"/>
              <w:rPr>
                <w:sz w:val="18"/>
              </w:rPr>
            </w:pPr>
            <w:r w:rsidRPr="00380263">
              <w:rPr>
                <w:spacing w:val="-4"/>
                <w:sz w:val="18"/>
              </w:rPr>
              <w:t>65.5</w:t>
            </w:r>
          </w:p>
        </w:tc>
        <w:tc>
          <w:tcPr>
            <w:tcW w:w="818" w:type="dxa"/>
          </w:tcPr>
          <w:p w14:paraId="01BB8908" w14:textId="77777777" w:rsidR="00B105A9" w:rsidRPr="00380263" w:rsidRDefault="00000000">
            <w:pPr>
              <w:pStyle w:val="TableParagraph"/>
              <w:spacing w:before="55"/>
              <w:ind w:left="17"/>
              <w:jc w:val="center"/>
              <w:rPr>
                <w:sz w:val="18"/>
              </w:rPr>
            </w:pPr>
            <w:r w:rsidRPr="00380263">
              <w:rPr>
                <w:spacing w:val="-4"/>
                <w:sz w:val="18"/>
              </w:rPr>
              <w:t>47.0</w:t>
            </w:r>
          </w:p>
        </w:tc>
        <w:tc>
          <w:tcPr>
            <w:tcW w:w="818" w:type="dxa"/>
          </w:tcPr>
          <w:p w14:paraId="12849D86" w14:textId="77777777" w:rsidR="00B105A9" w:rsidRPr="00380263" w:rsidRDefault="00000000">
            <w:pPr>
              <w:pStyle w:val="TableParagraph"/>
              <w:spacing w:before="55"/>
              <w:ind w:left="13"/>
              <w:jc w:val="center"/>
              <w:rPr>
                <w:sz w:val="18"/>
              </w:rPr>
            </w:pPr>
            <w:r w:rsidRPr="00380263">
              <w:rPr>
                <w:spacing w:val="-4"/>
                <w:sz w:val="18"/>
              </w:rPr>
              <w:t>48.6</w:t>
            </w:r>
          </w:p>
        </w:tc>
      </w:tr>
      <w:tr w:rsidR="00B105A9" w:rsidRPr="00380263" w14:paraId="6DB7F4F1" w14:textId="77777777">
        <w:trPr>
          <w:trHeight w:val="311"/>
        </w:trPr>
        <w:tc>
          <w:tcPr>
            <w:tcW w:w="3104" w:type="dxa"/>
          </w:tcPr>
          <w:p w14:paraId="69C2080C" w14:textId="77777777" w:rsidR="00B105A9" w:rsidRPr="00380263" w:rsidRDefault="00000000">
            <w:pPr>
              <w:pStyle w:val="TableParagraph"/>
              <w:spacing w:before="55"/>
              <w:rPr>
                <w:sz w:val="18"/>
              </w:rPr>
            </w:pPr>
            <w:r w:rsidRPr="00380263">
              <w:rPr>
                <w:spacing w:val="-2"/>
                <w:sz w:val="18"/>
              </w:rPr>
              <w:t>Trimethoprim</w:t>
            </w:r>
          </w:p>
        </w:tc>
        <w:tc>
          <w:tcPr>
            <w:tcW w:w="818" w:type="dxa"/>
          </w:tcPr>
          <w:p w14:paraId="53BBA74C" w14:textId="77777777" w:rsidR="00B105A9" w:rsidRPr="00380263" w:rsidRDefault="00000000">
            <w:pPr>
              <w:pStyle w:val="TableParagraph"/>
              <w:spacing w:before="55"/>
              <w:ind w:left="11"/>
              <w:jc w:val="center"/>
              <w:rPr>
                <w:sz w:val="18"/>
              </w:rPr>
            </w:pPr>
            <w:r w:rsidRPr="00380263">
              <w:rPr>
                <w:spacing w:val="-5"/>
                <w:sz w:val="18"/>
              </w:rPr>
              <w:t>9.4</w:t>
            </w:r>
          </w:p>
        </w:tc>
        <w:tc>
          <w:tcPr>
            <w:tcW w:w="818" w:type="dxa"/>
          </w:tcPr>
          <w:p w14:paraId="610E00E0" w14:textId="77777777" w:rsidR="00B105A9" w:rsidRPr="00380263" w:rsidRDefault="00000000">
            <w:pPr>
              <w:pStyle w:val="TableParagraph"/>
              <w:spacing w:before="55"/>
              <w:ind w:left="0" w:right="274"/>
              <w:jc w:val="right"/>
              <w:rPr>
                <w:sz w:val="18"/>
              </w:rPr>
            </w:pPr>
            <w:r w:rsidRPr="00380263">
              <w:rPr>
                <w:spacing w:val="-5"/>
                <w:sz w:val="18"/>
              </w:rPr>
              <w:t>9.5</w:t>
            </w:r>
          </w:p>
        </w:tc>
        <w:tc>
          <w:tcPr>
            <w:tcW w:w="818" w:type="dxa"/>
          </w:tcPr>
          <w:p w14:paraId="71446B49" w14:textId="77777777" w:rsidR="00B105A9" w:rsidRPr="00380263" w:rsidRDefault="00000000">
            <w:pPr>
              <w:pStyle w:val="TableParagraph"/>
              <w:spacing w:before="55"/>
              <w:ind w:left="109" w:right="108"/>
              <w:jc w:val="center"/>
              <w:rPr>
                <w:sz w:val="18"/>
              </w:rPr>
            </w:pPr>
            <w:r w:rsidRPr="00380263">
              <w:rPr>
                <w:spacing w:val="-5"/>
                <w:sz w:val="18"/>
              </w:rPr>
              <w:t>9.7</w:t>
            </w:r>
          </w:p>
        </w:tc>
        <w:tc>
          <w:tcPr>
            <w:tcW w:w="818" w:type="dxa"/>
          </w:tcPr>
          <w:p w14:paraId="68D4CE85" w14:textId="77777777" w:rsidR="00B105A9" w:rsidRPr="00380263" w:rsidRDefault="00000000">
            <w:pPr>
              <w:pStyle w:val="TableParagraph"/>
              <w:spacing w:before="55"/>
              <w:ind w:left="12"/>
              <w:jc w:val="center"/>
              <w:rPr>
                <w:sz w:val="18"/>
              </w:rPr>
            </w:pPr>
            <w:r w:rsidRPr="00380263">
              <w:rPr>
                <w:spacing w:val="-4"/>
                <w:sz w:val="18"/>
              </w:rPr>
              <w:t>10.0</w:t>
            </w:r>
          </w:p>
        </w:tc>
        <w:tc>
          <w:tcPr>
            <w:tcW w:w="818" w:type="dxa"/>
          </w:tcPr>
          <w:p w14:paraId="4703C006" w14:textId="77777777" w:rsidR="00B105A9" w:rsidRPr="00380263" w:rsidRDefault="00000000">
            <w:pPr>
              <w:pStyle w:val="TableParagraph"/>
              <w:spacing w:before="55"/>
              <w:ind w:left="0" w:right="232"/>
              <w:jc w:val="right"/>
              <w:rPr>
                <w:sz w:val="18"/>
              </w:rPr>
            </w:pPr>
            <w:r w:rsidRPr="00380263">
              <w:rPr>
                <w:spacing w:val="-4"/>
                <w:sz w:val="18"/>
              </w:rPr>
              <w:t>12.0</w:t>
            </w:r>
          </w:p>
        </w:tc>
        <w:tc>
          <w:tcPr>
            <w:tcW w:w="818" w:type="dxa"/>
          </w:tcPr>
          <w:p w14:paraId="75EA7BBF" w14:textId="77777777" w:rsidR="00B105A9" w:rsidRPr="00380263" w:rsidRDefault="00000000">
            <w:pPr>
              <w:pStyle w:val="TableParagraph"/>
              <w:spacing w:before="55"/>
              <w:ind w:left="0" w:right="231"/>
              <w:jc w:val="right"/>
              <w:rPr>
                <w:sz w:val="18"/>
              </w:rPr>
            </w:pPr>
            <w:r w:rsidRPr="00380263">
              <w:rPr>
                <w:spacing w:val="-4"/>
                <w:sz w:val="18"/>
              </w:rPr>
              <w:t>12.3</w:t>
            </w:r>
          </w:p>
        </w:tc>
        <w:tc>
          <w:tcPr>
            <w:tcW w:w="818" w:type="dxa"/>
          </w:tcPr>
          <w:p w14:paraId="3F9A38DC" w14:textId="77777777" w:rsidR="00B105A9" w:rsidRPr="00380263" w:rsidRDefault="00000000">
            <w:pPr>
              <w:pStyle w:val="TableParagraph"/>
              <w:spacing w:before="55"/>
              <w:ind w:left="14"/>
              <w:jc w:val="center"/>
              <w:rPr>
                <w:sz w:val="18"/>
              </w:rPr>
            </w:pPr>
            <w:r w:rsidRPr="00380263">
              <w:rPr>
                <w:spacing w:val="-4"/>
                <w:sz w:val="18"/>
              </w:rPr>
              <w:t>11.4</w:t>
            </w:r>
          </w:p>
        </w:tc>
        <w:tc>
          <w:tcPr>
            <w:tcW w:w="818" w:type="dxa"/>
          </w:tcPr>
          <w:p w14:paraId="1A842E1C" w14:textId="77777777" w:rsidR="00B105A9" w:rsidRPr="00380263" w:rsidRDefault="00000000">
            <w:pPr>
              <w:pStyle w:val="TableParagraph"/>
              <w:spacing w:before="55"/>
              <w:ind w:left="14"/>
              <w:jc w:val="center"/>
              <w:rPr>
                <w:sz w:val="18"/>
              </w:rPr>
            </w:pPr>
            <w:r w:rsidRPr="00380263">
              <w:rPr>
                <w:spacing w:val="-4"/>
                <w:sz w:val="18"/>
              </w:rPr>
              <w:t>10.2</w:t>
            </w:r>
          </w:p>
        </w:tc>
        <w:tc>
          <w:tcPr>
            <w:tcW w:w="818" w:type="dxa"/>
          </w:tcPr>
          <w:p w14:paraId="5BE9A802" w14:textId="77777777" w:rsidR="00B105A9" w:rsidRPr="00380263" w:rsidRDefault="00000000">
            <w:pPr>
              <w:pStyle w:val="TableParagraph"/>
              <w:spacing w:before="55"/>
              <w:ind w:left="15"/>
              <w:jc w:val="center"/>
              <w:rPr>
                <w:sz w:val="18"/>
              </w:rPr>
            </w:pPr>
            <w:r w:rsidRPr="00380263">
              <w:rPr>
                <w:spacing w:val="-4"/>
                <w:sz w:val="18"/>
              </w:rPr>
              <w:t>10.7</w:t>
            </w:r>
          </w:p>
        </w:tc>
        <w:tc>
          <w:tcPr>
            <w:tcW w:w="818" w:type="dxa"/>
          </w:tcPr>
          <w:p w14:paraId="2DDF4BA4" w14:textId="77777777" w:rsidR="00B105A9" w:rsidRPr="00380263" w:rsidRDefault="00000000">
            <w:pPr>
              <w:pStyle w:val="TableParagraph"/>
              <w:spacing w:before="55"/>
              <w:ind w:left="15"/>
              <w:jc w:val="center"/>
              <w:rPr>
                <w:sz w:val="18"/>
              </w:rPr>
            </w:pPr>
            <w:r w:rsidRPr="00380263">
              <w:rPr>
                <w:spacing w:val="-4"/>
                <w:sz w:val="18"/>
              </w:rPr>
              <w:t>10.4</w:t>
            </w:r>
          </w:p>
        </w:tc>
        <w:tc>
          <w:tcPr>
            <w:tcW w:w="818" w:type="dxa"/>
          </w:tcPr>
          <w:p w14:paraId="6A65902B" w14:textId="77777777" w:rsidR="00B105A9" w:rsidRPr="00380263" w:rsidRDefault="00000000">
            <w:pPr>
              <w:pStyle w:val="TableParagraph"/>
              <w:spacing w:before="55"/>
              <w:ind w:left="16"/>
              <w:jc w:val="center"/>
              <w:rPr>
                <w:sz w:val="18"/>
              </w:rPr>
            </w:pPr>
            <w:r w:rsidRPr="00380263">
              <w:rPr>
                <w:spacing w:val="-5"/>
                <w:sz w:val="18"/>
              </w:rPr>
              <w:t>7.4</w:t>
            </w:r>
          </w:p>
        </w:tc>
        <w:tc>
          <w:tcPr>
            <w:tcW w:w="818" w:type="dxa"/>
          </w:tcPr>
          <w:p w14:paraId="5558A74C" w14:textId="77777777" w:rsidR="00B105A9" w:rsidRPr="00380263" w:rsidRDefault="00000000">
            <w:pPr>
              <w:pStyle w:val="TableParagraph"/>
              <w:spacing w:before="55"/>
              <w:ind w:left="16"/>
              <w:jc w:val="center"/>
              <w:rPr>
                <w:sz w:val="18"/>
              </w:rPr>
            </w:pPr>
            <w:r w:rsidRPr="00380263">
              <w:rPr>
                <w:spacing w:val="-5"/>
                <w:sz w:val="18"/>
              </w:rPr>
              <w:t>7.0</w:t>
            </w:r>
          </w:p>
        </w:tc>
        <w:tc>
          <w:tcPr>
            <w:tcW w:w="818" w:type="dxa"/>
          </w:tcPr>
          <w:p w14:paraId="4516FB1B" w14:textId="77777777" w:rsidR="00B105A9" w:rsidRPr="00380263" w:rsidRDefault="00000000">
            <w:pPr>
              <w:pStyle w:val="TableParagraph"/>
              <w:spacing w:before="55"/>
              <w:ind w:left="107" w:right="108"/>
              <w:jc w:val="center"/>
              <w:rPr>
                <w:sz w:val="18"/>
              </w:rPr>
            </w:pPr>
            <w:r w:rsidRPr="00380263">
              <w:rPr>
                <w:spacing w:val="-5"/>
                <w:sz w:val="18"/>
              </w:rPr>
              <w:t>5.1</w:t>
            </w:r>
          </w:p>
        </w:tc>
        <w:tc>
          <w:tcPr>
            <w:tcW w:w="818" w:type="dxa"/>
          </w:tcPr>
          <w:p w14:paraId="1DAC1540" w14:textId="77777777" w:rsidR="00B105A9" w:rsidRPr="00380263" w:rsidRDefault="00000000">
            <w:pPr>
              <w:pStyle w:val="TableParagraph"/>
              <w:spacing w:before="55"/>
              <w:ind w:left="7"/>
              <w:jc w:val="center"/>
              <w:rPr>
                <w:sz w:val="18"/>
              </w:rPr>
            </w:pPr>
            <w:r w:rsidRPr="00380263">
              <w:rPr>
                <w:spacing w:val="-5"/>
                <w:sz w:val="18"/>
              </w:rPr>
              <w:t>5.7</w:t>
            </w:r>
          </w:p>
        </w:tc>
      </w:tr>
      <w:tr w:rsidR="00B105A9" w:rsidRPr="00380263" w14:paraId="3E53BC6D" w14:textId="77777777">
        <w:trPr>
          <w:trHeight w:val="311"/>
        </w:trPr>
        <w:tc>
          <w:tcPr>
            <w:tcW w:w="3104" w:type="dxa"/>
          </w:tcPr>
          <w:p w14:paraId="453CA056" w14:textId="77777777" w:rsidR="00B105A9" w:rsidRPr="00380263" w:rsidRDefault="00000000">
            <w:pPr>
              <w:pStyle w:val="TableParagraph"/>
              <w:spacing w:before="55"/>
              <w:rPr>
                <w:sz w:val="18"/>
              </w:rPr>
            </w:pPr>
            <w:r w:rsidRPr="00380263">
              <w:rPr>
                <w:spacing w:val="-2"/>
                <w:sz w:val="18"/>
              </w:rPr>
              <w:t>Other*</w:t>
            </w:r>
          </w:p>
        </w:tc>
        <w:tc>
          <w:tcPr>
            <w:tcW w:w="818" w:type="dxa"/>
          </w:tcPr>
          <w:p w14:paraId="41DFD48A" w14:textId="77777777" w:rsidR="00B105A9" w:rsidRPr="00380263" w:rsidRDefault="00000000">
            <w:pPr>
              <w:pStyle w:val="TableParagraph"/>
              <w:spacing w:before="55"/>
              <w:ind w:left="114" w:right="108"/>
              <w:jc w:val="center"/>
              <w:rPr>
                <w:sz w:val="18"/>
              </w:rPr>
            </w:pPr>
            <w:r w:rsidRPr="00380263">
              <w:rPr>
                <w:spacing w:val="-5"/>
                <w:sz w:val="18"/>
              </w:rPr>
              <w:t>0.0</w:t>
            </w:r>
          </w:p>
        </w:tc>
        <w:tc>
          <w:tcPr>
            <w:tcW w:w="818" w:type="dxa"/>
          </w:tcPr>
          <w:p w14:paraId="42E98F0B" w14:textId="77777777" w:rsidR="00B105A9" w:rsidRPr="00380263" w:rsidRDefault="00000000">
            <w:pPr>
              <w:pStyle w:val="TableParagraph"/>
              <w:spacing w:before="55"/>
              <w:ind w:left="0" w:right="279"/>
              <w:jc w:val="right"/>
              <w:rPr>
                <w:sz w:val="18"/>
              </w:rPr>
            </w:pPr>
            <w:r w:rsidRPr="00380263">
              <w:rPr>
                <w:spacing w:val="-5"/>
                <w:sz w:val="18"/>
              </w:rPr>
              <w:t>0.0</w:t>
            </w:r>
          </w:p>
        </w:tc>
        <w:tc>
          <w:tcPr>
            <w:tcW w:w="818" w:type="dxa"/>
          </w:tcPr>
          <w:p w14:paraId="15217BD4" w14:textId="77777777" w:rsidR="00B105A9" w:rsidRPr="00380263" w:rsidRDefault="00000000">
            <w:pPr>
              <w:pStyle w:val="TableParagraph"/>
              <w:spacing w:before="55"/>
              <w:ind w:left="7"/>
              <w:jc w:val="center"/>
              <w:rPr>
                <w:sz w:val="18"/>
              </w:rPr>
            </w:pPr>
            <w:r w:rsidRPr="00380263">
              <w:rPr>
                <w:spacing w:val="-5"/>
                <w:sz w:val="18"/>
              </w:rPr>
              <w:t>0.0</w:t>
            </w:r>
          </w:p>
        </w:tc>
        <w:tc>
          <w:tcPr>
            <w:tcW w:w="818" w:type="dxa"/>
          </w:tcPr>
          <w:p w14:paraId="40983DE5" w14:textId="77777777" w:rsidR="00B105A9" w:rsidRPr="00380263" w:rsidRDefault="00000000">
            <w:pPr>
              <w:pStyle w:val="TableParagraph"/>
              <w:spacing w:before="55"/>
              <w:ind w:left="8"/>
              <w:jc w:val="center"/>
              <w:rPr>
                <w:sz w:val="18"/>
              </w:rPr>
            </w:pPr>
            <w:r w:rsidRPr="00380263">
              <w:rPr>
                <w:spacing w:val="-5"/>
                <w:sz w:val="18"/>
              </w:rPr>
              <w:t>0.0</w:t>
            </w:r>
          </w:p>
        </w:tc>
        <w:tc>
          <w:tcPr>
            <w:tcW w:w="818" w:type="dxa"/>
          </w:tcPr>
          <w:p w14:paraId="2B8B57C7" w14:textId="77777777" w:rsidR="00B105A9" w:rsidRPr="00380263" w:rsidRDefault="00000000">
            <w:pPr>
              <w:pStyle w:val="TableParagraph"/>
              <w:spacing w:before="55"/>
              <w:ind w:left="9"/>
              <w:jc w:val="center"/>
              <w:rPr>
                <w:sz w:val="18"/>
              </w:rPr>
            </w:pPr>
            <w:r w:rsidRPr="00380263">
              <w:rPr>
                <w:spacing w:val="-5"/>
                <w:sz w:val="18"/>
              </w:rPr>
              <w:t>0.0</w:t>
            </w:r>
          </w:p>
        </w:tc>
        <w:tc>
          <w:tcPr>
            <w:tcW w:w="818" w:type="dxa"/>
          </w:tcPr>
          <w:p w14:paraId="1BB3421D" w14:textId="77777777" w:rsidR="00B105A9" w:rsidRPr="00380263" w:rsidRDefault="00000000">
            <w:pPr>
              <w:pStyle w:val="TableParagraph"/>
              <w:spacing w:before="55"/>
              <w:ind w:left="0" w:right="278"/>
              <w:jc w:val="right"/>
              <w:rPr>
                <w:sz w:val="18"/>
              </w:rPr>
            </w:pPr>
            <w:r w:rsidRPr="00380263">
              <w:rPr>
                <w:spacing w:val="-5"/>
                <w:sz w:val="18"/>
              </w:rPr>
              <w:t>0.0</w:t>
            </w:r>
          </w:p>
        </w:tc>
        <w:tc>
          <w:tcPr>
            <w:tcW w:w="818" w:type="dxa"/>
          </w:tcPr>
          <w:p w14:paraId="46FC1DB0" w14:textId="77777777" w:rsidR="00B105A9" w:rsidRPr="00380263" w:rsidRDefault="00000000">
            <w:pPr>
              <w:pStyle w:val="TableParagraph"/>
              <w:spacing w:before="55"/>
              <w:ind w:left="10"/>
              <w:jc w:val="center"/>
              <w:rPr>
                <w:sz w:val="18"/>
              </w:rPr>
            </w:pPr>
            <w:r w:rsidRPr="00380263">
              <w:rPr>
                <w:spacing w:val="-5"/>
                <w:sz w:val="18"/>
              </w:rPr>
              <w:t>0.0</w:t>
            </w:r>
          </w:p>
        </w:tc>
        <w:tc>
          <w:tcPr>
            <w:tcW w:w="818" w:type="dxa"/>
          </w:tcPr>
          <w:p w14:paraId="510BC9E5" w14:textId="77777777" w:rsidR="00B105A9" w:rsidRPr="00380263" w:rsidRDefault="00000000">
            <w:pPr>
              <w:pStyle w:val="TableParagraph"/>
              <w:spacing w:before="55"/>
              <w:ind w:left="10"/>
              <w:jc w:val="center"/>
              <w:rPr>
                <w:sz w:val="18"/>
              </w:rPr>
            </w:pPr>
            <w:r w:rsidRPr="00380263">
              <w:rPr>
                <w:spacing w:val="-5"/>
                <w:sz w:val="18"/>
              </w:rPr>
              <w:t>0.0</w:t>
            </w:r>
          </w:p>
        </w:tc>
        <w:tc>
          <w:tcPr>
            <w:tcW w:w="818" w:type="dxa"/>
          </w:tcPr>
          <w:p w14:paraId="4C4D31AE" w14:textId="77777777" w:rsidR="00B105A9" w:rsidRPr="00380263" w:rsidRDefault="00000000">
            <w:pPr>
              <w:pStyle w:val="TableParagraph"/>
              <w:spacing w:before="55"/>
              <w:ind w:left="11"/>
              <w:jc w:val="center"/>
              <w:rPr>
                <w:sz w:val="18"/>
              </w:rPr>
            </w:pPr>
            <w:r w:rsidRPr="00380263">
              <w:rPr>
                <w:spacing w:val="-5"/>
                <w:sz w:val="18"/>
              </w:rPr>
              <w:t>0.0</w:t>
            </w:r>
          </w:p>
        </w:tc>
        <w:tc>
          <w:tcPr>
            <w:tcW w:w="818" w:type="dxa"/>
          </w:tcPr>
          <w:p w14:paraId="4877B1BC" w14:textId="77777777" w:rsidR="00B105A9" w:rsidRPr="00380263" w:rsidRDefault="00000000">
            <w:pPr>
              <w:pStyle w:val="TableParagraph"/>
              <w:spacing w:before="55"/>
              <w:ind w:left="11"/>
              <w:jc w:val="center"/>
              <w:rPr>
                <w:sz w:val="18"/>
              </w:rPr>
            </w:pPr>
            <w:r w:rsidRPr="00380263">
              <w:rPr>
                <w:spacing w:val="-5"/>
                <w:sz w:val="18"/>
              </w:rPr>
              <w:t>0.0</w:t>
            </w:r>
          </w:p>
        </w:tc>
        <w:tc>
          <w:tcPr>
            <w:tcW w:w="818" w:type="dxa"/>
          </w:tcPr>
          <w:p w14:paraId="32EA44C0" w14:textId="77777777" w:rsidR="00B105A9" w:rsidRPr="00380263" w:rsidRDefault="00000000">
            <w:pPr>
              <w:pStyle w:val="TableParagraph"/>
              <w:spacing w:before="55"/>
              <w:ind w:left="12"/>
              <w:jc w:val="center"/>
              <w:rPr>
                <w:sz w:val="18"/>
              </w:rPr>
            </w:pPr>
            <w:r w:rsidRPr="00380263">
              <w:rPr>
                <w:spacing w:val="-5"/>
                <w:sz w:val="18"/>
              </w:rPr>
              <w:t>0.0</w:t>
            </w:r>
          </w:p>
        </w:tc>
        <w:tc>
          <w:tcPr>
            <w:tcW w:w="818" w:type="dxa"/>
          </w:tcPr>
          <w:p w14:paraId="605C5037" w14:textId="77777777" w:rsidR="00B105A9" w:rsidRPr="00380263" w:rsidRDefault="00000000">
            <w:pPr>
              <w:pStyle w:val="TableParagraph"/>
              <w:spacing w:before="55"/>
              <w:ind w:left="12"/>
              <w:jc w:val="center"/>
              <w:rPr>
                <w:sz w:val="18"/>
              </w:rPr>
            </w:pPr>
            <w:r w:rsidRPr="00380263">
              <w:rPr>
                <w:spacing w:val="-5"/>
                <w:sz w:val="18"/>
              </w:rPr>
              <w:t>0.0</w:t>
            </w:r>
          </w:p>
        </w:tc>
        <w:tc>
          <w:tcPr>
            <w:tcW w:w="818" w:type="dxa"/>
          </w:tcPr>
          <w:p w14:paraId="507E3F59" w14:textId="77777777" w:rsidR="00B105A9" w:rsidRPr="00380263" w:rsidRDefault="00000000">
            <w:pPr>
              <w:pStyle w:val="TableParagraph"/>
              <w:spacing w:before="55"/>
              <w:ind w:left="13"/>
              <w:jc w:val="center"/>
              <w:rPr>
                <w:sz w:val="18"/>
              </w:rPr>
            </w:pPr>
            <w:r w:rsidRPr="00380263">
              <w:rPr>
                <w:spacing w:val="-5"/>
                <w:sz w:val="18"/>
              </w:rPr>
              <w:t>0.0</w:t>
            </w:r>
          </w:p>
        </w:tc>
        <w:tc>
          <w:tcPr>
            <w:tcW w:w="818" w:type="dxa"/>
          </w:tcPr>
          <w:p w14:paraId="16510C5B" w14:textId="77777777" w:rsidR="00B105A9" w:rsidRPr="00380263" w:rsidRDefault="00000000">
            <w:pPr>
              <w:pStyle w:val="TableParagraph"/>
              <w:spacing w:before="55"/>
              <w:ind w:left="13"/>
              <w:jc w:val="center"/>
              <w:rPr>
                <w:sz w:val="18"/>
              </w:rPr>
            </w:pPr>
            <w:r w:rsidRPr="00380263">
              <w:rPr>
                <w:spacing w:val="-5"/>
                <w:sz w:val="18"/>
              </w:rPr>
              <w:t>0.0</w:t>
            </w:r>
          </w:p>
        </w:tc>
      </w:tr>
      <w:tr w:rsidR="00B105A9" w:rsidRPr="00380263" w14:paraId="79D37C7E" w14:textId="77777777">
        <w:trPr>
          <w:trHeight w:val="311"/>
        </w:trPr>
        <w:tc>
          <w:tcPr>
            <w:tcW w:w="3104" w:type="dxa"/>
            <w:shd w:val="clear" w:color="auto" w:fill="DADBE6"/>
          </w:tcPr>
          <w:p w14:paraId="2D70725F" w14:textId="77777777" w:rsidR="00B105A9" w:rsidRPr="00380263" w:rsidRDefault="00000000">
            <w:pPr>
              <w:pStyle w:val="TableParagraph"/>
              <w:spacing w:before="55"/>
              <w:rPr>
                <w:b/>
                <w:sz w:val="18"/>
              </w:rPr>
            </w:pPr>
            <w:r w:rsidRPr="00380263">
              <w:rPr>
                <w:b/>
                <w:sz w:val="18"/>
              </w:rPr>
              <w:t>Grand</w:t>
            </w:r>
            <w:r w:rsidRPr="00380263">
              <w:rPr>
                <w:b/>
                <w:spacing w:val="3"/>
                <w:sz w:val="18"/>
              </w:rPr>
              <w:t xml:space="preserve"> </w:t>
            </w:r>
            <w:r w:rsidRPr="00380263">
              <w:rPr>
                <w:b/>
                <w:spacing w:val="-2"/>
                <w:sz w:val="18"/>
              </w:rPr>
              <w:t>total</w:t>
            </w:r>
          </w:p>
        </w:tc>
        <w:tc>
          <w:tcPr>
            <w:tcW w:w="818" w:type="dxa"/>
            <w:shd w:val="clear" w:color="auto" w:fill="DADBE6"/>
          </w:tcPr>
          <w:p w14:paraId="4DE07902" w14:textId="77777777" w:rsidR="00B105A9" w:rsidRPr="00380263" w:rsidRDefault="00000000">
            <w:pPr>
              <w:pStyle w:val="TableParagraph"/>
              <w:spacing w:before="55"/>
              <w:ind w:left="17" w:right="125"/>
              <w:jc w:val="center"/>
              <w:rPr>
                <w:b/>
                <w:sz w:val="18"/>
              </w:rPr>
            </w:pPr>
            <w:r w:rsidRPr="00380263">
              <w:rPr>
                <w:b/>
                <w:spacing w:val="-4"/>
                <w:sz w:val="18"/>
              </w:rPr>
              <w:t>745.1</w:t>
            </w:r>
          </w:p>
        </w:tc>
        <w:tc>
          <w:tcPr>
            <w:tcW w:w="818" w:type="dxa"/>
            <w:shd w:val="clear" w:color="auto" w:fill="DADBE6"/>
          </w:tcPr>
          <w:p w14:paraId="378F1B0B" w14:textId="77777777" w:rsidR="00B105A9" w:rsidRPr="00380263" w:rsidRDefault="00000000">
            <w:pPr>
              <w:pStyle w:val="TableParagraph"/>
              <w:spacing w:before="55"/>
              <w:ind w:left="0" w:right="247"/>
              <w:jc w:val="right"/>
              <w:rPr>
                <w:b/>
                <w:sz w:val="18"/>
              </w:rPr>
            </w:pPr>
            <w:r w:rsidRPr="00380263">
              <w:rPr>
                <w:b/>
                <w:spacing w:val="-4"/>
                <w:sz w:val="18"/>
              </w:rPr>
              <w:t>745.1</w:t>
            </w:r>
          </w:p>
        </w:tc>
        <w:tc>
          <w:tcPr>
            <w:tcW w:w="818" w:type="dxa"/>
            <w:shd w:val="clear" w:color="auto" w:fill="DADBE6"/>
          </w:tcPr>
          <w:p w14:paraId="080D3C42" w14:textId="77777777" w:rsidR="00B105A9" w:rsidRPr="00380263" w:rsidRDefault="00000000">
            <w:pPr>
              <w:pStyle w:val="TableParagraph"/>
              <w:spacing w:before="55"/>
              <w:ind w:left="17" w:right="111"/>
              <w:jc w:val="center"/>
              <w:rPr>
                <w:b/>
                <w:sz w:val="18"/>
              </w:rPr>
            </w:pPr>
            <w:r w:rsidRPr="00380263">
              <w:rPr>
                <w:b/>
                <w:spacing w:val="-4"/>
                <w:sz w:val="18"/>
              </w:rPr>
              <w:t>788.4</w:t>
            </w:r>
          </w:p>
        </w:tc>
        <w:tc>
          <w:tcPr>
            <w:tcW w:w="818" w:type="dxa"/>
            <w:shd w:val="clear" w:color="auto" w:fill="DADBE6"/>
          </w:tcPr>
          <w:p w14:paraId="7ECD597C" w14:textId="77777777" w:rsidR="00B105A9" w:rsidRPr="00380263" w:rsidRDefault="00000000">
            <w:pPr>
              <w:pStyle w:val="TableParagraph"/>
              <w:spacing w:before="55"/>
              <w:ind w:left="17" w:right="110"/>
              <w:jc w:val="center"/>
              <w:rPr>
                <w:b/>
                <w:sz w:val="18"/>
              </w:rPr>
            </w:pPr>
            <w:r w:rsidRPr="00380263">
              <w:rPr>
                <w:b/>
                <w:spacing w:val="-4"/>
                <w:sz w:val="18"/>
              </w:rPr>
              <w:t>772.6</w:t>
            </w:r>
          </w:p>
        </w:tc>
        <w:tc>
          <w:tcPr>
            <w:tcW w:w="818" w:type="dxa"/>
            <w:shd w:val="clear" w:color="auto" w:fill="DADBE6"/>
          </w:tcPr>
          <w:p w14:paraId="26EEDC04" w14:textId="77777777" w:rsidR="00B105A9" w:rsidRPr="00380263" w:rsidRDefault="00000000">
            <w:pPr>
              <w:pStyle w:val="TableParagraph"/>
              <w:spacing w:before="55"/>
              <w:ind w:left="0" w:right="221"/>
              <w:jc w:val="right"/>
              <w:rPr>
                <w:b/>
                <w:sz w:val="18"/>
              </w:rPr>
            </w:pPr>
            <w:r w:rsidRPr="00380263">
              <w:rPr>
                <w:b/>
                <w:spacing w:val="-4"/>
                <w:sz w:val="18"/>
              </w:rPr>
              <w:t>735.4</w:t>
            </w:r>
          </w:p>
        </w:tc>
        <w:tc>
          <w:tcPr>
            <w:tcW w:w="818" w:type="dxa"/>
            <w:shd w:val="clear" w:color="auto" w:fill="DADBE6"/>
          </w:tcPr>
          <w:p w14:paraId="347B4392" w14:textId="77777777" w:rsidR="00B105A9" w:rsidRPr="00380263" w:rsidRDefault="00000000">
            <w:pPr>
              <w:pStyle w:val="TableParagraph"/>
              <w:spacing w:before="55"/>
              <w:ind w:left="0" w:right="225"/>
              <w:jc w:val="right"/>
              <w:rPr>
                <w:b/>
                <w:sz w:val="18"/>
              </w:rPr>
            </w:pPr>
            <w:r w:rsidRPr="00380263">
              <w:rPr>
                <w:b/>
                <w:spacing w:val="-2"/>
                <w:sz w:val="18"/>
              </w:rPr>
              <w:t>743.3</w:t>
            </w:r>
          </w:p>
        </w:tc>
        <w:tc>
          <w:tcPr>
            <w:tcW w:w="818" w:type="dxa"/>
            <w:shd w:val="clear" w:color="auto" w:fill="DADBE6"/>
          </w:tcPr>
          <w:p w14:paraId="77DC01C4" w14:textId="77777777" w:rsidR="00B105A9" w:rsidRPr="00380263" w:rsidRDefault="00000000">
            <w:pPr>
              <w:pStyle w:val="TableParagraph"/>
              <w:spacing w:before="55"/>
              <w:ind w:left="14"/>
              <w:jc w:val="center"/>
              <w:rPr>
                <w:b/>
                <w:sz w:val="18"/>
              </w:rPr>
            </w:pPr>
            <w:r w:rsidRPr="00380263">
              <w:rPr>
                <w:b/>
                <w:spacing w:val="-4"/>
                <w:sz w:val="18"/>
              </w:rPr>
              <w:t>703.0</w:t>
            </w:r>
          </w:p>
        </w:tc>
        <w:tc>
          <w:tcPr>
            <w:tcW w:w="818" w:type="dxa"/>
            <w:shd w:val="clear" w:color="auto" w:fill="DADBE6"/>
          </w:tcPr>
          <w:p w14:paraId="4E3CB237" w14:textId="77777777" w:rsidR="00B105A9" w:rsidRPr="00380263" w:rsidRDefault="00000000">
            <w:pPr>
              <w:pStyle w:val="TableParagraph"/>
              <w:spacing w:before="55"/>
              <w:ind w:left="14"/>
              <w:jc w:val="center"/>
              <w:rPr>
                <w:b/>
                <w:sz w:val="18"/>
              </w:rPr>
            </w:pPr>
            <w:r w:rsidRPr="00380263">
              <w:rPr>
                <w:b/>
                <w:spacing w:val="-4"/>
                <w:sz w:val="18"/>
              </w:rPr>
              <w:t>740.5</w:t>
            </w:r>
          </w:p>
        </w:tc>
        <w:tc>
          <w:tcPr>
            <w:tcW w:w="818" w:type="dxa"/>
            <w:shd w:val="clear" w:color="auto" w:fill="DADBE6"/>
          </w:tcPr>
          <w:p w14:paraId="098DC51F" w14:textId="77777777" w:rsidR="00B105A9" w:rsidRPr="00380263" w:rsidRDefault="00000000">
            <w:pPr>
              <w:pStyle w:val="TableParagraph"/>
              <w:spacing w:before="55"/>
              <w:ind w:left="15"/>
              <w:jc w:val="center"/>
              <w:rPr>
                <w:b/>
                <w:sz w:val="18"/>
              </w:rPr>
            </w:pPr>
            <w:r w:rsidRPr="00380263">
              <w:rPr>
                <w:b/>
                <w:spacing w:val="-4"/>
                <w:sz w:val="18"/>
              </w:rPr>
              <w:t>832.5</w:t>
            </w:r>
          </w:p>
        </w:tc>
        <w:tc>
          <w:tcPr>
            <w:tcW w:w="818" w:type="dxa"/>
            <w:shd w:val="clear" w:color="auto" w:fill="DADBE6"/>
          </w:tcPr>
          <w:p w14:paraId="1ECFE146" w14:textId="77777777" w:rsidR="00B105A9" w:rsidRPr="00380263" w:rsidRDefault="00000000">
            <w:pPr>
              <w:pStyle w:val="TableParagraph"/>
              <w:spacing w:before="55"/>
              <w:ind w:left="15"/>
              <w:jc w:val="center"/>
              <w:rPr>
                <w:b/>
                <w:sz w:val="18"/>
              </w:rPr>
            </w:pPr>
            <w:r w:rsidRPr="00380263">
              <w:rPr>
                <w:b/>
                <w:spacing w:val="-4"/>
                <w:sz w:val="18"/>
              </w:rPr>
              <w:t>763.6</w:t>
            </w:r>
          </w:p>
        </w:tc>
        <w:tc>
          <w:tcPr>
            <w:tcW w:w="818" w:type="dxa"/>
            <w:shd w:val="clear" w:color="auto" w:fill="DADBE6"/>
          </w:tcPr>
          <w:p w14:paraId="2801F7F3" w14:textId="77777777" w:rsidR="00B105A9" w:rsidRPr="00380263" w:rsidRDefault="00000000">
            <w:pPr>
              <w:pStyle w:val="TableParagraph"/>
              <w:spacing w:before="55"/>
              <w:ind w:left="11"/>
              <w:jc w:val="center"/>
              <w:rPr>
                <w:b/>
                <w:sz w:val="18"/>
              </w:rPr>
            </w:pPr>
            <w:r w:rsidRPr="00380263">
              <w:rPr>
                <w:b/>
                <w:spacing w:val="-4"/>
                <w:sz w:val="18"/>
              </w:rPr>
              <w:t>725.7</w:t>
            </w:r>
          </w:p>
        </w:tc>
        <w:tc>
          <w:tcPr>
            <w:tcW w:w="818" w:type="dxa"/>
            <w:shd w:val="clear" w:color="auto" w:fill="DADBE6"/>
          </w:tcPr>
          <w:p w14:paraId="6E91DD9F" w14:textId="77777777" w:rsidR="00B105A9" w:rsidRPr="00380263" w:rsidRDefault="00000000">
            <w:pPr>
              <w:pStyle w:val="TableParagraph"/>
              <w:spacing w:before="55"/>
              <w:ind w:left="111" w:right="108"/>
              <w:jc w:val="center"/>
              <w:rPr>
                <w:b/>
                <w:sz w:val="18"/>
              </w:rPr>
            </w:pPr>
            <w:r w:rsidRPr="00380263">
              <w:rPr>
                <w:b/>
                <w:spacing w:val="-4"/>
                <w:sz w:val="18"/>
              </w:rPr>
              <w:t>722.1</w:t>
            </w:r>
          </w:p>
        </w:tc>
        <w:tc>
          <w:tcPr>
            <w:tcW w:w="818" w:type="dxa"/>
            <w:shd w:val="clear" w:color="auto" w:fill="DADBE6"/>
          </w:tcPr>
          <w:p w14:paraId="6CF00D60" w14:textId="77777777" w:rsidR="00B105A9" w:rsidRPr="00380263" w:rsidRDefault="00000000">
            <w:pPr>
              <w:pStyle w:val="TableParagraph"/>
              <w:spacing w:before="55"/>
              <w:ind w:left="17"/>
              <w:jc w:val="center"/>
              <w:rPr>
                <w:b/>
                <w:sz w:val="18"/>
              </w:rPr>
            </w:pPr>
            <w:r w:rsidRPr="00380263">
              <w:rPr>
                <w:b/>
                <w:spacing w:val="-4"/>
                <w:sz w:val="18"/>
              </w:rPr>
              <w:t>679.4</w:t>
            </w:r>
          </w:p>
        </w:tc>
        <w:tc>
          <w:tcPr>
            <w:tcW w:w="818" w:type="dxa"/>
            <w:shd w:val="clear" w:color="auto" w:fill="DADBE6"/>
          </w:tcPr>
          <w:p w14:paraId="503E1C60" w14:textId="77777777" w:rsidR="00B105A9" w:rsidRPr="00380263" w:rsidRDefault="00000000">
            <w:pPr>
              <w:pStyle w:val="TableParagraph"/>
              <w:spacing w:before="55"/>
              <w:ind w:left="17"/>
              <w:jc w:val="center"/>
              <w:rPr>
                <w:b/>
                <w:sz w:val="18"/>
              </w:rPr>
            </w:pPr>
            <w:r w:rsidRPr="00380263">
              <w:rPr>
                <w:b/>
                <w:spacing w:val="-4"/>
                <w:sz w:val="18"/>
              </w:rPr>
              <w:t>697.4</w:t>
            </w:r>
          </w:p>
        </w:tc>
      </w:tr>
    </w:tbl>
    <w:p w14:paraId="415BE403" w14:textId="77777777" w:rsidR="00B105A9" w:rsidRPr="00380263" w:rsidRDefault="00000000" w:rsidP="006B2D65">
      <w:pPr>
        <w:spacing w:before="195" w:line="223" w:lineRule="auto"/>
        <w:ind w:left="114"/>
        <w:rPr>
          <w:sz w:val="18"/>
        </w:rPr>
      </w:pPr>
      <w:r w:rsidRPr="00380263">
        <w:rPr>
          <w:sz w:val="18"/>
        </w:rPr>
        <w:t>*</w:t>
      </w:r>
      <w:r w:rsidRPr="00380263">
        <w:rPr>
          <w:spacing w:val="-12"/>
          <w:sz w:val="18"/>
        </w:rPr>
        <w:t xml:space="preserve"> </w:t>
      </w:r>
      <w:r w:rsidRPr="00380263">
        <w:rPr>
          <w:sz w:val="18"/>
        </w:rPr>
        <w:t>‘Other’:</w:t>
      </w:r>
      <w:r w:rsidRPr="00380263">
        <w:rPr>
          <w:spacing w:val="-12"/>
          <w:sz w:val="18"/>
        </w:rPr>
        <w:t xml:space="preserve"> </w:t>
      </w:r>
      <w:r w:rsidRPr="00380263">
        <w:rPr>
          <w:sz w:val="18"/>
        </w:rPr>
        <w:t>combination</w:t>
      </w:r>
      <w:r w:rsidRPr="00380263">
        <w:rPr>
          <w:spacing w:val="-12"/>
          <w:sz w:val="18"/>
        </w:rPr>
        <w:t xml:space="preserve"> </w:t>
      </w:r>
      <w:r w:rsidRPr="00380263">
        <w:rPr>
          <w:sz w:val="18"/>
        </w:rPr>
        <w:t>products</w:t>
      </w:r>
      <w:r w:rsidRPr="00380263">
        <w:rPr>
          <w:spacing w:val="-12"/>
          <w:sz w:val="18"/>
        </w:rPr>
        <w:t xml:space="preserve"> </w:t>
      </w:r>
      <w:r w:rsidRPr="00380263">
        <w:rPr>
          <w:sz w:val="18"/>
        </w:rPr>
        <w:t>for</w:t>
      </w:r>
      <w:r w:rsidRPr="00380263">
        <w:rPr>
          <w:spacing w:val="-12"/>
          <w:sz w:val="18"/>
        </w:rPr>
        <w:t xml:space="preserve"> </w:t>
      </w:r>
      <w:r w:rsidRPr="00380263">
        <w:rPr>
          <w:sz w:val="18"/>
        </w:rPr>
        <w:t>the</w:t>
      </w:r>
      <w:r w:rsidRPr="00380263">
        <w:rPr>
          <w:spacing w:val="-12"/>
          <w:sz w:val="18"/>
        </w:rPr>
        <w:t xml:space="preserve"> </w:t>
      </w:r>
      <w:r w:rsidRPr="00380263">
        <w:rPr>
          <w:sz w:val="18"/>
        </w:rPr>
        <w:t>eradication</w:t>
      </w:r>
      <w:r w:rsidRPr="00380263">
        <w:rPr>
          <w:spacing w:val="-12"/>
          <w:sz w:val="18"/>
        </w:rPr>
        <w:t xml:space="preserve"> </w:t>
      </w:r>
      <w:r w:rsidRPr="00380263">
        <w:rPr>
          <w:sz w:val="18"/>
        </w:rPr>
        <w:t>of</w:t>
      </w:r>
      <w:r w:rsidRPr="00380263">
        <w:rPr>
          <w:spacing w:val="-12"/>
          <w:sz w:val="18"/>
        </w:rPr>
        <w:t xml:space="preserve"> </w:t>
      </w:r>
      <w:r w:rsidRPr="00380263">
        <w:rPr>
          <w:i/>
          <w:sz w:val="18"/>
        </w:rPr>
        <w:t>H.</w:t>
      </w:r>
      <w:r w:rsidRPr="00380263">
        <w:rPr>
          <w:i/>
          <w:spacing w:val="-12"/>
          <w:sz w:val="18"/>
        </w:rPr>
        <w:t xml:space="preserve"> </w:t>
      </w:r>
      <w:r w:rsidRPr="00380263">
        <w:rPr>
          <w:i/>
          <w:sz w:val="18"/>
        </w:rPr>
        <w:t>pylori</w:t>
      </w:r>
      <w:r w:rsidRPr="00380263">
        <w:rPr>
          <w:sz w:val="18"/>
        </w:rPr>
        <w:t>,</w:t>
      </w:r>
      <w:r w:rsidRPr="00380263">
        <w:rPr>
          <w:spacing w:val="-12"/>
          <w:sz w:val="18"/>
        </w:rPr>
        <w:t xml:space="preserve"> </w:t>
      </w:r>
      <w:proofErr w:type="spellStart"/>
      <w:r w:rsidRPr="00380263">
        <w:rPr>
          <w:sz w:val="18"/>
        </w:rPr>
        <w:t>cefiderocol</w:t>
      </w:r>
      <w:proofErr w:type="spellEnd"/>
      <w:r w:rsidRPr="00380263">
        <w:rPr>
          <w:sz w:val="18"/>
        </w:rPr>
        <w:t>,</w:t>
      </w:r>
      <w:r w:rsidRPr="00380263">
        <w:rPr>
          <w:spacing w:val="-12"/>
          <w:sz w:val="18"/>
        </w:rPr>
        <w:t xml:space="preserve"> </w:t>
      </w:r>
      <w:proofErr w:type="spellStart"/>
      <w:r w:rsidRPr="00380263">
        <w:rPr>
          <w:sz w:val="18"/>
        </w:rPr>
        <w:t>ceftaroline</w:t>
      </w:r>
      <w:proofErr w:type="spellEnd"/>
      <w:r w:rsidRPr="00380263">
        <w:rPr>
          <w:sz w:val="18"/>
        </w:rPr>
        <w:t>,</w:t>
      </w:r>
      <w:r w:rsidRPr="00380263">
        <w:rPr>
          <w:spacing w:val="-12"/>
          <w:sz w:val="18"/>
        </w:rPr>
        <w:t xml:space="preserve"> </w:t>
      </w:r>
      <w:proofErr w:type="spellStart"/>
      <w:r w:rsidRPr="00380263">
        <w:rPr>
          <w:sz w:val="18"/>
        </w:rPr>
        <w:t>ceftolozane</w:t>
      </w:r>
      <w:proofErr w:type="spellEnd"/>
      <w:r w:rsidRPr="00380263">
        <w:rPr>
          <w:sz w:val="18"/>
        </w:rPr>
        <w:t>–tazobactam,</w:t>
      </w:r>
      <w:r w:rsidRPr="00380263">
        <w:rPr>
          <w:spacing w:val="-12"/>
          <w:sz w:val="18"/>
        </w:rPr>
        <w:t xml:space="preserve"> </w:t>
      </w:r>
      <w:proofErr w:type="spellStart"/>
      <w:r w:rsidRPr="00380263">
        <w:rPr>
          <w:sz w:val="18"/>
        </w:rPr>
        <w:t>cycloserine</w:t>
      </w:r>
      <w:proofErr w:type="spellEnd"/>
      <w:r w:rsidRPr="00380263">
        <w:rPr>
          <w:sz w:val="18"/>
        </w:rPr>
        <w:t>,</w:t>
      </w:r>
      <w:r w:rsidRPr="00380263">
        <w:rPr>
          <w:spacing w:val="-12"/>
          <w:sz w:val="18"/>
        </w:rPr>
        <w:t xml:space="preserve"> </w:t>
      </w:r>
      <w:r w:rsidRPr="00380263">
        <w:rPr>
          <w:sz w:val="18"/>
        </w:rPr>
        <w:t>daptomycin,</w:t>
      </w:r>
      <w:r w:rsidRPr="00380263">
        <w:rPr>
          <w:spacing w:val="-12"/>
          <w:sz w:val="18"/>
        </w:rPr>
        <w:t xml:space="preserve"> </w:t>
      </w:r>
      <w:proofErr w:type="spellStart"/>
      <w:r w:rsidRPr="00380263">
        <w:rPr>
          <w:sz w:val="18"/>
        </w:rPr>
        <w:t>faropenem</w:t>
      </w:r>
      <w:proofErr w:type="spellEnd"/>
      <w:r w:rsidRPr="00380263">
        <w:rPr>
          <w:sz w:val="18"/>
        </w:rPr>
        <w:t>,</w:t>
      </w:r>
      <w:r w:rsidRPr="00380263">
        <w:rPr>
          <w:spacing w:val="-12"/>
          <w:sz w:val="18"/>
        </w:rPr>
        <w:t xml:space="preserve"> </w:t>
      </w:r>
      <w:proofErr w:type="spellStart"/>
      <w:r w:rsidRPr="00380263">
        <w:rPr>
          <w:sz w:val="18"/>
        </w:rPr>
        <w:t>fosfomycin</w:t>
      </w:r>
      <w:proofErr w:type="spellEnd"/>
      <w:r w:rsidRPr="00380263">
        <w:rPr>
          <w:sz w:val="18"/>
        </w:rPr>
        <w:t>,</w:t>
      </w:r>
      <w:r w:rsidRPr="00380263">
        <w:rPr>
          <w:spacing w:val="-12"/>
          <w:sz w:val="18"/>
        </w:rPr>
        <w:t xml:space="preserve"> </w:t>
      </w:r>
      <w:r w:rsidRPr="00380263">
        <w:rPr>
          <w:sz w:val="18"/>
        </w:rPr>
        <w:t>linezolid,</w:t>
      </w:r>
      <w:r w:rsidRPr="00380263">
        <w:rPr>
          <w:spacing w:val="-12"/>
          <w:sz w:val="18"/>
        </w:rPr>
        <w:t xml:space="preserve"> </w:t>
      </w:r>
      <w:r w:rsidRPr="00380263">
        <w:rPr>
          <w:sz w:val="18"/>
        </w:rPr>
        <w:t xml:space="preserve">monobactams, nitrofurans, polymyxins, rifabutin, rifampicin, sodium </w:t>
      </w:r>
      <w:proofErr w:type="spellStart"/>
      <w:r w:rsidRPr="00380263">
        <w:rPr>
          <w:sz w:val="18"/>
        </w:rPr>
        <w:t>fusidate</w:t>
      </w:r>
      <w:proofErr w:type="spellEnd"/>
      <w:r w:rsidRPr="00380263">
        <w:rPr>
          <w:sz w:val="18"/>
        </w:rPr>
        <w:t>, streptogramins and tedizolid.</w:t>
      </w:r>
    </w:p>
    <w:p w14:paraId="7D4712D7" w14:textId="77777777" w:rsidR="00B105A9" w:rsidRPr="00380263" w:rsidRDefault="00000000" w:rsidP="006B2D65">
      <w:pPr>
        <w:spacing w:before="43"/>
        <w:ind w:left="114"/>
        <w:rPr>
          <w:sz w:val="18"/>
        </w:rPr>
      </w:pPr>
      <w:r w:rsidRPr="00380263">
        <w:rPr>
          <w:sz w:val="18"/>
        </w:rPr>
        <w:t>Note:</w:t>
      </w:r>
      <w:r w:rsidRPr="00380263">
        <w:rPr>
          <w:spacing w:val="-9"/>
          <w:sz w:val="18"/>
        </w:rPr>
        <w:t xml:space="preserve"> </w:t>
      </w:r>
      <w:r w:rsidRPr="00380263">
        <w:rPr>
          <w:sz w:val="18"/>
        </w:rPr>
        <w:t>Usage</w:t>
      </w:r>
      <w:r w:rsidRPr="00380263">
        <w:rPr>
          <w:spacing w:val="-8"/>
          <w:sz w:val="18"/>
        </w:rPr>
        <w:t xml:space="preserve"> </w:t>
      </w:r>
      <w:r w:rsidRPr="00380263">
        <w:rPr>
          <w:sz w:val="18"/>
        </w:rPr>
        <w:t>rates</w:t>
      </w:r>
      <w:r w:rsidRPr="00380263">
        <w:rPr>
          <w:spacing w:val="-8"/>
          <w:sz w:val="18"/>
        </w:rPr>
        <w:t xml:space="preserve"> </w:t>
      </w:r>
      <w:r w:rsidRPr="00380263">
        <w:rPr>
          <w:sz w:val="18"/>
        </w:rPr>
        <w:t>exclude</w:t>
      </w:r>
      <w:r w:rsidRPr="00380263">
        <w:rPr>
          <w:spacing w:val="-8"/>
          <w:sz w:val="18"/>
        </w:rPr>
        <w:t xml:space="preserve"> </w:t>
      </w:r>
      <w:r w:rsidRPr="00380263">
        <w:rPr>
          <w:sz w:val="18"/>
        </w:rPr>
        <w:t>usage</w:t>
      </w:r>
      <w:r w:rsidRPr="00380263">
        <w:rPr>
          <w:spacing w:val="-8"/>
          <w:sz w:val="18"/>
        </w:rPr>
        <w:t xml:space="preserve"> </w:t>
      </w:r>
      <w:r w:rsidRPr="00380263">
        <w:rPr>
          <w:sz w:val="18"/>
        </w:rPr>
        <w:t>in</w:t>
      </w:r>
      <w:r w:rsidRPr="00380263">
        <w:rPr>
          <w:spacing w:val="-8"/>
          <w:sz w:val="18"/>
        </w:rPr>
        <w:t xml:space="preserve"> </w:t>
      </w:r>
      <w:r w:rsidRPr="00380263">
        <w:rPr>
          <w:sz w:val="18"/>
        </w:rPr>
        <w:t>the</w:t>
      </w:r>
      <w:r w:rsidRPr="00380263">
        <w:rPr>
          <w:spacing w:val="-8"/>
          <w:sz w:val="18"/>
        </w:rPr>
        <w:t xml:space="preserve"> </w:t>
      </w:r>
      <w:r w:rsidRPr="00380263">
        <w:rPr>
          <w:sz w:val="18"/>
        </w:rPr>
        <w:t>emergency</w:t>
      </w:r>
      <w:r w:rsidRPr="00380263">
        <w:rPr>
          <w:spacing w:val="-8"/>
          <w:sz w:val="18"/>
        </w:rPr>
        <w:t xml:space="preserve"> </w:t>
      </w:r>
      <w:r w:rsidRPr="00380263">
        <w:rPr>
          <w:sz w:val="18"/>
        </w:rPr>
        <w:t>department</w:t>
      </w:r>
      <w:r w:rsidRPr="00380263">
        <w:rPr>
          <w:spacing w:val="-8"/>
          <w:sz w:val="18"/>
        </w:rPr>
        <w:t xml:space="preserve"> </w:t>
      </w:r>
      <w:r w:rsidRPr="00380263">
        <w:rPr>
          <w:sz w:val="18"/>
        </w:rPr>
        <w:t>and</w:t>
      </w:r>
      <w:r w:rsidRPr="00380263">
        <w:rPr>
          <w:spacing w:val="-8"/>
          <w:sz w:val="18"/>
        </w:rPr>
        <w:t xml:space="preserve"> </w:t>
      </w:r>
      <w:r w:rsidRPr="00380263">
        <w:rPr>
          <w:sz w:val="18"/>
        </w:rPr>
        <w:t>operating</w:t>
      </w:r>
      <w:r w:rsidRPr="00380263">
        <w:rPr>
          <w:spacing w:val="-8"/>
          <w:sz w:val="18"/>
        </w:rPr>
        <w:t xml:space="preserve"> </w:t>
      </w:r>
      <w:r w:rsidRPr="00380263">
        <w:rPr>
          <w:spacing w:val="-2"/>
          <w:sz w:val="18"/>
        </w:rPr>
        <w:t>theatre.</w:t>
      </w:r>
    </w:p>
    <w:p w14:paraId="2AAAB473" w14:textId="51EDC04B" w:rsidR="00B105A9" w:rsidRPr="00380263" w:rsidRDefault="00000000" w:rsidP="009264D9">
      <w:pPr>
        <w:spacing w:before="53" w:line="223" w:lineRule="auto"/>
        <w:ind w:left="114"/>
        <w:rPr>
          <w:sz w:val="18"/>
        </w:rPr>
      </w:pPr>
      <w:r w:rsidRPr="00380263">
        <w:rPr>
          <w:sz w:val="18"/>
        </w:rPr>
        <w:lastRenderedPageBreak/>
        <w:t>ACT</w:t>
      </w:r>
      <w:r w:rsidRPr="00380263">
        <w:rPr>
          <w:spacing w:val="-8"/>
          <w:sz w:val="18"/>
        </w:rPr>
        <w:t xml:space="preserve"> </w:t>
      </w:r>
      <w:r w:rsidRPr="00380263">
        <w:rPr>
          <w:sz w:val="18"/>
        </w:rPr>
        <w:t>=</w:t>
      </w:r>
      <w:r w:rsidRPr="00380263">
        <w:rPr>
          <w:spacing w:val="-8"/>
          <w:sz w:val="18"/>
        </w:rPr>
        <w:t xml:space="preserve"> </w:t>
      </w:r>
      <w:r w:rsidRPr="00380263">
        <w:rPr>
          <w:sz w:val="18"/>
        </w:rPr>
        <w:t>Australian</w:t>
      </w:r>
      <w:r w:rsidRPr="00380263">
        <w:rPr>
          <w:spacing w:val="-8"/>
          <w:sz w:val="18"/>
        </w:rPr>
        <w:t xml:space="preserve"> </w:t>
      </w:r>
      <w:r w:rsidRPr="00380263">
        <w:rPr>
          <w:sz w:val="18"/>
        </w:rPr>
        <w:t>Capital</w:t>
      </w:r>
      <w:r w:rsidRPr="00380263">
        <w:rPr>
          <w:spacing w:val="-8"/>
          <w:sz w:val="18"/>
        </w:rPr>
        <w:t xml:space="preserve"> </w:t>
      </w:r>
      <w:r w:rsidRPr="00380263">
        <w:rPr>
          <w:sz w:val="18"/>
        </w:rPr>
        <w:t>Territory;</w:t>
      </w:r>
      <w:r w:rsidRPr="00380263">
        <w:rPr>
          <w:spacing w:val="-8"/>
          <w:sz w:val="18"/>
        </w:rPr>
        <w:t xml:space="preserve"> </w:t>
      </w:r>
      <w:r w:rsidRPr="00380263">
        <w:rPr>
          <w:sz w:val="18"/>
        </w:rPr>
        <w:t>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NSW</w:t>
      </w:r>
      <w:r w:rsidRPr="00380263">
        <w:rPr>
          <w:spacing w:val="-8"/>
          <w:sz w:val="18"/>
        </w:rPr>
        <w:t xml:space="preserve"> </w:t>
      </w:r>
      <w:r w:rsidRPr="00380263">
        <w:rPr>
          <w:sz w:val="18"/>
        </w:rPr>
        <w:t>=</w:t>
      </w:r>
      <w:r w:rsidRPr="00380263">
        <w:rPr>
          <w:spacing w:val="-8"/>
          <w:sz w:val="18"/>
        </w:rPr>
        <w:t xml:space="preserve"> </w:t>
      </w:r>
      <w:r w:rsidRPr="00380263">
        <w:rPr>
          <w:sz w:val="18"/>
        </w:rPr>
        <w:t>New</w:t>
      </w:r>
      <w:r w:rsidRPr="00380263">
        <w:rPr>
          <w:spacing w:val="-8"/>
          <w:sz w:val="18"/>
        </w:rPr>
        <w:t xml:space="preserve"> </w:t>
      </w:r>
      <w:r w:rsidRPr="00380263">
        <w:rPr>
          <w:sz w:val="18"/>
        </w:rPr>
        <w:t>South</w:t>
      </w:r>
      <w:r w:rsidRPr="00380263">
        <w:rPr>
          <w:spacing w:val="-8"/>
          <w:sz w:val="18"/>
        </w:rPr>
        <w:t xml:space="preserve"> </w:t>
      </w:r>
      <w:r w:rsidRPr="00380263">
        <w:rPr>
          <w:sz w:val="18"/>
        </w:rPr>
        <w:t>Wales;</w:t>
      </w:r>
      <w:r w:rsidRPr="00380263">
        <w:rPr>
          <w:spacing w:val="-8"/>
          <w:sz w:val="18"/>
        </w:rPr>
        <w:t xml:space="preserve"> </w:t>
      </w:r>
      <w:r w:rsidRPr="00380263">
        <w:rPr>
          <w:sz w:val="18"/>
        </w:rPr>
        <w:t>NT</w:t>
      </w:r>
      <w:r w:rsidRPr="00380263">
        <w:rPr>
          <w:spacing w:val="-8"/>
          <w:sz w:val="18"/>
        </w:rPr>
        <w:t xml:space="preserve"> </w:t>
      </w:r>
      <w:r w:rsidRPr="00380263">
        <w:rPr>
          <w:sz w:val="18"/>
        </w:rPr>
        <w:t>=</w:t>
      </w:r>
      <w:r w:rsidRPr="00380263">
        <w:rPr>
          <w:spacing w:val="-8"/>
          <w:sz w:val="18"/>
        </w:rPr>
        <w:t xml:space="preserve"> </w:t>
      </w:r>
      <w:r w:rsidRPr="00380263">
        <w:rPr>
          <w:sz w:val="18"/>
        </w:rPr>
        <w:t>Northern</w:t>
      </w:r>
      <w:r w:rsidRPr="00380263">
        <w:rPr>
          <w:spacing w:val="-8"/>
          <w:sz w:val="18"/>
        </w:rPr>
        <w:t xml:space="preserve"> </w:t>
      </w:r>
      <w:r w:rsidRPr="00380263">
        <w:rPr>
          <w:sz w:val="18"/>
        </w:rPr>
        <w:t xml:space="preserve">Territory; </w:t>
      </w:r>
      <w:r w:rsidR="009264D9" w:rsidRPr="00380263">
        <w:rPr>
          <w:sz w:val="18"/>
        </w:rPr>
        <w:br/>
      </w:r>
      <w:r w:rsidRPr="00380263">
        <w:rPr>
          <w:sz w:val="18"/>
        </w:rPr>
        <w:t>OBD</w:t>
      </w:r>
      <w:r w:rsidRPr="00380263">
        <w:rPr>
          <w:spacing w:val="-2"/>
          <w:sz w:val="18"/>
        </w:rPr>
        <w:t xml:space="preserve"> </w:t>
      </w:r>
      <w:r w:rsidRPr="00380263">
        <w:rPr>
          <w:sz w:val="18"/>
        </w:rPr>
        <w:t>=</w:t>
      </w:r>
      <w:r w:rsidRPr="00380263">
        <w:rPr>
          <w:spacing w:val="-2"/>
          <w:sz w:val="18"/>
        </w:rPr>
        <w:t xml:space="preserve"> </w:t>
      </w:r>
      <w:r w:rsidRPr="00380263">
        <w:rPr>
          <w:sz w:val="18"/>
        </w:rPr>
        <w:t>occupied</w:t>
      </w:r>
      <w:r w:rsidRPr="00380263">
        <w:rPr>
          <w:spacing w:val="-2"/>
          <w:sz w:val="18"/>
        </w:rPr>
        <w:t xml:space="preserve"> </w:t>
      </w:r>
      <w:r w:rsidRPr="00380263">
        <w:rPr>
          <w:sz w:val="18"/>
        </w:rPr>
        <w:t>bed</w:t>
      </w:r>
      <w:r w:rsidRPr="00380263">
        <w:rPr>
          <w:spacing w:val="-2"/>
          <w:sz w:val="18"/>
        </w:rPr>
        <w:t xml:space="preserve"> </w:t>
      </w:r>
      <w:r w:rsidRPr="00380263">
        <w:rPr>
          <w:sz w:val="18"/>
        </w:rPr>
        <w:t>days;</w:t>
      </w:r>
      <w:r w:rsidRPr="00380263">
        <w:rPr>
          <w:spacing w:val="-2"/>
          <w:sz w:val="18"/>
        </w:rPr>
        <w:t xml:space="preserve"> </w:t>
      </w:r>
      <w:r w:rsidRPr="00380263">
        <w:rPr>
          <w:sz w:val="18"/>
        </w:rPr>
        <w:t>Qld</w:t>
      </w:r>
      <w:r w:rsidRPr="00380263">
        <w:rPr>
          <w:spacing w:val="-2"/>
          <w:sz w:val="18"/>
        </w:rPr>
        <w:t xml:space="preserve"> </w:t>
      </w:r>
      <w:r w:rsidRPr="00380263">
        <w:rPr>
          <w:sz w:val="18"/>
        </w:rPr>
        <w:t>=</w:t>
      </w:r>
      <w:r w:rsidRPr="00380263">
        <w:rPr>
          <w:spacing w:val="-2"/>
          <w:sz w:val="18"/>
        </w:rPr>
        <w:t xml:space="preserve"> </w:t>
      </w:r>
      <w:r w:rsidRPr="00380263">
        <w:rPr>
          <w:sz w:val="18"/>
        </w:rPr>
        <w:t>Queensland;</w:t>
      </w:r>
      <w:r w:rsidRPr="00380263">
        <w:rPr>
          <w:spacing w:val="-2"/>
          <w:sz w:val="18"/>
        </w:rPr>
        <w:t xml:space="preserve"> </w:t>
      </w:r>
      <w:r w:rsidRPr="00380263">
        <w:rPr>
          <w:sz w:val="18"/>
        </w:rPr>
        <w:t>SA</w:t>
      </w:r>
      <w:r w:rsidRPr="00380263">
        <w:rPr>
          <w:spacing w:val="-2"/>
          <w:sz w:val="18"/>
        </w:rPr>
        <w:t xml:space="preserve"> </w:t>
      </w:r>
      <w:r w:rsidRPr="00380263">
        <w:rPr>
          <w:sz w:val="18"/>
        </w:rPr>
        <w:t>=</w:t>
      </w:r>
      <w:r w:rsidRPr="00380263">
        <w:rPr>
          <w:spacing w:val="-2"/>
          <w:sz w:val="18"/>
        </w:rPr>
        <w:t xml:space="preserve"> </w:t>
      </w:r>
      <w:r w:rsidRPr="00380263">
        <w:rPr>
          <w:sz w:val="18"/>
        </w:rPr>
        <w:t>South</w:t>
      </w:r>
      <w:r w:rsidRPr="00380263">
        <w:rPr>
          <w:spacing w:val="-2"/>
          <w:sz w:val="18"/>
        </w:rPr>
        <w:t xml:space="preserve"> </w:t>
      </w:r>
      <w:r w:rsidRPr="00380263">
        <w:rPr>
          <w:sz w:val="18"/>
        </w:rPr>
        <w:t>Australia;</w:t>
      </w:r>
      <w:r w:rsidRPr="00380263">
        <w:rPr>
          <w:spacing w:val="-2"/>
          <w:sz w:val="18"/>
        </w:rPr>
        <w:t xml:space="preserve"> </w:t>
      </w:r>
      <w:r w:rsidRPr="00380263">
        <w:rPr>
          <w:sz w:val="18"/>
        </w:rPr>
        <w:t>Tas</w:t>
      </w:r>
      <w:r w:rsidRPr="00380263">
        <w:rPr>
          <w:spacing w:val="-2"/>
          <w:sz w:val="18"/>
        </w:rPr>
        <w:t xml:space="preserve"> </w:t>
      </w:r>
      <w:r w:rsidRPr="00380263">
        <w:rPr>
          <w:sz w:val="18"/>
        </w:rPr>
        <w:t>=</w:t>
      </w:r>
      <w:r w:rsidRPr="00380263">
        <w:rPr>
          <w:spacing w:val="-2"/>
          <w:sz w:val="18"/>
        </w:rPr>
        <w:t xml:space="preserve"> </w:t>
      </w:r>
      <w:r w:rsidRPr="00380263">
        <w:rPr>
          <w:sz w:val="18"/>
        </w:rPr>
        <w:t>Tasmania;</w:t>
      </w:r>
      <w:r w:rsidRPr="00380263">
        <w:rPr>
          <w:spacing w:val="-2"/>
          <w:sz w:val="18"/>
        </w:rPr>
        <w:t xml:space="preserve"> </w:t>
      </w:r>
      <w:r w:rsidRPr="00380263">
        <w:rPr>
          <w:sz w:val="18"/>
        </w:rPr>
        <w:t>Vic</w:t>
      </w:r>
      <w:r w:rsidRPr="00380263">
        <w:rPr>
          <w:spacing w:val="-2"/>
          <w:sz w:val="18"/>
        </w:rPr>
        <w:t xml:space="preserve"> </w:t>
      </w:r>
      <w:r w:rsidRPr="00380263">
        <w:rPr>
          <w:sz w:val="18"/>
        </w:rPr>
        <w:t>=</w:t>
      </w:r>
      <w:r w:rsidRPr="00380263">
        <w:rPr>
          <w:spacing w:val="-2"/>
          <w:sz w:val="18"/>
        </w:rPr>
        <w:t xml:space="preserve"> </w:t>
      </w:r>
      <w:r w:rsidRPr="00380263">
        <w:rPr>
          <w:sz w:val="18"/>
        </w:rPr>
        <w:t>Victoria;</w:t>
      </w:r>
      <w:r w:rsidRPr="00380263">
        <w:rPr>
          <w:spacing w:val="-2"/>
          <w:sz w:val="18"/>
        </w:rPr>
        <w:t xml:space="preserve"> </w:t>
      </w:r>
      <w:r w:rsidRPr="00380263">
        <w:rPr>
          <w:sz w:val="18"/>
        </w:rPr>
        <w:t>WA</w:t>
      </w:r>
      <w:r w:rsidRPr="00380263">
        <w:rPr>
          <w:spacing w:val="-2"/>
          <w:sz w:val="18"/>
        </w:rPr>
        <w:t xml:space="preserve"> </w:t>
      </w:r>
      <w:r w:rsidRPr="00380263">
        <w:rPr>
          <w:sz w:val="18"/>
        </w:rPr>
        <w:t>=</w:t>
      </w:r>
      <w:r w:rsidRPr="00380263">
        <w:rPr>
          <w:spacing w:val="-2"/>
          <w:sz w:val="18"/>
        </w:rPr>
        <w:t xml:space="preserve"> </w:t>
      </w:r>
      <w:r w:rsidRPr="00380263">
        <w:rPr>
          <w:sz w:val="18"/>
        </w:rPr>
        <w:t>Western</w:t>
      </w:r>
      <w:r w:rsidRPr="00380263">
        <w:rPr>
          <w:spacing w:val="-2"/>
          <w:sz w:val="18"/>
        </w:rPr>
        <w:t xml:space="preserve"> </w:t>
      </w:r>
      <w:r w:rsidRPr="00380263">
        <w:rPr>
          <w:sz w:val="18"/>
        </w:rPr>
        <w:t>Australia.</w:t>
      </w:r>
    </w:p>
    <w:p w14:paraId="71D95A72" w14:textId="77777777" w:rsidR="00B105A9" w:rsidRPr="00380263" w:rsidRDefault="00B105A9" w:rsidP="009264D9">
      <w:pPr>
        <w:pStyle w:val="BodyText"/>
        <w:rPr>
          <w:sz w:val="18"/>
        </w:rPr>
      </w:pPr>
    </w:p>
    <w:p w14:paraId="3A6FA9DF" w14:textId="77777777" w:rsidR="00B105A9" w:rsidRPr="00380263" w:rsidRDefault="00B105A9" w:rsidP="006B2D65">
      <w:pPr>
        <w:pStyle w:val="BodyText"/>
        <w:rPr>
          <w:sz w:val="18"/>
        </w:rPr>
      </w:pPr>
    </w:p>
    <w:p w14:paraId="68D49D8F" w14:textId="77777777" w:rsidR="00B105A9" w:rsidRPr="00380263" w:rsidRDefault="00B105A9" w:rsidP="006B2D65">
      <w:pPr>
        <w:pStyle w:val="BodyText"/>
        <w:rPr>
          <w:sz w:val="18"/>
        </w:rPr>
      </w:pPr>
    </w:p>
    <w:p w14:paraId="3FAD7714" w14:textId="77777777" w:rsidR="00B105A9" w:rsidRPr="00380263" w:rsidRDefault="00B105A9" w:rsidP="006B2D65">
      <w:pPr>
        <w:pStyle w:val="BodyText"/>
        <w:spacing w:before="19"/>
        <w:rPr>
          <w:sz w:val="18"/>
        </w:rPr>
      </w:pPr>
    </w:p>
    <w:p w14:paraId="7CBE04F7" w14:textId="77777777" w:rsidR="00B105A9" w:rsidRPr="00380263" w:rsidRDefault="00000000" w:rsidP="00F21E8B">
      <w:pPr>
        <w:ind w:left="8448"/>
        <w:rPr>
          <w:b/>
          <w:sz w:val="18"/>
        </w:rPr>
      </w:pPr>
      <w:r w:rsidRPr="00380263">
        <w:rPr>
          <w:color w:val="153A6E"/>
          <w:sz w:val="18"/>
        </w:rPr>
        <w:t>National</w:t>
      </w:r>
      <w:r w:rsidRPr="00380263">
        <w:rPr>
          <w:color w:val="153A6E"/>
          <w:spacing w:val="-1"/>
          <w:sz w:val="18"/>
        </w:rPr>
        <w:t xml:space="preserve"> </w:t>
      </w:r>
      <w:r w:rsidRPr="00380263">
        <w:rPr>
          <w:color w:val="153A6E"/>
          <w:sz w:val="18"/>
        </w:rPr>
        <w:t>Antimicrobial</w:t>
      </w:r>
      <w:r w:rsidRPr="00380263">
        <w:rPr>
          <w:color w:val="153A6E"/>
          <w:spacing w:val="-1"/>
          <w:sz w:val="18"/>
        </w:rPr>
        <w:t xml:space="preserve"> </w:t>
      </w:r>
      <w:proofErr w:type="spellStart"/>
      <w:r w:rsidRPr="00380263">
        <w:rPr>
          <w:color w:val="153A6E"/>
          <w:sz w:val="18"/>
        </w:rPr>
        <w:t>Utilisation</w:t>
      </w:r>
      <w:proofErr w:type="spellEnd"/>
      <w:r w:rsidRPr="00380263">
        <w:rPr>
          <w:color w:val="153A6E"/>
          <w:spacing w:val="-1"/>
          <w:sz w:val="18"/>
        </w:rPr>
        <w:t xml:space="preserve"> </w:t>
      </w:r>
      <w:r w:rsidRPr="00380263">
        <w:rPr>
          <w:color w:val="153A6E"/>
          <w:sz w:val="18"/>
        </w:rPr>
        <w:t>Surveillance</w:t>
      </w:r>
      <w:r w:rsidRPr="00380263">
        <w:rPr>
          <w:color w:val="153A6E"/>
          <w:spacing w:val="-1"/>
          <w:sz w:val="18"/>
        </w:rPr>
        <w:t xml:space="preserve"> </w:t>
      </w:r>
      <w:r w:rsidRPr="00380263">
        <w:rPr>
          <w:color w:val="153A6E"/>
          <w:sz w:val="18"/>
        </w:rPr>
        <w:t>Program</w:t>
      </w:r>
      <w:r w:rsidRPr="00380263">
        <w:rPr>
          <w:color w:val="153A6E"/>
          <w:spacing w:val="-1"/>
          <w:sz w:val="18"/>
        </w:rPr>
        <w:t xml:space="preserve"> </w:t>
      </w:r>
      <w:r w:rsidRPr="00380263">
        <w:rPr>
          <w:color w:val="153A6E"/>
          <w:sz w:val="18"/>
        </w:rPr>
        <w:t>Annual Report</w:t>
      </w:r>
      <w:r w:rsidRPr="00380263">
        <w:rPr>
          <w:color w:val="153A6E"/>
          <w:spacing w:val="-1"/>
          <w:sz w:val="18"/>
        </w:rPr>
        <w:t xml:space="preserve"> </w:t>
      </w:r>
      <w:r w:rsidRPr="00380263">
        <w:rPr>
          <w:color w:val="153A6E"/>
          <w:sz w:val="18"/>
        </w:rPr>
        <w:t>2022</w:t>
      </w:r>
      <w:r w:rsidRPr="00380263">
        <w:rPr>
          <w:color w:val="153A6E"/>
          <w:spacing w:val="62"/>
          <w:w w:val="150"/>
          <w:sz w:val="18"/>
        </w:rPr>
        <w:t xml:space="preserve"> </w:t>
      </w:r>
      <w:r w:rsidRPr="00380263">
        <w:rPr>
          <w:b/>
          <w:color w:val="153A6E"/>
          <w:spacing w:val="-5"/>
          <w:sz w:val="18"/>
        </w:rPr>
        <w:t>16</w:t>
      </w:r>
    </w:p>
    <w:p w14:paraId="20D17B9B" w14:textId="77777777" w:rsidR="00B105A9" w:rsidRPr="00380263" w:rsidRDefault="00B105A9" w:rsidP="006B2D65">
      <w:pPr>
        <w:rPr>
          <w:sz w:val="18"/>
        </w:rPr>
        <w:sectPr w:rsidR="00B105A9" w:rsidRPr="00380263">
          <w:footerReference w:type="default" r:id="rId24"/>
          <w:pgSz w:w="16840" w:h="11910" w:orient="landscape"/>
          <w:pgMar w:top="1280" w:right="1020" w:bottom="280" w:left="1000" w:header="0" w:footer="0" w:gutter="0"/>
          <w:cols w:space="720"/>
        </w:sectPr>
      </w:pPr>
    </w:p>
    <w:p w14:paraId="1F7FB729" w14:textId="77777777" w:rsidR="00B105A9" w:rsidRPr="00380263" w:rsidRDefault="00000000" w:rsidP="00B7566D">
      <w:pPr>
        <w:pStyle w:val="Heading1"/>
      </w:pPr>
      <w:bookmarkStart w:id="13" w:name="Emergency_department_antibacterial_usage"/>
      <w:bookmarkStart w:id="14" w:name="_bookmark6"/>
      <w:bookmarkEnd w:id="13"/>
      <w:bookmarkEnd w:id="14"/>
      <w:r w:rsidRPr="00B7566D">
        <w:lastRenderedPageBreak/>
        <w:t>Emergency</w:t>
      </w:r>
      <w:r w:rsidRPr="00380263">
        <w:rPr>
          <w:spacing w:val="-15"/>
        </w:rPr>
        <w:t xml:space="preserve"> </w:t>
      </w:r>
      <w:r w:rsidRPr="00380263">
        <w:t>department</w:t>
      </w:r>
      <w:r w:rsidRPr="00380263">
        <w:rPr>
          <w:spacing w:val="-15"/>
        </w:rPr>
        <w:t xml:space="preserve"> </w:t>
      </w:r>
      <w:r w:rsidRPr="00380263">
        <w:t>antibacterial</w:t>
      </w:r>
      <w:r w:rsidRPr="00380263">
        <w:rPr>
          <w:spacing w:val="-14"/>
        </w:rPr>
        <w:t xml:space="preserve"> </w:t>
      </w:r>
      <w:r w:rsidRPr="00380263">
        <w:rPr>
          <w:spacing w:val="-4"/>
        </w:rPr>
        <w:t>usage</w:t>
      </w:r>
    </w:p>
    <w:p w14:paraId="54C19AE6" w14:textId="2C0D39F8" w:rsidR="00B105A9" w:rsidRPr="00380263" w:rsidRDefault="00000000" w:rsidP="00B7566D">
      <w:r w:rsidRPr="00380263">
        <w:t>In</w:t>
      </w:r>
      <w:r w:rsidRPr="00380263">
        <w:rPr>
          <w:spacing w:val="-11"/>
        </w:rPr>
        <w:t xml:space="preserve"> </w:t>
      </w:r>
      <w:r w:rsidRPr="00380263">
        <w:t>2022,</w:t>
      </w:r>
      <w:r w:rsidRPr="00380263">
        <w:rPr>
          <w:spacing w:val="-11"/>
        </w:rPr>
        <w:t xml:space="preserve"> </w:t>
      </w:r>
      <w:r w:rsidRPr="00380263">
        <w:t>189</w:t>
      </w:r>
      <w:r w:rsidRPr="00380263">
        <w:rPr>
          <w:spacing w:val="-11"/>
        </w:rPr>
        <w:t xml:space="preserve"> </w:t>
      </w:r>
      <w:r w:rsidRPr="00380263">
        <w:t>hospitals</w:t>
      </w:r>
      <w:r w:rsidRPr="00380263">
        <w:rPr>
          <w:spacing w:val="-11"/>
        </w:rPr>
        <w:t xml:space="preserve"> </w:t>
      </w:r>
      <w:r w:rsidRPr="00380263">
        <w:t>or</w:t>
      </w:r>
      <w:r w:rsidRPr="00380263">
        <w:rPr>
          <w:spacing w:val="-11"/>
        </w:rPr>
        <w:t xml:space="preserve"> </w:t>
      </w:r>
      <w:r w:rsidRPr="00380263">
        <w:t>healthcare</w:t>
      </w:r>
      <w:r w:rsidRPr="00380263">
        <w:rPr>
          <w:spacing w:val="-11"/>
        </w:rPr>
        <w:t xml:space="preserve"> </w:t>
      </w:r>
      <w:r w:rsidRPr="00380263">
        <w:t>facilities</w:t>
      </w:r>
      <w:r w:rsidRPr="00380263">
        <w:rPr>
          <w:spacing w:val="-11"/>
        </w:rPr>
        <w:t xml:space="preserve"> </w:t>
      </w:r>
      <w:r w:rsidRPr="00380263">
        <w:t>contributed</w:t>
      </w:r>
      <w:r w:rsidRPr="00380263">
        <w:rPr>
          <w:spacing w:val="-11"/>
        </w:rPr>
        <w:t xml:space="preserve"> </w:t>
      </w:r>
      <w:r w:rsidRPr="00380263">
        <w:t>stratified</w:t>
      </w:r>
      <w:r w:rsidRPr="00380263">
        <w:rPr>
          <w:spacing w:val="-11"/>
        </w:rPr>
        <w:t xml:space="preserve"> </w:t>
      </w:r>
      <w:r w:rsidRPr="00380263">
        <w:t>ED</w:t>
      </w:r>
      <w:r w:rsidRPr="00380263">
        <w:rPr>
          <w:spacing w:val="-11"/>
        </w:rPr>
        <w:t xml:space="preserve"> </w:t>
      </w:r>
      <w:r w:rsidRPr="00380263">
        <w:t>antibacterial</w:t>
      </w:r>
      <w:r w:rsidRPr="00380263">
        <w:rPr>
          <w:spacing w:val="-11"/>
        </w:rPr>
        <w:t xml:space="preserve"> </w:t>
      </w:r>
      <w:r w:rsidRPr="00380263">
        <w:t>usage</w:t>
      </w:r>
      <w:r w:rsidRPr="00380263">
        <w:rPr>
          <w:spacing w:val="-11"/>
        </w:rPr>
        <w:t xml:space="preserve"> </w:t>
      </w:r>
      <w:r w:rsidRPr="00380263">
        <w:t>data</w:t>
      </w:r>
      <w:r w:rsidRPr="00380263">
        <w:rPr>
          <w:spacing w:val="-11"/>
        </w:rPr>
        <w:t xml:space="preserve"> </w:t>
      </w:r>
      <w:r w:rsidRPr="00380263">
        <w:t>to NAUSP.</w:t>
      </w:r>
      <w:r w:rsidRPr="00380263">
        <w:rPr>
          <w:spacing w:val="-14"/>
        </w:rPr>
        <w:t xml:space="preserve"> </w:t>
      </w:r>
      <w:r w:rsidRPr="00380263">
        <w:t>The</w:t>
      </w:r>
      <w:r w:rsidRPr="00380263">
        <w:rPr>
          <w:spacing w:val="-14"/>
        </w:rPr>
        <w:t xml:space="preserve"> </w:t>
      </w:r>
      <w:r w:rsidRPr="00B7566D">
        <w:t>national</w:t>
      </w:r>
      <w:r w:rsidRPr="00380263">
        <w:rPr>
          <w:spacing w:val="-14"/>
        </w:rPr>
        <w:t xml:space="preserve"> </w:t>
      </w:r>
      <w:r w:rsidRPr="00380263">
        <w:t>aggregate</w:t>
      </w:r>
      <w:r w:rsidRPr="00380263">
        <w:rPr>
          <w:spacing w:val="-14"/>
        </w:rPr>
        <w:t xml:space="preserve"> </w:t>
      </w:r>
      <w:r w:rsidRPr="00380263">
        <w:t>rate</w:t>
      </w:r>
      <w:r w:rsidRPr="00380263">
        <w:rPr>
          <w:spacing w:val="-14"/>
        </w:rPr>
        <w:t xml:space="preserve"> </w:t>
      </w:r>
      <w:r w:rsidRPr="00380263">
        <w:t>in</w:t>
      </w:r>
      <w:r w:rsidRPr="00380263">
        <w:rPr>
          <w:spacing w:val="-14"/>
        </w:rPr>
        <w:t xml:space="preserve"> </w:t>
      </w:r>
      <w:r w:rsidRPr="00380263">
        <w:t>the</w:t>
      </w:r>
      <w:r w:rsidRPr="00380263">
        <w:rPr>
          <w:spacing w:val="-14"/>
        </w:rPr>
        <w:t xml:space="preserve"> </w:t>
      </w:r>
      <w:r w:rsidRPr="00380263">
        <w:t>ED</w:t>
      </w:r>
      <w:r w:rsidRPr="00380263">
        <w:rPr>
          <w:spacing w:val="-14"/>
        </w:rPr>
        <w:t xml:space="preserve"> </w:t>
      </w:r>
      <w:r w:rsidRPr="00380263">
        <w:t>in</w:t>
      </w:r>
      <w:r w:rsidRPr="00380263">
        <w:rPr>
          <w:spacing w:val="-14"/>
        </w:rPr>
        <w:t xml:space="preserve"> </w:t>
      </w:r>
      <w:r w:rsidRPr="00380263">
        <w:t>2022</w:t>
      </w:r>
      <w:r w:rsidRPr="00380263">
        <w:rPr>
          <w:spacing w:val="-14"/>
        </w:rPr>
        <w:t xml:space="preserve"> </w:t>
      </w:r>
      <w:r w:rsidRPr="00380263">
        <w:t>was</w:t>
      </w:r>
      <w:r w:rsidRPr="00380263">
        <w:rPr>
          <w:spacing w:val="-14"/>
        </w:rPr>
        <w:t xml:space="preserve"> </w:t>
      </w:r>
      <w:r w:rsidRPr="00380263">
        <w:t>208.1</w:t>
      </w:r>
      <w:r w:rsidRPr="00380263">
        <w:rPr>
          <w:spacing w:val="-14"/>
        </w:rPr>
        <w:t xml:space="preserve"> </w:t>
      </w:r>
      <w:r w:rsidRPr="00380263">
        <w:t>DDD/1,000</w:t>
      </w:r>
      <w:r w:rsidRPr="00380263">
        <w:rPr>
          <w:spacing w:val="-14"/>
        </w:rPr>
        <w:t xml:space="preserve"> </w:t>
      </w:r>
      <w:r w:rsidRPr="00380263">
        <w:t>ED</w:t>
      </w:r>
      <w:r w:rsidRPr="00380263">
        <w:rPr>
          <w:spacing w:val="-14"/>
        </w:rPr>
        <w:t xml:space="preserve"> </w:t>
      </w:r>
      <w:r w:rsidRPr="00380263">
        <w:t xml:space="preserve">presentations. </w:t>
      </w:r>
      <w:r w:rsidRPr="00380263">
        <w:rPr>
          <w:spacing w:val="-4"/>
        </w:rPr>
        <w:t>This</w:t>
      </w:r>
      <w:r w:rsidRPr="00380263">
        <w:rPr>
          <w:spacing w:val="-5"/>
        </w:rPr>
        <w:t xml:space="preserve"> </w:t>
      </w:r>
      <w:r w:rsidRPr="00380263">
        <w:rPr>
          <w:spacing w:val="-4"/>
        </w:rPr>
        <w:t>is</w:t>
      </w:r>
      <w:r w:rsidRPr="00380263">
        <w:rPr>
          <w:spacing w:val="-5"/>
        </w:rPr>
        <w:t xml:space="preserve"> </w:t>
      </w:r>
      <w:r w:rsidRPr="00380263">
        <w:rPr>
          <w:spacing w:val="-4"/>
        </w:rPr>
        <w:t>a</w:t>
      </w:r>
      <w:r w:rsidRPr="00380263">
        <w:rPr>
          <w:spacing w:val="-5"/>
        </w:rPr>
        <w:t xml:space="preserve"> </w:t>
      </w:r>
      <w:r w:rsidRPr="00380263">
        <w:rPr>
          <w:spacing w:val="-4"/>
        </w:rPr>
        <w:t>13.1%</w:t>
      </w:r>
      <w:r w:rsidRPr="00380263">
        <w:rPr>
          <w:spacing w:val="-5"/>
        </w:rPr>
        <w:t xml:space="preserve"> </w:t>
      </w:r>
      <w:r w:rsidRPr="00380263">
        <w:rPr>
          <w:spacing w:val="-4"/>
        </w:rPr>
        <w:t>increase</w:t>
      </w:r>
      <w:r w:rsidRPr="00380263">
        <w:rPr>
          <w:spacing w:val="-5"/>
        </w:rPr>
        <w:t xml:space="preserve"> </w:t>
      </w:r>
      <w:r w:rsidRPr="00380263">
        <w:rPr>
          <w:spacing w:val="-4"/>
        </w:rPr>
        <w:t>from</w:t>
      </w:r>
      <w:r w:rsidRPr="00380263">
        <w:rPr>
          <w:spacing w:val="-5"/>
        </w:rPr>
        <w:t xml:space="preserve"> </w:t>
      </w:r>
      <w:r w:rsidRPr="00380263">
        <w:rPr>
          <w:spacing w:val="-4"/>
        </w:rPr>
        <w:t>184.0</w:t>
      </w:r>
      <w:r w:rsidRPr="00380263">
        <w:rPr>
          <w:spacing w:val="-5"/>
        </w:rPr>
        <w:t xml:space="preserve"> </w:t>
      </w:r>
      <w:r w:rsidRPr="00380263">
        <w:rPr>
          <w:spacing w:val="-4"/>
        </w:rPr>
        <w:t>DDD/1,000</w:t>
      </w:r>
      <w:r w:rsidRPr="00380263">
        <w:rPr>
          <w:spacing w:val="-5"/>
        </w:rPr>
        <w:t xml:space="preserve"> </w:t>
      </w:r>
      <w:r w:rsidRPr="00380263">
        <w:rPr>
          <w:spacing w:val="-4"/>
        </w:rPr>
        <w:t>presentations</w:t>
      </w:r>
      <w:r w:rsidRPr="00380263">
        <w:rPr>
          <w:spacing w:val="-5"/>
        </w:rPr>
        <w:t xml:space="preserve"> </w:t>
      </w:r>
      <w:r w:rsidRPr="00380263">
        <w:rPr>
          <w:spacing w:val="-4"/>
        </w:rPr>
        <w:t>in</w:t>
      </w:r>
      <w:r w:rsidRPr="00380263">
        <w:rPr>
          <w:spacing w:val="-5"/>
        </w:rPr>
        <w:t xml:space="preserve"> </w:t>
      </w:r>
      <w:r w:rsidRPr="00380263">
        <w:rPr>
          <w:spacing w:val="-4"/>
        </w:rPr>
        <w:t>2021.</w:t>
      </w:r>
      <w:r w:rsidRPr="00380263">
        <w:rPr>
          <w:spacing w:val="-5"/>
        </w:rPr>
        <w:t xml:space="preserve"> </w:t>
      </w:r>
      <w:r w:rsidRPr="00380263">
        <w:rPr>
          <w:spacing w:val="-4"/>
        </w:rPr>
        <w:t>Of</w:t>
      </w:r>
      <w:r w:rsidRPr="00380263">
        <w:rPr>
          <w:spacing w:val="-5"/>
        </w:rPr>
        <w:t xml:space="preserve"> </w:t>
      </w:r>
      <w:r w:rsidRPr="00380263">
        <w:rPr>
          <w:spacing w:val="-4"/>
        </w:rPr>
        <w:t>note,</w:t>
      </w:r>
      <w:r w:rsidRPr="00380263">
        <w:rPr>
          <w:spacing w:val="-5"/>
        </w:rPr>
        <w:t xml:space="preserve"> </w:t>
      </w:r>
      <w:r w:rsidRPr="00380263">
        <w:rPr>
          <w:spacing w:val="-4"/>
        </w:rPr>
        <w:t>the</w:t>
      </w:r>
      <w:r w:rsidRPr="00380263">
        <w:rPr>
          <w:spacing w:val="-5"/>
        </w:rPr>
        <w:t xml:space="preserve"> </w:t>
      </w:r>
      <w:r w:rsidRPr="00380263">
        <w:rPr>
          <w:spacing w:val="-4"/>
        </w:rPr>
        <w:t>classes</w:t>
      </w:r>
      <w:r w:rsidRPr="00380263">
        <w:rPr>
          <w:spacing w:val="-5"/>
        </w:rPr>
        <w:t xml:space="preserve"> </w:t>
      </w:r>
      <w:r w:rsidRPr="00380263">
        <w:rPr>
          <w:spacing w:val="-4"/>
        </w:rPr>
        <w:t xml:space="preserve">showing </w:t>
      </w:r>
      <w:r w:rsidRPr="00380263">
        <w:rPr>
          <w:spacing w:val="-2"/>
        </w:rPr>
        <w:t>the</w:t>
      </w:r>
      <w:r w:rsidRPr="00380263">
        <w:rPr>
          <w:spacing w:val="-10"/>
        </w:rPr>
        <w:t xml:space="preserve"> </w:t>
      </w:r>
      <w:r w:rsidRPr="00380263">
        <w:rPr>
          <w:spacing w:val="-2"/>
        </w:rPr>
        <w:t>greatest</w:t>
      </w:r>
      <w:r w:rsidRPr="00380263">
        <w:rPr>
          <w:spacing w:val="-10"/>
        </w:rPr>
        <w:t xml:space="preserve"> </w:t>
      </w:r>
      <w:r w:rsidRPr="00380263">
        <w:rPr>
          <w:spacing w:val="-2"/>
        </w:rPr>
        <w:t>increase</w:t>
      </w:r>
      <w:r w:rsidRPr="00380263">
        <w:rPr>
          <w:spacing w:val="-10"/>
        </w:rPr>
        <w:t xml:space="preserve"> </w:t>
      </w:r>
      <w:r w:rsidRPr="00380263">
        <w:rPr>
          <w:spacing w:val="-2"/>
        </w:rPr>
        <w:t>from</w:t>
      </w:r>
      <w:r w:rsidRPr="00380263">
        <w:rPr>
          <w:spacing w:val="-10"/>
        </w:rPr>
        <w:t xml:space="preserve"> </w:t>
      </w:r>
      <w:r w:rsidRPr="00380263">
        <w:rPr>
          <w:spacing w:val="-2"/>
        </w:rPr>
        <w:t>2021</w:t>
      </w:r>
      <w:r w:rsidRPr="00380263">
        <w:rPr>
          <w:spacing w:val="-10"/>
        </w:rPr>
        <w:t xml:space="preserve"> </w:t>
      </w:r>
      <w:r w:rsidRPr="00380263">
        <w:rPr>
          <w:spacing w:val="-2"/>
        </w:rPr>
        <w:t>are</w:t>
      </w:r>
      <w:r w:rsidRPr="00380263">
        <w:rPr>
          <w:spacing w:val="-10"/>
        </w:rPr>
        <w:t xml:space="preserve"> </w:t>
      </w:r>
      <w:r w:rsidRPr="00380263">
        <w:rPr>
          <w:spacing w:val="-2"/>
        </w:rPr>
        <w:t>macrolides</w:t>
      </w:r>
      <w:r w:rsidRPr="00380263">
        <w:rPr>
          <w:spacing w:val="-10"/>
        </w:rPr>
        <w:t xml:space="preserve"> </w:t>
      </w:r>
      <w:r w:rsidRPr="00380263">
        <w:rPr>
          <w:spacing w:val="-2"/>
        </w:rPr>
        <w:t>(up</w:t>
      </w:r>
      <w:r w:rsidRPr="00380263">
        <w:rPr>
          <w:spacing w:val="-10"/>
        </w:rPr>
        <w:t xml:space="preserve"> </w:t>
      </w:r>
      <w:r w:rsidRPr="00380263">
        <w:rPr>
          <w:spacing w:val="-2"/>
        </w:rPr>
        <w:t>24.2%</w:t>
      </w:r>
      <w:r w:rsidRPr="00380263">
        <w:rPr>
          <w:spacing w:val="-10"/>
        </w:rPr>
        <w:t xml:space="preserve"> </w:t>
      </w:r>
      <w:r w:rsidRPr="00380263">
        <w:rPr>
          <w:spacing w:val="-2"/>
        </w:rPr>
        <w:t>to</w:t>
      </w:r>
      <w:r w:rsidRPr="00380263">
        <w:rPr>
          <w:spacing w:val="-10"/>
        </w:rPr>
        <w:t xml:space="preserve"> </w:t>
      </w:r>
      <w:r w:rsidRPr="00380263">
        <w:rPr>
          <w:spacing w:val="-2"/>
        </w:rPr>
        <w:t>21.0</w:t>
      </w:r>
      <w:r w:rsidRPr="00380263">
        <w:rPr>
          <w:spacing w:val="-10"/>
        </w:rPr>
        <w:t xml:space="preserve"> </w:t>
      </w:r>
      <w:r w:rsidRPr="00380263">
        <w:rPr>
          <w:spacing w:val="-2"/>
        </w:rPr>
        <w:t>DDD/1,000</w:t>
      </w:r>
      <w:r w:rsidRPr="00380263">
        <w:rPr>
          <w:spacing w:val="-10"/>
        </w:rPr>
        <w:t xml:space="preserve"> </w:t>
      </w:r>
      <w:r w:rsidRPr="00380263">
        <w:rPr>
          <w:spacing w:val="-2"/>
        </w:rPr>
        <w:t>presentations),</w:t>
      </w:r>
      <w:r w:rsidRPr="00380263">
        <w:rPr>
          <w:spacing w:val="-10"/>
        </w:rPr>
        <w:t xml:space="preserve"> </w:t>
      </w:r>
      <w:r w:rsidRPr="00380263">
        <w:rPr>
          <w:spacing w:val="-2"/>
        </w:rPr>
        <w:t>third-</w:t>
      </w:r>
      <w:r w:rsidRPr="00380263">
        <w:rPr>
          <w:spacing w:val="-4"/>
        </w:rPr>
        <w:t xml:space="preserve">generation cephalosporins (up 22.2% to 26.8 DDD/1,000 presentations) and tetracyclines (up 21.0% to </w:t>
      </w:r>
      <w:r w:rsidRPr="00380263">
        <w:rPr>
          <w:spacing w:val="-2"/>
        </w:rPr>
        <w:t>23.3</w:t>
      </w:r>
      <w:r w:rsidRPr="00380263">
        <w:rPr>
          <w:spacing w:val="-6"/>
        </w:rPr>
        <w:t xml:space="preserve"> </w:t>
      </w:r>
      <w:r w:rsidRPr="00380263">
        <w:rPr>
          <w:spacing w:val="-2"/>
        </w:rPr>
        <w:t>DDD/1,000</w:t>
      </w:r>
      <w:r w:rsidRPr="00380263">
        <w:rPr>
          <w:spacing w:val="-6"/>
        </w:rPr>
        <w:t xml:space="preserve"> </w:t>
      </w:r>
      <w:r w:rsidRPr="00380263">
        <w:rPr>
          <w:spacing w:val="-2"/>
        </w:rPr>
        <w:t>presentations).</w:t>
      </w:r>
      <w:r w:rsidRPr="00380263">
        <w:rPr>
          <w:spacing w:val="-6"/>
        </w:rPr>
        <w:t xml:space="preserve"> </w:t>
      </w:r>
      <w:r w:rsidRPr="00380263">
        <w:rPr>
          <w:spacing w:val="-2"/>
        </w:rPr>
        <w:t>Table</w:t>
      </w:r>
      <w:r w:rsidRPr="00380263">
        <w:rPr>
          <w:spacing w:val="-6"/>
        </w:rPr>
        <w:t xml:space="preserve"> </w:t>
      </w:r>
      <w:r w:rsidRPr="00380263">
        <w:rPr>
          <w:spacing w:val="-2"/>
        </w:rPr>
        <w:t>4</w:t>
      </w:r>
      <w:r w:rsidRPr="00380263">
        <w:rPr>
          <w:spacing w:val="-6"/>
        </w:rPr>
        <w:t xml:space="preserve"> </w:t>
      </w:r>
      <w:r w:rsidRPr="00380263">
        <w:rPr>
          <w:spacing w:val="-2"/>
        </w:rPr>
        <w:t>shows</w:t>
      </w:r>
      <w:r w:rsidRPr="00380263">
        <w:rPr>
          <w:spacing w:val="-6"/>
        </w:rPr>
        <w:t xml:space="preserve"> </w:t>
      </w:r>
      <w:r w:rsidRPr="00380263">
        <w:rPr>
          <w:spacing w:val="-2"/>
        </w:rPr>
        <w:t>the</w:t>
      </w:r>
      <w:r w:rsidRPr="00380263">
        <w:rPr>
          <w:spacing w:val="-6"/>
        </w:rPr>
        <w:t xml:space="preserve"> </w:t>
      </w:r>
      <w:r w:rsidRPr="00380263">
        <w:rPr>
          <w:spacing w:val="-2"/>
        </w:rPr>
        <w:t>aggregated</w:t>
      </w:r>
      <w:r w:rsidRPr="00380263">
        <w:rPr>
          <w:spacing w:val="-6"/>
        </w:rPr>
        <w:t xml:space="preserve"> </w:t>
      </w:r>
      <w:r w:rsidRPr="00380263">
        <w:rPr>
          <w:spacing w:val="-2"/>
        </w:rPr>
        <w:t>annual</w:t>
      </w:r>
      <w:r w:rsidRPr="00380263">
        <w:rPr>
          <w:spacing w:val="-6"/>
        </w:rPr>
        <w:t xml:space="preserve"> </w:t>
      </w:r>
      <w:r w:rsidRPr="00380263">
        <w:rPr>
          <w:spacing w:val="-2"/>
        </w:rPr>
        <w:t>usage</w:t>
      </w:r>
      <w:r w:rsidRPr="00380263">
        <w:rPr>
          <w:spacing w:val="-6"/>
        </w:rPr>
        <w:t xml:space="preserve"> </w:t>
      </w:r>
      <w:r w:rsidRPr="00380263">
        <w:rPr>
          <w:spacing w:val="-2"/>
        </w:rPr>
        <w:t>rates</w:t>
      </w:r>
      <w:r w:rsidRPr="00380263">
        <w:rPr>
          <w:spacing w:val="-6"/>
        </w:rPr>
        <w:t xml:space="preserve"> </w:t>
      </w:r>
      <w:r w:rsidRPr="00380263">
        <w:rPr>
          <w:spacing w:val="-2"/>
        </w:rPr>
        <w:t>for</w:t>
      </w:r>
      <w:r w:rsidRPr="00380263">
        <w:rPr>
          <w:spacing w:val="-6"/>
        </w:rPr>
        <w:t xml:space="preserve"> </w:t>
      </w:r>
      <w:r w:rsidRPr="00380263">
        <w:rPr>
          <w:spacing w:val="-2"/>
        </w:rPr>
        <w:t>2021</w:t>
      </w:r>
      <w:r w:rsidRPr="00380263">
        <w:rPr>
          <w:spacing w:val="-6"/>
        </w:rPr>
        <w:t xml:space="preserve"> </w:t>
      </w:r>
      <w:r w:rsidRPr="00380263">
        <w:rPr>
          <w:spacing w:val="-2"/>
        </w:rPr>
        <w:t>and</w:t>
      </w:r>
      <w:r w:rsidRPr="00380263">
        <w:rPr>
          <w:spacing w:val="-6"/>
        </w:rPr>
        <w:t xml:space="preserve"> </w:t>
      </w:r>
      <w:r w:rsidRPr="00380263">
        <w:rPr>
          <w:spacing w:val="-2"/>
        </w:rPr>
        <w:t xml:space="preserve">2022 </w:t>
      </w:r>
      <w:r w:rsidRPr="00380263">
        <w:t>and the percentage change for all antibacterial classes.</w:t>
      </w:r>
    </w:p>
    <w:p w14:paraId="22605B26" w14:textId="7860DCD3" w:rsidR="00B105A9" w:rsidRPr="00380263" w:rsidRDefault="003B2F41" w:rsidP="003B2F41">
      <w:pPr>
        <w:pStyle w:val="Caption"/>
      </w:pPr>
      <w:r>
        <w:t xml:space="preserve">Table </w:t>
      </w:r>
      <w:r>
        <w:fldChar w:fldCharType="begin"/>
      </w:r>
      <w:r>
        <w:instrText xml:space="preserve"> SEQ Table \* ARABIC </w:instrText>
      </w:r>
      <w:r>
        <w:fldChar w:fldCharType="separate"/>
      </w:r>
      <w:r w:rsidR="00D3235F">
        <w:rPr>
          <w:noProof/>
        </w:rPr>
        <w:t>4</w:t>
      </w:r>
      <w:r>
        <w:fldChar w:fldCharType="end"/>
      </w:r>
      <w:r w:rsidR="00000000" w:rsidRPr="00380263">
        <w:t>: Annual aggregated emergency department antibacterial usage rate (DDD/1,000 ED presentations) by class in NAUSP contributor hospitals, 2021–2022</w:t>
      </w:r>
    </w:p>
    <w:tbl>
      <w:tblPr>
        <w:tblStyle w:val="TableGridLight"/>
        <w:tblW w:w="0" w:type="auto"/>
        <w:tblLayout w:type="fixed"/>
        <w:tblLook w:val="01E0" w:firstRow="1" w:lastRow="1" w:firstColumn="1" w:lastColumn="1" w:noHBand="0" w:noVBand="0"/>
      </w:tblPr>
      <w:tblGrid>
        <w:gridCol w:w="3912"/>
        <w:gridCol w:w="1457"/>
        <w:gridCol w:w="1457"/>
        <w:gridCol w:w="2801"/>
      </w:tblGrid>
      <w:tr w:rsidR="00B105A9" w:rsidRPr="00380263" w14:paraId="328B0077" w14:textId="77777777" w:rsidTr="00B7566D">
        <w:trPr>
          <w:cnfStyle w:val="100000000000" w:firstRow="1" w:lastRow="0" w:firstColumn="0" w:lastColumn="0" w:oddVBand="0" w:evenVBand="0" w:oddHBand="0" w:evenHBand="0" w:firstRowFirstColumn="0" w:firstRowLastColumn="0" w:lastRowFirstColumn="0" w:lastRowLastColumn="0"/>
          <w:trHeight w:val="345"/>
          <w:tblHeader/>
        </w:trPr>
        <w:tc>
          <w:tcPr>
            <w:tcW w:w="3912" w:type="dxa"/>
            <w:vMerge w:val="restart"/>
          </w:tcPr>
          <w:p w14:paraId="1473C4DA" w14:textId="77777777" w:rsidR="00B105A9" w:rsidRPr="00380263" w:rsidRDefault="00000000">
            <w:pPr>
              <w:pStyle w:val="TableParagraph"/>
              <w:spacing w:before="0"/>
              <w:rPr>
                <w:b w:val="0"/>
                <w:sz w:val="18"/>
              </w:rPr>
            </w:pPr>
            <w:r w:rsidRPr="00380263">
              <w:rPr>
                <w:color w:val="FFFFFF"/>
                <w:sz w:val="18"/>
              </w:rPr>
              <w:t>Antibacterial</w:t>
            </w:r>
            <w:r w:rsidRPr="00380263">
              <w:rPr>
                <w:color w:val="FFFFFF"/>
                <w:spacing w:val="8"/>
                <w:sz w:val="18"/>
              </w:rPr>
              <w:t xml:space="preserve"> </w:t>
            </w:r>
            <w:r w:rsidRPr="00380263">
              <w:rPr>
                <w:color w:val="FFFFFF"/>
                <w:spacing w:val="-2"/>
                <w:sz w:val="18"/>
              </w:rPr>
              <w:t>class</w:t>
            </w:r>
          </w:p>
        </w:tc>
        <w:tc>
          <w:tcPr>
            <w:tcW w:w="2914" w:type="dxa"/>
            <w:gridSpan w:val="2"/>
          </w:tcPr>
          <w:p w14:paraId="3853A721" w14:textId="77777777" w:rsidR="00B105A9" w:rsidRPr="00380263" w:rsidRDefault="00000000">
            <w:pPr>
              <w:pStyle w:val="TableParagraph"/>
              <w:ind w:left="11"/>
              <w:rPr>
                <w:b w:val="0"/>
                <w:sz w:val="18"/>
              </w:rPr>
            </w:pPr>
            <w:r w:rsidRPr="00380263">
              <w:rPr>
                <w:color w:val="FFFFFF"/>
                <w:spacing w:val="-2"/>
                <w:sz w:val="18"/>
              </w:rPr>
              <w:t>National</w:t>
            </w:r>
          </w:p>
        </w:tc>
        <w:tc>
          <w:tcPr>
            <w:tcW w:w="2801" w:type="dxa"/>
            <w:vMerge w:val="restart"/>
          </w:tcPr>
          <w:p w14:paraId="26269E13" w14:textId="77777777" w:rsidR="00B105A9" w:rsidRPr="00380263" w:rsidRDefault="00000000">
            <w:pPr>
              <w:pStyle w:val="TableParagraph"/>
              <w:spacing w:before="0"/>
              <w:ind w:left="373"/>
              <w:rPr>
                <w:b w:val="0"/>
                <w:sz w:val="10"/>
              </w:rPr>
            </w:pPr>
            <w:r w:rsidRPr="00380263">
              <w:rPr>
                <w:color w:val="FFFFFF"/>
                <w:sz w:val="18"/>
              </w:rPr>
              <w:t>%</w:t>
            </w:r>
            <w:r w:rsidRPr="00380263">
              <w:rPr>
                <w:color w:val="FFFFFF"/>
                <w:spacing w:val="-2"/>
                <w:sz w:val="18"/>
              </w:rPr>
              <w:t xml:space="preserve"> </w:t>
            </w:r>
            <w:r w:rsidRPr="00380263">
              <w:rPr>
                <w:color w:val="FFFFFF"/>
                <w:sz w:val="18"/>
              </w:rPr>
              <w:t>change</w:t>
            </w:r>
            <w:r w:rsidRPr="00380263">
              <w:rPr>
                <w:color w:val="FFFFFF"/>
                <w:spacing w:val="-1"/>
                <w:sz w:val="18"/>
              </w:rPr>
              <w:t xml:space="preserve"> </w:t>
            </w:r>
            <w:r w:rsidRPr="00380263">
              <w:rPr>
                <w:color w:val="FFFFFF"/>
                <w:sz w:val="18"/>
              </w:rPr>
              <w:t>2021</w:t>
            </w:r>
            <w:r w:rsidRPr="00380263">
              <w:rPr>
                <w:color w:val="FFFFFF"/>
                <w:spacing w:val="-1"/>
                <w:sz w:val="18"/>
              </w:rPr>
              <w:t xml:space="preserve"> </w:t>
            </w:r>
            <w:r w:rsidRPr="00380263">
              <w:rPr>
                <w:color w:val="FFFFFF"/>
                <w:sz w:val="18"/>
              </w:rPr>
              <w:t>to</w:t>
            </w:r>
            <w:r w:rsidRPr="00380263">
              <w:rPr>
                <w:color w:val="FFFFFF"/>
                <w:spacing w:val="-1"/>
                <w:sz w:val="18"/>
              </w:rPr>
              <w:t xml:space="preserve"> </w:t>
            </w:r>
            <w:r w:rsidRPr="00380263">
              <w:rPr>
                <w:color w:val="FFFFFF"/>
                <w:spacing w:val="-2"/>
                <w:sz w:val="18"/>
              </w:rPr>
              <w:t>2022</w:t>
            </w:r>
            <w:r w:rsidRPr="00380263">
              <w:rPr>
                <w:color w:val="FFFFFF"/>
                <w:spacing w:val="-2"/>
                <w:position w:val="6"/>
                <w:sz w:val="10"/>
              </w:rPr>
              <w:t>#</w:t>
            </w:r>
          </w:p>
        </w:tc>
      </w:tr>
      <w:tr w:rsidR="00B105A9" w:rsidRPr="00380263" w14:paraId="3C04B738" w14:textId="77777777" w:rsidTr="00B7566D">
        <w:trPr>
          <w:cnfStyle w:val="100000000000" w:firstRow="1" w:lastRow="0" w:firstColumn="0" w:lastColumn="0" w:oddVBand="0" w:evenVBand="0" w:oddHBand="0" w:evenHBand="0" w:firstRowFirstColumn="0" w:firstRowLastColumn="0" w:lastRowFirstColumn="0" w:lastRowLastColumn="0"/>
          <w:trHeight w:val="345"/>
          <w:tblHeader/>
        </w:trPr>
        <w:tc>
          <w:tcPr>
            <w:tcW w:w="3912" w:type="dxa"/>
            <w:vMerge/>
          </w:tcPr>
          <w:p w14:paraId="199DAC99" w14:textId="77777777" w:rsidR="00B105A9" w:rsidRPr="00380263" w:rsidRDefault="00B105A9">
            <w:pPr>
              <w:rPr>
                <w:sz w:val="2"/>
                <w:szCs w:val="2"/>
              </w:rPr>
            </w:pPr>
          </w:p>
        </w:tc>
        <w:tc>
          <w:tcPr>
            <w:tcW w:w="1457" w:type="dxa"/>
          </w:tcPr>
          <w:p w14:paraId="50F33B7A" w14:textId="77777777" w:rsidR="00B105A9" w:rsidRPr="00380263" w:rsidRDefault="00000000">
            <w:pPr>
              <w:pStyle w:val="TableParagraph"/>
              <w:ind w:left="15" w:right="8"/>
              <w:rPr>
                <w:b w:val="0"/>
                <w:sz w:val="18"/>
              </w:rPr>
            </w:pPr>
            <w:r w:rsidRPr="00380263">
              <w:rPr>
                <w:color w:val="FFFFFF"/>
                <w:spacing w:val="-4"/>
                <w:sz w:val="18"/>
              </w:rPr>
              <w:t>2021</w:t>
            </w:r>
          </w:p>
        </w:tc>
        <w:tc>
          <w:tcPr>
            <w:tcW w:w="1457" w:type="dxa"/>
          </w:tcPr>
          <w:p w14:paraId="1E3DA59E" w14:textId="77777777" w:rsidR="00B105A9" w:rsidRPr="00380263" w:rsidRDefault="00000000">
            <w:pPr>
              <w:pStyle w:val="TableParagraph"/>
              <w:ind w:left="18" w:right="8"/>
              <w:rPr>
                <w:b w:val="0"/>
                <w:sz w:val="18"/>
              </w:rPr>
            </w:pPr>
            <w:r w:rsidRPr="00380263">
              <w:rPr>
                <w:color w:val="FFFFFF"/>
                <w:spacing w:val="-4"/>
                <w:sz w:val="18"/>
              </w:rPr>
              <w:t>2022</w:t>
            </w:r>
          </w:p>
        </w:tc>
        <w:tc>
          <w:tcPr>
            <w:tcW w:w="2801" w:type="dxa"/>
            <w:vMerge/>
          </w:tcPr>
          <w:p w14:paraId="3E076043" w14:textId="77777777" w:rsidR="00B105A9" w:rsidRPr="00380263" w:rsidRDefault="00B105A9">
            <w:pPr>
              <w:rPr>
                <w:sz w:val="2"/>
                <w:szCs w:val="2"/>
              </w:rPr>
            </w:pPr>
          </w:p>
        </w:tc>
      </w:tr>
      <w:tr w:rsidR="00B105A9" w:rsidRPr="00380263" w14:paraId="060024C8" w14:textId="77777777" w:rsidTr="003B2F41">
        <w:trPr>
          <w:trHeight w:val="345"/>
        </w:trPr>
        <w:tc>
          <w:tcPr>
            <w:tcW w:w="3912" w:type="dxa"/>
          </w:tcPr>
          <w:p w14:paraId="1BF5A0C2" w14:textId="77777777" w:rsidR="00B105A9" w:rsidRPr="00380263" w:rsidRDefault="00000000">
            <w:pPr>
              <w:pStyle w:val="TableParagraph"/>
              <w:rPr>
                <w:sz w:val="18"/>
              </w:rPr>
            </w:pPr>
            <w:r w:rsidRPr="00380263">
              <w:rPr>
                <w:sz w:val="18"/>
              </w:rPr>
              <w:t>Alimentary</w:t>
            </w:r>
            <w:r w:rsidRPr="00380263">
              <w:rPr>
                <w:spacing w:val="-4"/>
                <w:sz w:val="18"/>
              </w:rPr>
              <w:t xml:space="preserve"> </w:t>
            </w:r>
            <w:r w:rsidRPr="00380263">
              <w:rPr>
                <w:spacing w:val="-2"/>
                <w:sz w:val="18"/>
              </w:rPr>
              <w:t>antibiotics</w:t>
            </w:r>
          </w:p>
        </w:tc>
        <w:tc>
          <w:tcPr>
            <w:tcW w:w="1457" w:type="dxa"/>
          </w:tcPr>
          <w:p w14:paraId="3924FBE8" w14:textId="77777777" w:rsidR="00B105A9" w:rsidRPr="00380263" w:rsidRDefault="00000000">
            <w:pPr>
              <w:pStyle w:val="TableParagraph"/>
              <w:ind w:left="17" w:right="8"/>
              <w:jc w:val="center"/>
              <w:rPr>
                <w:sz w:val="18"/>
              </w:rPr>
            </w:pPr>
            <w:r w:rsidRPr="00380263">
              <w:rPr>
                <w:spacing w:val="-5"/>
                <w:sz w:val="18"/>
              </w:rPr>
              <w:t>1.0</w:t>
            </w:r>
          </w:p>
        </w:tc>
        <w:tc>
          <w:tcPr>
            <w:tcW w:w="1457" w:type="dxa"/>
          </w:tcPr>
          <w:p w14:paraId="5AE0CD6B" w14:textId="77777777" w:rsidR="00B105A9" w:rsidRPr="00380263" w:rsidRDefault="00000000">
            <w:pPr>
              <w:pStyle w:val="TableParagraph"/>
              <w:ind w:left="18" w:right="8"/>
              <w:jc w:val="center"/>
              <w:rPr>
                <w:sz w:val="18"/>
              </w:rPr>
            </w:pPr>
            <w:r w:rsidRPr="00380263">
              <w:rPr>
                <w:spacing w:val="-5"/>
                <w:sz w:val="18"/>
              </w:rPr>
              <w:t>1.3</w:t>
            </w:r>
          </w:p>
        </w:tc>
        <w:tc>
          <w:tcPr>
            <w:tcW w:w="2801" w:type="dxa"/>
          </w:tcPr>
          <w:p w14:paraId="7D356F6A" w14:textId="77777777" w:rsidR="00B105A9" w:rsidRPr="00380263" w:rsidRDefault="00000000">
            <w:pPr>
              <w:pStyle w:val="TableParagraph"/>
              <w:ind w:left="11" w:right="1"/>
              <w:jc w:val="center"/>
              <w:rPr>
                <w:sz w:val="18"/>
              </w:rPr>
            </w:pPr>
            <w:r w:rsidRPr="00380263">
              <w:rPr>
                <w:spacing w:val="-2"/>
                <w:sz w:val="18"/>
              </w:rPr>
              <w:t>34.2%</w:t>
            </w:r>
          </w:p>
        </w:tc>
      </w:tr>
      <w:tr w:rsidR="00B105A9" w:rsidRPr="00380263" w14:paraId="670FFCF4" w14:textId="77777777" w:rsidTr="003B2F41">
        <w:trPr>
          <w:trHeight w:val="345"/>
        </w:trPr>
        <w:tc>
          <w:tcPr>
            <w:tcW w:w="3912" w:type="dxa"/>
          </w:tcPr>
          <w:p w14:paraId="4E8FB617" w14:textId="77777777" w:rsidR="00B105A9" w:rsidRPr="00380263" w:rsidRDefault="00000000">
            <w:pPr>
              <w:pStyle w:val="TableParagraph"/>
              <w:rPr>
                <w:sz w:val="18"/>
              </w:rPr>
            </w:pPr>
            <w:r w:rsidRPr="00380263">
              <w:rPr>
                <w:spacing w:val="-2"/>
                <w:sz w:val="18"/>
              </w:rPr>
              <w:t>Aminoglycosides</w:t>
            </w:r>
            <w:r w:rsidRPr="00380263">
              <w:rPr>
                <w:spacing w:val="3"/>
                <w:sz w:val="18"/>
              </w:rPr>
              <w:t xml:space="preserve"> </w:t>
            </w:r>
            <w:r w:rsidRPr="00380263">
              <w:rPr>
                <w:spacing w:val="-2"/>
                <w:sz w:val="18"/>
              </w:rPr>
              <w:t>(excl.</w:t>
            </w:r>
            <w:r w:rsidRPr="00380263">
              <w:rPr>
                <w:spacing w:val="6"/>
                <w:sz w:val="18"/>
              </w:rPr>
              <w:t xml:space="preserve"> </w:t>
            </w:r>
            <w:r w:rsidRPr="00380263">
              <w:rPr>
                <w:spacing w:val="-2"/>
                <w:sz w:val="18"/>
              </w:rPr>
              <w:t>streptomycin)</w:t>
            </w:r>
          </w:p>
        </w:tc>
        <w:tc>
          <w:tcPr>
            <w:tcW w:w="1457" w:type="dxa"/>
          </w:tcPr>
          <w:p w14:paraId="7A497B5A" w14:textId="77777777" w:rsidR="00B105A9" w:rsidRPr="00380263" w:rsidRDefault="00000000">
            <w:pPr>
              <w:pStyle w:val="TableParagraph"/>
              <w:ind w:left="13" w:right="8"/>
              <w:jc w:val="center"/>
              <w:rPr>
                <w:sz w:val="18"/>
              </w:rPr>
            </w:pPr>
            <w:r w:rsidRPr="00380263">
              <w:rPr>
                <w:spacing w:val="-4"/>
                <w:sz w:val="18"/>
              </w:rPr>
              <w:t>20.0</w:t>
            </w:r>
          </w:p>
        </w:tc>
        <w:tc>
          <w:tcPr>
            <w:tcW w:w="1457" w:type="dxa"/>
          </w:tcPr>
          <w:p w14:paraId="700E1438" w14:textId="77777777" w:rsidR="00B105A9" w:rsidRPr="00380263" w:rsidRDefault="00000000">
            <w:pPr>
              <w:pStyle w:val="TableParagraph"/>
              <w:ind w:left="18" w:right="8"/>
              <w:jc w:val="center"/>
              <w:rPr>
                <w:sz w:val="18"/>
              </w:rPr>
            </w:pPr>
            <w:r w:rsidRPr="00380263">
              <w:rPr>
                <w:spacing w:val="-4"/>
                <w:sz w:val="18"/>
              </w:rPr>
              <w:t>20.4</w:t>
            </w:r>
          </w:p>
        </w:tc>
        <w:tc>
          <w:tcPr>
            <w:tcW w:w="2801" w:type="dxa"/>
          </w:tcPr>
          <w:p w14:paraId="672A912B" w14:textId="77777777" w:rsidR="00B105A9" w:rsidRPr="00380263" w:rsidRDefault="00000000">
            <w:pPr>
              <w:pStyle w:val="TableParagraph"/>
              <w:ind w:left="11" w:right="1"/>
              <w:jc w:val="center"/>
              <w:rPr>
                <w:sz w:val="18"/>
              </w:rPr>
            </w:pPr>
            <w:r w:rsidRPr="00380263">
              <w:rPr>
                <w:spacing w:val="-4"/>
                <w:sz w:val="18"/>
              </w:rPr>
              <w:t>1.7%</w:t>
            </w:r>
          </w:p>
        </w:tc>
      </w:tr>
      <w:tr w:rsidR="00B105A9" w:rsidRPr="00380263" w14:paraId="3E0DBA86" w14:textId="77777777" w:rsidTr="003B2F41">
        <w:trPr>
          <w:trHeight w:val="345"/>
        </w:trPr>
        <w:tc>
          <w:tcPr>
            <w:tcW w:w="3912" w:type="dxa"/>
          </w:tcPr>
          <w:p w14:paraId="6B6810C7" w14:textId="77777777" w:rsidR="00B105A9" w:rsidRPr="00380263" w:rsidRDefault="00000000">
            <w:pPr>
              <w:pStyle w:val="TableParagraph"/>
              <w:rPr>
                <w:sz w:val="18"/>
              </w:rPr>
            </w:pPr>
            <w:r w:rsidRPr="00380263">
              <w:rPr>
                <w:sz w:val="18"/>
              </w:rPr>
              <w:t>ß-lactamase</w:t>
            </w:r>
            <w:r w:rsidRPr="00380263">
              <w:rPr>
                <w:spacing w:val="-11"/>
                <w:sz w:val="18"/>
              </w:rPr>
              <w:t xml:space="preserve"> </w:t>
            </w:r>
            <w:r w:rsidRPr="00380263">
              <w:rPr>
                <w:sz w:val="18"/>
              </w:rPr>
              <w:t>inhibitor</w:t>
            </w:r>
            <w:r w:rsidRPr="00380263">
              <w:rPr>
                <w:spacing w:val="-11"/>
                <w:sz w:val="18"/>
              </w:rPr>
              <w:t xml:space="preserve"> </w:t>
            </w:r>
            <w:r w:rsidRPr="00380263">
              <w:rPr>
                <w:spacing w:val="-2"/>
                <w:sz w:val="18"/>
              </w:rPr>
              <w:t>combinations</w:t>
            </w:r>
          </w:p>
        </w:tc>
        <w:tc>
          <w:tcPr>
            <w:tcW w:w="1457" w:type="dxa"/>
          </w:tcPr>
          <w:p w14:paraId="125890F7" w14:textId="77777777" w:rsidR="00B105A9" w:rsidRPr="00380263" w:rsidRDefault="00000000">
            <w:pPr>
              <w:pStyle w:val="TableParagraph"/>
              <w:ind w:left="17" w:right="8"/>
              <w:jc w:val="center"/>
              <w:rPr>
                <w:sz w:val="18"/>
              </w:rPr>
            </w:pPr>
            <w:r w:rsidRPr="00380263">
              <w:rPr>
                <w:spacing w:val="-4"/>
                <w:sz w:val="18"/>
              </w:rPr>
              <w:t>20.9</w:t>
            </w:r>
          </w:p>
        </w:tc>
        <w:tc>
          <w:tcPr>
            <w:tcW w:w="1457" w:type="dxa"/>
          </w:tcPr>
          <w:p w14:paraId="6ABE1225" w14:textId="77777777" w:rsidR="00B105A9" w:rsidRPr="00380263" w:rsidRDefault="00000000">
            <w:pPr>
              <w:pStyle w:val="TableParagraph"/>
              <w:ind w:left="10" w:right="18"/>
              <w:jc w:val="center"/>
              <w:rPr>
                <w:sz w:val="18"/>
              </w:rPr>
            </w:pPr>
            <w:r w:rsidRPr="00380263">
              <w:rPr>
                <w:spacing w:val="-4"/>
                <w:sz w:val="18"/>
              </w:rPr>
              <w:t>24.1</w:t>
            </w:r>
          </w:p>
        </w:tc>
        <w:tc>
          <w:tcPr>
            <w:tcW w:w="2801" w:type="dxa"/>
          </w:tcPr>
          <w:p w14:paraId="18CAFB0C" w14:textId="77777777" w:rsidR="00B105A9" w:rsidRPr="00380263" w:rsidRDefault="00000000">
            <w:pPr>
              <w:pStyle w:val="TableParagraph"/>
              <w:ind w:left="11" w:right="1"/>
              <w:jc w:val="center"/>
              <w:rPr>
                <w:sz w:val="18"/>
              </w:rPr>
            </w:pPr>
            <w:r w:rsidRPr="00380263">
              <w:rPr>
                <w:spacing w:val="-2"/>
                <w:sz w:val="18"/>
              </w:rPr>
              <w:t>15.1%</w:t>
            </w:r>
          </w:p>
        </w:tc>
      </w:tr>
      <w:tr w:rsidR="00B105A9" w:rsidRPr="00380263" w14:paraId="2630BE87" w14:textId="77777777" w:rsidTr="003B2F41">
        <w:trPr>
          <w:trHeight w:val="345"/>
        </w:trPr>
        <w:tc>
          <w:tcPr>
            <w:tcW w:w="3912" w:type="dxa"/>
          </w:tcPr>
          <w:p w14:paraId="2FB9853E" w14:textId="77777777" w:rsidR="00B105A9" w:rsidRPr="00380263" w:rsidRDefault="00000000">
            <w:pPr>
              <w:pStyle w:val="TableParagraph"/>
              <w:rPr>
                <w:sz w:val="18"/>
              </w:rPr>
            </w:pPr>
            <w:r w:rsidRPr="00380263">
              <w:rPr>
                <w:sz w:val="18"/>
              </w:rPr>
              <w:t>ß-lactamase</w:t>
            </w:r>
            <w:r w:rsidRPr="00380263">
              <w:rPr>
                <w:spacing w:val="-11"/>
                <w:sz w:val="18"/>
              </w:rPr>
              <w:t xml:space="preserve"> </w:t>
            </w:r>
            <w:r w:rsidRPr="00380263">
              <w:rPr>
                <w:sz w:val="18"/>
              </w:rPr>
              <w:t>resistant</w:t>
            </w:r>
            <w:r w:rsidRPr="00380263">
              <w:rPr>
                <w:spacing w:val="-10"/>
                <w:sz w:val="18"/>
              </w:rPr>
              <w:t xml:space="preserve"> </w:t>
            </w:r>
            <w:proofErr w:type="spellStart"/>
            <w:r w:rsidRPr="00380263">
              <w:rPr>
                <w:spacing w:val="-2"/>
                <w:sz w:val="18"/>
              </w:rPr>
              <w:t>penicillins</w:t>
            </w:r>
            <w:proofErr w:type="spellEnd"/>
          </w:p>
        </w:tc>
        <w:tc>
          <w:tcPr>
            <w:tcW w:w="1457" w:type="dxa"/>
          </w:tcPr>
          <w:p w14:paraId="7B3957D6" w14:textId="77777777" w:rsidR="00B105A9" w:rsidRPr="00380263" w:rsidRDefault="00000000">
            <w:pPr>
              <w:pStyle w:val="TableParagraph"/>
              <w:ind w:left="17" w:right="8"/>
              <w:jc w:val="center"/>
              <w:rPr>
                <w:sz w:val="18"/>
              </w:rPr>
            </w:pPr>
            <w:r w:rsidRPr="00380263">
              <w:rPr>
                <w:spacing w:val="-4"/>
                <w:sz w:val="18"/>
              </w:rPr>
              <w:t>18.8</w:t>
            </w:r>
          </w:p>
        </w:tc>
        <w:tc>
          <w:tcPr>
            <w:tcW w:w="1457" w:type="dxa"/>
          </w:tcPr>
          <w:p w14:paraId="61EBB569" w14:textId="77777777" w:rsidR="00B105A9" w:rsidRPr="00380263" w:rsidRDefault="00000000">
            <w:pPr>
              <w:pStyle w:val="TableParagraph"/>
              <w:ind w:left="14" w:right="8"/>
              <w:jc w:val="center"/>
              <w:rPr>
                <w:sz w:val="18"/>
              </w:rPr>
            </w:pPr>
            <w:r w:rsidRPr="00380263">
              <w:rPr>
                <w:spacing w:val="-4"/>
                <w:sz w:val="18"/>
              </w:rPr>
              <w:t>20.0</w:t>
            </w:r>
          </w:p>
        </w:tc>
        <w:tc>
          <w:tcPr>
            <w:tcW w:w="2801" w:type="dxa"/>
          </w:tcPr>
          <w:p w14:paraId="2A9B62F9" w14:textId="77777777" w:rsidR="00B105A9" w:rsidRPr="00380263" w:rsidRDefault="00000000">
            <w:pPr>
              <w:pStyle w:val="TableParagraph"/>
              <w:ind w:left="11" w:right="1"/>
              <w:jc w:val="center"/>
              <w:rPr>
                <w:sz w:val="18"/>
              </w:rPr>
            </w:pPr>
            <w:r w:rsidRPr="00380263">
              <w:rPr>
                <w:spacing w:val="-4"/>
                <w:sz w:val="18"/>
              </w:rPr>
              <w:t>6.0%</w:t>
            </w:r>
          </w:p>
        </w:tc>
      </w:tr>
      <w:tr w:rsidR="00B105A9" w:rsidRPr="00380263" w14:paraId="798F5F91" w14:textId="77777777" w:rsidTr="003B2F41">
        <w:trPr>
          <w:trHeight w:val="345"/>
        </w:trPr>
        <w:tc>
          <w:tcPr>
            <w:tcW w:w="3912" w:type="dxa"/>
          </w:tcPr>
          <w:p w14:paraId="370A133D" w14:textId="77777777" w:rsidR="00B105A9" w:rsidRPr="00380263" w:rsidRDefault="00000000">
            <w:pPr>
              <w:pStyle w:val="TableParagraph"/>
              <w:rPr>
                <w:sz w:val="18"/>
              </w:rPr>
            </w:pPr>
            <w:r w:rsidRPr="00380263">
              <w:rPr>
                <w:sz w:val="18"/>
              </w:rPr>
              <w:t>ß-lactamase</w:t>
            </w:r>
            <w:r w:rsidRPr="00380263">
              <w:rPr>
                <w:spacing w:val="-11"/>
                <w:sz w:val="18"/>
              </w:rPr>
              <w:t xml:space="preserve"> </w:t>
            </w:r>
            <w:r w:rsidRPr="00380263">
              <w:rPr>
                <w:sz w:val="18"/>
              </w:rPr>
              <w:t>sensitive</w:t>
            </w:r>
            <w:r w:rsidRPr="00380263">
              <w:rPr>
                <w:spacing w:val="-10"/>
                <w:sz w:val="18"/>
              </w:rPr>
              <w:t xml:space="preserve"> </w:t>
            </w:r>
            <w:proofErr w:type="spellStart"/>
            <w:r w:rsidRPr="00380263">
              <w:rPr>
                <w:spacing w:val="-2"/>
                <w:sz w:val="18"/>
              </w:rPr>
              <w:t>penicillins</w:t>
            </w:r>
            <w:proofErr w:type="spellEnd"/>
          </w:p>
        </w:tc>
        <w:tc>
          <w:tcPr>
            <w:tcW w:w="1457" w:type="dxa"/>
          </w:tcPr>
          <w:p w14:paraId="1890EEF8" w14:textId="77777777" w:rsidR="00B105A9" w:rsidRPr="00380263" w:rsidRDefault="00000000">
            <w:pPr>
              <w:pStyle w:val="TableParagraph"/>
              <w:ind w:left="13" w:right="8"/>
              <w:jc w:val="center"/>
              <w:rPr>
                <w:sz w:val="18"/>
              </w:rPr>
            </w:pPr>
            <w:r w:rsidRPr="00380263">
              <w:rPr>
                <w:spacing w:val="-5"/>
                <w:sz w:val="18"/>
              </w:rPr>
              <w:t>6.0</w:t>
            </w:r>
          </w:p>
        </w:tc>
        <w:tc>
          <w:tcPr>
            <w:tcW w:w="1457" w:type="dxa"/>
          </w:tcPr>
          <w:p w14:paraId="0B2C517A" w14:textId="77777777" w:rsidR="00B105A9" w:rsidRPr="00380263" w:rsidRDefault="00000000">
            <w:pPr>
              <w:pStyle w:val="TableParagraph"/>
              <w:ind w:left="14" w:right="8"/>
              <w:jc w:val="center"/>
              <w:rPr>
                <w:sz w:val="18"/>
              </w:rPr>
            </w:pPr>
            <w:r w:rsidRPr="00380263">
              <w:rPr>
                <w:spacing w:val="-5"/>
                <w:sz w:val="18"/>
              </w:rPr>
              <w:t>6.9</w:t>
            </w:r>
          </w:p>
        </w:tc>
        <w:tc>
          <w:tcPr>
            <w:tcW w:w="2801" w:type="dxa"/>
          </w:tcPr>
          <w:p w14:paraId="3E3E5D55" w14:textId="77777777" w:rsidR="00B105A9" w:rsidRPr="00380263" w:rsidRDefault="00000000">
            <w:pPr>
              <w:pStyle w:val="TableParagraph"/>
              <w:ind w:left="11" w:right="1"/>
              <w:jc w:val="center"/>
              <w:rPr>
                <w:sz w:val="18"/>
              </w:rPr>
            </w:pPr>
            <w:r w:rsidRPr="00380263">
              <w:rPr>
                <w:spacing w:val="-2"/>
                <w:sz w:val="18"/>
              </w:rPr>
              <w:t>15.0%</w:t>
            </w:r>
          </w:p>
        </w:tc>
      </w:tr>
      <w:tr w:rsidR="00B105A9" w:rsidRPr="00380263" w14:paraId="67A62C89" w14:textId="77777777" w:rsidTr="003B2F41">
        <w:trPr>
          <w:trHeight w:val="345"/>
        </w:trPr>
        <w:tc>
          <w:tcPr>
            <w:tcW w:w="3912" w:type="dxa"/>
          </w:tcPr>
          <w:p w14:paraId="0C5227C7" w14:textId="77777777" w:rsidR="00B105A9" w:rsidRPr="00380263" w:rsidRDefault="00000000">
            <w:pPr>
              <w:pStyle w:val="TableParagraph"/>
              <w:rPr>
                <w:sz w:val="18"/>
              </w:rPr>
            </w:pPr>
            <w:r w:rsidRPr="00380263">
              <w:rPr>
                <w:spacing w:val="-2"/>
                <w:sz w:val="18"/>
              </w:rPr>
              <w:t>Carbapenems</w:t>
            </w:r>
          </w:p>
        </w:tc>
        <w:tc>
          <w:tcPr>
            <w:tcW w:w="1457" w:type="dxa"/>
          </w:tcPr>
          <w:p w14:paraId="46CCB890" w14:textId="77777777" w:rsidR="00B105A9" w:rsidRPr="00380263" w:rsidRDefault="00000000">
            <w:pPr>
              <w:pStyle w:val="TableParagraph"/>
              <w:ind w:left="17" w:right="8"/>
              <w:jc w:val="center"/>
              <w:rPr>
                <w:sz w:val="18"/>
              </w:rPr>
            </w:pPr>
            <w:r w:rsidRPr="00380263">
              <w:rPr>
                <w:spacing w:val="-5"/>
                <w:sz w:val="18"/>
              </w:rPr>
              <w:t>0.5</w:t>
            </w:r>
          </w:p>
        </w:tc>
        <w:tc>
          <w:tcPr>
            <w:tcW w:w="1457" w:type="dxa"/>
          </w:tcPr>
          <w:p w14:paraId="36D139CA" w14:textId="77777777" w:rsidR="00B105A9" w:rsidRPr="00380263" w:rsidRDefault="00000000">
            <w:pPr>
              <w:pStyle w:val="TableParagraph"/>
              <w:ind w:left="13" w:right="8"/>
              <w:jc w:val="center"/>
              <w:rPr>
                <w:sz w:val="18"/>
              </w:rPr>
            </w:pPr>
            <w:r w:rsidRPr="00380263">
              <w:rPr>
                <w:spacing w:val="-5"/>
                <w:sz w:val="18"/>
              </w:rPr>
              <w:t>0.6</w:t>
            </w:r>
          </w:p>
        </w:tc>
        <w:tc>
          <w:tcPr>
            <w:tcW w:w="2801" w:type="dxa"/>
          </w:tcPr>
          <w:p w14:paraId="13A2CD2E" w14:textId="77777777" w:rsidR="00B105A9" w:rsidRPr="00380263" w:rsidRDefault="00000000">
            <w:pPr>
              <w:pStyle w:val="TableParagraph"/>
              <w:ind w:left="11" w:right="6"/>
              <w:jc w:val="center"/>
              <w:rPr>
                <w:sz w:val="18"/>
              </w:rPr>
            </w:pPr>
            <w:r w:rsidRPr="00380263">
              <w:rPr>
                <w:spacing w:val="-2"/>
                <w:sz w:val="18"/>
              </w:rPr>
              <w:t>23.8%</w:t>
            </w:r>
          </w:p>
        </w:tc>
      </w:tr>
      <w:tr w:rsidR="00B105A9" w:rsidRPr="00380263" w14:paraId="3BB35713" w14:textId="77777777" w:rsidTr="003B2F41">
        <w:trPr>
          <w:trHeight w:val="345"/>
        </w:trPr>
        <w:tc>
          <w:tcPr>
            <w:tcW w:w="3912" w:type="dxa"/>
          </w:tcPr>
          <w:p w14:paraId="6D0760E7" w14:textId="77777777" w:rsidR="00B105A9" w:rsidRPr="00380263" w:rsidRDefault="00000000">
            <w:pPr>
              <w:pStyle w:val="TableParagraph"/>
              <w:rPr>
                <w:sz w:val="18"/>
              </w:rPr>
            </w:pPr>
            <w:r w:rsidRPr="00380263">
              <w:rPr>
                <w:sz w:val="18"/>
              </w:rPr>
              <w:t>Extended-spectrum</w:t>
            </w:r>
            <w:r w:rsidRPr="00380263">
              <w:rPr>
                <w:spacing w:val="-4"/>
                <w:sz w:val="18"/>
              </w:rPr>
              <w:t xml:space="preserve"> </w:t>
            </w:r>
            <w:proofErr w:type="spellStart"/>
            <w:r w:rsidRPr="00380263">
              <w:rPr>
                <w:spacing w:val="-2"/>
                <w:sz w:val="18"/>
              </w:rPr>
              <w:t>penicillins</w:t>
            </w:r>
            <w:proofErr w:type="spellEnd"/>
          </w:p>
        </w:tc>
        <w:tc>
          <w:tcPr>
            <w:tcW w:w="1457" w:type="dxa"/>
          </w:tcPr>
          <w:p w14:paraId="4F1D75A7" w14:textId="77777777" w:rsidR="00B105A9" w:rsidRPr="00380263" w:rsidRDefault="00000000">
            <w:pPr>
              <w:pStyle w:val="TableParagraph"/>
              <w:ind w:left="17" w:right="8"/>
              <w:jc w:val="center"/>
              <w:rPr>
                <w:sz w:val="18"/>
              </w:rPr>
            </w:pPr>
            <w:r w:rsidRPr="00380263">
              <w:rPr>
                <w:spacing w:val="-4"/>
                <w:sz w:val="18"/>
              </w:rPr>
              <w:t>13.4</w:t>
            </w:r>
          </w:p>
        </w:tc>
        <w:tc>
          <w:tcPr>
            <w:tcW w:w="1457" w:type="dxa"/>
          </w:tcPr>
          <w:p w14:paraId="38376BB3" w14:textId="77777777" w:rsidR="00B105A9" w:rsidRPr="00380263" w:rsidRDefault="00000000">
            <w:pPr>
              <w:pStyle w:val="TableParagraph"/>
              <w:ind w:left="18" w:right="8"/>
              <w:jc w:val="center"/>
              <w:rPr>
                <w:sz w:val="18"/>
              </w:rPr>
            </w:pPr>
            <w:r w:rsidRPr="00380263">
              <w:rPr>
                <w:spacing w:val="-4"/>
                <w:sz w:val="18"/>
              </w:rPr>
              <w:t>14.6</w:t>
            </w:r>
          </w:p>
        </w:tc>
        <w:tc>
          <w:tcPr>
            <w:tcW w:w="2801" w:type="dxa"/>
          </w:tcPr>
          <w:p w14:paraId="412B784F" w14:textId="77777777" w:rsidR="00B105A9" w:rsidRPr="00380263" w:rsidRDefault="00000000">
            <w:pPr>
              <w:pStyle w:val="TableParagraph"/>
              <w:ind w:left="11"/>
              <w:jc w:val="center"/>
              <w:rPr>
                <w:sz w:val="18"/>
              </w:rPr>
            </w:pPr>
            <w:r w:rsidRPr="00380263">
              <w:rPr>
                <w:spacing w:val="-4"/>
                <w:sz w:val="18"/>
              </w:rPr>
              <w:t>9.0%</w:t>
            </w:r>
          </w:p>
        </w:tc>
      </w:tr>
      <w:tr w:rsidR="00B105A9" w:rsidRPr="00380263" w14:paraId="00EBE85C" w14:textId="77777777" w:rsidTr="003B2F41">
        <w:trPr>
          <w:trHeight w:val="345"/>
        </w:trPr>
        <w:tc>
          <w:tcPr>
            <w:tcW w:w="3912" w:type="dxa"/>
          </w:tcPr>
          <w:p w14:paraId="6A204EB7" w14:textId="77777777" w:rsidR="00B105A9" w:rsidRPr="00380263" w:rsidRDefault="00000000">
            <w:pPr>
              <w:pStyle w:val="TableParagraph"/>
              <w:rPr>
                <w:sz w:val="18"/>
              </w:rPr>
            </w:pPr>
            <w:r w:rsidRPr="00380263">
              <w:rPr>
                <w:spacing w:val="-2"/>
                <w:sz w:val="18"/>
              </w:rPr>
              <w:t>First-generation</w:t>
            </w:r>
            <w:r w:rsidRPr="00380263">
              <w:rPr>
                <w:spacing w:val="12"/>
                <w:sz w:val="18"/>
              </w:rPr>
              <w:t xml:space="preserve"> </w:t>
            </w:r>
            <w:r w:rsidRPr="00380263">
              <w:rPr>
                <w:spacing w:val="-2"/>
                <w:sz w:val="18"/>
              </w:rPr>
              <w:t>cephalosporins</w:t>
            </w:r>
          </w:p>
        </w:tc>
        <w:tc>
          <w:tcPr>
            <w:tcW w:w="1457" w:type="dxa"/>
          </w:tcPr>
          <w:p w14:paraId="7478A203" w14:textId="77777777" w:rsidR="00B105A9" w:rsidRPr="00380263" w:rsidRDefault="00000000">
            <w:pPr>
              <w:pStyle w:val="TableParagraph"/>
              <w:ind w:left="17" w:right="8"/>
              <w:jc w:val="center"/>
              <w:rPr>
                <w:sz w:val="18"/>
              </w:rPr>
            </w:pPr>
            <w:r w:rsidRPr="00380263">
              <w:rPr>
                <w:spacing w:val="-4"/>
                <w:sz w:val="18"/>
              </w:rPr>
              <w:t>24.9</w:t>
            </w:r>
          </w:p>
        </w:tc>
        <w:tc>
          <w:tcPr>
            <w:tcW w:w="1457" w:type="dxa"/>
          </w:tcPr>
          <w:p w14:paraId="52EC3DA2" w14:textId="77777777" w:rsidR="00B105A9" w:rsidRPr="00380263" w:rsidRDefault="00000000">
            <w:pPr>
              <w:pStyle w:val="TableParagraph"/>
              <w:ind w:left="18" w:right="8"/>
              <w:jc w:val="center"/>
              <w:rPr>
                <w:sz w:val="18"/>
              </w:rPr>
            </w:pPr>
            <w:r w:rsidRPr="00380263">
              <w:rPr>
                <w:spacing w:val="-4"/>
                <w:sz w:val="18"/>
              </w:rPr>
              <w:t>26.2</w:t>
            </w:r>
          </w:p>
        </w:tc>
        <w:tc>
          <w:tcPr>
            <w:tcW w:w="2801" w:type="dxa"/>
          </w:tcPr>
          <w:p w14:paraId="4C054319" w14:textId="77777777" w:rsidR="00B105A9" w:rsidRPr="00380263" w:rsidRDefault="00000000">
            <w:pPr>
              <w:pStyle w:val="TableParagraph"/>
              <w:ind w:left="11" w:right="6"/>
              <w:jc w:val="center"/>
              <w:rPr>
                <w:sz w:val="18"/>
              </w:rPr>
            </w:pPr>
            <w:r w:rsidRPr="00380263">
              <w:rPr>
                <w:spacing w:val="-4"/>
                <w:sz w:val="18"/>
              </w:rPr>
              <w:t>5.3%</w:t>
            </w:r>
          </w:p>
        </w:tc>
      </w:tr>
      <w:tr w:rsidR="00B105A9" w:rsidRPr="00380263" w14:paraId="4065B01A" w14:textId="77777777" w:rsidTr="003B2F41">
        <w:trPr>
          <w:trHeight w:val="345"/>
        </w:trPr>
        <w:tc>
          <w:tcPr>
            <w:tcW w:w="3912" w:type="dxa"/>
          </w:tcPr>
          <w:p w14:paraId="753DAF77" w14:textId="77777777" w:rsidR="00B105A9" w:rsidRPr="00380263" w:rsidRDefault="00000000">
            <w:pPr>
              <w:pStyle w:val="TableParagraph"/>
              <w:rPr>
                <w:sz w:val="18"/>
              </w:rPr>
            </w:pPr>
            <w:r w:rsidRPr="00380263">
              <w:rPr>
                <w:spacing w:val="-2"/>
                <w:sz w:val="18"/>
              </w:rPr>
              <w:t>Fluoroquinolones</w:t>
            </w:r>
          </w:p>
        </w:tc>
        <w:tc>
          <w:tcPr>
            <w:tcW w:w="1457" w:type="dxa"/>
          </w:tcPr>
          <w:p w14:paraId="5A816237" w14:textId="77777777" w:rsidR="00B105A9" w:rsidRPr="00380263" w:rsidRDefault="00000000">
            <w:pPr>
              <w:pStyle w:val="TableParagraph"/>
              <w:ind w:left="17" w:right="8"/>
              <w:jc w:val="center"/>
              <w:rPr>
                <w:sz w:val="18"/>
              </w:rPr>
            </w:pPr>
            <w:r w:rsidRPr="00380263">
              <w:rPr>
                <w:spacing w:val="-5"/>
                <w:sz w:val="18"/>
              </w:rPr>
              <w:t>2.5</w:t>
            </w:r>
          </w:p>
        </w:tc>
        <w:tc>
          <w:tcPr>
            <w:tcW w:w="1457" w:type="dxa"/>
          </w:tcPr>
          <w:p w14:paraId="30A1B245" w14:textId="77777777" w:rsidR="00B105A9" w:rsidRPr="00380263" w:rsidRDefault="00000000">
            <w:pPr>
              <w:pStyle w:val="TableParagraph"/>
              <w:ind w:left="18" w:right="8"/>
              <w:jc w:val="center"/>
              <w:rPr>
                <w:sz w:val="18"/>
              </w:rPr>
            </w:pPr>
            <w:r w:rsidRPr="00380263">
              <w:rPr>
                <w:spacing w:val="-5"/>
                <w:sz w:val="18"/>
              </w:rPr>
              <w:t>3.2</w:t>
            </w:r>
          </w:p>
        </w:tc>
        <w:tc>
          <w:tcPr>
            <w:tcW w:w="2801" w:type="dxa"/>
          </w:tcPr>
          <w:p w14:paraId="4640D62F" w14:textId="77777777" w:rsidR="00B105A9" w:rsidRPr="00380263" w:rsidRDefault="00000000">
            <w:pPr>
              <w:pStyle w:val="TableParagraph"/>
              <w:ind w:left="11" w:right="1"/>
              <w:jc w:val="center"/>
              <w:rPr>
                <w:sz w:val="18"/>
              </w:rPr>
            </w:pPr>
            <w:r w:rsidRPr="00380263">
              <w:rPr>
                <w:spacing w:val="-2"/>
                <w:sz w:val="18"/>
              </w:rPr>
              <w:t>24.0%</w:t>
            </w:r>
          </w:p>
        </w:tc>
      </w:tr>
      <w:tr w:rsidR="00B105A9" w:rsidRPr="00380263" w14:paraId="0A719F2D" w14:textId="77777777" w:rsidTr="003B2F41">
        <w:trPr>
          <w:trHeight w:val="345"/>
        </w:trPr>
        <w:tc>
          <w:tcPr>
            <w:tcW w:w="3912" w:type="dxa"/>
          </w:tcPr>
          <w:p w14:paraId="1821A5EC" w14:textId="77777777" w:rsidR="00B105A9" w:rsidRPr="00380263" w:rsidRDefault="00000000">
            <w:pPr>
              <w:pStyle w:val="TableParagraph"/>
              <w:rPr>
                <w:sz w:val="18"/>
              </w:rPr>
            </w:pPr>
            <w:r w:rsidRPr="00380263">
              <w:rPr>
                <w:sz w:val="18"/>
              </w:rPr>
              <w:t>Fourth-generation</w:t>
            </w:r>
            <w:r w:rsidRPr="00380263">
              <w:rPr>
                <w:spacing w:val="-11"/>
                <w:sz w:val="18"/>
              </w:rPr>
              <w:t xml:space="preserve"> </w:t>
            </w:r>
            <w:r w:rsidRPr="00380263">
              <w:rPr>
                <w:spacing w:val="-2"/>
                <w:sz w:val="18"/>
              </w:rPr>
              <w:t>cephalosporins</w:t>
            </w:r>
          </w:p>
        </w:tc>
        <w:tc>
          <w:tcPr>
            <w:tcW w:w="1457" w:type="dxa"/>
          </w:tcPr>
          <w:p w14:paraId="5DE7055B" w14:textId="77777777" w:rsidR="00B105A9" w:rsidRPr="00380263" w:rsidRDefault="00000000">
            <w:pPr>
              <w:pStyle w:val="TableParagraph"/>
              <w:ind w:left="17" w:right="8"/>
              <w:jc w:val="center"/>
              <w:rPr>
                <w:sz w:val="18"/>
              </w:rPr>
            </w:pPr>
            <w:r w:rsidRPr="00380263">
              <w:rPr>
                <w:spacing w:val="-5"/>
                <w:sz w:val="18"/>
              </w:rPr>
              <w:t>0.3</w:t>
            </w:r>
          </w:p>
        </w:tc>
        <w:tc>
          <w:tcPr>
            <w:tcW w:w="1457" w:type="dxa"/>
          </w:tcPr>
          <w:p w14:paraId="02C55DDD" w14:textId="77777777" w:rsidR="00B105A9" w:rsidRPr="00380263" w:rsidRDefault="00000000">
            <w:pPr>
              <w:pStyle w:val="TableParagraph"/>
              <w:ind w:left="18" w:right="8"/>
              <w:jc w:val="center"/>
              <w:rPr>
                <w:sz w:val="18"/>
              </w:rPr>
            </w:pPr>
            <w:r w:rsidRPr="00380263">
              <w:rPr>
                <w:spacing w:val="-5"/>
                <w:sz w:val="18"/>
              </w:rPr>
              <w:t>0.3</w:t>
            </w:r>
          </w:p>
        </w:tc>
        <w:tc>
          <w:tcPr>
            <w:tcW w:w="2801" w:type="dxa"/>
          </w:tcPr>
          <w:p w14:paraId="68AE86AE" w14:textId="77777777" w:rsidR="00B105A9" w:rsidRPr="00380263" w:rsidRDefault="00000000">
            <w:pPr>
              <w:pStyle w:val="TableParagraph"/>
              <w:ind w:left="11" w:right="6"/>
              <w:jc w:val="center"/>
              <w:rPr>
                <w:sz w:val="18"/>
              </w:rPr>
            </w:pPr>
            <w:r w:rsidRPr="00380263">
              <w:rPr>
                <w:spacing w:val="-2"/>
                <w:sz w:val="18"/>
              </w:rPr>
              <w:t>33.2%</w:t>
            </w:r>
          </w:p>
        </w:tc>
      </w:tr>
      <w:tr w:rsidR="00B105A9" w:rsidRPr="00380263" w14:paraId="2716B22D" w14:textId="77777777" w:rsidTr="003B2F41">
        <w:trPr>
          <w:trHeight w:val="345"/>
        </w:trPr>
        <w:tc>
          <w:tcPr>
            <w:tcW w:w="3912" w:type="dxa"/>
          </w:tcPr>
          <w:p w14:paraId="43F44349" w14:textId="77777777" w:rsidR="00B105A9" w:rsidRPr="00380263" w:rsidRDefault="00000000">
            <w:pPr>
              <w:pStyle w:val="TableParagraph"/>
              <w:rPr>
                <w:sz w:val="18"/>
              </w:rPr>
            </w:pPr>
            <w:r w:rsidRPr="00380263">
              <w:rPr>
                <w:spacing w:val="-2"/>
                <w:sz w:val="18"/>
              </w:rPr>
              <w:t>Glycopeptides</w:t>
            </w:r>
          </w:p>
        </w:tc>
        <w:tc>
          <w:tcPr>
            <w:tcW w:w="1457" w:type="dxa"/>
          </w:tcPr>
          <w:p w14:paraId="0CC61B5E" w14:textId="77777777" w:rsidR="00B105A9" w:rsidRPr="00380263" w:rsidRDefault="00000000">
            <w:pPr>
              <w:pStyle w:val="TableParagraph"/>
              <w:ind w:left="17" w:right="8"/>
              <w:jc w:val="center"/>
              <w:rPr>
                <w:sz w:val="18"/>
              </w:rPr>
            </w:pPr>
            <w:r w:rsidRPr="00380263">
              <w:rPr>
                <w:spacing w:val="-5"/>
                <w:sz w:val="18"/>
              </w:rPr>
              <w:t>2.3</w:t>
            </w:r>
          </w:p>
        </w:tc>
        <w:tc>
          <w:tcPr>
            <w:tcW w:w="1457" w:type="dxa"/>
          </w:tcPr>
          <w:p w14:paraId="2714A271" w14:textId="77777777" w:rsidR="00B105A9" w:rsidRPr="00380263" w:rsidRDefault="00000000">
            <w:pPr>
              <w:pStyle w:val="TableParagraph"/>
              <w:ind w:left="18" w:right="8"/>
              <w:jc w:val="center"/>
              <w:rPr>
                <w:sz w:val="18"/>
              </w:rPr>
            </w:pPr>
            <w:r w:rsidRPr="00380263">
              <w:rPr>
                <w:spacing w:val="-5"/>
                <w:sz w:val="18"/>
              </w:rPr>
              <w:t>2.6</w:t>
            </w:r>
          </w:p>
        </w:tc>
        <w:tc>
          <w:tcPr>
            <w:tcW w:w="2801" w:type="dxa"/>
          </w:tcPr>
          <w:p w14:paraId="5DA892DB" w14:textId="77777777" w:rsidR="00B105A9" w:rsidRPr="00380263" w:rsidRDefault="00000000">
            <w:pPr>
              <w:pStyle w:val="TableParagraph"/>
              <w:ind w:left="11" w:right="1"/>
              <w:jc w:val="center"/>
              <w:rPr>
                <w:sz w:val="18"/>
              </w:rPr>
            </w:pPr>
            <w:r w:rsidRPr="00380263">
              <w:rPr>
                <w:spacing w:val="-2"/>
                <w:sz w:val="18"/>
              </w:rPr>
              <w:t>12.7%</w:t>
            </w:r>
          </w:p>
        </w:tc>
      </w:tr>
      <w:tr w:rsidR="00B105A9" w:rsidRPr="00380263" w14:paraId="42BF8F75" w14:textId="77777777" w:rsidTr="003B2F41">
        <w:trPr>
          <w:trHeight w:val="345"/>
        </w:trPr>
        <w:tc>
          <w:tcPr>
            <w:tcW w:w="3912" w:type="dxa"/>
          </w:tcPr>
          <w:p w14:paraId="2CBE414A" w14:textId="77777777" w:rsidR="00B105A9" w:rsidRPr="00380263" w:rsidRDefault="00000000">
            <w:pPr>
              <w:pStyle w:val="TableParagraph"/>
              <w:rPr>
                <w:sz w:val="18"/>
              </w:rPr>
            </w:pPr>
            <w:r w:rsidRPr="00380263">
              <w:rPr>
                <w:spacing w:val="-2"/>
                <w:sz w:val="18"/>
              </w:rPr>
              <w:t>Metronidazole</w:t>
            </w:r>
          </w:p>
        </w:tc>
        <w:tc>
          <w:tcPr>
            <w:tcW w:w="1457" w:type="dxa"/>
          </w:tcPr>
          <w:p w14:paraId="19DB7EAA" w14:textId="77777777" w:rsidR="00B105A9" w:rsidRPr="00380263" w:rsidRDefault="00000000">
            <w:pPr>
              <w:pStyle w:val="TableParagraph"/>
              <w:ind w:left="17" w:right="8"/>
              <w:jc w:val="center"/>
              <w:rPr>
                <w:sz w:val="18"/>
              </w:rPr>
            </w:pPr>
            <w:r w:rsidRPr="00380263">
              <w:rPr>
                <w:spacing w:val="-5"/>
                <w:sz w:val="18"/>
              </w:rPr>
              <w:t>5.4</w:t>
            </w:r>
          </w:p>
        </w:tc>
        <w:tc>
          <w:tcPr>
            <w:tcW w:w="1457" w:type="dxa"/>
          </w:tcPr>
          <w:p w14:paraId="1496FDE0" w14:textId="77777777" w:rsidR="00B105A9" w:rsidRPr="00380263" w:rsidRDefault="00000000">
            <w:pPr>
              <w:pStyle w:val="TableParagraph"/>
              <w:ind w:left="18" w:right="8"/>
              <w:jc w:val="center"/>
              <w:rPr>
                <w:sz w:val="18"/>
              </w:rPr>
            </w:pPr>
            <w:r w:rsidRPr="00380263">
              <w:rPr>
                <w:spacing w:val="-5"/>
                <w:sz w:val="18"/>
              </w:rPr>
              <w:t>5.5</w:t>
            </w:r>
          </w:p>
        </w:tc>
        <w:tc>
          <w:tcPr>
            <w:tcW w:w="2801" w:type="dxa"/>
          </w:tcPr>
          <w:p w14:paraId="7F96441A" w14:textId="77777777" w:rsidR="00B105A9" w:rsidRPr="00380263" w:rsidRDefault="00000000">
            <w:pPr>
              <w:pStyle w:val="TableParagraph"/>
              <w:ind w:left="11" w:right="1"/>
              <w:jc w:val="center"/>
              <w:rPr>
                <w:sz w:val="18"/>
              </w:rPr>
            </w:pPr>
            <w:r w:rsidRPr="00380263">
              <w:rPr>
                <w:spacing w:val="-4"/>
                <w:sz w:val="18"/>
              </w:rPr>
              <w:t>0.7%</w:t>
            </w:r>
          </w:p>
        </w:tc>
      </w:tr>
      <w:tr w:rsidR="00B105A9" w:rsidRPr="00380263" w14:paraId="02B747BA" w14:textId="77777777" w:rsidTr="003B2F41">
        <w:trPr>
          <w:trHeight w:val="345"/>
        </w:trPr>
        <w:tc>
          <w:tcPr>
            <w:tcW w:w="3912" w:type="dxa"/>
          </w:tcPr>
          <w:p w14:paraId="49EF58A4" w14:textId="77777777" w:rsidR="00B105A9" w:rsidRPr="00380263" w:rsidRDefault="00000000">
            <w:pPr>
              <w:pStyle w:val="TableParagraph"/>
              <w:rPr>
                <w:sz w:val="18"/>
              </w:rPr>
            </w:pPr>
            <w:proofErr w:type="spellStart"/>
            <w:r w:rsidRPr="00380263">
              <w:rPr>
                <w:spacing w:val="-2"/>
                <w:sz w:val="18"/>
              </w:rPr>
              <w:t>Lincosamides</w:t>
            </w:r>
            <w:proofErr w:type="spellEnd"/>
          </w:p>
        </w:tc>
        <w:tc>
          <w:tcPr>
            <w:tcW w:w="1457" w:type="dxa"/>
          </w:tcPr>
          <w:p w14:paraId="7E285CF2" w14:textId="77777777" w:rsidR="00B105A9" w:rsidRPr="00380263" w:rsidRDefault="00000000">
            <w:pPr>
              <w:pStyle w:val="TableParagraph"/>
              <w:ind w:left="17" w:right="8"/>
              <w:jc w:val="center"/>
              <w:rPr>
                <w:sz w:val="18"/>
              </w:rPr>
            </w:pPr>
            <w:r w:rsidRPr="00380263">
              <w:rPr>
                <w:spacing w:val="-5"/>
                <w:sz w:val="18"/>
              </w:rPr>
              <w:t>1.8</w:t>
            </w:r>
          </w:p>
        </w:tc>
        <w:tc>
          <w:tcPr>
            <w:tcW w:w="1457" w:type="dxa"/>
          </w:tcPr>
          <w:p w14:paraId="6D82BA28" w14:textId="77777777" w:rsidR="00B105A9" w:rsidRPr="00380263" w:rsidRDefault="00000000">
            <w:pPr>
              <w:pStyle w:val="TableParagraph"/>
              <w:ind w:left="10" w:right="18"/>
              <w:jc w:val="center"/>
              <w:rPr>
                <w:sz w:val="18"/>
              </w:rPr>
            </w:pPr>
            <w:r w:rsidRPr="00380263">
              <w:rPr>
                <w:spacing w:val="-5"/>
                <w:sz w:val="18"/>
              </w:rPr>
              <w:t>2.1</w:t>
            </w:r>
          </w:p>
        </w:tc>
        <w:tc>
          <w:tcPr>
            <w:tcW w:w="2801" w:type="dxa"/>
          </w:tcPr>
          <w:p w14:paraId="4B2C6F51" w14:textId="77777777" w:rsidR="00B105A9" w:rsidRPr="00380263" w:rsidRDefault="00000000">
            <w:pPr>
              <w:pStyle w:val="TableParagraph"/>
              <w:ind w:left="11" w:right="1"/>
              <w:jc w:val="center"/>
              <w:rPr>
                <w:sz w:val="18"/>
              </w:rPr>
            </w:pPr>
            <w:r w:rsidRPr="00380263">
              <w:rPr>
                <w:spacing w:val="-2"/>
                <w:sz w:val="18"/>
              </w:rPr>
              <w:t>11.7%</w:t>
            </w:r>
          </w:p>
        </w:tc>
      </w:tr>
      <w:tr w:rsidR="00B105A9" w:rsidRPr="00380263" w14:paraId="5322650E" w14:textId="77777777" w:rsidTr="003B2F41">
        <w:trPr>
          <w:trHeight w:val="345"/>
        </w:trPr>
        <w:tc>
          <w:tcPr>
            <w:tcW w:w="3912" w:type="dxa"/>
          </w:tcPr>
          <w:p w14:paraId="4C47611E" w14:textId="77777777" w:rsidR="00B105A9" w:rsidRPr="00380263" w:rsidRDefault="00000000">
            <w:pPr>
              <w:pStyle w:val="TableParagraph"/>
              <w:rPr>
                <w:sz w:val="18"/>
              </w:rPr>
            </w:pPr>
            <w:r w:rsidRPr="00380263">
              <w:rPr>
                <w:spacing w:val="-2"/>
                <w:sz w:val="18"/>
              </w:rPr>
              <w:t>Macrolides</w:t>
            </w:r>
          </w:p>
        </w:tc>
        <w:tc>
          <w:tcPr>
            <w:tcW w:w="1457" w:type="dxa"/>
          </w:tcPr>
          <w:p w14:paraId="69659EBB" w14:textId="77777777" w:rsidR="00B105A9" w:rsidRPr="00380263" w:rsidRDefault="00000000">
            <w:pPr>
              <w:pStyle w:val="TableParagraph"/>
              <w:ind w:left="17" w:right="8"/>
              <w:jc w:val="center"/>
              <w:rPr>
                <w:sz w:val="18"/>
              </w:rPr>
            </w:pPr>
            <w:r w:rsidRPr="00380263">
              <w:rPr>
                <w:spacing w:val="-4"/>
                <w:sz w:val="18"/>
              </w:rPr>
              <w:t>16.9</w:t>
            </w:r>
          </w:p>
        </w:tc>
        <w:tc>
          <w:tcPr>
            <w:tcW w:w="1457" w:type="dxa"/>
          </w:tcPr>
          <w:p w14:paraId="7A874CD0" w14:textId="77777777" w:rsidR="00B105A9" w:rsidRPr="00380263" w:rsidRDefault="00000000">
            <w:pPr>
              <w:pStyle w:val="TableParagraph"/>
              <w:ind w:left="18" w:right="8"/>
              <w:jc w:val="center"/>
              <w:rPr>
                <w:sz w:val="18"/>
              </w:rPr>
            </w:pPr>
            <w:r w:rsidRPr="00380263">
              <w:rPr>
                <w:spacing w:val="-4"/>
                <w:sz w:val="18"/>
              </w:rPr>
              <w:t>21.0</w:t>
            </w:r>
          </w:p>
        </w:tc>
        <w:tc>
          <w:tcPr>
            <w:tcW w:w="2801" w:type="dxa"/>
          </w:tcPr>
          <w:p w14:paraId="339AC272" w14:textId="77777777" w:rsidR="00B105A9" w:rsidRPr="00380263" w:rsidRDefault="00000000">
            <w:pPr>
              <w:pStyle w:val="TableParagraph"/>
              <w:ind w:left="11" w:right="1"/>
              <w:jc w:val="center"/>
              <w:rPr>
                <w:sz w:val="18"/>
              </w:rPr>
            </w:pPr>
            <w:r w:rsidRPr="00380263">
              <w:rPr>
                <w:spacing w:val="-2"/>
                <w:sz w:val="18"/>
              </w:rPr>
              <w:t>24.2%</w:t>
            </w:r>
          </w:p>
        </w:tc>
      </w:tr>
      <w:tr w:rsidR="00B105A9" w:rsidRPr="00380263" w14:paraId="4E527F7E" w14:textId="77777777" w:rsidTr="003B2F41">
        <w:trPr>
          <w:trHeight w:val="345"/>
        </w:trPr>
        <w:tc>
          <w:tcPr>
            <w:tcW w:w="3912" w:type="dxa"/>
          </w:tcPr>
          <w:p w14:paraId="698BBB86" w14:textId="77777777" w:rsidR="00B105A9" w:rsidRPr="00380263" w:rsidRDefault="00000000">
            <w:pPr>
              <w:pStyle w:val="TableParagraph"/>
              <w:rPr>
                <w:sz w:val="18"/>
              </w:rPr>
            </w:pPr>
            <w:r w:rsidRPr="00380263">
              <w:rPr>
                <w:spacing w:val="-2"/>
                <w:sz w:val="18"/>
              </w:rPr>
              <w:t>Sulfonamide–trimethoprim</w:t>
            </w:r>
          </w:p>
        </w:tc>
        <w:tc>
          <w:tcPr>
            <w:tcW w:w="1457" w:type="dxa"/>
          </w:tcPr>
          <w:p w14:paraId="30A60408" w14:textId="77777777" w:rsidR="00B105A9" w:rsidRPr="00380263" w:rsidRDefault="00000000">
            <w:pPr>
              <w:pStyle w:val="TableParagraph"/>
              <w:ind w:left="17" w:right="8"/>
              <w:jc w:val="center"/>
              <w:rPr>
                <w:sz w:val="18"/>
              </w:rPr>
            </w:pPr>
            <w:r w:rsidRPr="00380263">
              <w:rPr>
                <w:spacing w:val="-5"/>
                <w:sz w:val="18"/>
              </w:rPr>
              <w:t>2.0</w:t>
            </w:r>
          </w:p>
        </w:tc>
        <w:tc>
          <w:tcPr>
            <w:tcW w:w="1457" w:type="dxa"/>
          </w:tcPr>
          <w:p w14:paraId="6BF58683" w14:textId="77777777" w:rsidR="00B105A9" w:rsidRPr="00380263" w:rsidRDefault="00000000">
            <w:pPr>
              <w:pStyle w:val="TableParagraph"/>
              <w:ind w:left="18" w:right="8"/>
              <w:jc w:val="center"/>
              <w:rPr>
                <w:sz w:val="18"/>
              </w:rPr>
            </w:pPr>
            <w:r w:rsidRPr="00380263">
              <w:rPr>
                <w:spacing w:val="-5"/>
                <w:sz w:val="18"/>
              </w:rPr>
              <w:t>2.5</w:t>
            </w:r>
          </w:p>
        </w:tc>
        <w:tc>
          <w:tcPr>
            <w:tcW w:w="2801" w:type="dxa"/>
          </w:tcPr>
          <w:p w14:paraId="4536471A" w14:textId="77777777" w:rsidR="00B105A9" w:rsidRPr="00380263" w:rsidRDefault="00000000">
            <w:pPr>
              <w:pStyle w:val="TableParagraph"/>
              <w:ind w:left="11" w:right="4"/>
              <w:jc w:val="center"/>
              <w:rPr>
                <w:sz w:val="18"/>
              </w:rPr>
            </w:pPr>
            <w:r w:rsidRPr="00380263">
              <w:rPr>
                <w:spacing w:val="-2"/>
                <w:sz w:val="18"/>
              </w:rPr>
              <w:t>20.9%</w:t>
            </w:r>
          </w:p>
        </w:tc>
      </w:tr>
      <w:tr w:rsidR="00B105A9" w:rsidRPr="00380263" w14:paraId="4A6BF40F" w14:textId="77777777" w:rsidTr="003B2F41">
        <w:trPr>
          <w:trHeight w:val="345"/>
        </w:trPr>
        <w:tc>
          <w:tcPr>
            <w:tcW w:w="3912" w:type="dxa"/>
          </w:tcPr>
          <w:p w14:paraId="4DF1F6D0" w14:textId="77777777" w:rsidR="00B105A9" w:rsidRPr="00380263" w:rsidRDefault="00000000">
            <w:pPr>
              <w:pStyle w:val="TableParagraph"/>
              <w:rPr>
                <w:sz w:val="18"/>
              </w:rPr>
            </w:pPr>
            <w:r w:rsidRPr="00380263">
              <w:rPr>
                <w:spacing w:val="-2"/>
                <w:sz w:val="18"/>
              </w:rPr>
              <w:t>Tetracyclines</w:t>
            </w:r>
          </w:p>
        </w:tc>
        <w:tc>
          <w:tcPr>
            <w:tcW w:w="1457" w:type="dxa"/>
          </w:tcPr>
          <w:p w14:paraId="569674EF" w14:textId="77777777" w:rsidR="00B105A9" w:rsidRPr="00380263" w:rsidRDefault="00000000">
            <w:pPr>
              <w:pStyle w:val="TableParagraph"/>
              <w:ind w:left="17" w:right="8"/>
              <w:jc w:val="center"/>
              <w:rPr>
                <w:sz w:val="18"/>
              </w:rPr>
            </w:pPr>
            <w:r w:rsidRPr="00380263">
              <w:rPr>
                <w:spacing w:val="-4"/>
                <w:sz w:val="18"/>
              </w:rPr>
              <w:t>19.2</w:t>
            </w:r>
          </w:p>
        </w:tc>
        <w:tc>
          <w:tcPr>
            <w:tcW w:w="1457" w:type="dxa"/>
          </w:tcPr>
          <w:p w14:paraId="6510D9D3" w14:textId="77777777" w:rsidR="00B105A9" w:rsidRPr="00380263" w:rsidRDefault="00000000">
            <w:pPr>
              <w:pStyle w:val="TableParagraph"/>
              <w:ind w:left="18" w:right="8"/>
              <w:jc w:val="center"/>
              <w:rPr>
                <w:sz w:val="18"/>
              </w:rPr>
            </w:pPr>
            <w:r w:rsidRPr="00380263">
              <w:rPr>
                <w:spacing w:val="-4"/>
                <w:sz w:val="18"/>
              </w:rPr>
              <w:t>23.3</w:t>
            </w:r>
          </w:p>
        </w:tc>
        <w:tc>
          <w:tcPr>
            <w:tcW w:w="2801" w:type="dxa"/>
          </w:tcPr>
          <w:p w14:paraId="52816E29" w14:textId="77777777" w:rsidR="00B105A9" w:rsidRPr="00380263" w:rsidRDefault="00000000">
            <w:pPr>
              <w:pStyle w:val="TableParagraph"/>
              <w:ind w:left="11" w:right="1"/>
              <w:jc w:val="center"/>
              <w:rPr>
                <w:sz w:val="18"/>
              </w:rPr>
            </w:pPr>
            <w:r w:rsidRPr="00380263">
              <w:rPr>
                <w:spacing w:val="-2"/>
                <w:sz w:val="18"/>
              </w:rPr>
              <w:t>21.0%</w:t>
            </w:r>
          </w:p>
        </w:tc>
      </w:tr>
      <w:tr w:rsidR="00B105A9" w:rsidRPr="00380263" w14:paraId="13373CE6" w14:textId="77777777" w:rsidTr="003B2F41">
        <w:trPr>
          <w:trHeight w:val="345"/>
        </w:trPr>
        <w:tc>
          <w:tcPr>
            <w:tcW w:w="3912" w:type="dxa"/>
          </w:tcPr>
          <w:p w14:paraId="2A7EC322" w14:textId="77777777" w:rsidR="00B105A9" w:rsidRPr="00380263" w:rsidRDefault="00000000">
            <w:pPr>
              <w:pStyle w:val="TableParagraph"/>
              <w:rPr>
                <w:sz w:val="18"/>
              </w:rPr>
            </w:pPr>
            <w:r w:rsidRPr="00380263">
              <w:rPr>
                <w:sz w:val="18"/>
              </w:rPr>
              <w:t>Third-generation</w:t>
            </w:r>
            <w:r w:rsidRPr="00380263">
              <w:rPr>
                <w:spacing w:val="-12"/>
                <w:sz w:val="18"/>
              </w:rPr>
              <w:t xml:space="preserve"> </w:t>
            </w:r>
            <w:r w:rsidRPr="00380263">
              <w:rPr>
                <w:spacing w:val="-2"/>
                <w:sz w:val="18"/>
              </w:rPr>
              <w:t>cephalosporins</w:t>
            </w:r>
          </w:p>
        </w:tc>
        <w:tc>
          <w:tcPr>
            <w:tcW w:w="1457" w:type="dxa"/>
          </w:tcPr>
          <w:p w14:paraId="5C10C777" w14:textId="77777777" w:rsidR="00B105A9" w:rsidRPr="00380263" w:rsidRDefault="00000000">
            <w:pPr>
              <w:pStyle w:val="TableParagraph"/>
              <w:ind w:left="17" w:right="8"/>
              <w:jc w:val="center"/>
              <w:rPr>
                <w:sz w:val="18"/>
              </w:rPr>
            </w:pPr>
            <w:r w:rsidRPr="00380263">
              <w:rPr>
                <w:spacing w:val="-4"/>
                <w:sz w:val="18"/>
              </w:rPr>
              <w:t>22.0</w:t>
            </w:r>
          </w:p>
        </w:tc>
        <w:tc>
          <w:tcPr>
            <w:tcW w:w="1457" w:type="dxa"/>
          </w:tcPr>
          <w:p w14:paraId="0AC11173" w14:textId="77777777" w:rsidR="00B105A9" w:rsidRPr="00380263" w:rsidRDefault="00000000">
            <w:pPr>
              <w:pStyle w:val="TableParagraph"/>
              <w:ind w:left="18" w:right="8"/>
              <w:jc w:val="center"/>
              <w:rPr>
                <w:sz w:val="18"/>
              </w:rPr>
            </w:pPr>
            <w:r w:rsidRPr="00380263">
              <w:rPr>
                <w:spacing w:val="-4"/>
                <w:sz w:val="18"/>
              </w:rPr>
              <w:t>26.8</w:t>
            </w:r>
          </w:p>
        </w:tc>
        <w:tc>
          <w:tcPr>
            <w:tcW w:w="2801" w:type="dxa"/>
          </w:tcPr>
          <w:p w14:paraId="2BC72DDD" w14:textId="77777777" w:rsidR="00B105A9" w:rsidRPr="00380263" w:rsidRDefault="00000000">
            <w:pPr>
              <w:pStyle w:val="TableParagraph"/>
              <w:ind w:left="11" w:right="1"/>
              <w:jc w:val="center"/>
              <w:rPr>
                <w:sz w:val="18"/>
              </w:rPr>
            </w:pPr>
            <w:r w:rsidRPr="00380263">
              <w:rPr>
                <w:spacing w:val="-2"/>
                <w:sz w:val="18"/>
              </w:rPr>
              <w:t>22.2%</w:t>
            </w:r>
          </w:p>
        </w:tc>
      </w:tr>
      <w:tr w:rsidR="00B105A9" w:rsidRPr="00380263" w14:paraId="2F0AFEE4" w14:textId="77777777" w:rsidTr="003B2F41">
        <w:trPr>
          <w:trHeight w:val="345"/>
        </w:trPr>
        <w:tc>
          <w:tcPr>
            <w:tcW w:w="3912" w:type="dxa"/>
          </w:tcPr>
          <w:p w14:paraId="4927ED37" w14:textId="77777777" w:rsidR="00B105A9" w:rsidRPr="00380263" w:rsidRDefault="00000000">
            <w:pPr>
              <w:pStyle w:val="TableParagraph"/>
              <w:rPr>
                <w:sz w:val="18"/>
              </w:rPr>
            </w:pPr>
            <w:r w:rsidRPr="00380263">
              <w:rPr>
                <w:spacing w:val="-2"/>
                <w:sz w:val="18"/>
              </w:rPr>
              <w:t>Trimethoprim</w:t>
            </w:r>
          </w:p>
        </w:tc>
        <w:tc>
          <w:tcPr>
            <w:tcW w:w="1457" w:type="dxa"/>
          </w:tcPr>
          <w:p w14:paraId="1BC43086" w14:textId="77777777" w:rsidR="00B105A9" w:rsidRPr="00380263" w:rsidRDefault="00000000">
            <w:pPr>
              <w:pStyle w:val="TableParagraph"/>
              <w:ind w:left="17" w:right="8"/>
              <w:jc w:val="center"/>
              <w:rPr>
                <w:sz w:val="18"/>
              </w:rPr>
            </w:pPr>
            <w:r w:rsidRPr="00380263">
              <w:rPr>
                <w:spacing w:val="-5"/>
                <w:sz w:val="18"/>
              </w:rPr>
              <w:t>4.6</w:t>
            </w:r>
          </w:p>
        </w:tc>
        <w:tc>
          <w:tcPr>
            <w:tcW w:w="1457" w:type="dxa"/>
          </w:tcPr>
          <w:p w14:paraId="50863A7A" w14:textId="77777777" w:rsidR="00B105A9" w:rsidRPr="00380263" w:rsidRDefault="00000000">
            <w:pPr>
              <w:pStyle w:val="TableParagraph"/>
              <w:ind w:left="10" w:right="10"/>
              <w:jc w:val="center"/>
              <w:rPr>
                <w:sz w:val="18"/>
              </w:rPr>
            </w:pPr>
            <w:r w:rsidRPr="00380263">
              <w:rPr>
                <w:spacing w:val="-5"/>
                <w:sz w:val="18"/>
              </w:rPr>
              <w:t>4.7</w:t>
            </w:r>
          </w:p>
        </w:tc>
        <w:tc>
          <w:tcPr>
            <w:tcW w:w="2801" w:type="dxa"/>
          </w:tcPr>
          <w:p w14:paraId="487E4432" w14:textId="77777777" w:rsidR="00B105A9" w:rsidRPr="00380263" w:rsidRDefault="00000000">
            <w:pPr>
              <w:pStyle w:val="TableParagraph"/>
              <w:ind w:left="11" w:right="6"/>
              <w:jc w:val="center"/>
              <w:rPr>
                <w:sz w:val="18"/>
              </w:rPr>
            </w:pPr>
            <w:r w:rsidRPr="00380263">
              <w:rPr>
                <w:spacing w:val="-4"/>
                <w:sz w:val="18"/>
              </w:rPr>
              <w:t>3.3%</w:t>
            </w:r>
          </w:p>
        </w:tc>
      </w:tr>
      <w:tr w:rsidR="00B105A9" w:rsidRPr="00380263" w14:paraId="732D114D" w14:textId="77777777" w:rsidTr="003B2F41">
        <w:trPr>
          <w:trHeight w:val="345"/>
        </w:trPr>
        <w:tc>
          <w:tcPr>
            <w:tcW w:w="3912" w:type="dxa"/>
          </w:tcPr>
          <w:p w14:paraId="53E14AAB" w14:textId="77777777" w:rsidR="00B105A9" w:rsidRPr="00380263" w:rsidRDefault="00000000">
            <w:pPr>
              <w:pStyle w:val="TableParagraph"/>
              <w:rPr>
                <w:sz w:val="18"/>
              </w:rPr>
            </w:pPr>
            <w:r w:rsidRPr="00380263">
              <w:rPr>
                <w:spacing w:val="-2"/>
                <w:sz w:val="18"/>
              </w:rPr>
              <w:t>Other*</w:t>
            </w:r>
          </w:p>
        </w:tc>
        <w:tc>
          <w:tcPr>
            <w:tcW w:w="1457" w:type="dxa"/>
          </w:tcPr>
          <w:p w14:paraId="04FA53CC" w14:textId="77777777" w:rsidR="00B105A9" w:rsidRPr="00380263" w:rsidRDefault="00000000">
            <w:pPr>
              <w:pStyle w:val="TableParagraph"/>
              <w:ind w:left="17" w:right="8"/>
              <w:jc w:val="center"/>
              <w:rPr>
                <w:sz w:val="18"/>
              </w:rPr>
            </w:pPr>
            <w:r w:rsidRPr="00380263">
              <w:rPr>
                <w:spacing w:val="-5"/>
                <w:sz w:val="18"/>
              </w:rPr>
              <w:t>1.4</w:t>
            </w:r>
          </w:p>
        </w:tc>
        <w:tc>
          <w:tcPr>
            <w:tcW w:w="1457" w:type="dxa"/>
          </w:tcPr>
          <w:p w14:paraId="126D6C23" w14:textId="77777777" w:rsidR="00B105A9" w:rsidRPr="00380263" w:rsidRDefault="00000000">
            <w:pPr>
              <w:pStyle w:val="TableParagraph"/>
              <w:ind w:left="10" w:right="18"/>
              <w:jc w:val="center"/>
              <w:rPr>
                <w:sz w:val="18"/>
              </w:rPr>
            </w:pPr>
            <w:r w:rsidRPr="00380263">
              <w:rPr>
                <w:spacing w:val="-5"/>
                <w:sz w:val="18"/>
              </w:rPr>
              <w:t>2.1</w:t>
            </w:r>
          </w:p>
        </w:tc>
        <w:tc>
          <w:tcPr>
            <w:tcW w:w="2801" w:type="dxa"/>
          </w:tcPr>
          <w:p w14:paraId="0ADA48F2" w14:textId="77777777" w:rsidR="00B105A9" w:rsidRPr="00380263" w:rsidRDefault="00000000">
            <w:pPr>
              <w:pStyle w:val="TableParagraph"/>
              <w:ind w:left="11" w:right="1"/>
              <w:jc w:val="center"/>
              <w:rPr>
                <w:sz w:val="18"/>
              </w:rPr>
            </w:pPr>
            <w:r w:rsidRPr="00380263">
              <w:rPr>
                <w:spacing w:val="-2"/>
                <w:sz w:val="18"/>
              </w:rPr>
              <w:t>51.8%</w:t>
            </w:r>
          </w:p>
        </w:tc>
      </w:tr>
      <w:tr w:rsidR="00B105A9" w:rsidRPr="00380263" w14:paraId="36ACB265" w14:textId="77777777" w:rsidTr="003B2F41">
        <w:trPr>
          <w:cnfStyle w:val="010000000000" w:firstRow="0" w:lastRow="1" w:firstColumn="0" w:lastColumn="0" w:oddVBand="0" w:evenVBand="0" w:oddHBand="0" w:evenHBand="0" w:firstRowFirstColumn="0" w:firstRowLastColumn="0" w:lastRowFirstColumn="0" w:lastRowLastColumn="0"/>
          <w:trHeight w:val="345"/>
        </w:trPr>
        <w:tc>
          <w:tcPr>
            <w:tcW w:w="3912" w:type="dxa"/>
            <w:shd w:val="clear" w:color="auto" w:fill="F2F2F2" w:themeFill="background1" w:themeFillShade="F2"/>
          </w:tcPr>
          <w:p w14:paraId="22FDA951" w14:textId="77777777" w:rsidR="00B105A9" w:rsidRPr="00380263" w:rsidRDefault="00000000">
            <w:pPr>
              <w:pStyle w:val="TableParagraph"/>
              <w:rPr>
                <w:b/>
                <w:sz w:val="18"/>
              </w:rPr>
            </w:pPr>
            <w:r w:rsidRPr="00380263">
              <w:rPr>
                <w:b/>
                <w:sz w:val="18"/>
              </w:rPr>
              <w:t>Grand</w:t>
            </w:r>
            <w:r w:rsidRPr="00380263">
              <w:rPr>
                <w:b/>
                <w:spacing w:val="3"/>
                <w:sz w:val="18"/>
              </w:rPr>
              <w:t xml:space="preserve"> </w:t>
            </w:r>
            <w:r w:rsidRPr="00380263">
              <w:rPr>
                <w:b/>
                <w:spacing w:val="-2"/>
                <w:sz w:val="18"/>
              </w:rPr>
              <w:t>total</w:t>
            </w:r>
          </w:p>
        </w:tc>
        <w:tc>
          <w:tcPr>
            <w:tcW w:w="1457" w:type="dxa"/>
            <w:shd w:val="clear" w:color="auto" w:fill="F2F2F2" w:themeFill="background1" w:themeFillShade="F2"/>
          </w:tcPr>
          <w:p w14:paraId="78554317" w14:textId="77777777" w:rsidR="00B105A9" w:rsidRPr="00380263" w:rsidRDefault="00000000">
            <w:pPr>
              <w:pStyle w:val="TableParagraph"/>
              <w:ind w:left="17" w:right="8"/>
              <w:jc w:val="center"/>
              <w:rPr>
                <w:b/>
                <w:sz w:val="18"/>
              </w:rPr>
            </w:pPr>
            <w:r w:rsidRPr="00380263">
              <w:rPr>
                <w:b/>
                <w:spacing w:val="-4"/>
                <w:sz w:val="18"/>
              </w:rPr>
              <w:t>184.0</w:t>
            </w:r>
          </w:p>
        </w:tc>
        <w:tc>
          <w:tcPr>
            <w:tcW w:w="1457" w:type="dxa"/>
            <w:shd w:val="clear" w:color="auto" w:fill="F2F2F2" w:themeFill="background1" w:themeFillShade="F2"/>
          </w:tcPr>
          <w:p w14:paraId="79FBD22C" w14:textId="77777777" w:rsidR="00B105A9" w:rsidRPr="00380263" w:rsidRDefault="00000000">
            <w:pPr>
              <w:pStyle w:val="TableParagraph"/>
              <w:ind w:left="10" w:right="10"/>
              <w:jc w:val="center"/>
              <w:rPr>
                <w:b/>
                <w:sz w:val="18"/>
              </w:rPr>
            </w:pPr>
            <w:r w:rsidRPr="00380263">
              <w:rPr>
                <w:b/>
                <w:spacing w:val="-4"/>
                <w:sz w:val="18"/>
              </w:rPr>
              <w:t>208.1</w:t>
            </w:r>
          </w:p>
        </w:tc>
        <w:tc>
          <w:tcPr>
            <w:tcW w:w="2801" w:type="dxa"/>
            <w:shd w:val="clear" w:color="auto" w:fill="F2F2F2" w:themeFill="background1" w:themeFillShade="F2"/>
          </w:tcPr>
          <w:p w14:paraId="4CBAD5E6" w14:textId="77777777" w:rsidR="00B105A9" w:rsidRPr="00380263" w:rsidRDefault="00000000">
            <w:pPr>
              <w:pStyle w:val="TableParagraph"/>
              <w:ind w:left="11" w:right="11"/>
              <w:jc w:val="center"/>
              <w:rPr>
                <w:b/>
                <w:sz w:val="18"/>
              </w:rPr>
            </w:pPr>
            <w:r w:rsidRPr="00380263">
              <w:rPr>
                <w:b/>
                <w:spacing w:val="-2"/>
                <w:sz w:val="18"/>
              </w:rPr>
              <w:t>13.1%</w:t>
            </w:r>
          </w:p>
        </w:tc>
      </w:tr>
    </w:tbl>
    <w:p w14:paraId="1A449E5E" w14:textId="77777777" w:rsidR="00B105A9" w:rsidRPr="00B7566D" w:rsidRDefault="00000000" w:rsidP="00B7566D">
      <w:pPr>
        <w:pStyle w:val="FootnoteText"/>
      </w:pPr>
      <w:r w:rsidRPr="00B7566D">
        <w:t xml:space="preserve">* ‘Other’: combination products for the eradication of H. pylori, </w:t>
      </w:r>
      <w:proofErr w:type="spellStart"/>
      <w:r w:rsidRPr="00B7566D">
        <w:t>cefiderocol</w:t>
      </w:r>
      <w:proofErr w:type="spellEnd"/>
      <w:r w:rsidRPr="00B7566D">
        <w:t xml:space="preserve">, </w:t>
      </w:r>
      <w:proofErr w:type="spellStart"/>
      <w:r w:rsidRPr="00B7566D">
        <w:t>ceftaroline</w:t>
      </w:r>
      <w:proofErr w:type="spellEnd"/>
      <w:r w:rsidRPr="00B7566D">
        <w:t xml:space="preserve">, </w:t>
      </w:r>
      <w:proofErr w:type="spellStart"/>
      <w:r w:rsidRPr="00B7566D">
        <w:t>ceftolozane</w:t>
      </w:r>
      <w:proofErr w:type="spellEnd"/>
      <w:r w:rsidRPr="00B7566D">
        <w:t xml:space="preserve">–tazobactam, </w:t>
      </w:r>
      <w:proofErr w:type="spellStart"/>
      <w:r w:rsidRPr="00B7566D">
        <w:t>cycloserine</w:t>
      </w:r>
      <w:proofErr w:type="spellEnd"/>
      <w:r w:rsidRPr="00B7566D">
        <w:t xml:space="preserve">, daptomycin, </w:t>
      </w:r>
      <w:proofErr w:type="spellStart"/>
      <w:r w:rsidRPr="00B7566D">
        <w:t>faropenem</w:t>
      </w:r>
      <w:proofErr w:type="spellEnd"/>
      <w:r w:rsidRPr="00B7566D">
        <w:t xml:space="preserve">, </w:t>
      </w:r>
      <w:proofErr w:type="spellStart"/>
      <w:r w:rsidRPr="00B7566D">
        <w:t>fosfomycin</w:t>
      </w:r>
      <w:proofErr w:type="spellEnd"/>
      <w:r w:rsidRPr="00B7566D">
        <w:t xml:space="preserve">, linezolid, monobactams, nitrofurans, polymyxins, rifabutin, rifampicin, sodium </w:t>
      </w:r>
      <w:proofErr w:type="spellStart"/>
      <w:r w:rsidRPr="00B7566D">
        <w:t>fusidate</w:t>
      </w:r>
      <w:proofErr w:type="spellEnd"/>
      <w:r w:rsidRPr="00B7566D">
        <w:t>, streptogramins and tedizolid.</w:t>
      </w:r>
    </w:p>
    <w:p w14:paraId="557C2F2C" w14:textId="77777777" w:rsidR="00B105A9" w:rsidRPr="00B7566D" w:rsidRDefault="00000000" w:rsidP="00B7566D">
      <w:pPr>
        <w:pStyle w:val="FootnoteText"/>
      </w:pPr>
      <w:r w:rsidRPr="00B7566D">
        <w:t># % change calculated on usage rates prior to rounding.</w:t>
      </w:r>
    </w:p>
    <w:p w14:paraId="182A9F93" w14:textId="77777777" w:rsidR="00B105A9" w:rsidRPr="00B7566D" w:rsidRDefault="00000000" w:rsidP="00B7566D">
      <w:pPr>
        <w:pStyle w:val="FootnoteText"/>
      </w:pPr>
      <w:r w:rsidRPr="00B7566D">
        <w:t xml:space="preserve">DDD = defined daily dose; ED = emergency department; NAUSP = National Antimicrobial </w:t>
      </w:r>
      <w:proofErr w:type="spellStart"/>
      <w:r w:rsidRPr="00B7566D">
        <w:t>Utilisation</w:t>
      </w:r>
      <w:proofErr w:type="spellEnd"/>
      <w:r w:rsidRPr="00B7566D">
        <w:t xml:space="preserve"> Surveillance Program.</w:t>
      </w:r>
    </w:p>
    <w:p w14:paraId="33E54882" w14:textId="77777777" w:rsidR="00B105A9" w:rsidRPr="00380263" w:rsidRDefault="00000000" w:rsidP="003B2F41">
      <w:r w:rsidRPr="00380263">
        <w:t>Figure</w:t>
      </w:r>
      <w:r w:rsidRPr="00380263">
        <w:rPr>
          <w:spacing w:val="-14"/>
        </w:rPr>
        <w:t xml:space="preserve"> </w:t>
      </w:r>
      <w:r w:rsidRPr="00380263">
        <w:t>5</w:t>
      </w:r>
      <w:r w:rsidRPr="00380263">
        <w:rPr>
          <w:spacing w:val="-14"/>
        </w:rPr>
        <w:t xml:space="preserve"> </w:t>
      </w:r>
      <w:r w:rsidRPr="00380263">
        <w:t>shows</w:t>
      </w:r>
      <w:r w:rsidRPr="00380263">
        <w:rPr>
          <w:spacing w:val="-14"/>
        </w:rPr>
        <w:t xml:space="preserve"> </w:t>
      </w:r>
      <w:r w:rsidRPr="00380263">
        <w:t>the</w:t>
      </w:r>
      <w:r w:rsidRPr="00380263">
        <w:rPr>
          <w:spacing w:val="-14"/>
        </w:rPr>
        <w:t xml:space="preserve"> </w:t>
      </w:r>
      <w:r w:rsidRPr="00380263">
        <w:t>aggregate</w:t>
      </w:r>
      <w:r w:rsidRPr="00380263">
        <w:rPr>
          <w:spacing w:val="-14"/>
        </w:rPr>
        <w:t xml:space="preserve"> </w:t>
      </w:r>
      <w:r w:rsidRPr="00380263">
        <w:t>antibacterial</w:t>
      </w:r>
      <w:r w:rsidRPr="00380263">
        <w:rPr>
          <w:spacing w:val="-14"/>
        </w:rPr>
        <w:t xml:space="preserve"> </w:t>
      </w:r>
      <w:r w:rsidRPr="00380263">
        <w:t>usage</w:t>
      </w:r>
      <w:r w:rsidRPr="00380263">
        <w:rPr>
          <w:spacing w:val="-14"/>
        </w:rPr>
        <w:t xml:space="preserve"> </w:t>
      </w:r>
      <w:r w:rsidRPr="00380263">
        <w:t>in</w:t>
      </w:r>
      <w:r w:rsidRPr="00380263">
        <w:rPr>
          <w:spacing w:val="-14"/>
        </w:rPr>
        <w:t xml:space="preserve"> </w:t>
      </w:r>
      <w:r w:rsidRPr="00380263">
        <w:t>the</w:t>
      </w:r>
      <w:r w:rsidRPr="00380263">
        <w:rPr>
          <w:spacing w:val="-14"/>
        </w:rPr>
        <w:t xml:space="preserve"> </w:t>
      </w:r>
      <w:r w:rsidRPr="00380263">
        <w:t>ED</w:t>
      </w:r>
      <w:r w:rsidRPr="00380263">
        <w:rPr>
          <w:spacing w:val="-14"/>
        </w:rPr>
        <w:t xml:space="preserve"> </w:t>
      </w:r>
      <w:r w:rsidRPr="00380263">
        <w:t>by</w:t>
      </w:r>
      <w:r w:rsidRPr="00380263">
        <w:rPr>
          <w:spacing w:val="-14"/>
        </w:rPr>
        <w:t xml:space="preserve"> </w:t>
      </w:r>
      <w:r w:rsidRPr="00380263">
        <w:t>state</w:t>
      </w:r>
      <w:r w:rsidRPr="00380263">
        <w:rPr>
          <w:spacing w:val="-14"/>
        </w:rPr>
        <w:t xml:space="preserve"> </w:t>
      </w:r>
      <w:r w:rsidRPr="00380263">
        <w:t>and</w:t>
      </w:r>
      <w:r w:rsidRPr="00380263">
        <w:rPr>
          <w:spacing w:val="-14"/>
        </w:rPr>
        <w:t xml:space="preserve"> </w:t>
      </w:r>
      <w:r w:rsidRPr="00380263">
        <w:t>territory.</w:t>
      </w:r>
      <w:r w:rsidRPr="00380263">
        <w:rPr>
          <w:spacing w:val="-14"/>
        </w:rPr>
        <w:t xml:space="preserve"> </w:t>
      </w:r>
      <w:r w:rsidRPr="00380263">
        <w:t>Victoria</w:t>
      </w:r>
      <w:r w:rsidRPr="00380263">
        <w:rPr>
          <w:spacing w:val="-14"/>
        </w:rPr>
        <w:t xml:space="preserve"> </w:t>
      </w:r>
      <w:r w:rsidRPr="00380263">
        <w:t>and</w:t>
      </w:r>
      <w:r w:rsidRPr="00380263">
        <w:rPr>
          <w:spacing w:val="-14"/>
        </w:rPr>
        <w:t xml:space="preserve"> </w:t>
      </w:r>
      <w:r w:rsidRPr="00380263">
        <w:t>Western Australia</w:t>
      </w:r>
      <w:r w:rsidRPr="00380263">
        <w:rPr>
          <w:spacing w:val="-16"/>
        </w:rPr>
        <w:t xml:space="preserve"> </w:t>
      </w:r>
      <w:r w:rsidRPr="00380263">
        <w:t>are</w:t>
      </w:r>
      <w:r w:rsidRPr="00380263">
        <w:rPr>
          <w:spacing w:val="-15"/>
        </w:rPr>
        <w:t xml:space="preserve"> </w:t>
      </w:r>
      <w:r w:rsidRPr="00380263">
        <w:t>consistently</w:t>
      </w:r>
      <w:r w:rsidRPr="00380263">
        <w:rPr>
          <w:spacing w:val="-15"/>
        </w:rPr>
        <w:t xml:space="preserve"> </w:t>
      </w:r>
      <w:r w:rsidRPr="00380263">
        <w:t>lower</w:t>
      </w:r>
      <w:r w:rsidRPr="00380263">
        <w:rPr>
          <w:spacing w:val="-16"/>
        </w:rPr>
        <w:t xml:space="preserve"> </w:t>
      </w:r>
      <w:r w:rsidRPr="00380263">
        <w:t>than</w:t>
      </w:r>
      <w:r w:rsidRPr="00380263">
        <w:rPr>
          <w:spacing w:val="-15"/>
        </w:rPr>
        <w:t xml:space="preserve"> </w:t>
      </w:r>
      <w:r w:rsidRPr="00380263">
        <w:t>other</w:t>
      </w:r>
      <w:r w:rsidRPr="00380263">
        <w:rPr>
          <w:spacing w:val="-15"/>
        </w:rPr>
        <w:t xml:space="preserve"> </w:t>
      </w:r>
      <w:r w:rsidRPr="00380263">
        <w:t>jurisdictions,</w:t>
      </w:r>
      <w:r w:rsidRPr="00380263">
        <w:rPr>
          <w:spacing w:val="-16"/>
        </w:rPr>
        <w:t xml:space="preserve"> </w:t>
      </w:r>
      <w:r w:rsidRPr="00380263">
        <w:t>while</w:t>
      </w:r>
      <w:r w:rsidRPr="00380263">
        <w:rPr>
          <w:spacing w:val="-15"/>
        </w:rPr>
        <w:t xml:space="preserve"> </w:t>
      </w:r>
      <w:r w:rsidRPr="00380263">
        <w:t>Tasmania</w:t>
      </w:r>
      <w:r w:rsidRPr="00380263">
        <w:rPr>
          <w:spacing w:val="-15"/>
        </w:rPr>
        <w:t xml:space="preserve"> </w:t>
      </w:r>
      <w:r w:rsidRPr="00380263">
        <w:t>is</w:t>
      </w:r>
      <w:r w:rsidRPr="00380263">
        <w:rPr>
          <w:spacing w:val="-15"/>
        </w:rPr>
        <w:t xml:space="preserve"> </w:t>
      </w:r>
      <w:r w:rsidRPr="00380263">
        <w:t>higher.</w:t>
      </w:r>
      <w:r w:rsidRPr="00380263">
        <w:rPr>
          <w:spacing w:val="-16"/>
        </w:rPr>
        <w:t xml:space="preserve"> </w:t>
      </w:r>
      <w:r w:rsidRPr="00380263">
        <w:t>This</w:t>
      </w:r>
      <w:r w:rsidRPr="00380263">
        <w:rPr>
          <w:spacing w:val="-15"/>
        </w:rPr>
        <w:t xml:space="preserve"> </w:t>
      </w:r>
      <w:r w:rsidRPr="00380263">
        <w:t>marked</w:t>
      </w:r>
      <w:r w:rsidRPr="00380263">
        <w:rPr>
          <w:spacing w:val="-15"/>
        </w:rPr>
        <w:t xml:space="preserve"> </w:t>
      </w:r>
      <w:r w:rsidRPr="00380263">
        <w:t>variation may</w:t>
      </w:r>
      <w:r w:rsidRPr="00380263">
        <w:rPr>
          <w:spacing w:val="-7"/>
        </w:rPr>
        <w:t xml:space="preserve"> </w:t>
      </w:r>
      <w:r w:rsidRPr="00380263">
        <w:t>reflect</w:t>
      </w:r>
      <w:r w:rsidRPr="00380263">
        <w:rPr>
          <w:spacing w:val="-7"/>
        </w:rPr>
        <w:t xml:space="preserve"> </w:t>
      </w:r>
      <w:r w:rsidRPr="00380263">
        <w:t>different</w:t>
      </w:r>
      <w:r w:rsidRPr="00380263">
        <w:rPr>
          <w:spacing w:val="-7"/>
        </w:rPr>
        <w:t xml:space="preserve"> </w:t>
      </w:r>
      <w:r w:rsidRPr="00380263">
        <w:t>policies</w:t>
      </w:r>
      <w:r w:rsidRPr="00380263">
        <w:rPr>
          <w:spacing w:val="-7"/>
        </w:rPr>
        <w:t xml:space="preserve"> </w:t>
      </w:r>
      <w:r w:rsidRPr="00380263">
        <w:t>and</w:t>
      </w:r>
      <w:r w:rsidRPr="00380263">
        <w:rPr>
          <w:spacing w:val="-7"/>
        </w:rPr>
        <w:t xml:space="preserve"> </w:t>
      </w:r>
      <w:r w:rsidRPr="00380263">
        <w:t>practices</w:t>
      </w:r>
      <w:r w:rsidRPr="00380263">
        <w:rPr>
          <w:spacing w:val="-7"/>
        </w:rPr>
        <w:t xml:space="preserve"> </w:t>
      </w:r>
      <w:r w:rsidRPr="00380263">
        <w:t>regarding</w:t>
      </w:r>
      <w:r w:rsidRPr="00380263">
        <w:rPr>
          <w:spacing w:val="-7"/>
        </w:rPr>
        <w:t xml:space="preserve"> </w:t>
      </w:r>
      <w:r w:rsidRPr="00380263">
        <w:t>supply</w:t>
      </w:r>
      <w:r w:rsidRPr="00380263">
        <w:rPr>
          <w:spacing w:val="-7"/>
        </w:rPr>
        <w:t xml:space="preserve"> </w:t>
      </w:r>
      <w:r w:rsidRPr="00380263">
        <w:t>of</w:t>
      </w:r>
      <w:r w:rsidRPr="00380263">
        <w:rPr>
          <w:spacing w:val="-7"/>
        </w:rPr>
        <w:t xml:space="preserve"> </w:t>
      </w:r>
      <w:r w:rsidRPr="00380263">
        <w:t>antimicrobials</w:t>
      </w:r>
      <w:r w:rsidRPr="00380263">
        <w:rPr>
          <w:spacing w:val="-7"/>
        </w:rPr>
        <w:t xml:space="preserve"> </w:t>
      </w:r>
      <w:r w:rsidRPr="00380263">
        <w:t>from</w:t>
      </w:r>
      <w:r w:rsidRPr="00380263">
        <w:rPr>
          <w:spacing w:val="-7"/>
        </w:rPr>
        <w:t xml:space="preserve"> </w:t>
      </w:r>
      <w:r w:rsidRPr="00380263">
        <w:t>the</w:t>
      </w:r>
      <w:r w:rsidRPr="00380263">
        <w:rPr>
          <w:spacing w:val="-7"/>
        </w:rPr>
        <w:t xml:space="preserve"> </w:t>
      </w:r>
      <w:r w:rsidRPr="00380263">
        <w:t>ED.</w:t>
      </w:r>
      <w:r w:rsidRPr="00380263">
        <w:rPr>
          <w:spacing w:val="-7"/>
        </w:rPr>
        <w:t xml:space="preserve"> </w:t>
      </w:r>
      <w:r w:rsidRPr="00380263">
        <w:t>It</w:t>
      </w:r>
      <w:r w:rsidRPr="00380263">
        <w:rPr>
          <w:spacing w:val="-7"/>
        </w:rPr>
        <w:t xml:space="preserve"> </w:t>
      </w:r>
      <w:r w:rsidRPr="00380263">
        <w:t>must</w:t>
      </w:r>
      <w:r w:rsidRPr="00380263">
        <w:rPr>
          <w:spacing w:val="-7"/>
        </w:rPr>
        <w:t xml:space="preserve"> </w:t>
      </w:r>
      <w:r w:rsidRPr="00380263">
        <w:t xml:space="preserve">be </w:t>
      </w:r>
      <w:r w:rsidRPr="00380263">
        <w:rPr>
          <w:spacing w:val="-2"/>
        </w:rPr>
        <w:lastRenderedPageBreak/>
        <w:t>noted,</w:t>
      </w:r>
      <w:r w:rsidRPr="00380263">
        <w:rPr>
          <w:spacing w:val="-10"/>
        </w:rPr>
        <w:t xml:space="preserve"> </w:t>
      </w:r>
      <w:r w:rsidRPr="00380263">
        <w:rPr>
          <w:spacing w:val="-2"/>
        </w:rPr>
        <w:t>however,</w:t>
      </w:r>
      <w:r w:rsidRPr="00380263">
        <w:rPr>
          <w:spacing w:val="-10"/>
        </w:rPr>
        <w:t xml:space="preserve"> </w:t>
      </w:r>
      <w:r w:rsidRPr="00380263">
        <w:rPr>
          <w:spacing w:val="-2"/>
        </w:rPr>
        <w:t>that</w:t>
      </w:r>
      <w:r w:rsidRPr="00380263">
        <w:rPr>
          <w:spacing w:val="-10"/>
        </w:rPr>
        <w:t xml:space="preserve"> </w:t>
      </w:r>
      <w:r w:rsidRPr="00380263">
        <w:rPr>
          <w:spacing w:val="-2"/>
        </w:rPr>
        <w:t>the</w:t>
      </w:r>
      <w:r w:rsidRPr="00380263">
        <w:rPr>
          <w:spacing w:val="-10"/>
        </w:rPr>
        <w:t xml:space="preserve"> </w:t>
      </w:r>
      <w:r w:rsidRPr="00380263">
        <w:rPr>
          <w:spacing w:val="-2"/>
        </w:rPr>
        <w:t>number</w:t>
      </w:r>
      <w:r w:rsidRPr="00380263">
        <w:rPr>
          <w:spacing w:val="-10"/>
        </w:rPr>
        <w:t xml:space="preserve"> </w:t>
      </w:r>
      <w:r w:rsidRPr="00380263">
        <w:rPr>
          <w:spacing w:val="-2"/>
        </w:rPr>
        <w:t>of</w:t>
      </w:r>
      <w:r w:rsidRPr="00380263">
        <w:rPr>
          <w:spacing w:val="-10"/>
        </w:rPr>
        <w:t xml:space="preserve"> </w:t>
      </w:r>
      <w:r w:rsidRPr="00380263">
        <w:rPr>
          <w:spacing w:val="-2"/>
        </w:rPr>
        <w:t>hospitals</w:t>
      </w:r>
      <w:r w:rsidRPr="00380263">
        <w:rPr>
          <w:spacing w:val="-10"/>
        </w:rPr>
        <w:t xml:space="preserve"> </w:t>
      </w:r>
      <w:r w:rsidRPr="00380263">
        <w:rPr>
          <w:spacing w:val="-2"/>
        </w:rPr>
        <w:t>registered</w:t>
      </w:r>
      <w:r w:rsidRPr="00380263">
        <w:rPr>
          <w:spacing w:val="-10"/>
        </w:rPr>
        <w:t xml:space="preserve"> </w:t>
      </w:r>
      <w:r w:rsidRPr="00380263">
        <w:rPr>
          <w:spacing w:val="-2"/>
        </w:rPr>
        <w:t>to</w:t>
      </w:r>
      <w:r w:rsidRPr="00380263">
        <w:rPr>
          <w:spacing w:val="-10"/>
        </w:rPr>
        <w:t xml:space="preserve"> </w:t>
      </w:r>
      <w:r w:rsidRPr="00380263">
        <w:rPr>
          <w:spacing w:val="-2"/>
        </w:rPr>
        <w:t>contribute</w:t>
      </w:r>
      <w:r w:rsidRPr="00380263">
        <w:rPr>
          <w:spacing w:val="-10"/>
        </w:rPr>
        <w:t xml:space="preserve"> </w:t>
      </w:r>
      <w:r w:rsidRPr="00380263">
        <w:rPr>
          <w:spacing w:val="-2"/>
        </w:rPr>
        <w:t>ED</w:t>
      </w:r>
      <w:r w:rsidRPr="00380263">
        <w:rPr>
          <w:spacing w:val="-10"/>
        </w:rPr>
        <w:t xml:space="preserve"> </w:t>
      </w:r>
      <w:r w:rsidRPr="00380263">
        <w:rPr>
          <w:spacing w:val="-2"/>
        </w:rPr>
        <w:t>data</w:t>
      </w:r>
      <w:r w:rsidRPr="00380263">
        <w:rPr>
          <w:spacing w:val="-10"/>
        </w:rPr>
        <w:t xml:space="preserve"> </w:t>
      </w:r>
      <w:r w:rsidRPr="00380263">
        <w:rPr>
          <w:spacing w:val="-2"/>
        </w:rPr>
        <w:t>in</w:t>
      </w:r>
      <w:r w:rsidRPr="00380263">
        <w:rPr>
          <w:spacing w:val="-10"/>
        </w:rPr>
        <w:t xml:space="preserve"> </w:t>
      </w:r>
      <w:r w:rsidRPr="00380263">
        <w:rPr>
          <w:spacing w:val="-2"/>
        </w:rPr>
        <w:t>Tasmania</w:t>
      </w:r>
      <w:r w:rsidRPr="00380263">
        <w:rPr>
          <w:spacing w:val="-10"/>
        </w:rPr>
        <w:t xml:space="preserve"> </w:t>
      </w:r>
      <w:r w:rsidRPr="00380263">
        <w:rPr>
          <w:spacing w:val="-2"/>
        </w:rPr>
        <w:t>is</w:t>
      </w:r>
      <w:r w:rsidRPr="00380263">
        <w:rPr>
          <w:spacing w:val="-10"/>
        </w:rPr>
        <w:t xml:space="preserve"> </w:t>
      </w:r>
      <w:r w:rsidRPr="00380263">
        <w:rPr>
          <w:spacing w:val="-2"/>
        </w:rPr>
        <w:t>small,</w:t>
      </w:r>
      <w:r w:rsidRPr="00380263">
        <w:rPr>
          <w:spacing w:val="-10"/>
        </w:rPr>
        <w:t xml:space="preserve"> </w:t>
      </w:r>
      <w:r w:rsidRPr="00380263">
        <w:rPr>
          <w:spacing w:val="-2"/>
        </w:rPr>
        <w:t xml:space="preserve">with </w:t>
      </w:r>
      <w:r w:rsidRPr="00380263">
        <w:t>only 4 sites included.</w:t>
      </w:r>
    </w:p>
    <w:p w14:paraId="47492DF2" w14:textId="6D0ED6CC" w:rsidR="00B105A9" w:rsidRPr="003E153E" w:rsidRDefault="003E153E" w:rsidP="003E153E">
      <w:pPr>
        <w:pStyle w:val="Caption"/>
        <w:rPr>
          <w:sz w:val="22"/>
        </w:rPr>
      </w:pPr>
      <w:r>
        <w:t xml:space="preserve">Figure </w:t>
      </w:r>
      <w:r>
        <w:fldChar w:fldCharType="begin"/>
      </w:r>
      <w:r>
        <w:instrText xml:space="preserve"> SEQ Figure \* ARABIC </w:instrText>
      </w:r>
      <w:r>
        <w:fldChar w:fldCharType="separate"/>
      </w:r>
      <w:r w:rsidR="00D3235F">
        <w:rPr>
          <w:noProof/>
        </w:rPr>
        <w:t>5</w:t>
      </w:r>
      <w:r>
        <w:fldChar w:fldCharType="end"/>
      </w:r>
      <w:r>
        <w:t>:</w:t>
      </w:r>
      <w:r w:rsidR="00000000" w:rsidRPr="00380263">
        <w:t xml:space="preserve"> Annual aggregated emergency department antibacterial usage (DDD/1,000 ED presentations) by class in NAUSP contributor hospitals, by state and territory, 2021–2022</w:t>
      </w:r>
    </w:p>
    <w:p w14:paraId="5D7467FE" w14:textId="6C0F7204" w:rsidR="00B105A9" w:rsidRPr="00380263" w:rsidRDefault="003021C4" w:rsidP="006B2D65">
      <w:pPr>
        <w:pStyle w:val="BodyText"/>
        <w:rPr>
          <w:b/>
          <w:sz w:val="18"/>
        </w:rPr>
      </w:pPr>
      <w:r w:rsidRPr="00380263">
        <w:rPr>
          <w:b/>
          <w:noProof/>
          <w:sz w:val="18"/>
        </w:rPr>
        <w:drawing>
          <wp:inline distT="0" distB="0" distL="0" distR="0" wp14:anchorId="2795F5B8" wp14:editId="5455D629">
            <wp:extent cx="6267450" cy="5004435"/>
            <wp:effectExtent l="12700" t="12700" r="19050" b="12065"/>
            <wp:docPr id="29170253" name="Picture 2861" descr="This stacked bar graph shows the emergency department antibacterial usage rates for each antibacterial class in NAUSP contributor hospitals in each state and territory and nationally in 2021 and 2022, expressed as defined daily dose per 1,000 emergency department 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0253" name="Picture 2861" descr="This stacked bar graph shows the emergency department antibacterial usage rates for each antibacterial class in NAUSP contributor hospitals in each state and territory and nationally in 2021 and 2022, expressed as defined daily dose per 1,000 emergency department presentation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67450" cy="5004435"/>
                    </a:xfrm>
                    <a:prstGeom prst="rect">
                      <a:avLst/>
                    </a:prstGeom>
                    <a:ln w="6350">
                      <a:solidFill>
                        <a:schemeClr val="bg1">
                          <a:lumMod val="75000"/>
                        </a:schemeClr>
                      </a:solidFill>
                    </a:ln>
                  </pic:spPr>
                </pic:pic>
              </a:graphicData>
            </a:graphic>
          </wp:inline>
        </w:drawing>
      </w:r>
    </w:p>
    <w:p w14:paraId="7A262FC9" w14:textId="77777777" w:rsidR="00B105A9" w:rsidRPr="00380263" w:rsidRDefault="00000000" w:rsidP="00B7566D">
      <w:pPr>
        <w:pStyle w:val="FootnoteText"/>
      </w:pPr>
      <w:r w:rsidRPr="00380263">
        <w:t>*</w:t>
      </w:r>
      <w:r w:rsidRPr="00380263">
        <w:rPr>
          <w:spacing w:val="-11"/>
        </w:rPr>
        <w:t xml:space="preserve"> </w:t>
      </w:r>
      <w:r w:rsidRPr="00380263">
        <w:t>‘Other’:</w:t>
      </w:r>
      <w:r w:rsidRPr="00380263">
        <w:rPr>
          <w:spacing w:val="-11"/>
        </w:rPr>
        <w:t xml:space="preserve"> </w:t>
      </w:r>
      <w:r w:rsidRPr="00380263">
        <w:t>combination</w:t>
      </w:r>
      <w:r w:rsidRPr="00380263">
        <w:rPr>
          <w:spacing w:val="-11"/>
        </w:rPr>
        <w:t xml:space="preserve"> </w:t>
      </w:r>
      <w:r w:rsidRPr="00380263">
        <w:t>products</w:t>
      </w:r>
      <w:r w:rsidRPr="00380263">
        <w:rPr>
          <w:spacing w:val="-11"/>
        </w:rPr>
        <w:t xml:space="preserve"> </w:t>
      </w:r>
      <w:r w:rsidRPr="00380263">
        <w:t>for</w:t>
      </w:r>
      <w:r w:rsidRPr="00380263">
        <w:rPr>
          <w:spacing w:val="-11"/>
        </w:rPr>
        <w:t xml:space="preserve"> </w:t>
      </w:r>
      <w:r w:rsidRPr="00380263">
        <w:t>the</w:t>
      </w:r>
      <w:r w:rsidRPr="00380263">
        <w:rPr>
          <w:spacing w:val="-11"/>
        </w:rPr>
        <w:t xml:space="preserve"> </w:t>
      </w:r>
      <w:r w:rsidRPr="00380263">
        <w:t>eradication</w:t>
      </w:r>
      <w:r w:rsidRPr="00380263">
        <w:rPr>
          <w:spacing w:val="-11"/>
        </w:rPr>
        <w:t xml:space="preserve"> </w:t>
      </w:r>
      <w:r w:rsidRPr="00380263">
        <w:t>of</w:t>
      </w:r>
      <w:r w:rsidRPr="00380263">
        <w:rPr>
          <w:spacing w:val="-11"/>
        </w:rPr>
        <w:t xml:space="preserve"> </w:t>
      </w:r>
      <w:r w:rsidRPr="00380263">
        <w:rPr>
          <w:i/>
        </w:rPr>
        <w:t>H.</w:t>
      </w:r>
      <w:r w:rsidRPr="00380263">
        <w:rPr>
          <w:i/>
          <w:spacing w:val="-11"/>
        </w:rPr>
        <w:t xml:space="preserve"> </w:t>
      </w:r>
      <w:r w:rsidRPr="00380263">
        <w:rPr>
          <w:i/>
        </w:rPr>
        <w:t>pylori</w:t>
      </w:r>
      <w:r w:rsidRPr="00380263">
        <w:t>,</w:t>
      </w:r>
      <w:r w:rsidRPr="00380263">
        <w:rPr>
          <w:spacing w:val="-11"/>
        </w:rPr>
        <w:t xml:space="preserve"> </w:t>
      </w:r>
      <w:proofErr w:type="spellStart"/>
      <w:r w:rsidRPr="00380263">
        <w:t>cefiderocol</w:t>
      </w:r>
      <w:proofErr w:type="spellEnd"/>
      <w:r w:rsidRPr="00380263">
        <w:t>,</w:t>
      </w:r>
      <w:r w:rsidRPr="00380263">
        <w:rPr>
          <w:spacing w:val="-11"/>
        </w:rPr>
        <w:t xml:space="preserve"> </w:t>
      </w:r>
      <w:proofErr w:type="spellStart"/>
      <w:r w:rsidRPr="00380263">
        <w:t>ceftaroline</w:t>
      </w:r>
      <w:proofErr w:type="spellEnd"/>
      <w:r w:rsidRPr="00380263">
        <w:t>,</w:t>
      </w:r>
      <w:r w:rsidRPr="00380263">
        <w:rPr>
          <w:spacing w:val="-11"/>
        </w:rPr>
        <w:t xml:space="preserve"> </w:t>
      </w:r>
      <w:proofErr w:type="spellStart"/>
      <w:r w:rsidRPr="00380263">
        <w:t>ceftolozane</w:t>
      </w:r>
      <w:proofErr w:type="spellEnd"/>
      <w:r w:rsidRPr="00380263">
        <w:t>–tazobactam,</w:t>
      </w:r>
      <w:r w:rsidRPr="00380263">
        <w:rPr>
          <w:spacing w:val="-11"/>
        </w:rPr>
        <w:t xml:space="preserve"> </w:t>
      </w:r>
      <w:proofErr w:type="spellStart"/>
      <w:r w:rsidRPr="00380263">
        <w:t>cycloserine</w:t>
      </w:r>
      <w:proofErr w:type="spellEnd"/>
      <w:r w:rsidRPr="00380263">
        <w:t>, daptomycin,</w:t>
      </w:r>
      <w:r w:rsidRPr="00380263">
        <w:rPr>
          <w:spacing w:val="-3"/>
        </w:rPr>
        <w:t xml:space="preserve"> </w:t>
      </w:r>
      <w:proofErr w:type="spellStart"/>
      <w:r w:rsidRPr="00380263">
        <w:t>faropenem</w:t>
      </w:r>
      <w:proofErr w:type="spellEnd"/>
      <w:r w:rsidRPr="00380263">
        <w:t>,</w:t>
      </w:r>
      <w:r w:rsidRPr="00380263">
        <w:rPr>
          <w:spacing w:val="-3"/>
        </w:rPr>
        <w:t xml:space="preserve"> </w:t>
      </w:r>
      <w:proofErr w:type="spellStart"/>
      <w:r w:rsidRPr="00B7566D">
        <w:t>fosfomycin</w:t>
      </w:r>
      <w:proofErr w:type="spellEnd"/>
      <w:r w:rsidRPr="00380263">
        <w:t>,</w:t>
      </w:r>
      <w:r w:rsidRPr="00380263">
        <w:rPr>
          <w:spacing w:val="-3"/>
        </w:rPr>
        <w:t xml:space="preserve"> </w:t>
      </w:r>
      <w:r w:rsidRPr="00380263">
        <w:t>linezolid,</w:t>
      </w:r>
      <w:r w:rsidRPr="00380263">
        <w:rPr>
          <w:spacing w:val="-3"/>
        </w:rPr>
        <w:t xml:space="preserve"> </w:t>
      </w:r>
      <w:r w:rsidRPr="00380263">
        <w:t>monobactams,</w:t>
      </w:r>
      <w:r w:rsidRPr="00380263">
        <w:rPr>
          <w:spacing w:val="-3"/>
        </w:rPr>
        <w:t xml:space="preserve"> </w:t>
      </w:r>
      <w:r w:rsidRPr="00380263">
        <w:t>nitrofurans,</w:t>
      </w:r>
      <w:r w:rsidRPr="00380263">
        <w:rPr>
          <w:spacing w:val="-3"/>
        </w:rPr>
        <w:t xml:space="preserve"> </w:t>
      </w:r>
      <w:r w:rsidRPr="00380263">
        <w:t>polymyxins,</w:t>
      </w:r>
      <w:r w:rsidRPr="00380263">
        <w:rPr>
          <w:spacing w:val="-3"/>
        </w:rPr>
        <w:t xml:space="preserve"> </w:t>
      </w:r>
      <w:r w:rsidRPr="00380263">
        <w:t>rifabutin,</w:t>
      </w:r>
      <w:r w:rsidRPr="00380263">
        <w:rPr>
          <w:spacing w:val="-3"/>
        </w:rPr>
        <w:t xml:space="preserve"> </w:t>
      </w:r>
      <w:r w:rsidRPr="00380263">
        <w:t>rifampicin,</w:t>
      </w:r>
      <w:r w:rsidRPr="00380263">
        <w:rPr>
          <w:spacing w:val="-3"/>
        </w:rPr>
        <w:t xml:space="preserve"> </w:t>
      </w:r>
      <w:r w:rsidRPr="00380263">
        <w:t>sodium</w:t>
      </w:r>
      <w:r w:rsidRPr="00380263">
        <w:rPr>
          <w:spacing w:val="-3"/>
        </w:rPr>
        <w:t xml:space="preserve"> </w:t>
      </w:r>
      <w:proofErr w:type="spellStart"/>
      <w:r w:rsidRPr="00380263">
        <w:t>fusidate</w:t>
      </w:r>
      <w:proofErr w:type="spellEnd"/>
      <w:r w:rsidRPr="00380263">
        <w:t>, streptogramins and tedizolid.</w:t>
      </w:r>
    </w:p>
    <w:p w14:paraId="260433CC" w14:textId="1A8AD483" w:rsidR="00B105A9" w:rsidRPr="00380263" w:rsidRDefault="00000000" w:rsidP="00B7566D">
      <w:pPr>
        <w:pStyle w:val="FootnoteText"/>
      </w:pPr>
      <w:r w:rsidRPr="00380263">
        <w:t>ACT</w:t>
      </w:r>
      <w:r w:rsidRPr="00380263">
        <w:rPr>
          <w:spacing w:val="-2"/>
        </w:rPr>
        <w:t xml:space="preserve"> </w:t>
      </w:r>
      <w:r w:rsidRPr="00380263">
        <w:t>=</w:t>
      </w:r>
      <w:r w:rsidRPr="00380263">
        <w:rPr>
          <w:spacing w:val="-2"/>
        </w:rPr>
        <w:t xml:space="preserve"> </w:t>
      </w:r>
      <w:r w:rsidRPr="00380263">
        <w:t>Australian</w:t>
      </w:r>
      <w:r w:rsidRPr="00380263">
        <w:rPr>
          <w:spacing w:val="-2"/>
        </w:rPr>
        <w:t xml:space="preserve"> </w:t>
      </w:r>
      <w:r w:rsidRPr="00380263">
        <w:t>Capital</w:t>
      </w:r>
      <w:r w:rsidRPr="00380263">
        <w:rPr>
          <w:spacing w:val="-2"/>
        </w:rPr>
        <w:t xml:space="preserve"> </w:t>
      </w:r>
      <w:r w:rsidRPr="00380263">
        <w:t>Territory;</w:t>
      </w:r>
      <w:r w:rsidRPr="00380263">
        <w:rPr>
          <w:spacing w:val="-2"/>
        </w:rPr>
        <w:t xml:space="preserve"> </w:t>
      </w:r>
      <w:r w:rsidRPr="00380263">
        <w:t>DDD</w:t>
      </w:r>
      <w:r w:rsidRPr="00380263">
        <w:rPr>
          <w:spacing w:val="-2"/>
        </w:rPr>
        <w:t xml:space="preserve"> </w:t>
      </w:r>
      <w:r w:rsidRPr="00380263">
        <w:t>=</w:t>
      </w:r>
      <w:r w:rsidRPr="00380263">
        <w:rPr>
          <w:spacing w:val="-2"/>
        </w:rPr>
        <w:t xml:space="preserve"> </w:t>
      </w:r>
      <w:r w:rsidRPr="00380263">
        <w:t>defined</w:t>
      </w:r>
      <w:r w:rsidRPr="00380263">
        <w:rPr>
          <w:spacing w:val="-2"/>
        </w:rPr>
        <w:t xml:space="preserve"> </w:t>
      </w:r>
      <w:r w:rsidRPr="00380263">
        <w:t>daily</w:t>
      </w:r>
      <w:r w:rsidRPr="00380263">
        <w:rPr>
          <w:spacing w:val="-2"/>
        </w:rPr>
        <w:t xml:space="preserve"> </w:t>
      </w:r>
      <w:r w:rsidRPr="00380263">
        <w:t>dose;</w:t>
      </w:r>
      <w:r w:rsidRPr="00380263">
        <w:rPr>
          <w:spacing w:val="-2"/>
        </w:rPr>
        <w:t xml:space="preserve"> </w:t>
      </w:r>
      <w:r w:rsidRPr="00380263">
        <w:t>ED</w:t>
      </w:r>
      <w:r w:rsidRPr="00380263">
        <w:rPr>
          <w:spacing w:val="-2"/>
        </w:rPr>
        <w:t xml:space="preserve"> </w:t>
      </w:r>
      <w:r w:rsidRPr="00380263">
        <w:t>=</w:t>
      </w:r>
      <w:r w:rsidRPr="00380263">
        <w:rPr>
          <w:spacing w:val="-2"/>
        </w:rPr>
        <w:t xml:space="preserve"> </w:t>
      </w:r>
      <w:r w:rsidRPr="00380263">
        <w:t>emergency</w:t>
      </w:r>
      <w:r w:rsidRPr="00380263">
        <w:rPr>
          <w:spacing w:val="-2"/>
        </w:rPr>
        <w:t xml:space="preserve"> </w:t>
      </w:r>
      <w:r w:rsidRPr="00380263">
        <w:t>department;</w:t>
      </w:r>
      <w:r w:rsidRPr="00380263">
        <w:rPr>
          <w:spacing w:val="-2"/>
        </w:rPr>
        <w:t xml:space="preserve"> </w:t>
      </w:r>
      <w:r w:rsidRPr="00380263">
        <w:t>NAUSP</w:t>
      </w:r>
      <w:r w:rsidRPr="00380263">
        <w:rPr>
          <w:spacing w:val="-2"/>
        </w:rPr>
        <w:t xml:space="preserve"> </w:t>
      </w:r>
      <w:r w:rsidRPr="00380263">
        <w:t>=</w:t>
      </w:r>
      <w:r w:rsidRPr="00380263">
        <w:rPr>
          <w:spacing w:val="-2"/>
        </w:rPr>
        <w:t xml:space="preserve"> </w:t>
      </w:r>
      <w:r w:rsidRPr="00380263">
        <w:t>National</w:t>
      </w:r>
      <w:r w:rsidRPr="00380263">
        <w:rPr>
          <w:spacing w:val="-2"/>
        </w:rPr>
        <w:t xml:space="preserve"> </w:t>
      </w:r>
      <w:r w:rsidRPr="00380263">
        <w:t xml:space="preserve">Antimicrobial </w:t>
      </w:r>
      <w:proofErr w:type="spellStart"/>
      <w:r w:rsidRPr="00380263">
        <w:t>Utilisation</w:t>
      </w:r>
      <w:proofErr w:type="spellEnd"/>
      <w:r w:rsidRPr="00380263">
        <w:rPr>
          <w:spacing w:val="-8"/>
        </w:rPr>
        <w:t xml:space="preserve"> </w:t>
      </w:r>
      <w:r w:rsidRPr="00B7566D">
        <w:t>Surveillance</w:t>
      </w:r>
      <w:r w:rsidRPr="00380263">
        <w:rPr>
          <w:spacing w:val="-8"/>
        </w:rPr>
        <w:t xml:space="preserve"> </w:t>
      </w:r>
      <w:r w:rsidRPr="00380263">
        <w:t>Program;</w:t>
      </w:r>
      <w:r w:rsidRPr="00380263">
        <w:rPr>
          <w:spacing w:val="-8"/>
        </w:rPr>
        <w:t xml:space="preserve"> </w:t>
      </w:r>
      <w:r w:rsidRPr="00380263">
        <w:t>NSW</w:t>
      </w:r>
      <w:r w:rsidRPr="00380263">
        <w:rPr>
          <w:spacing w:val="-8"/>
        </w:rPr>
        <w:t xml:space="preserve"> </w:t>
      </w:r>
      <w:r w:rsidRPr="00380263">
        <w:t>=</w:t>
      </w:r>
      <w:r w:rsidRPr="00380263">
        <w:rPr>
          <w:spacing w:val="-8"/>
        </w:rPr>
        <w:t xml:space="preserve"> </w:t>
      </w:r>
      <w:r w:rsidRPr="00380263">
        <w:t>New</w:t>
      </w:r>
      <w:r w:rsidRPr="00380263">
        <w:rPr>
          <w:spacing w:val="-8"/>
        </w:rPr>
        <w:t xml:space="preserve"> </w:t>
      </w:r>
      <w:r w:rsidRPr="00380263">
        <w:t>South</w:t>
      </w:r>
      <w:r w:rsidRPr="00380263">
        <w:rPr>
          <w:spacing w:val="-8"/>
        </w:rPr>
        <w:t xml:space="preserve"> </w:t>
      </w:r>
      <w:r w:rsidRPr="00380263">
        <w:t>Wales;</w:t>
      </w:r>
      <w:r w:rsidRPr="00380263">
        <w:rPr>
          <w:spacing w:val="-8"/>
        </w:rPr>
        <w:t xml:space="preserve"> </w:t>
      </w:r>
      <w:r w:rsidRPr="00380263">
        <w:t>NT</w:t>
      </w:r>
      <w:r w:rsidRPr="00380263">
        <w:rPr>
          <w:spacing w:val="-8"/>
        </w:rPr>
        <w:t xml:space="preserve"> </w:t>
      </w:r>
      <w:r w:rsidRPr="00380263">
        <w:t>=</w:t>
      </w:r>
      <w:r w:rsidRPr="00380263">
        <w:rPr>
          <w:spacing w:val="-8"/>
        </w:rPr>
        <w:t xml:space="preserve"> </w:t>
      </w:r>
      <w:r w:rsidRPr="00380263">
        <w:t>Northern</w:t>
      </w:r>
      <w:r w:rsidRPr="00380263">
        <w:rPr>
          <w:spacing w:val="-8"/>
        </w:rPr>
        <w:t xml:space="preserve"> </w:t>
      </w:r>
      <w:r w:rsidRPr="00380263">
        <w:t>Territory;</w:t>
      </w:r>
      <w:r w:rsidRPr="00380263">
        <w:rPr>
          <w:spacing w:val="-8"/>
        </w:rPr>
        <w:t xml:space="preserve"> </w:t>
      </w:r>
      <w:r w:rsidRPr="00380263">
        <w:t>Qld</w:t>
      </w:r>
      <w:r w:rsidRPr="00380263">
        <w:rPr>
          <w:spacing w:val="-8"/>
        </w:rPr>
        <w:t xml:space="preserve"> </w:t>
      </w:r>
      <w:r w:rsidRPr="00380263">
        <w:t>=</w:t>
      </w:r>
      <w:r w:rsidRPr="00380263">
        <w:rPr>
          <w:spacing w:val="-8"/>
        </w:rPr>
        <w:t xml:space="preserve"> </w:t>
      </w:r>
      <w:r w:rsidRPr="00380263">
        <w:t>Queensland;</w:t>
      </w:r>
      <w:r w:rsidRPr="00380263">
        <w:rPr>
          <w:spacing w:val="-8"/>
        </w:rPr>
        <w:t xml:space="preserve"> </w:t>
      </w:r>
      <w:r w:rsidR="00FF51E0" w:rsidRPr="00380263">
        <w:rPr>
          <w:spacing w:val="-8"/>
        </w:rPr>
        <w:br/>
      </w:r>
      <w:r w:rsidRPr="00380263">
        <w:t>SA</w:t>
      </w:r>
      <w:r w:rsidRPr="00380263">
        <w:rPr>
          <w:spacing w:val="-8"/>
        </w:rPr>
        <w:t xml:space="preserve"> </w:t>
      </w:r>
      <w:r w:rsidRPr="00380263">
        <w:t>=</w:t>
      </w:r>
      <w:r w:rsidRPr="00380263">
        <w:rPr>
          <w:spacing w:val="-8"/>
        </w:rPr>
        <w:t xml:space="preserve"> </w:t>
      </w:r>
      <w:r w:rsidRPr="00380263">
        <w:t>South</w:t>
      </w:r>
      <w:r w:rsidRPr="00380263">
        <w:rPr>
          <w:spacing w:val="-8"/>
        </w:rPr>
        <w:t xml:space="preserve"> </w:t>
      </w:r>
      <w:r w:rsidRPr="00380263">
        <w:t>Australia; WA = Western Australia.</w:t>
      </w:r>
    </w:p>
    <w:p w14:paraId="20C7E8FC" w14:textId="5DD155FB" w:rsidR="00B105A9" w:rsidRPr="00380263" w:rsidRDefault="00000000" w:rsidP="00B7566D">
      <w:r w:rsidRPr="00B7566D">
        <w:t>Stratified</w:t>
      </w:r>
      <w:r w:rsidRPr="00380263">
        <w:rPr>
          <w:spacing w:val="-7"/>
        </w:rPr>
        <w:t xml:space="preserve"> </w:t>
      </w:r>
      <w:r w:rsidRPr="00380263">
        <w:t>usage</w:t>
      </w:r>
      <w:r w:rsidRPr="00380263">
        <w:rPr>
          <w:spacing w:val="-7"/>
        </w:rPr>
        <w:t xml:space="preserve"> </w:t>
      </w:r>
      <w:r w:rsidRPr="00380263">
        <w:t>rates</w:t>
      </w:r>
      <w:r w:rsidRPr="00380263">
        <w:rPr>
          <w:spacing w:val="-7"/>
        </w:rPr>
        <w:t xml:space="preserve"> </w:t>
      </w:r>
      <w:r w:rsidRPr="00380263">
        <w:t>for</w:t>
      </w:r>
      <w:r w:rsidRPr="00380263">
        <w:rPr>
          <w:spacing w:val="-7"/>
        </w:rPr>
        <w:t xml:space="preserve"> </w:t>
      </w:r>
      <w:r w:rsidRPr="00380263">
        <w:t>antimicrobial</w:t>
      </w:r>
      <w:r w:rsidRPr="00380263">
        <w:rPr>
          <w:spacing w:val="-7"/>
        </w:rPr>
        <w:t xml:space="preserve"> </w:t>
      </w:r>
      <w:r w:rsidRPr="00380263">
        <w:t>use</w:t>
      </w:r>
      <w:r w:rsidRPr="00380263">
        <w:rPr>
          <w:spacing w:val="-7"/>
        </w:rPr>
        <w:t xml:space="preserve"> </w:t>
      </w:r>
      <w:r w:rsidRPr="00380263">
        <w:t>in</w:t>
      </w:r>
      <w:r w:rsidRPr="00380263">
        <w:rPr>
          <w:spacing w:val="-7"/>
        </w:rPr>
        <w:t xml:space="preserve"> </w:t>
      </w:r>
      <w:r w:rsidRPr="00380263">
        <w:t>the</w:t>
      </w:r>
      <w:r w:rsidRPr="00380263">
        <w:rPr>
          <w:spacing w:val="-7"/>
        </w:rPr>
        <w:t xml:space="preserve"> </w:t>
      </w:r>
      <w:r w:rsidRPr="00380263">
        <w:t>ED</w:t>
      </w:r>
      <w:r w:rsidRPr="00380263">
        <w:rPr>
          <w:spacing w:val="-7"/>
        </w:rPr>
        <w:t xml:space="preserve"> </w:t>
      </w:r>
      <w:r w:rsidRPr="00380263">
        <w:t>setting</w:t>
      </w:r>
      <w:r w:rsidRPr="00380263">
        <w:rPr>
          <w:spacing w:val="-7"/>
        </w:rPr>
        <w:t xml:space="preserve"> </w:t>
      </w:r>
      <w:r w:rsidRPr="00380263">
        <w:t>have</w:t>
      </w:r>
      <w:r w:rsidRPr="00380263">
        <w:rPr>
          <w:spacing w:val="-7"/>
        </w:rPr>
        <w:t xml:space="preserve"> </w:t>
      </w:r>
      <w:r w:rsidRPr="00380263">
        <w:t>been</w:t>
      </w:r>
      <w:r w:rsidRPr="00380263">
        <w:rPr>
          <w:spacing w:val="-7"/>
        </w:rPr>
        <w:t xml:space="preserve"> </w:t>
      </w:r>
      <w:r w:rsidRPr="00380263">
        <w:t>available</w:t>
      </w:r>
      <w:r w:rsidRPr="00380263">
        <w:rPr>
          <w:spacing w:val="-7"/>
        </w:rPr>
        <w:t xml:space="preserve"> </w:t>
      </w:r>
      <w:r w:rsidRPr="00380263">
        <w:t>to</w:t>
      </w:r>
      <w:r w:rsidRPr="00380263">
        <w:rPr>
          <w:spacing w:val="-7"/>
        </w:rPr>
        <w:t xml:space="preserve"> </w:t>
      </w:r>
      <w:r w:rsidRPr="00380263">
        <w:t>NAUSP contributors</w:t>
      </w:r>
      <w:r w:rsidRPr="00380263">
        <w:rPr>
          <w:spacing w:val="-15"/>
        </w:rPr>
        <w:t xml:space="preserve"> </w:t>
      </w:r>
      <w:r w:rsidRPr="00380263">
        <w:t>for</w:t>
      </w:r>
      <w:r w:rsidRPr="00380263">
        <w:rPr>
          <w:spacing w:val="-15"/>
        </w:rPr>
        <w:t xml:space="preserve"> </w:t>
      </w:r>
      <w:r w:rsidRPr="00380263">
        <w:t>2</w:t>
      </w:r>
      <w:r w:rsidRPr="00380263">
        <w:rPr>
          <w:spacing w:val="-15"/>
        </w:rPr>
        <w:t xml:space="preserve"> </w:t>
      </w:r>
      <w:r w:rsidRPr="00380263">
        <w:t>full</w:t>
      </w:r>
      <w:r w:rsidRPr="00380263">
        <w:rPr>
          <w:spacing w:val="-15"/>
        </w:rPr>
        <w:t xml:space="preserve"> </w:t>
      </w:r>
      <w:r w:rsidRPr="00380263">
        <w:t>reporting</w:t>
      </w:r>
      <w:r w:rsidRPr="00380263">
        <w:rPr>
          <w:spacing w:val="-15"/>
        </w:rPr>
        <w:t xml:space="preserve"> </w:t>
      </w:r>
      <w:r w:rsidRPr="00380263">
        <w:t>years.</w:t>
      </w:r>
      <w:r w:rsidRPr="00380263">
        <w:rPr>
          <w:spacing w:val="-15"/>
        </w:rPr>
        <w:t xml:space="preserve"> </w:t>
      </w:r>
      <w:r w:rsidRPr="00380263">
        <w:t>One</w:t>
      </w:r>
      <w:r w:rsidRPr="00380263">
        <w:rPr>
          <w:spacing w:val="-15"/>
        </w:rPr>
        <w:t xml:space="preserve"> </w:t>
      </w:r>
      <w:r w:rsidRPr="00380263">
        <w:t>of</w:t>
      </w:r>
      <w:r w:rsidRPr="00380263">
        <w:rPr>
          <w:spacing w:val="-15"/>
        </w:rPr>
        <w:t xml:space="preserve"> </w:t>
      </w:r>
      <w:r w:rsidRPr="00380263">
        <w:t>the</w:t>
      </w:r>
      <w:r w:rsidRPr="00380263">
        <w:rPr>
          <w:spacing w:val="-15"/>
        </w:rPr>
        <w:t xml:space="preserve"> </w:t>
      </w:r>
      <w:r w:rsidRPr="00380263">
        <w:t>primary</w:t>
      </w:r>
      <w:r w:rsidRPr="00380263">
        <w:rPr>
          <w:spacing w:val="-15"/>
        </w:rPr>
        <w:t xml:space="preserve"> </w:t>
      </w:r>
      <w:r w:rsidRPr="00380263">
        <w:t>challenges</w:t>
      </w:r>
      <w:r w:rsidRPr="00380263">
        <w:rPr>
          <w:spacing w:val="-15"/>
        </w:rPr>
        <w:t xml:space="preserve"> </w:t>
      </w:r>
      <w:r w:rsidRPr="00380263">
        <w:t>of</w:t>
      </w:r>
      <w:r w:rsidRPr="00380263">
        <w:rPr>
          <w:spacing w:val="-15"/>
        </w:rPr>
        <w:t xml:space="preserve"> </w:t>
      </w:r>
      <w:r w:rsidRPr="00380263">
        <w:t>capturing</w:t>
      </w:r>
      <w:r w:rsidRPr="00380263">
        <w:rPr>
          <w:spacing w:val="-15"/>
        </w:rPr>
        <w:t xml:space="preserve"> </w:t>
      </w:r>
      <w:r w:rsidRPr="00380263">
        <w:t>usage</w:t>
      </w:r>
      <w:r w:rsidRPr="00380263">
        <w:rPr>
          <w:spacing w:val="-15"/>
        </w:rPr>
        <w:t xml:space="preserve"> </w:t>
      </w:r>
      <w:r w:rsidRPr="00380263">
        <w:t>in</w:t>
      </w:r>
      <w:r w:rsidRPr="00380263">
        <w:rPr>
          <w:spacing w:val="-15"/>
        </w:rPr>
        <w:t xml:space="preserve"> </w:t>
      </w:r>
      <w:r w:rsidRPr="00380263">
        <w:t>this</w:t>
      </w:r>
      <w:r w:rsidRPr="00380263">
        <w:rPr>
          <w:spacing w:val="-15"/>
        </w:rPr>
        <w:t xml:space="preserve"> </w:t>
      </w:r>
      <w:r w:rsidRPr="00380263">
        <w:t>area</w:t>
      </w:r>
      <w:r w:rsidRPr="00380263">
        <w:rPr>
          <w:spacing w:val="-15"/>
        </w:rPr>
        <w:t xml:space="preserve"> </w:t>
      </w:r>
      <w:r w:rsidRPr="00380263">
        <w:t>is</w:t>
      </w:r>
      <w:r w:rsidR="00FF51E0" w:rsidRPr="00380263">
        <w:t xml:space="preserve"> </w:t>
      </w:r>
      <w:r w:rsidRPr="00380263">
        <w:rPr>
          <w:spacing w:val="-2"/>
        </w:rPr>
        <w:t>differentiating</w:t>
      </w:r>
      <w:r w:rsidRPr="00380263">
        <w:rPr>
          <w:spacing w:val="-7"/>
        </w:rPr>
        <w:t xml:space="preserve"> </w:t>
      </w:r>
      <w:r w:rsidRPr="00380263">
        <w:rPr>
          <w:spacing w:val="-2"/>
        </w:rPr>
        <w:t>distributions</w:t>
      </w:r>
      <w:r w:rsidRPr="00380263">
        <w:rPr>
          <w:spacing w:val="-7"/>
        </w:rPr>
        <w:t xml:space="preserve"> </w:t>
      </w:r>
      <w:r w:rsidRPr="00380263">
        <w:rPr>
          <w:spacing w:val="-2"/>
        </w:rPr>
        <w:t>that</w:t>
      </w:r>
      <w:r w:rsidRPr="00380263">
        <w:rPr>
          <w:spacing w:val="-7"/>
        </w:rPr>
        <w:t xml:space="preserve"> </w:t>
      </w:r>
      <w:r w:rsidRPr="00380263">
        <w:rPr>
          <w:spacing w:val="-2"/>
        </w:rPr>
        <w:t>are</w:t>
      </w:r>
      <w:r w:rsidRPr="00380263">
        <w:rPr>
          <w:spacing w:val="-7"/>
        </w:rPr>
        <w:t xml:space="preserve"> </w:t>
      </w:r>
      <w:r w:rsidRPr="00380263">
        <w:rPr>
          <w:spacing w:val="-2"/>
        </w:rPr>
        <w:t>intended</w:t>
      </w:r>
      <w:r w:rsidRPr="00380263">
        <w:rPr>
          <w:spacing w:val="-7"/>
        </w:rPr>
        <w:t xml:space="preserve"> </w:t>
      </w:r>
      <w:r w:rsidRPr="00380263">
        <w:rPr>
          <w:spacing w:val="-2"/>
        </w:rPr>
        <w:t>for</w:t>
      </w:r>
      <w:r w:rsidRPr="00380263">
        <w:rPr>
          <w:spacing w:val="-7"/>
        </w:rPr>
        <w:t xml:space="preserve"> </w:t>
      </w:r>
      <w:r w:rsidRPr="00380263">
        <w:rPr>
          <w:spacing w:val="-2"/>
        </w:rPr>
        <w:t>patients</w:t>
      </w:r>
      <w:r w:rsidRPr="00380263">
        <w:rPr>
          <w:spacing w:val="-7"/>
        </w:rPr>
        <w:t xml:space="preserve"> </w:t>
      </w:r>
      <w:r w:rsidRPr="00380263">
        <w:rPr>
          <w:spacing w:val="-2"/>
        </w:rPr>
        <w:t>onsite</w:t>
      </w:r>
      <w:r w:rsidRPr="00380263">
        <w:rPr>
          <w:spacing w:val="-7"/>
        </w:rPr>
        <w:t xml:space="preserve"> </w:t>
      </w:r>
      <w:r w:rsidRPr="00380263">
        <w:rPr>
          <w:spacing w:val="-2"/>
        </w:rPr>
        <w:t>and</w:t>
      </w:r>
      <w:r w:rsidRPr="00380263">
        <w:rPr>
          <w:spacing w:val="-7"/>
        </w:rPr>
        <w:t xml:space="preserve"> </w:t>
      </w:r>
      <w:r w:rsidRPr="00380263">
        <w:rPr>
          <w:spacing w:val="-2"/>
        </w:rPr>
        <w:t>those</w:t>
      </w:r>
      <w:r w:rsidRPr="00380263">
        <w:rPr>
          <w:spacing w:val="-7"/>
        </w:rPr>
        <w:t xml:space="preserve"> </w:t>
      </w:r>
      <w:r w:rsidRPr="00380263">
        <w:rPr>
          <w:spacing w:val="-2"/>
        </w:rPr>
        <w:t>that</w:t>
      </w:r>
      <w:r w:rsidRPr="00380263">
        <w:rPr>
          <w:spacing w:val="-7"/>
        </w:rPr>
        <w:t xml:space="preserve"> </w:t>
      </w:r>
      <w:r w:rsidRPr="00380263">
        <w:rPr>
          <w:spacing w:val="-2"/>
        </w:rPr>
        <w:t>are</w:t>
      </w:r>
      <w:r w:rsidRPr="00380263">
        <w:rPr>
          <w:spacing w:val="-7"/>
        </w:rPr>
        <w:t xml:space="preserve"> </w:t>
      </w:r>
      <w:r w:rsidRPr="00380263">
        <w:rPr>
          <w:spacing w:val="-2"/>
        </w:rPr>
        <w:t>supplied</w:t>
      </w:r>
      <w:r w:rsidRPr="00380263">
        <w:rPr>
          <w:spacing w:val="-7"/>
        </w:rPr>
        <w:t xml:space="preserve"> </w:t>
      </w:r>
      <w:r w:rsidRPr="00380263">
        <w:rPr>
          <w:spacing w:val="-2"/>
        </w:rPr>
        <w:t>on</w:t>
      </w:r>
      <w:r w:rsidRPr="00380263">
        <w:rPr>
          <w:spacing w:val="-7"/>
        </w:rPr>
        <w:t xml:space="preserve"> </w:t>
      </w:r>
      <w:r w:rsidRPr="00380263">
        <w:rPr>
          <w:spacing w:val="-2"/>
        </w:rPr>
        <w:t xml:space="preserve">discharge </w:t>
      </w:r>
      <w:r w:rsidRPr="00380263">
        <w:t>or</w:t>
      </w:r>
      <w:r w:rsidRPr="00380263">
        <w:rPr>
          <w:spacing w:val="-9"/>
        </w:rPr>
        <w:t xml:space="preserve"> </w:t>
      </w:r>
      <w:r w:rsidRPr="00380263">
        <w:t>for</w:t>
      </w:r>
      <w:r w:rsidRPr="00380263">
        <w:rPr>
          <w:spacing w:val="-9"/>
        </w:rPr>
        <w:t xml:space="preserve"> </w:t>
      </w:r>
      <w:r w:rsidRPr="00380263">
        <w:t>take-home</w:t>
      </w:r>
      <w:r w:rsidRPr="00380263">
        <w:rPr>
          <w:spacing w:val="-9"/>
        </w:rPr>
        <w:t xml:space="preserve"> </w:t>
      </w:r>
      <w:r w:rsidRPr="00380263">
        <w:t>use.</w:t>
      </w:r>
      <w:r w:rsidRPr="00380263">
        <w:rPr>
          <w:spacing w:val="-9"/>
        </w:rPr>
        <w:t xml:space="preserve"> </w:t>
      </w:r>
      <w:r w:rsidRPr="00380263">
        <w:t>Pre-packed</w:t>
      </w:r>
      <w:r w:rsidRPr="00380263">
        <w:rPr>
          <w:spacing w:val="-9"/>
        </w:rPr>
        <w:t xml:space="preserve"> </w:t>
      </w:r>
      <w:r w:rsidRPr="00380263">
        <w:t>antimicrobials</w:t>
      </w:r>
      <w:r w:rsidRPr="00380263">
        <w:rPr>
          <w:spacing w:val="-9"/>
        </w:rPr>
        <w:t xml:space="preserve"> </w:t>
      </w:r>
      <w:r w:rsidRPr="00380263">
        <w:t>are</w:t>
      </w:r>
      <w:r w:rsidRPr="00380263">
        <w:rPr>
          <w:spacing w:val="-9"/>
        </w:rPr>
        <w:t xml:space="preserve"> </w:t>
      </w:r>
      <w:r w:rsidRPr="00380263">
        <w:t>common</w:t>
      </w:r>
      <w:r w:rsidRPr="00380263">
        <w:rPr>
          <w:spacing w:val="-9"/>
        </w:rPr>
        <w:t xml:space="preserve"> </w:t>
      </w:r>
      <w:r w:rsidRPr="00380263">
        <w:t>in</w:t>
      </w:r>
      <w:r w:rsidRPr="00380263">
        <w:rPr>
          <w:spacing w:val="-9"/>
        </w:rPr>
        <w:t xml:space="preserve"> </w:t>
      </w:r>
      <w:r w:rsidRPr="00380263">
        <w:t>many</w:t>
      </w:r>
      <w:r w:rsidRPr="00380263">
        <w:rPr>
          <w:spacing w:val="-9"/>
        </w:rPr>
        <w:t xml:space="preserve"> </w:t>
      </w:r>
      <w:r w:rsidRPr="00380263">
        <w:t>facilities</w:t>
      </w:r>
      <w:r w:rsidRPr="00380263">
        <w:rPr>
          <w:spacing w:val="-9"/>
        </w:rPr>
        <w:t xml:space="preserve"> </w:t>
      </w:r>
      <w:r w:rsidRPr="00380263">
        <w:t>around</w:t>
      </w:r>
      <w:r w:rsidRPr="00380263">
        <w:rPr>
          <w:spacing w:val="-9"/>
        </w:rPr>
        <w:t xml:space="preserve"> </w:t>
      </w:r>
      <w:r w:rsidRPr="00380263">
        <w:t>Australia,</w:t>
      </w:r>
      <w:r w:rsidRPr="00380263">
        <w:rPr>
          <w:spacing w:val="-9"/>
        </w:rPr>
        <w:t xml:space="preserve"> </w:t>
      </w:r>
      <w:r w:rsidRPr="00380263">
        <w:t>and many</w:t>
      </w:r>
      <w:r w:rsidRPr="00380263">
        <w:rPr>
          <w:spacing w:val="-11"/>
        </w:rPr>
        <w:t xml:space="preserve"> </w:t>
      </w:r>
      <w:r w:rsidRPr="00380263">
        <w:t>EDs</w:t>
      </w:r>
      <w:r w:rsidRPr="00380263">
        <w:rPr>
          <w:spacing w:val="-11"/>
        </w:rPr>
        <w:t xml:space="preserve"> </w:t>
      </w:r>
      <w:r w:rsidRPr="00380263">
        <w:t>provide</w:t>
      </w:r>
      <w:r w:rsidRPr="00380263">
        <w:rPr>
          <w:spacing w:val="-11"/>
        </w:rPr>
        <w:t xml:space="preserve"> </w:t>
      </w:r>
      <w:r w:rsidRPr="00380263">
        <w:t>pre-packed</w:t>
      </w:r>
      <w:r w:rsidRPr="00380263">
        <w:rPr>
          <w:spacing w:val="-11"/>
        </w:rPr>
        <w:t xml:space="preserve"> </w:t>
      </w:r>
      <w:r w:rsidRPr="00380263">
        <w:t>antimicrobials</w:t>
      </w:r>
      <w:r w:rsidRPr="00380263">
        <w:rPr>
          <w:spacing w:val="-11"/>
        </w:rPr>
        <w:t xml:space="preserve"> </w:t>
      </w:r>
      <w:r w:rsidRPr="00380263">
        <w:t>to</w:t>
      </w:r>
      <w:r w:rsidRPr="00380263">
        <w:rPr>
          <w:spacing w:val="-11"/>
        </w:rPr>
        <w:t xml:space="preserve"> </w:t>
      </w:r>
      <w:r w:rsidRPr="00380263">
        <w:t>patients</w:t>
      </w:r>
      <w:r w:rsidRPr="00380263">
        <w:rPr>
          <w:spacing w:val="-11"/>
        </w:rPr>
        <w:t xml:space="preserve"> </w:t>
      </w:r>
      <w:r w:rsidRPr="00380263">
        <w:t>without</w:t>
      </w:r>
      <w:r w:rsidRPr="00380263">
        <w:rPr>
          <w:spacing w:val="-11"/>
        </w:rPr>
        <w:t xml:space="preserve"> </w:t>
      </w:r>
      <w:r w:rsidRPr="00380263">
        <w:t>admitting</w:t>
      </w:r>
      <w:r w:rsidRPr="00380263">
        <w:rPr>
          <w:spacing w:val="-11"/>
        </w:rPr>
        <w:t xml:space="preserve"> </w:t>
      </w:r>
      <w:r w:rsidRPr="00380263">
        <w:t>them</w:t>
      </w:r>
      <w:r w:rsidRPr="00380263">
        <w:rPr>
          <w:spacing w:val="-11"/>
        </w:rPr>
        <w:t xml:space="preserve"> </w:t>
      </w:r>
      <w:r w:rsidRPr="00380263">
        <w:t>for</w:t>
      </w:r>
      <w:r w:rsidRPr="00380263">
        <w:rPr>
          <w:spacing w:val="-11"/>
        </w:rPr>
        <w:t xml:space="preserve"> </w:t>
      </w:r>
      <w:r w:rsidRPr="00380263">
        <w:t>an</w:t>
      </w:r>
      <w:r w:rsidRPr="00380263">
        <w:rPr>
          <w:spacing w:val="-11"/>
        </w:rPr>
        <w:t xml:space="preserve"> </w:t>
      </w:r>
      <w:r w:rsidRPr="00380263">
        <w:t>overnight</w:t>
      </w:r>
      <w:r w:rsidRPr="00380263">
        <w:rPr>
          <w:spacing w:val="-11"/>
        </w:rPr>
        <w:t xml:space="preserve"> </w:t>
      </w:r>
      <w:r w:rsidRPr="00380263">
        <w:t>stay.</w:t>
      </w:r>
      <w:r w:rsidR="00FF51E0" w:rsidRPr="00380263">
        <w:t xml:space="preserve"> </w:t>
      </w:r>
      <w:r w:rsidRPr="00380263">
        <w:t>The</w:t>
      </w:r>
      <w:r w:rsidRPr="00380263">
        <w:rPr>
          <w:spacing w:val="-14"/>
        </w:rPr>
        <w:t xml:space="preserve"> </w:t>
      </w:r>
      <w:r w:rsidRPr="00380263">
        <w:t>ED</w:t>
      </w:r>
      <w:r w:rsidRPr="00380263">
        <w:rPr>
          <w:spacing w:val="-14"/>
        </w:rPr>
        <w:t xml:space="preserve"> </w:t>
      </w:r>
      <w:r w:rsidRPr="00380263">
        <w:t>is</w:t>
      </w:r>
      <w:r w:rsidRPr="00380263">
        <w:rPr>
          <w:spacing w:val="-14"/>
        </w:rPr>
        <w:t xml:space="preserve"> </w:t>
      </w:r>
      <w:r w:rsidRPr="00380263">
        <w:t>also</w:t>
      </w:r>
      <w:r w:rsidRPr="00380263">
        <w:rPr>
          <w:spacing w:val="-14"/>
        </w:rPr>
        <w:t xml:space="preserve"> </w:t>
      </w:r>
      <w:r w:rsidRPr="00380263">
        <w:t>an</w:t>
      </w:r>
      <w:r w:rsidRPr="00380263">
        <w:rPr>
          <w:spacing w:val="-14"/>
        </w:rPr>
        <w:t xml:space="preserve"> </w:t>
      </w:r>
      <w:r w:rsidRPr="00380263">
        <w:t>area</w:t>
      </w:r>
      <w:r w:rsidRPr="00380263">
        <w:rPr>
          <w:spacing w:val="-14"/>
        </w:rPr>
        <w:t xml:space="preserve"> </w:t>
      </w:r>
      <w:r w:rsidRPr="00380263">
        <w:t>of</w:t>
      </w:r>
      <w:r w:rsidRPr="00380263">
        <w:rPr>
          <w:spacing w:val="-14"/>
        </w:rPr>
        <w:t xml:space="preserve"> </w:t>
      </w:r>
      <w:r w:rsidRPr="00380263">
        <w:t>high</w:t>
      </w:r>
      <w:r w:rsidRPr="00380263">
        <w:rPr>
          <w:spacing w:val="-14"/>
        </w:rPr>
        <w:t xml:space="preserve"> </w:t>
      </w:r>
      <w:r w:rsidRPr="00380263">
        <w:t>antimicrobial</w:t>
      </w:r>
      <w:r w:rsidRPr="00380263">
        <w:rPr>
          <w:spacing w:val="-14"/>
        </w:rPr>
        <w:t xml:space="preserve"> </w:t>
      </w:r>
      <w:r w:rsidRPr="00380263">
        <w:t>stock</w:t>
      </w:r>
      <w:r w:rsidRPr="00380263">
        <w:rPr>
          <w:spacing w:val="-14"/>
        </w:rPr>
        <w:t xml:space="preserve"> </w:t>
      </w:r>
      <w:r w:rsidRPr="00380263">
        <w:t>movement</w:t>
      </w:r>
      <w:r w:rsidRPr="00380263">
        <w:rPr>
          <w:spacing w:val="-14"/>
        </w:rPr>
        <w:t xml:space="preserve"> </w:t>
      </w:r>
      <w:r w:rsidRPr="00380263">
        <w:t>(‘borrowing’)</w:t>
      </w:r>
      <w:r w:rsidRPr="00380263">
        <w:rPr>
          <w:spacing w:val="-14"/>
        </w:rPr>
        <w:t xml:space="preserve"> </w:t>
      </w:r>
      <w:r w:rsidRPr="00380263">
        <w:t>to</w:t>
      </w:r>
      <w:r w:rsidRPr="00380263">
        <w:rPr>
          <w:spacing w:val="-14"/>
        </w:rPr>
        <w:t xml:space="preserve"> </w:t>
      </w:r>
      <w:r w:rsidRPr="00380263">
        <w:t>other</w:t>
      </w:r>
      <w:r w:rsidRPr="00380263">
        <w:rPr>
          <w:spacing w:val="-14"/>
        </w:rPr>
        <w:t xml:space="preserve"> </w:t>
      </w:r>
      <w:r w:rsidRPr="00380263">
        <w:t>hospital</w:t>
      </w:r>
      <w:r w:rsidRPr="00380263">
        <w:rPr>
          <w:spacing w:val="-14"/>
        </w:rPr>
        <w:t xml:space="preserve"> </w:t>
      </w:r>
      <w:r w:rsidRPr="00380263">
        <w:t xml:space="preserve">areas. </w:t>
      </w:r>
      <w:r w:rsidRPr="00380263">
        <w:rPr>
          <w:spacing w:val="-2"/>
        </w:rPr>
        <w:t>Therefore,</w:t>
      </w:r>
      <w:r w:rsidRPr="00380263">
        <w:rPr>
          <w:spacing w:val="-8"/>
        </w:rPr>
        <w:t xml:space="preserve"> </w:t>
      </w:r>
      <w:r w:rsidRPr="00380263">
        <w:rPr>
          <w:spacing w:val="-2"/>
        </w:rPr>
        <w:t>while</w:t>
      </w:r>
      <w:r w:rsidRPr="00380263">
        <w:rPr>
          <w:spacing w:val="-8"/>
        </w:rPr>
        <w:t xml:space="preserve"> </w:t>
      </w:r>
      <w:r w:rsidRPr="00380263">
        <w:rPr>
          <w:spacing w:val="-2"/>
        </w:rPr>
        <w:t>the</w:t>
      </w:r>
      <w:r w:rsidRPr="00380263">
        <w:rPr>
          <w:spacing w:val="-8"/>
        </w:rPr>
        <w:t xml:space="preserve"> </w:t>
      </w:r>
      <w:r w:rsidRPr="00380263">
        <w:rPr>
          <w:spacing w:val="-2"/>
        </w:rPr>
        <w:t>reported</w:t>
      </w:r>
      <w:r w:rsidRPr="00380263">
        <w:rPr>
          <w:spacing w:val="-8"/>
        </w:rPr>
        <w:t xml:space="preserve"> </w:t>
      </w:r>
      <w:r w:rsidRPr="00380263">
        <w:rPr>
          <w:spacing w:val="-2"/>
        </w:rPr>
        <w:t>distributions</w:t>
      </w:r>
      <w:r w:rsidRPr="00380263">
        <w:rPr>
          <w:spacing w:val="-8"/>
        </w:rPr>
        <w:t xml:space="preserve"> </w:t>
      </w:r>
      <w:r w:rsidRPr="00380263">
        <w:rPr>
          <w:spacing w:val="-2"/>
        </w:rPr>
        <w:t>are</w:t>
      </w:r>
      <w:r w:rsidRPr="00380263">
        <w:rPr>
          <w:spacing w:val="-8"/>
        </w:rPr>
        <w:t xml:space="preserve"> </w:t>
      </w:r>
      <w:r w:rsidRPr="00380263">
        <w:rPr>
          <w:spacing w:val="-2"/>
        </w:rPr>
        <w:t>attributed</w:t>
      </w:r>
      <w:r w:rsidRPr="00380263">
        <w:rPr>
          <w:spacing w:val="-8"/>
        </w:rPr>
        <w:t xml:space="preserve"> </w:t>
      </w:r>
      <w:r w:rsidRPr="00380263">
        <w:rPr>
          <w:spacing w:val="-2"/>
        </w:rPr>
        <w:t>to</w:t>
      </w:r>
      <w:r w:rsidRPr="00380263">
        <w:rPr>
          <w:spacing w:val="-8"/>
        </w:rPr>
        <w:t xml:space="preserve"> </w:t>
      </w:r>
      <w:r w:rsidRPr="00380263">
        <w:rPr>
          <w:spacing w:val="-2"/>
        </w:rPr>
        <w:t>the</w:t>
      </w:r>
      <w:r w:rsidRPr="00380263">
        <w:rPr>
          <w:spacing w:val="-8"/>
        </w:rPr>
        <w:t xml:space="preserve"> </w:t>
      </w:r>
      <w:r w:rsidRPr="00380263">
        <w:rPr>
          <w:spacing w:val="-2"/>
        </w:rPr>
        <w:t>ED,</w:t>
      </w:r>
      <w:r w:rsidRPr="00380263">
        <w:rPr>
          <w:spacing w:val="-8"/>
        </w:rPr>
        <w:t xml:space="preserve"> </w:t>
      </w:r>
      <w:r w:rsidRPr="00380263">
        <w:rPr>
          <w:spacing w:val="-2"/>
        </w:rPr>
        <w:t>actual</w:t>
      </w:r>
      <w:r w:rsidRPr="00380263">
        <w:rPr>
          <w:spacing w:val="-8"/>
        </w:rPr>
        <w:t xml:space="preserve"> </w:t>
      </w:r>
      <w:r w:rsidRPr="00380263">
        <w:rPr>
          <w:spacing w:val="-2"/>
        </w:rPr>
        <w:t>consumption</w:t>
      </w:r>
      <w:r w:rsidRPr="00380263">
        <w:rPr>
          <w:spacing w:val="-8"/>
        </w:rPr>
        <w:t xml:space="preserve"> </w:t>
      </w:r>
      <w:r w:rsidRPr="00380263">
        <w:rPr>
          <w:spacing w:val="-2"/>
        </w:rPr>
        <w:t>may</w:t>
      </w:r>
      <w:r w:rsidRPr="00380263">
        <w:rPr>
          <w:spacing w:val="-8"/>
        </w:rPr>
        <w:t xml:space="preserve"> </w:t>
      </w:r>
      <w:r w:rsidRPr="00380263">
        <w:rPr>
          <w:spacing w:val="-2"/>
        </w:rPr>
        <w:t xml:space="preserve">occur </w:t>
      </w:r>
      <w:r w:rsidRPr="00380263">
        <w:t>elsewhere in the hospital.</w:t>
      </w:r>
    </w:p>
    <w:p w14:paraId="29911278" w14:textId="0D696AF6" w:rsidR="00B105A9" w:rsidRPr="00380263" w:rsidRDefault="00000000" w:rsidP="00B7566D">
      <w:pPr>
        <w:rPr>
          <w:spacing w:val="-8"/>
        </w:rPr>
      </w:pPr>
      <w:r w:rsidRPr="00380263">
        <w:t>Another</w:t>
      </w:r>
      <w:r w:rsidRPr="00380263">
        <w:rPr>
          <w:spacing w:val="-16"/>
        </w:rPr>
        <w:t xml:space="preserve"> </w:t>
      </w:r>
      <w:r w:rsidRPr="00380263">
        <w:t>challenge</w:t>
      </w:r>
      <w:r w:rsidRPr="00380263">
        <w:rPr>
          <w:spacing w:val="-15"/>
        </w:rPr>
        <w:t xml:space="preserve"> </w:t>
      </w:r>
      <w:r w:rsidRPr="00380263">
        <w:t>regarding</w:t>
      </w:r>
      <w:r w:rsidRPr="00380263">
        <w:rPr>
          <w:spacing w:val="-15"/>
        </w:rPr>
        <w:t xml:space="preserve"> </w:t>
      </w:r>
      <w:r w:rsidRPr="00380263">
        <w:t>data</w:t>
      </w:r>
      <w:r w:rsidRPr="00380263">
        <w:rPr>
          <w:spacing w:val="-16"/>
        </w:rPr>
        <w:t xml:space="preserve"> </w:t>
      </w:r>
      <w:r w:rsidRPr="00380263">
        <w:t>capture</w:t>
      </w:r>
      <w:r w:rsidRPr="00380263">
        <w:rPr>
          <w:spacing w:val="-15"/>
        </w:rPr>
        <w:t xml:space="preserve"> </w:t>
      </w:r>
      <w:r w:rsidRPr="00380263">
        <w:t>in</w:t>
      </w:r>
      <w:r w:rsidRPr="00380263">
        <w:rPr>
          <w:spacing w:val="-15"/>
        </w:rPr>
        <w:t xml:space="preserve"> </w:t>
      </w:r>
      <w:r w:rsidRPr="00380263">
        <w:t>the</w:t>
      </w:r>
      <w:r w:rsidRPr="00380263">
        <w:rPr>
          <w:spacing w:val="-15"/>
        </w:rPr>
        <w:t xml:space="preserve"> </w:t>
      </w:r>
      <w:r w:rsidRPr="00380263">
        <w:t>ED</w:t>
      </w:r>
      <w:r w:rsidRPr="00380263">
        <w:rPr>
          <w:spacing w:val="-16"/>
        </w:rPr>
        <w:t xml:space="preserve"> </w:t>
      </w:r>
      <w:r w:rsidRPr="00380263">
        <w:t>is</w:t>
      </w:r>
      <w:r w:rsidRPr="00380263">
        <w:rPr>
          <w:spacing w:val="-15"/>
        </w:rPr>
        <w:t xml:space="preserve"> </w:t>
      </w:r>
      <w:r w:rsidRPr="00380263">
        <w:t>the</w:t>
      </w:r>
      <w:r w:rsidRPr="00380263">
        <w:rPr>
          <w:spacing w:val="-15"/>
        </w:rPr>
        <w:t xml:space="preserve"> </w:t>
      </w:r>
      <w:r w:rsidRPr="00380263">
        <w:t>timely</w:t>
      </w:r>
      <w:r w:rsidRPr="00380263">
        <w:rPr>
          <w:spacing w:val="-16"/>
        </w:rPr>
        <w:t xml:space="preserve"> </w:t>
      </w:r>
      <w:r w:rsidRPr="00380263">
        <w:t>availability</w:t>
      </w:r>
      <w:r w:rsidRPr="00380263">
        <w:rPr>
          <w:spacing w:val="-15"/>
        </w:rPr>
        <w:t xml:space="preserve"> </w:t>
      </w:r>
      <w:r w:rsidRPr="00380263">
        <w:t>of</w:t>
      </w:r>
      <w:r w:rsidRPr="00380263">
        <w:rPr>
          <w:spacing w:val="-15"/>
        </w:rPr>
        <w:t xml:space="preserve"> </w:t>
      </w:r>
      <w:r w:rsidRPr="00380263">
        <w:t>denominator</w:t>
      </w:r>
      <w:r w:rsidRPr="00380263">
        <w:rPr>
          <w:spacing w:val="-15"/>
        </w:rPr>
        <w:t xml:space="preserve"> </w:t>
      </w:r>
      <w:r w:rsidRPr="00380263">
        <w:t>data.</w:t>
      </w:r>
      <w:r w:rsidRPr="00380263">
        <w:rPr>
          <w:spacing w:val="-16"/>
        </w:rPr>
        <w:t xml:space="preserve"> </w:t>
      </w:r>
      <w:r w:rsidRPr="00380263">
        <w:t>While</w:t>
      </w:r>
      <w:r w:rsidRPr="00380263">
        <w:rPr>
          <w:spacing w:val="-15"/>
        </w:rPr>
        <w:t xml:space="preserve"> </w:t>
      </w:r>
      <w:r w:rsidRPr="00380263">
        <w:t>a count</w:t>
      </w:r>
      <w:r w:rsidRPr="00380263">
        <w:rPr>
          <w:spacing w:val="-13"/>
        </w:rPr>
        <w:t xml:space="preserve"> </w:t>
      </w:r>
      <w:r w:rsidRPr="00380263">
        <w:t>of</w:t>
      </w:r>
      <w:r w:rsidRPr="00380263">
        <w:rPr>
          <w:spacing w:val="-13"/>
        </w:rPr>
        <w:t xml:space="preserve"> </w:t>
      </w:r>
      <w:r w:rsidRPr="00380263">
        <w:t>ED</w:t>
      </w:r>
      <w:r w:rsidRPr="00380263">
        <w:rPr>
          <w:spacing w:val="-13"/>
        </w:rPr>
        <w:t xml:space="preserve"> </w:t>
      </w:r>
      <w:r w:rsidRPr="00380263">
        <w:t>presentations</w:t>
      </w:r>
      <w:r w:rsidRPr="00380263">
        <w:rPr>
          <w:spacing w:val="-13"/>
        </w:rPr>
        <w:t xml:space="preserve"> </w:t>
      </w:r>
      <w:r w:rsidRPr="00380263">
        <w:t>is</w:t>
      </w:r>
      <w:r w:rsidRPr="00380263">
        <w:rPr>
          <w:spacing w:val="-13"/>
        </w:rPr>
        <w:t xml:space="preserve"> </w:t>
      </w:r>
      <w:r w:rsidRPr="00380263">
        <w:t>a</w:t>
      </w:r>
      <w:r w:rsidRPr="00380263">
        <w:rPr>
          <w:spacing w:val="-13"/>
        </w:rPr>
        <w:t xml:space="preserve"> </w:t>
      </w:r>
      <w:r w:rsidRPr="00380263">
        <w:t>metric</w:t>
      </w:r>
      <w:r w:rsidRPr="00380263">
        <w:rPr>
          <w:spacing w:val="-13"/>
        </w:rPr>
        <w:t xml:space="preserve"> </w:t>
      </w:r>
      <w:r w:rsidRPr="00380263">
        <w:t>routinely</w:t>
      </w:r>
      <w:r w:rsidRPr="00380263">
        <w:rPr>
          <w:spacing w:val="-13"/>
        </w:rPr>
        <w:t xml:space="preserve"> </w:t>
      </w:r>
      <w:r w:rsidRPr="00380263">
        <w:t>reported</w:t>
      </w:r>
      <w:r w:rsidRPr="00380263">
        <w:rPr>
          <w:spacing w:val="-13"/>
        </w:rPr>
        <w:t xml:space="preserve"> </w:t>
      </w:r>
      <w:r w:rsidRPr="00380263">
        <w:t>to</w:t>
      </w:r>
      <w:r w:rsidRPr="00380263">
        <w:rPr>
          <w:spacing w:val="-13"/>
        </w:rPr>
        <w:t xml:space="preserve"> </w:t>
      </w:r>
      <w:r w:rsidRPr="00380263">
        <w:t>the</w:t>
      </w:r>
      <w:r w:rsidRPr="00380263">
        <w:rPr>
          <w:spacing w:val="-13"/>
        </w:rPr>
        <w:t xml:space="preserve"> </w:t>
      </w:r>
      <w:r w:rsidRPr="00380263">
        <w:t>AIHW</w:t>
      </w:r>
      <w:r w:rsidRPr="00380263">
        <w:rPr>
          <w:spacing w:val="-13"/>
        </w:rPr>
        <w:t xml:space="preserve"> </w:t>
      </w:r>
      <w:r w:rsidRPr="00380263">
        <w:t>(see</w:t>
      </w:r>
      <w:r w:rsidRPr="00380263">
        <w:rPr>
          <w:spacing w:val="-13"/>
        </w:rPr>
        <w:t xml:space="preserve"> </w:t>
      </w:r>
      <w:r w:rsidRPr="00380263">
        <w:t>the</w:t>
      </w:r>
      <w:r w:rsidRPr="00380263">
        <w:rPr>
          <w:spacing w:val="-13"/>
        </w:rPr>
        <w:t xml:space="preserve"> </w:t>
      </w:r>
      <w:r w:rsidRPr="00380263">
        <w:t>Glossary</w:t>
      </w:r>
      <w:r w:rsidRPr="00380263">
        <w:rPr>
          <w:spacing w:val="-13"/>
        </w:rPr>
        <w:t xml:space="preserve"> </w:t>
      </w:r>
      <w:r w:rsidRPr="00380263">
        <w:t>in</w:t>
      </w:r>
      <w:r w:rsidRPr="00380263">
        <w:rPr>
          <w:spacing w:val="-13"/>
        </w:rPr>
        <w:t xml:space="preserve"> </w:t>
      </w:r>
      <w:r w:rsidRPr="00380263">
        <w:t>Appendix</w:t>
      </w:r>
      <w:r w:rsidRPr="00380263">
        <w:rPr>
          <w:spacing w:val="-13"/>
        </w:rPr>
        <w:t xml:space="preserve"> </w:t>
      </w:r>
      <w:r w:rsidRPr="00380263">
        <w:t>6</w:t>
      </w:r>
      <w:r w:rsidRPr="00380263">
        <w:rPr>
          <w:spacing w:val="-13"/>
        </w:rPr>
        <w:t xml:space="preserve"> </w:t>
      </w:r>
      <w:r w:rsidRPr="00380263">
        <w:t xml:space="preserve">for </w:t>
      </w:r>
      <w:r w:rsidRPr="00380263">
        <w:rPr>
          <w:spacing w:val="-2"/>
        </w:rPr>
        <w:t>a</w:t>
      </w:r>
      <w:r w:rsidRPr="00380263">
        <w:rPr>
          <w:spacing w:val="-7"/>
        </w:rPr>
        <w:t xml:space="preserve"> </w:t>
      </w:r>
      <w:r w:rsidRPr="00380263">
        <w:rPr>
          <w:spacing w:val="-2"/>
        </w:rPr>
        <w:t>definition</w:t>
      </w:r>
      <w:r w:rsidRPr="00380263">
        <w:rPr>
          <w:spacing w:val="-7"/>
        </w:rPr>
        <w:t xml:space="preserve"> </w:t>
      </w:r>
      <w:r w:rsidRPr="00380263">
        <w:rPr>
          <w:spacing w:val="-2"/>
        </w:rPr>
        <w:t>of</w:t>
      </w:r>
      <w:r w:rsidRPr="00380263">
        <w:rPr>
          <w:spacing w:val="-7"/>
        </w:rPr>
        <w:t xml:space="preserve"> </w:t>
      </w:r>
      <w:r w:rsidRPr="00380263">
        <w:rPr>
          <w:spacing w:val="-2"/>
        </w:rPr>
        <w:t>an</w:t>
      </w:r>
      <w:r w:rsidRPr="00380263">
        <w:rPr>
          <w:spacing w:val="-7"/>
        </w:rPr>
        <w:t xml:space="preserve"> </w:t>
      </w:r>
      <w:r w:rsidRPr="00380263">
        <w:rPr>
          <w:spacing w:val="-2"/>
        </w:rPr>
        <w:t>‘ED</w:t>
      </w:r>
      <w:r w:rsidRPr="00380263">
        <w:rPr>
          <w:spacing w:val="-7"/>
        </w:rPr>
        <w:t xml:space="preserve"> </w:t>
      </w:r>
      <w:r w:rsidRPr="00380263">
        <w:rPr>
          <w:spacing w:val="-2"/>
        </w:rPr>
        <w:t>presentation’),</w:t>
      </w:r>
      <w:r w:rsidRPr="00380263">
        <w:rPr>
          <w:spacing w:val="-7"/>
        </w:rPr>
        <w:t xml:space="preserve"> </w:t>
      </w:r>
      <w:r w:rsidRPr="00380263">
        <w:rPr>
          <w:spacing w:val="-2"/>
        </w:rPr>
        <w:t>some</w:t>
      </w:r>
      <w:r w:rsidRPr="00380263">
        <w:rPr>
          <w:spacing w:val="-7"/>
        </w:rPr>
        <w:t xml:space="preserve"> </w:t>
      </w:r>
      <w:r w:rsidRPr="00380263">
        <w:rPr>
          <w:spacing w:val="-2"/>
        </w:rPr>
        <w:t>sites</w:t>
      </w:r>
      <w:r w:rsidRPr="00380263">
        <w:rPr>
          <w:spacing w:val="-7"/>
        </w:rPr>
        <w:t xml:space="preserve"> </w:t>
      </w:r>
      <w:r w:rsidRPr="00380263">
        <w:rPr>
          <w:spacing w:val="-2"/>
        </w:rPr>
        <w:t>have</w:t>
      </w:r>
      <w:r w:rsidRPr="00380263">
        <w:rPr>
          <w:spacing w:val="-7"/>
        </w:rPr>
        <w:t xml:space="preserve"> </w:t>
      </w:r>
      <w:r w:rsidRPr="00380263">
        <w:rPr>
          <w:spacing w:val="-2"/>
        </w:rPr>
        <w:t>expressed</w:t>
      </w:r>
      <w:r w:rsidRPr="00380263">
        <w:rPr>
          <w:spacing w:val="-7"/>
        </w:rPr>
        <w:t xml:space="preserve"> </w:t>
      </w:r>
      <w:r w:rsidRPr="00380263">
        <w:rPr>
          <w:spacing w:val="-2"/>
        </w:rPr>
        <w:t>difficulty</w:t>
      </w:r>
      <w:r w:rsidRPr="00380263">
        <w:rPr>
          <w:spacing w:val="-7"/>
        </w:rPr>
        <w:t xml:space="preserve"> </w:t>
      </w:r>
      <w:r w:rsidRPr="00380263">
        <w:rPr>
          <w:spacing w:val="-2"/>
        </w:rPr>
        <w:t>in</w:t>
      </w:r>
      <w:r w:rsidRPr="00380263">
        <w:rPr>
          <w:spacing w:val="-7"/>
        </w:rPr>
        <w:t xml:space="preserve"> </w:t>
      </w:r>
      <w:r w:rsidRPr="00380263">
        <w:rPr>
          <w:spacing w:val="-2"/>
        </w:rPr>
        <w:t>obtaining</w:t>
      </w:r>
      <w:r w:rsidRPr="00380263">
        <w:rPr>
          <w:spacing w:val="-7"/>
        </w:rPr>
        <w:t xml:space="preserve"> </w:t>
      </w:r>
      <w:r w:rsidRPr="00380263">
        <w:rPr>
          <w:spacing w:val="-2"/>
        </w:rPr>
        <w:t>access</w:t>
      </w:r>
      <w:r w:rsidRPr="00380263">
        <w:rPr>
          <w:spacing w:val="-7"/>
        </w:rPr>
        <w:t xml:space="preserve"> </w:t>
      </w:r>
      <w:r w:rsidRPr="00380263">
        <w:rPr>
          <w:spacing w:val="-2"/>
        </w:rPr>
        <w:t>to</w:t>
      </w:r>
      <w:r w:rsidRPr="00380263">
        <w:rPr>
          <w:spacing w:val="-7"/>
        </w:rPr>
        <w:t xml:space="preserve"> </w:t>
      </w:r>
      <w:r w:rsidRPr="00380263">
        <w:rPr>
          <w:spacing w:val="-2"/>
        </w:rPr>
        <w:t xml:space="preserve">validated </w:t>
      </w:r>
      <w:r w:rsidRPr="00380263">
        <w:t>data.</w:t>
      </w:r>
      <w:r w:rsidRPr="00380263">
        <w:rPr>
          <w:spacing w:val="-8"/>
        </w:rPr>
        <w:t xml:space="preserve"> </w:t>
      </w:r>
      <w:r w:rsidRPr="00380263">
        <w:t>Further,</w:t>
      </w:r>
      <w:r w:rsidRPr="00380263">
        <w:rPr>
          <w:spacing w:val="-8"/>
        </w:rPr>
        <w:t xml:space="preserve"> </w:t>
      </w:r>
      <w:r w:rsidRPr="00380263">
        <w:t>larger</w:t>
      </w:r>
      <w:r w:rsidRPr="00380263">
        <w:rPr>
          <w:spacing w:val="-8"/>
        </w:rPr>
        <w:t xml:space="preserve"> </w:t>
      </w:r>
      <w:r w:rsidRPr="00380263">
        <w:t>EDs</w:t>
      </w:r>
      <w:r w:rsidRPr="00380263">
        <w:rPr>
          <w:spacing w:val="-8"/>
        </w:rPr>
        <w:t xml:space="preserve"> </w:t>
      </w:r>
      <w:r w:rsidRPr="00380263">
        <w:t>may</w:t>
      </w:r>
      <w:r w:rsidRPr="00380263">
        <w:rPr>
          <w:spacing w:val="-8"/>
        </w:rPr>
        <w:t xml:space="preserve"> </w:t>
      </w:r>
      <w:r w:rsidRPr="00380263">
        <w:t>have</w:t>
      </w:r>
      <w:r w:rsidRPr="00380263">
        <w:rPr>
          <w:spacing w:val="-8"/>
        </w:rPr>
        <w:t xml:space="preserve"> </w:t>
      </w:r>
      <w:r w:rsidRPr="00380263">
        <w:t>overnight</w:t>
      </w:r>
      <w:r w:rsidRPr="00380263">
        <w:rPr>
          <w:spacing w:val="-8"/>
        </w:rPr>
        <w:t xml:space="preserve"> </w:t>
      </w:r>
      <w:r w:rsidRPr="00380263">
        <w:t>stay</w:t>
      </w:r>
      <w:r w:rsidRPr="00380263">
        <w:rPr>
          <w:spacing w:val="-8"/>
        </w:rPr>
        <w:t xml:space="preserve"> </w:t>
      </w:r>
      <w:r w:rsidRPr="00380263">
        <w:t>areas</w:t>
      </w:r>
      <w:r w:rsidRPr="00380263">
        <w:rPr>
          <w:spacing w:val="-8"/>
        </w:rPr>
        <w:t xml:space="preserve"> </w:t>
      </w:r>
      <w:r w:rsidRPr="00380263">
        <w:t>co-located</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department.</w:t>
      </w:r>
      <w:r w:rsidRPr="00380263">
        <w:rPr>
          <w:spacing w:val="-8"/>
        </w:rPr>
        <w:t xml:space="preserve"> </w:t>
      </w:r>
      <w:r w:rsidRPr="00380263">
        <w:t>If</w:t>
      </w:r>
      <w:r w:rsidRPr="00380263">
        <w:rPr>
          <w:spacing w:val="-8"/>
        </w:rPr>
        <w:t xml:space="preserve"> </w:t>
      </w:r>
      <w:r w:rsidRPr="00380263">
        <w:t>these</w:t>
      </w:r>
      <w:r w:rsidRPr="00380263">
        <w:rPr>
          <w:spacing w:val="-8"/>
        </w:rPr>
        <w:t xml:space="preserve"> </w:t>
      </w:r>
      <w:r w:rsidRPr="00380263">
        <w:t>beds</w:t>
      </w:r>
      <w:r w:rsidR="00FF51E0" w:rsidRPr="00380263">
        <w:t xml:space="preserve"> </w:t>
      </w:r>
      <w:r w:rsidRPr="00380263">
        <w:t>are</w:t>
      </w:r>
      <w:r w:rsidRPr="00380263">
        <w:rPr>
          <w:spacing w:val="-15"/>
        </w:rPr>
        <w:t xml:space="preserve"> </w:t>
      </w:r>
      <w:r w:rsidRPr="00380263">
        <w:t>serviced</w:t>
      </w:r>
      <w:r w:rsidRPr="00380263">
        <w:rPr>
          <w:spacing w:val="-15"/>
        </w:rPr>
        <w:t xml:space="preserve"> </w:t>
      </w:r>
      <w:r w:rsidRPr="00380263">
        <w:t>by</w:t>
      </w:r>
      <w:r w:rsidRPr="00380263">
        <w:rPr>
          <w:spacing w:val="-15"/>
        </w:rPr>
        <w:t xml:space="preserve"> </w:t>
      </w:r>
      <w:r w:rsidRPr="00380263">
        <w:t>a</w:t>
      </w:r>
      <w:r w:rsidRPr="00380263">
        <w:rPr>
          <w:spacing w:val="-15"/>
        </w:rPr>
        <w:t xml:space="preserve"> </w:t>
      </w:r>
      <w:r w:rsidRPr="00380263">
        <w:t>separate</w:t>
      </w:r>
      <w:r w:rsidRPr="00380263">
        <w:rPr>
          <w:spacing w:val="-15"/>
        </w:rPr>
        <w:t xml:space="preserve"> </w:t>
      </w:r>
      <w:proofErr w:type="spellStart"/>
      <w:r w:rsidRPr="00380263">
        <w:t>imprest</w:t>
      </w:r>
      <w:proofErr w:type="spellEnd"/>
      <w:r w:rsidRPr="00380263">
        <w:rPr>
          <w:spacing w:val="-15"/>
        </w:rPr>
        <w:t xml:space="preserve"> </w:t>
      </w:r>
      <w:r w:rsidRPr="00380263">
        <w:t>supply</w:t>
      </w:r>
      <w:r w:rsidRPr="00380263">
        <w:rPr>
          <w:spacing w:val="-15"/>
        </w:rPr>
        <w:t xml:space="preserve"> </w:t>
      </w:r>
      <w:r w:rsidRPr="00380263">
        <w:t>from</w:t>
      </w:r>
      <w:r w:rsidRPr="00380263">
        <w:rPr>
          <w:spacing w:val="-15"/>
        </w:rPr>
        <w:t xml:space="preserve"> </w:t>
      </w:r>
      <w:r w:rsidRPr="00380263">
        <w:t>pharmacy,</w:t>
      </w:r>
      <w:r w:rsidRPr="00380263">
        <w:rPr>
          <w:spacing w:val="-15"/>
        </w:rPr>
        <w:t xml:space="preserve"> </w:t>
      </w:r>
      <w:r w:rsidRPr="00380263">
        <w:t>usage</w:t>
      </w:r>
      <w:r w:rsidRPr="00380263">
        <w:rPr>
          <w:spacing w:val="-15"/>
        </w:rPr>
        <w:t xml:space="preserve"> </w:t>
      </w:r>
      <w:r w:rsidRPr="00380263">
        <w:t>in</w:t>
      </w:r>
      <w:r w:rsidRPr="00380263">
        <w:rPr>
          <w:spacing w:val="-15"/>
        </w:rPr>
        <w:t xml:space="preserve"> </w:t>
      </w:r>
      <w:r w:rsidRPr="00380263">
        <w:t>these</w:t>
      </w:r>
      <w:r w:rsidRPr="00380263">
        <w:rPr>
          <w:spacing w:val="-15"/>
        </w:rPr>
        <w:t xml:space="preserve"> </w:t>
      </w:r>
      <w:r w:rsidRPr="00380263">
        <w:t>sub-areas</w:t>
      </w:r>
      <w:r w:rsidRPr="00380263">
        <w:rPr>
          <w:spacing w:val="-15"/>
        </w:rPr>
        <w:t xml:space="preserve"> </w:t>
      </w:r>
      <w:r w:rsidRPr="00380263">
        <w:t>of</w:t>
      </w:r>
      <w:r w:rsidRPr="00380263">
        <w:rPr>
          <w:spacing w:val="-15"/>
        </w:rPr>
        <w:t xml:space="preserve"> </w:t>
      </w:r>
      <w:r w:rsidRPr="00380263">
        <w:t>the</w:t>
      </w:r>
      <w:r w:rsidRPr="00380263">
        <w:rPr>
          <w:spacing w:val="-15"/>
        </w:rPr>
        <w:t xml:space="preserve"> </w:t>
      </w:r>
      <w:r w:rsidRPr="00380263">
        <w:lastRenderedPageBreak/>
        <w:t>ED</w:t>
      </w:r>
      <w:r w:rsidRPr="00380263">
        <w:rPr>
          <w:spacing w:val="-15"/>
        </w:rPr>
        <w:t xml:space="preserve"> </w:t>
      </w:r>
      <w:r w:rsidRPr="00380263">
        <w:t>may</w:t>
      </w:r>
      <w:r w:rsidRPr="00380263">
        <w:rPr>
          <w:spacing w:val="-15"/>
        </w:rPr>
        <w:t xml:space="preserve"> </w:t>
      </w:r>
      <w:r w:rsidRPr="00380263">
        <w:t>be reported</w:t>
      </w:r>
      <w:r w:rsidRPr="00380263">
        <w:rPr>
          <w:spacing w:val="-7"/>
        </w:rPr>
        <w:t xml:space="preserve"> </w:t>
      </w:r>
      <w:r w:rsidRPr="00380263">
        <w:t>under</w:t>
      </w:r>
      <w:r w:rsidRPr="00380263">
        <w:rPr>
          <w:spacing w:val="-7"/>
        </w:rPr>
        <w:t xml:space="preserve"> </w:t>
      </w:r>
      <w:r w:rsidRPr="00380263">
        <w:t>the</w:t>
      </w:r>
      <w:r w:rsidRPr="00380263">
        <w:rPr>
          <w:spacing w:val="-7"/>
        </w:rPr>
        <w:t xml:space="preserve"> </w:t>
      </w:r>
      <w:r w:rsidRPr="00380263">
        <w:t>‘other</w:t>
      </w:r>
      <w:r w:rsidRPr="00380263">
        <w:rPr>
          <w:spacing w:val="-7"/>
        </w:rPr>
        <w:t xml:space="preserve"> </w:t>
      </w:r>
      <w:r w:rsidRPr="00380263">
        <w:t>acute’</w:t>
      </w:r>
      <w:r w:rsidRPr="00380263">
        <w:rPr>
          <w:spacing w:val="-7"/>
        </w:rPr>
        <w:t xml:space="preserve"> </w:t>
      </w:r>
      <w:r w:rsidRPr="00380263">
        <w:t>component</w:t>
      </w:r>
      <w:r w:rsidRPr="00380263">
        <w:rPr>
          <w:spacing w:val="-7"/>
        </w:rPr>
        <w:t xml:space="preserve"> </w:t>
      </w:r>
      <w:r w:rsidRPr="00380263">
        <w:t>of</w:t>
      </w:r>
      <w:r w:rsidRPr="00380263">
        <w:rPr>
          <w:spacing w:val="-7"/>
        </w:rPr>
        <w:t xml:space="preserve"> </w:t>
      </w:r>
      <w:r w:rsidRPr="00380263">
        <w:t>NAUSP</w:t>
      </w:r>
      <w:r w:rsidRPr="00380263">
        <w:rPr>
          <w:spacing w:val="-7"/>
        </w:rPr>
        <w:t xml:space="preserve"> </w:t>
      </w:r>
      <w:r w:rsidRPr="00380263">
        <w:t>and</w:t>
      </w:r>
      <w:r w:rsidRPr="00380263">
        <w:rPr>
          <w:spacing w:val="-7"/>
        </w:rPr>
        <w:t xml:space="preserve"> </w:t>
      </w:r>
      <w:r w:rsidRPr="00380263">
        <w:t>therefore</w:t>
      </w:r>
      <w:r w:rsidRPr="00380263">
        <w:rPr>
          <w:spacing w:val="-7"/>
        </w:rPr>
        <w:t xml:space="preserve"> </w:t>
      </w:r>
      <w:r w:rsidRPr="00380263">
        <w:rPr>
          <w:i/>
        </w:rPr>
        <w:t>not</w:t>
      </w:r>
      <w:r w:rsidRPr="00380263">
        <w:rPr>
          <w:i/>
          <w:spacing w:val="-7"/>
        </w:rPr>
        <w:t xml:space="preserve"> </w:t>
      </w:r>
      <w:r w:rsidRPr="00380263">
        <w:t>as</w:t>
      </w:r>
      <w:r w:rsidRPr="00380263">
        <w:rPr>
          <w:spacing w:val="-7"/>
        </w:rPr>
        <w:t xml:space="preserve"> </w:t>
      </w:r>
      <w:r w:rsidRPr="00380263">
        <w:t>part</w:t>
      </w:r>
      <w:r w:rsidRPr="00380263">
        <w:rPr>
          <w:spacing w:val="-7"/>
        </w:rPr>
        <w:t xml:space="preserve"> </w:t>
      </w:r>
      <w:r w:rsidRPr="00380263">
        <w:t>of</w:t>
      </w:r>
      <w:r w:rsidRPr="00380263">
        <w:rPr>
          <w:spacing w:val="-7"/>
        </w:rPr>
        <w:t xml:space="preserve"> </w:t>
      </w:r>
      <w:r w:rsidRPr="00380263">
        <w:t>ED</w:t>
      </w:r>
      <w:r w:rsidRPr="00380263">
        <w:rPr>
          <w:spacing w:val="-7"/>
        </w:rPr>
        <w:t xml:space="preserve"> </w:t>
      </w:r>
      <w:r w:rsidRPr="00380263">
        <w:t>usage</w:t>
      </w:r>
      <w:r w:rsidRPr="00380263">
        <w:rPr>
          <w:spacing w:val="-7"/>
        </w:rPr>
        <w:t xml:space="preserve"> </w:t>
      </w:r>
      <w:r w:rsidRPr="00380263">
        <w:t>rates.</w:t>
      </w:r>
      <w:r w:rsidR="00172A12" w:rsidRPr="00380263">
        <w:t xml:space="preserve"> </w:t>
      </w:r>
      <w:r w:rsidRPr="00380263">
        <w:rPr>
          <w:spacing w:val="-2"/>
        </w:rPr>
        <w:t>Individual</w:t>
      </w:r>
      <w:r w:rsidRPr="00380263">
        <w:rPr>
          <w:spacing w:val="-10"/>
        </w:rPr>
        <w:t xml:space="preserve"> </w:t>
      </w:r>
      <w:r w:rsidRPr="00380263">
        <w:rPr>
          <w:spacing w:val="-2"/>
        </w:rPr>
        <w:t>sites</w:t>
      </w:r>
      <w:r w:rsidRPr="00380263">
        <w:rPr>
          <w:spacing w:val="-7"/>
        </w:rPr>
        <w:t xml:space="preserve"> </w:t>
      </w:r>
      <w:r w:rsidRPr="00380263">
        <w:rPr>
          <w:spacing w:val="-2"/>
        </w:rPr>
        <w:t>hold</w:t>
      </w:r>
      <w:r w:rsidRPr="00380263">
        <w:rPr>
          <w:spacing w:val="-8"/>
        </w:rPr>
        <w:t xml:space="preserve"> </w:t>
      </w:r>
      <w:r w:rsidRPr="00380263">
        <w:rPr>
          <w:spacing w:val="-2"/>
        </w:rPr>
        <w:t>the</w:t>
      </w:r>
      <w:r w:rsidRPr="00380263">
        <w:rPr>
          <w:spacing w:val="-7"/>
        </w:rPr>
        <w:t xml:space="preserve"> </w:t>
      </w:r>
      <w:r w:rsidRPr="00380263">
        <w:rPr>
          <w:spacing w:val="-2"/>
        </w:rPr>
        <w:t>ultimate</w:t>
      </w:r>
      <w:r w:rsidRPr="00380263">
        <w:rPr>
          <w:spacing w:val="-8"/>
        </w:rPr>
        <w:t xml:space="preserve"> </w:t>
      </w:r>
      <w:r w:rsidRPr="00380263">
        <w:rPr>
          <w:spacing w:val="-2"/>
        </w:rPr>
        <w:t>decision</w:t>
      </w:r>
      <w:r w:rsidRPr="00380263">
        <w:rPr>
          <w:spacing w:val="-7"/>
        </w:rPr>
        <w:t xml:space="preserve"> </w:t>
      </w:r>
      <w:r w:rsidRPr="00380263">
        <w:rPr>
          <w:spacing w:val="-2"/>
        </w:rPr>
        <w:t>on</w:t>
      </w:r>
      <w:r w:rsidRPr="00380263">
        <w:rPr>
          <w:spacing w:val="-8"/>
        </w:rPr>
        <w:t xml:space="preserve"> </w:t>
      </w:r>
      <w:r w:rsidRPr="00380263">
        <w:rPr>
          <w:spacing w:val="-2"/>
        </w:rPr>
        <w:t>how</w:t>
      </w:r>
      <w:r w:rsidRPr="00380263">
        <w:rPr>
          <w:spacing w:val="-7"/>
        </w:rPr>
        <w:t xml:space="preserve"> </w:t>
      </w:r>
      <w:r w:rsidRPr="00380263">
        <w:rPr>
          <w:spacing w:val="-2"/>
        </w:rPr>
        <w:t>data</w:t>
      </w:r>
      <w:r w:rsidRPr="00380263">
        <w:rPr>
          <w:spacing w:val="-7"/>
        </w:rPr>
        <w:t xml:space="preserve"> </w:t>
      </w:r>
      <w:r w:rsidRPr="00380263">
        <w:rPr>
          <w:spacing w:val="-2"/>
        </w:rPr>
        <w:t>are</w:t>
      </w:r>
      <w:r w:rsidRPr="00380263">
        <w:rPr>
          <w:spacing w:val="-8"/>
        </w:rPr>
        <w:t xml:space="preserve"> </w:t>
      </w:r>
      <w:r w:rsidRPr="00380263">
        <w:rPr>
          <w:spacing w:val="-2"/>
        </w:rPr>
        <w:t>reported</w:t>
      </w:r>
      <w:r w:rsidRPr="00380263">
        <w:rPr>
          <w:spacing w:val="-7"/>
        </w:rPr>
        <w:t xml:space="preserve"> </w:t>
      </w:r>
      <w:r w:rsidRPr="00380263">
        <w:rPr>
          <w:spacing w:val="-2"/>
        </w:rPr>
        <w:t>to</w:t>
      </w:r>
      <w:r w:rsidRPr="00380263">
        <w:rPr>
          <w:spacing w:val="-8"/>
        </w:rPr>
        <w:t xml:space="preserve"> </w:t>
      </w:r>
    </w:p>
    <w:p w14:paraId="38164C58" w14:textId="481BFF92" w:rsidR="00B105A9" w:rsidRPr="00380263" w:rsidRDefault="00172A12" w:rsidP="00B7566D">
      <w:r w:rsidRPr="00380263">
        <w:rPr>
          <w:spacing w:val="-2"/>
        </w:rPr>
        <w:t>NAUSP,</w:t>
      </w:r>
      <w:r w:rsidRPr="00380263">
        <w:rPr>
          <w:spacing w:val="-7"/>
        </w:rPr>
        <w:t xml:space="preserve"> </w:t>
      </w:r>
      <w:r w:rsidRPr="00380263">
        <w:rPr>
          <w:spacing w:val="-2"/>
        </w:rPr>
        <w:t>given</w:t>
      </w:r>
      <w:r w:rsidRPr="00380263">
        <w:rPr>
          <w:spacing w:val="-8"/>
        </w:rPr>
        <w:t xml:space="preserve"> </w:t>
      </w:r>
      <w:r w:rsidRPr="00380263">
        <w:rPr>
          <w:spacing w:val="-2"/>
        </w:rPr>
        <w:t>that</w:t>
      </w:r>
      <w:r w:rsidRPr="00380263">
        <w:rPr>
          <w:spacing w:val="-7"/>
        </w:rPr>
        <w:t xml:space="preserve"> </w:t>
      </w:r>
      <w:r w:rsidRPr="00380263">
        <w:rPr>
          <w:spacing w:val="-2"/>
        </w:rPr>
        <w:t>workflow</w:t>
      </w:r>
      <w:r w:rsidRPr="00380263">
        <w:rPr>
          <w:spacing w:val="-7"/>
        </w:rPr>
        <w:t xml:space="preserve"> </w:t>
      </w:r>
      <w:r w:rsidRPr="00380263">
        <w:rPr>
          <w:spacing w:val="-5"/>
        </w:rPr>
        <w:t>and</w:t>
      </w:r>
      <w:r w:rsidRPr="00380263">
        <w:t xml:space="preserve"> practices</w:t>
      </w:r>
      <w:r w:rsidRPr="00380263">
        <w:rPr>
          <w:spacing w:val="-16"/>
        </w:rPr>
        <w:t xml:space="preserve"> </w:t>
      </w:r>
      <w:r w:rsidRPr="00380263">
        <w:t>are</w:t>
      </w:r>
      <w:r w:rsidRPr="00380263">
        <w:rPr>
          <w:spacing w:val="-15"/>
        </w:rPr>
        <w:t xml:space="preserve"> </w:t>
      </w:r>
      <w:r w:rsidRPr="00380263">
        <w:t>unique</w:t>
      </w:r>
      <w:r w:rsidRPr="00380263">
        <w:rPr>
          <w:spacing w:val="-15"/>
        </w:rPr>
        <w:t xml:space="preserve"> </w:t>
      </w:r>
      <w:r w:rsidRPr="00380263">
        <w:t>and</w:t>
      </w:r>
      <w:r w:rsidRPr="00380263">
        <w:rPr>
          <w:spacing w:val="-16"/>
        </w:rPr>
        <w:t xml:space="preserve"> </w:t>
      </w:r>
      <w:r w:rsidRPr="00380263">
        <w:t>not</w:t>
      </w:r>
      <w:r w:rsidRPr="00380263">
        <w:rPr>
          <w:spacing w:val="-15"/>
        </w:rPr>
        <w:t xml:space="preserve"> </w:t>
      </w:r>
      <w:r w:rsidRPr="00380263">
        <w:t>always</w:t>
      </w:r>
      <w:r w:rsidRPr="00380263">
        <w:rPr>
          <w:spacing w:val="-15"/>
        </w:rPr>
        <w:t xml:space="preserve"> </w:t>
      </w:r>
      <w:r w:rsidRPr="00380263">
        <w:t>compatible</w:t>
      </w:r>
      <w:r w:rsidRPr="00380263">
        <w:rPr>
          <w:spacing w:val="-16"/>
        </w:rPr>
        <w:t xml:space="preserve"> </w:t>
      </w:r>
      <w:r w:rsidRPr="00380263">
        <w:t>with</w:t>
      </w:r>
      <w:r w:rsidRPr="00380263">
        <w:rPr>
          <w:spacing w:val="-15"/>
        </w:rPr>
        <w:t xml:space="preserve"> </w:t>
      </w:r>
      <w:r w:rsidRPr="00380263">
        <w:t>data</w:t>
      </w:r>
      <w:r w:rsidRPr="00380263">
        <w:rPr>
          <w:spacing w:val="-15"/>
        </w:rPr>
        <w:t xml:space="preserve"> </w:t>
      </w:r>
      <w:r w:rsidRPr="00380263">
        <w:t>capture</w:t>
      </w:r>
      <w:r w:rsidRPr="00380263">
        <w:rPr>
          <w:spacing w:val="-15"/>
        </w:rPr>
        <w:t xml:space="preserve"> </w:t>
      </w:r>
      <w:r w:rsidRPr="00380263">
        <w:t>methods.</w:t>
      </w:r>
      <w:r w:rsidRPr="00380263">
        <w:rPr>
          <w:spacing w:val="-16"/>
        </w:rPr>
        <w:t xml:space="preserve"> </w:t>
      </w:r>
      <w:r w:rsidRPr="00380263">
        <w:t>This</w:t>
      </w:r>
      <w:r w:rsidRPr="00380263">
        <w:rPr>
          <w:spacing w:val="-15"/>
        </w:rPr>
        <w:t xml:space="preserve"> </w:t>
      </w:r>
      <w:r w:rsidRPr="00380263">
        <w:t>has</w:t>
      </w:r>
      <w:r w:rsidRPr="00380263">
        <w:rPr>
          <w:spacing w:val="-15"/>
        </w:rPr>
        <w:t xml:space="preserve"> </w:t>
      </w:r>
      <w:r w:rsidRPr="00380263">
        <w:t>led</w:t>
      </w:r>
      <w:r w:rsidRPr="00380263">
        <w:rPr>
          <w:spacing w:val="-16"/>
        </w:rPr>
        <w:t xml:space="preserve"> </w:t>
      </w:r>
      <w:r w:rsidRPr="00380263">
        <w:t>to</w:t>
      </w:r>
      <w:r w:rsidRPr="00380263">
        <w:rPr>
          <w:spacing w:val="-15"/>
        </w:rPr>
        <w:t xml:space="preserve"> </w:t>
      </w:r>
      <w:r w:rsidRPr="00380263">
        <w:t>some</w:t>
      </w:r>
      <w:r w:rsidRPr="00380263">
        <w:rPr>
          <w:spacing w:val="-15"/>
        </w:rPr>
        <w:t xml:space="preserve"> </w:t>
      </w:r>
      <w:r w:rsidRPr="00380263">
        <w:t>data capture</w:t>
      </w:r>
      <w:r w:rsidRPr="00380263">
        <w:rPr>
          <w:spacing w:val="-12"/>
        </w:rPr>
        <w:t xml:space="preserve"> </w:t>
      </w:r>
      <w:r w:rsidRPr="00380263">
        <w:t>inconsistencies</w:t>
      </w:r>
      <w:r w:rsidRPr="00380263">
        <w:rPr>
          <w:spacing w:val="-12"/>
        </w:rPr>
        <w:t xml:space="preserve"> </w:t>
      </w:r>
      <w:r w:rsidRPr="00380263">
        <w:t>across</w:t>
      </w:r>
      <w:r w:rsidRPr="00380263">
        <w:rPr>
          <w:spacing w:val="-12"/>
        </w:rPr>
        <w:t xml:space="preserve"> </w:t>
      </w:r>
      <w:r w:rsidRPr="00380263">
        <w:t>and</w:t>
      </w:r>
      <w:r w:rsidRPr="00380263">
        <w:rPr>
          <w:spacing w:val="-12"/>
        </w:rPr>
        <w:t xml:space="preserve"> </w:t>
      </w:r>
      <w:r w:rsidRPr="00380263">
        <w:t>within</w:t>
      </w:r>
      <w:r w:rsidRPr="00380263">
        <w:rPr>
          <w:spacing w:val="-12"/>
        </w:rPr>
        <w:t xml:space="preserve"> </w:t>
      </w:r>
      <w:r w:rsidRPr="00380263">
        <w:t>NAUSP</w:t>
      </w:r>
      <w:r w:rsidRPr="00380263">
        <w:rPr>
          <w:spacing w:val="-12"/>
        </w:rPr>
        <w:t xml:space="preserve"> </w:t>
      </w:r>
      <w:r w:rsidRPr="00380263">
        <w:t>contributor</w:t>
      </w:r>
      <w:r w:rsidRPr="00380263">
        <w:rPr>
          <w:spacing w:val="-12"/>
        </w:rPr>
        <w:t xml:space="preserve"> </w:t>
      </w:r>
      <w:r w:rsidRPr="00380263">
        <w:t>hospitals,</w:t>
      </w:r>
      <w:r w:rsidRPr="00380263">
        <w:rPr>
          <w:spacing w:val="-12"/>
        </w:rPr>
        <w:t xml:space="preserve"> </w:t>
      </w:r>
      <w:r w:rsidRPr="00380263">
        <w:t>which</w:t>
      </w:r>
      <w:r w:rsidRPr="00380263">
        <w:rPr>
          <w:spacing w:val="-12"/>
        </w:rPr>
        <w:t xml:space="preserve"> </w:t>
      </w:r>
      <w:r w:rsidRPr="00380263">
        <w:t>may</w:t>
      </w:r>
      <w:r w:rsidRPr="00380263">
        <w:rPr>
          <w:spacing w:val="-12"/>
        </w:rPr>
        <w:t xml:space="preserve"> </w:t>
      </w:r>
      <w:r w:rsidRPr="00380263">
        <w:t>account</w:t>
      </w:r>
      <w:r w:rsidRPr="00380263">
        <w:rPr>
          <w:spacing w:val="-12"/>
        </w:rPr>
        <w:t xml:space="preserve"> </w:t>
      </w:r>
      <w:r w:rsidRPr="00380263">
        <w:t>for</w:t>
      </w:r>
      <w:r w:rsidRPr="00380263">
        <w:rPr>
          <w:spacing w:val="-12"/>
        </w:rPr>
        <w:t xml:space="preserve"> </w:t>
      </w:r>
      <w:r w:rsidRPr="00380263">
        <w:t>some of</w:t>
      </w:r>
      <w:r w:rsidRPr="00380263">
        <w:rPr>
          <w:spacing w:val="-7"/>
        </w:rPr>
        <w:t xml:space="preserve"> </w:t>
      </w:r>
      <w:r w:rsidRPr="00380263">
        <w:t>the</w:t>
      </w:r>
      <w:r w:rsidRPr="00380263">
        <w:rPr>
          <w:spacing w:val="-7"/>
        </w:rPr>
        <w:t xml:space="preserve"> </w:t>
      </w:r>
      <w:r w:rsidRPr="00380263">
        <w:t>variation</w:t>
      </w:r>
      <w:r w:rsidRPr="00380263">
        <w:rPr>
          <w:spacing w:val="-7"/>
        </w:rPr>
        <w:t xml:space="preserve"> </w:t>
      </w:r>
      <w:r w:rsidRPr="00380263">
        <w:t>in</w:t>
      </w:r>
      <w:r w:rsidRPr="00380263">
        <w:rPr>
          <w:spacing w:val="-7"/>
        </w:rPr>
        <w:t xml:space="preserve"> </w:t>
      </w:r>
      <w:r w:rsidRPr="00380263">
        <w:t>usage</w:t>
      </w:r>
      <w:r w:rsidRPr="00380263">
        <w:rPr>
          <w:spacing w:val="-7"/>
        </w:rPr>
        <w:t xml:space="preserve"> </w:t>
      </w:r>
      <w:r w:rsidRPr="00380263">
        <w:t>rates</w:t>
      </w:r>
      <w:r w:rsidRPr="00380263">
        <w:rPr>
          <w:spacing w:val="-7"/>
        </w:rPr>
        <w:t xml:space="preserve"> </w:t>
      </w:r>
      <w:r w:rsidRPr="00380263">
        <w:t>between</w:t>
      </w:r>
      <w:r w:rsidRPr="00380263">
        <w:rPr>
          <w:spacing w:val="-7"/>
        </w:rPr>
        <w:t xml:space="preserve"> </w:t>
      </w:r>
      <w:r w:rsidRPr="00380263">
        <w:t>sites</w:t>
      </w:r>
      <w:r w:rsidRPr="00380263">
        <w:rPr>
          <w:spacing w:val="-7"/>
        </w:rPr>
        <w:t xml:space="preserve"> </w:t>
      </w:r>
      <w:r w:rsidRPr="00380263">
        <w:t>and</w:t>
      </w:r>
      <w:r w:rsidRPr="00380263">
        <w:rPr>
          <w:spacing w:val="-7"/>
        </w:rPr>
        <w:t xml:space="preserve"> </w:t>
      </w:r>
      <w:r w:rsidRPr="00380263">
        <w:t>jurisdictions.</w:t>
      </w:r>
      <w:r w:rsidRPr="00380263">
        <w:rPr>
          <w:spacing w:val="-7"/>
        </w:rPr>
        <w:t xml:space="preserve"> </w:t>
      </w:r>
      <w:r w:rsidRPr="00380263">
        <w:t>This</w:t>
      </w:r>
      <w:r w:rsidRPr="00380263">
        <w:rPr>
          <w:spacing w:val="-7"/>
        </w:rPr>
        <w:t xml:space="preserve"> </w:t>
      </w:r>
      <w:r w:rsidRPr="00380263">
        <w:t>is</w:t>
      </w:r>
      <w:r w:rsidRPr="00380263">
        <w:rPr>
          <w:spacing w:val="-7"/>
        </w:rPr>
        <w:t xml:space="preserve"> </w:t>
      </w:r>
      <w:r w:rsidRPr="00380263">
        <w:t>a</w:t>
      </w:r>
      <w:r w:rsidRPr="00380263">
        <w:rPr>
          <w:spacing w:val="-7"/>
        </w:rPr>
        <w:t xml:space="preserve"> </w:t>
      </w:r>
      <w:r w:rsidRPr="00380263">
        <w:t>limitation</w:t>
      </w:r>
      <w:r w:rsidRPr="00380263">
        <w:rPr>
          <w:spacing w:val="-7"/>
        </w:rPr>
        <w:t xml:space="preserve"> </w:t>
      </w:r>
      <w:r w:rsidRPr="00380263">
        <w:t>of</w:t>
      </w:r>
      <w:r w:rsidRPr="00380263">
        <w:rPr>
          <w:spacing w:val="-7"/>
        </w:rPr>
        <w:t xml:space="preserve"> </w:t>
      </w:r>
      <w:r w:rsidRPr="00380263">
        <w:t>using</w:t>
      </w:r>
      <w:r w:rsidRPr="00380263">
        <w:rPr>
          <w:spacing w:val="-7"/>
        </w:rPr>
        <w:t xml:space="preserve"> </w:t>
      </w:r>
      <w:r w:rsidRPr="00380263">
        <w:t>pharmacy distribution</w:t>
      </w:r>
      <w:r w:rsidRPr="00380263">
        <w:rPr>
          <w:spacing w:val="-9"/>
        </w:rPr>
        <w:t xml:space="preserve"> </w:t>
      </w:r>
      <w:r w:rsidRPr="00380263">
        <w:t>as</w:t>
      </w:r>
      <w:r w:rsidRPr="00380263">
        <w:rPr>
          <w:spacing w:val="-9"/>
        </w:rPr>
        <w:t xml:space="preserve"> </w:t>
      </w:r>
      <w:r w:rsidRPr="00380263">
        <w:t>a</w:t>
      </w:r>
      <w:r w:rsidRPr="00380263">
        <w:rPr>
          <w:spacing w:val="-9"/>
        </w:rPr>
        <w:t xml:space="preserve"> </w:t>
      </w:r>
      <w:r w:rsidRPr="00380263">
        <w:t>surrogate</w:t>
      </w:r>
      <w:r w:rsidRPr="00380263">
        <w:rPr>
          <w:spacing w:val="-9"/>
        </w:rPr>
        <w:t xml:space="preserve"> </w:t>
      </w:r>
      <w:r w:rsidRPr="00380263">
        <w:t>for</w:t>
      </w:r>
      <w:r w:rsidRPr="00380263">
        <w:rPr>
          <w:spacing w:val="-9"/>
        </w:rPr>
        <w:t xml:space="preserve"> </w:t>
      </w:r>
      <w:r w:rsidRPr="00380263">
        <w:t>actual</w:t>
      </w:r>
      <w:r w:rsidRPr="00380263">
        <w:rPr>
          <w:spacing w:val="-9"/>
        </w:rPr>
        <w:t xml:space="preserve"> </w:t>
      </w:r>
      <w:r w:rsidRPr="00380263">
        <w:t>use;</w:t>
      </w:r>
      <w:r w:rsidRPr="00380263">
        <w:rPr>
          <w:spacing w:val="-9"/>
        </w:rPr>
        <w:t xml:space="preserve"> </w:t>
      </w:r>
      <w:r w:rsidRPr="00380263">
        <w:t>however,</w:t>
      </w:r>
      <w:r w:rsidRPr="00380263">
        <w:rPr>
          <w:spacing w:val="-9"/>
        </w:rPr>
        <w:t xml:space="preserve"> </w:t>
      </w:r>
      <w:r w:rsidRPr="00380263">
        <w:t>the</w:t>
      </w:r>
      <w:r w:rsidRPr="00380263">
        <w:rPr>
          <w:spacing w:val="-9"/>
        </w:rPr>
        <w:t xml:space="preserve"> </w:t>
      </w:r>
      <w:r w:rsidRPr="00380263">
        <w:t>impending</w:t>
      </w:r>
      <w:r w:rsidRPr="00380263">
        <w:rPr>
          <w:spacing w:val="-9"/>
        </w:rPr>
        <w:t xml:space="preserve"> </w:t>
      </w:r>
      <w:r w:rsidRPr="00380263">
        <w:t>possibility</w:t>
      </w:r>
      <w:r w:rsidRPr="00380263">
        <w:rPr>
          <w:spacing w:val="-9"/>
        </w:rPr>
        <w:t xml:space="preserve"> </w:t>
      </w:r>
      <w:r w:rsidRPr="00380263">
        <w:t>of</w:t>
      </w:r>
      <w:r w:rsidRPr="00380263">
        <w:rPr>
          <w:spacing w:val="-9"/>
        </w:rPr>
        <w:t xml:space="preserve"> </w:t>
      </w:r>
      <w:r w:rsidRPr="00380263">
        <w:t>quantifying</w:t>
      </w:r>
      <w:r w:rsidRPr="00380263">
        <w:rPr>
          <w:spacing w:val="-9"/>
        </w:rPr>
        <w:t xml:space="preserve"> </w:t>
      </w:r>
      <w:r w:rsidRPr="00380263">
        <w:t>usage</w:t>
      </w:r>
      <w:r w:rsidR="00FF51E0" w:rsidRPr="00380263">
        <w:t xml:space="preserve"> </w:t>
      </w:r>
      <w:r w:rsidRPr="00380263">
        <w:rPr>
          <w:spacing w:val="-2"/>
        </w:rPr>
        <w:t>using</w:t>
      </w:r>
      <w:r w:rsidRPr="00380263">
        <w:rPr>
          <w:spacing w:val="-7"/>
        </w:rPr>
        <w:t xml:space="preserve"> </w:t>
      </w:r>
      <w:r w:rsidRPr="00380263">
        <w:rPr>
          <w:spacing w:val="-2"/>
        </w:rPr>
        <w:t>electronic</w:t>
      </w:r>
      <w:r w:rsidRPr="00380263">
        <w:rPr>
          <w:spacing w:val="-7"/>
        </w:rPr>
        <w:t xml:space="preserve"> </w:t>
      </w:r>
      <w:r w:rsidRPr="00380263">
        <w:rPr>
          <w:spacing w:val="-2"/>
        </w:rPr>
        <w:t>medical</w:t>
      </w:r>
      <w:r w:rsidRPr="00380263">
        <w:rPr>
          <w:spacing w:val="-7"/>
        </w:rPr>
        <w:t xml:space="preserve"> </w:t>
      </w:r>
      <w:r w:rsidRPr="00380263">
        <w:rPr>
          <w:spacing w:val="-2"/>
        </w:rPr>
        <w:t>administration</w:t>
      </w:r>
      <w:r w:rsidRPr="00380263">
        <w:rPr>
          <w:spacing w:val="-7"/>
        </w:rPr>
        <w:t xml:space="preserve"> </w:t>
      </w:r>
      <w:r w:rsidRPr="00380263">
        <w:rPr>
          <w:spacing w:val="-2"/>
        </w:rPr>
        <w:t>(</w:t>
      </w:r>
      <w:proofErr w:type="spellStart"/>
      <w:r w:rsidRPr="00380263">
        <w:rPr>
          <w:spacing w:val="-2"/>
        </w:rPr>
        <w:t>eMAR</w:t>
      </w:r>
      <w:proofErr w:type="spellEnd"/>
      <w:r w:rsidRPr="00380263">
        <w:rPr>
          <w:spacing w:val="-2"/>
        </w:rPr>
        <w:t>)</w:t>
      </w:r>
      <w:r w:rsidRPr="00380263">
        <w:rPr>
          <w:spacing w:val="-7"/>
        </w:rPr>
        <w:t xml:space="preserve"> </w:t>
      </w:r>
      <w:r w:rsidRPr="00380263">
        <w:rPr>
          <w:spacing w:val="-2"/>
        </w:rPr>
        <w:t>data</w:t>
      </w:r>
      <w:r w:rsidRPr="00380263">
        <w:rPr>
          <w:spacing w:val="-7"/>
        </w:rPr>
        <w:t xml:space="preserve"> </w:t>
      </w:r>
      <w:r w:rsidRPr="00380263">
        <w:rPr>
          <w:spacing w:val="-2"/>
        </w:rPr>
        <w:t>will</w:t>
      </w:r>
      <w:r w:rsidRPr="00380263">
        <w:rPr>
          <w:spacing w:val="-7"/>
        </w:rPr>
        <w:t xml:space="preserve"> </w:t>
      </w:r>
      <w:r w:rsidRPr="00380263">
        <w:rPr>
          <w:spacing w:val="-2"/>
        </w:rPr>
        <w:t>allow</w:t>
      </w:r>
      <w:r w:rsidRPr="00380263">
        <w:rPr>
          <w:spacing w:val="-7"/>
        </w:rPr>
        <w:t xml:space="preserve"> </w:t>
      </w:r>
      <w:r w:rsidRPr="00380263">
        <w:rPr>
          <w:spacing w:val="-2"/>
        </w:rPr>
        <w:t>a</w:t>
      </w:r>
      <w:r w:rsidRPr="00380263">
        <w:rPr>
          <w:spacing w:val="-7"/>
        </w:rPr>
        <w:t xml:space="preserve"> </w:t>
      </w:r>
      <w:r w:rsidRPr="00380263">
        <w:rPr>
          <w:spacing w:val="-2"/>
        </w:rPr>
        <w:t>more</w:t>
      </w:r>
      <w:r w:rsidRPr="00380263">
        <w:rPr>
          <w:spacing w:val="-7"/>
        </w:rPr>
        <w:t xml:space="preserve"> </w:t>
      </w:r>
      <w:r w:rsidRPr="00380263">
        <w:rPr>
          <w:spacing w:val="-2"/>
        </w:rPr>
        <w:t>accurate</w:t>
      </w:r>
      <w:r w:rsidRPr="00380263">
        <w:rPr>
          <w:spacing w:val="-7"/>
        </w:rPr>
        <w:t xml:space="preserve"> </w:t>
      </w:r>
      <w:r w:rsidRPr="00380263">
        <w:rPr>
          <w:spacing w:val="-2"/>
        </w:rPr>
        <w:t>representation</w:t>
      </w:r>
      <w:r w:rsidRPr="00380263">
        <w:rPr>
          <w:spacing w:val="-7"/>
        </w:rPr>
        <w:t xml:space="preserve"> </w:t>
      </w:r>
      <w:r w:rsidRPr="00380263">
        <w:rPr>
          <w:spacing w:val="-2"/>
        </w:rPr>
        <w:t>of</w:t>
      </w:r>
      <w:r w:rsidRPr="00380263">
        <w:rPr>
          <w:spacing w:val="-7"/>
        </w:rPr>
        <w:t xml:space="preserve"> </w:t>
      </w:r>
      <w:r w:rsidRPr="00380263">
        <w:rPr>
          <w:spacing w:val="-2"/>
        </w:rPr>
        <w:t xml:space="preserve">actual </w:t>
      </w:r>
      <w:r w:rsidRPr="00380263">
        <w:t>consumption in the future.</w:t>
      </w:r>
    </w:p>
    <w:p w14:paraId="4A7BAC40" w14:textId="77777777" w:rsidR="00B105A9" w:rsidRPr="00380263" w:rsidRDefault="00000000" w:rsidP="00B7566D">
      <w:r w:rsidRPr="00380263">
        <w:t>Australian</w:t>
      </w:r>
      <w:r w:rsidRPr="00380263">
        <w:rPr>
          <w:spacing w:val="-13"/>
        </w:rPr>
        <w:t xml:space="preserve"> </w:t>
      </w:r>
      <w:r w:rsidRPr="00380263">
        <w:t>hospitals</w:t>
      </w:r>
      <w:r w:rsidRPr="00380263">
        <w:rPr>
          <w:spacing w:val="-13"/>
        </w:rPr>
        <w:t xml:space="preserve"> </w:t>
      </w:r>
      <w:r w:rsidRPr="00380263">
        <w:t>are</w:t>
      </w:r>
      <w:r w:rsidRPr="00380263">
        <w:rPr>
          <w:spacing w:val="-13"/>
        </w:rPr>
        <w:t xml:space="preserve"> </w:t>
      </w:r>
      <w:r w:rsidRPr="00380263">
        <w:t>classified</w:t>
      </w:r>
      <w:r w:rsidRPr="00380263">
        <w:rPr>
          <w:spacing w:val="-13"/>
        </w:rPr>
        <w:t xml:space="preserve"> </w:t>
      </w:r>
      <w:r w:rsidRPr="00380263">
        <w:t>into</w:t>
      </w:r>
      <w:r w:rsidRPr="00380263">
        <w:rPr>
          <w:spacing w:val="-13"/>
        </w:rPr>
        <w:t xml:space="preserve"> </w:t>
      </w:r>
      <w:r w:rsidRPr="00380263">
        <w:t>peer</w:t>
      </w:r>
      <w:r w:rsidRPr="00380263">
        <w:rPr>
          <w:spacing w:val="-13"/>
        </w:rPr>
        <w:t xml:space="preserve"> </w:t>
      </w:r>
      <w:r w:rsidRPr="00380263">
        <w:t>groups</w:t>
      </w:r>
      <w:r w:rsidRPr="00380263">
        <w:rPr>
          <w:spacing w:val="-13"/>
        </w:rPr>
        <w:t xml:space="preserve"> </w:t>
      </w:r>
      <w:r w:rsidRPr="00380263">
        <w:t>according</w:t>
      </w:r>
      <w:r w:rsidRPr="00380263">
        <w:rPr>
          <w:spacing w:val="-13"/>
        </w:rPr>
        <w:t xml:space="preserve"> </w:t>
      </w:r>
      <w:r w:rsidRPr="00380263">
        <w:t>to</w:t>
      </w:r>
      <w:r w:rsidRPr="00380263">
        <w:rPr>
          <w:spacing w:val="-13"/>
        </w:rPr>
        <w:t xml:space="preserve"> </w:t>
      </w:r>
      <w:r w:rsidRPr="00380263">
        <w:t>size</w:t>
      </w:r>
      <w:r w:rsidRPr="00380263">
        <w:rPr>
          <w:spacing w:val="-13"/>
        </w:rPr>
        <w:t xml:space="preserve"> </w:t>
      </w:r>
      <w:r w:rsidRPr="00380263">
        <w:t>and</w:t>
      </w:r>
      <w:r w:rsidRPr="00380263">
        <w:rPr>
          <w:spacing w:val="-13"/>
        </w:rPr>
        <w:t xml:space="preserve"> </w:t>
      </w:r>
      <w:r w:rsidRPr="00380263">
        <w:t>acuity</w:t>
      </w:r>
      <w:r w:rsidRPr="00380263">
        <w:rPr>
          <w:spacing w:val="-13"/>
        </w:rPr>
        <w:t xml:space="preserve"> </w:t>
      </w:r>
      <w:r w:rsidRPr="00380263">
        <w:t>by</w:t>
      </w:r>
      <w:r w:rsidRPr="00380263">
        <w:rPr>
          <w:spacing w:val="-13"/>
        </w:rPr>
        <w:t xml:space="preserve"> </w:t>
      </w:r>
      <w:r w:rsidRPr="00380263">
        <w:t>the</w:t>
      </w:r>
      <w:r w:rsidRPr="00380263">
        <w:rPr>
          <w:spacing w:val="-13"/>
        </w:rPr>
        <w:t xml:space="preserve"> </w:t>
      </w:r>
      <w:r w:rsidRPr="00380263">
        <w:t>AIHW.</w:t>
      </w:r>
      <w:r w:rsidRPr="00380263">
        <w:rPr>
          <w:position w:val="7"/>
          <w:sz w:val="13"/>
        </w:rPr>
        <w:t>9</w:t>
      </w:r>
      <w:r w:rsidRPr="00380263">
        <w:rPr>
          <w:spacing w:val="13"/>
          <w:position w:val="7"/>
          <w:sz w:val="13"/>
        </w:rPr>
        <w:t xml:space="preserve"> </w:t>
      </w:r>
      <w:r w:rsidRPr="00380263">
        <w:t>In</w:t>
      </w:r>
      <w:r w:rsidRPr="00380263">
        <w:rPr>
          <w:spacing w:val="-13"/>
        </w:rPr>
        <w:t xml:space="preserve"> </w:t>
      </w:r>
      <w:r w:rsidRPr="00380263">
        <w:t xml:space="preserve">2022, </w:t>
      </w:r>
      <w:r w:rsidRPr="00380263">
        <w:rPr>
          <w:spacing w:val="-2"/>
        </w:rPr>
        <w:t>all</w:t>
      </w:r>
      <w:r w:rsidRPr="00380263">
        <w:rPr>
          <w:spacing w:val="-7"/>
        </w:rPr>
        <w:t xml:space="preserve"> </w:t>
      </w:r>
      <w:r w:rsidRPr="00380263">
        <w:rPr>
          <w:spacing w:val="-2"/>
        </w:rPr>
        <w:t>acute</w:t>
      </w:r>
      <w:r w:rsidRPr="00380263">
        <w:rPr>
          <w:spacing w:val="-7"/>
        </w:rPr>
        <w:t xml:space="preserve"> </w:t>
      </w:r>
      <w:r w:rsidRPr="00380263">
        <w:rPr>
          <w:spacing w:val="-2"/>
        </w:rPr>
        <w:t>hospital</w:t>
      </w:r>
      <w:r w:rsidRPr="00380263">
        <w:rPr>
          <w:spacing w:val="-7"/>
        </w:rPr>
        <w:t xml:space="preserve"> </w:t>
      </w:r>
      <w:r w:rsidRPr="00380263">
        <w:rPr>
          <w:spacing w:val="-2"/>
        </w:rPr>
        <w:t>peer</w:t>
      </w:r>
      <w:r w:rsidRPr="00380263">
        <w:rPr>
          <w:spacing w:val="-7"/>
        </w:rPr>
        <w:t xml:space="preserve"> </w:t>
      </w:r>
      <w:r w:rsidRPr="00380263">
        <w:rPr>
          <w:spacing w:val="-2"/>
        </w:rPr>
        <w:t>groups</w:t>
      </w:r>
      <w:r w:rsidRPr="00380263">
        <w:rPr>
          <w:spacing w:val="-7"/>
        </w:rPr>
        <w:t xml:space="preserve"> </w:t>
      </w:r>
      <w:r w:rsidRPr="00380263">
        <w:rPr>
          <w:spacing w:val="-2"/>
        </w:rPr>
        <w:t>except</w:t>
      </w:r>
      <w:r w:rsidRPr="00380263">
        <w:rPr>
          <w:spacing w:val="-7"/>
        </w:rPr>
        <w:t xml:space="preserve"> </w:t>
      </w:r>
      <w:r w:rsidRPr="00380263">
        <w:rPr>
          <w:spacing w:val="-2"/>
        </w:rPr>
        <w:t>Public</w:t>
      </w:r>
      <w:r w:rsidRPr="00380263">
        <w:rPr>
          <w:spacing w:val="-7"/>
        </w:rPr>
        <w:t xml:space="preserve"> </w:t>
      </w:r>
      <w:r w:rsidRPr="00380263">
        <w:rPr>
          <w:spacing w:val="-2"/>
        </w:rPr>
        <w:t>Acute</w:t>
      </w:r>
      <w:r w:rsidRPr="00380263">
        <w:rPr>
          <w:spacing w:val="-7"/>
        </w:rPr>
        <w:t xml:space="preserve"> </w:t>
      </w:r>
      <w:r w:rsidRPr="00380263">
        <w:rPr>
          <w:spacing w:val="-2"/>
        </w:rPr>
        <w:t>Group</w:t>
      </w:r>
      <w:r w:rsidRPr="00380263">
        <w:rPr>
          <w:spacing w:val="-7"/>
        </w:rPr>
        <w:t xml:space="preserve"> </w:t>
      </w:r>
      <w:r w:rsidRPr="00380263">
        <w:rPr>
          <w:spacing w:val="-2"/>
        </w:rPr>
        <w:t>C</w:t>
      </w:r>
      <w:r w:rsidRPr="00380263">
        <w:rPr>
          <w:spacing w:val="-7"/>
        </w:rPr>
        <w:t xml:space="preserve"> </w:t>
      </w:r>
      <w:r w:rsidRPr="00380263">
        <w:rPr>
          <w:spacing w:val="-2"/>
        </w:rPr>
        <w:t>demonstrated</w:t>
      </w:r>
      <w:r w:rsidRPr="00380263">
        <w:rPr>
          <w:spacing w:val="-7"/>
        </w:rPr>
        <w:t xml:space="preserve"> </w:t>
      </w:r>
      <w:r w:rsidRPr="00380263">
        <w:rPr>
          <w:spacing w:val="-2"/>
        </w:rPr>
        <w:t>an</w:t>
      </w:r>
      <w:r w:rsidRPr="00380263">
        <w:rPr>
          <w:spacing w:val="-7"/>
        </w:rPr>
        <w:t xml:space="preserve"> </w:t>
      </w:r>
      <w:r w:rsidRPr="00380263">
        <w:rPr>
          <w:spacing w:val="-2"/>
        </w:rPr>
        <w:t>increase</w:t>
      </w:r>
      <w:r w:rsidRPr="00380263">
        <w:rPr>
          <w:spacing w:val="-7"/>
        </w:rPr>
        <w:t xml:space="preserve"> </w:t>
      </w:r>
      <w:r w:rsidRPr="00380263">
        <w:rPr>
          <w:spacing w:val="-2"/>
        </w:rPr>
        <w:t>in</w:t>
      </w:r>
      <w:r w:rsidRPr="00380263">
        <w:rPr>
          <w:spacing w:val="-7"/>
        </w:rPr>
        <w:t xml:space="preserve"> </w:t>
      </w:r>
      <w:r w:rsidRPr="00380263">
        <w:rPr>
          <w:spacing w:val="-2"/>
        </w:rPr>
        <w:t>aggregate</w:t>
      </w:r>
      <w:r w:rsidRPr="00380263">
        <w:rPr>
          <w:spacing w:val="-7"/>
        </w:rPr>
        <w:t xml:space="preserve"> </w:t>
      </w:r>
      <w:r w:rsidRPr="00380263">
        <w:rPr>
          <w:spacing w:val="-2"/>
        </w:rPr>
        <w:t xml:space="preserve">ED </w:t>
      </w:r>
      <w:r w:rsidRPr="00380263">
        <w:t>usage</w:t>
      </w:r>
      <w:r w:rsidRPr="00380263">
        <w:rPr>
          <w:spacing w:val="-8"/>
        </w:rPr>
        <w:t xml:space="preserve"> </w:t>
      </w:r>
      <w:r w:rsidRPr="00380263">
        <w:t>rates</w:t>
      </w:r>
      <w:r w:rsidRPr="00380263">
        <w:rPr>
          <w:spacing w:val="-8"/>
        </w:rPr>
        <w:t xml:space="preserve"> </w:t>
      </w:r>
      <w:r w:rsidRPr="00380263">
        <w:t>compared</w:t>
      </w:r>
      <w:r w:rsidRPr="00380263">
        <w:rPr>
          <w:spacing w:val="-8"/>
        </w:rPr>
        <w:t xml:space="preserve"> </w:t>
      </w:r>
      <w:r w:rsidRPr="00380263">
        <w:t>with</w:t>
      </w:r>
      <w:r w:rsidRPr="00380263">
        <w:rPr>
          <w:spacing w:val="-8"/>
        </w:rPr>
        <w:t xml:space="preserve"> </w:t>
      </w:r>
      <w:r w:rsidRPr="00380263">
        <w:t>2021.</w:t>
      </w:r>
      <w:r w:rsidRPr="00380263">
        <w:rPr>
          <w:spacing w:val="-8"/>
        </w:rPr>
        <w:t xml:space="preserve"> </w:t>
      </w:r>
      <w:r w:rsidRPr="00380263">
        <w:t>The</w:t>
      </w:r>
      <w:r w:rsidRPr="00380263">
        <w:rPr>
          <w:spacing w:val="-8"/>
        </w:rPr>
        <w:t xml:space="preserve"> </w:t>
      </w:r>
      <w:r w:rsidRPr="00380263">
        <w:t>largest</w:t>
      </w:r>
      <w:r w:rsidRPr="00380263">
        <w:rPr>
          <w:spacing w:val="-8"/>
        </w:rPr>
        <w:t xml:space="preserve"> </w:t>
      </w:r>
      <w:r w:rsidRPr="00380263">
        <w:t>increases</w:t>
      </w:r>
      <w:r w:rsidRPr="00380263">
        <w:rPr>
          <w:spacing w:val="-8"/>
        </w:rPr>
        <w:t xml:space="preserve"> </w:t>
      </w:r>
      <w:r w:rsidRPr="00380263">
        <w:t>in</w:t>
      </w:r>
      <w:r w:rsidRPr="00380263">
        <w:rPr>
          <w:spacing w:val="-8"/>
        </w:rPr>
        <w:t xml:space="preserve"> </w:t>
      </w:r>
      <w:r w:rsidRPr="00380263">
        <w:t>2022</w:t>
      </w:r>
      <w:r w:rsidRPr="00380263">
        <w:rPr>
          <w:spacing w:val="-8"/>
        </w:rPr>
        <w:t xml:space="preserve"> </w:t>
      </w:r>
      <w:r w:rsidRPr="00380263">
        <w:t>were</w:t>
      </w:r>
      <w:r w:rsidRPr="00380263">
        <w:rPr>
          <w:spacing w:val="-8"/>
        </w:rPr>
        <w:t xml:space="preserve"> </w:t>
      </w:r>
      <w:r w:rsidRPr="00380263">
        <w:t>seen</w:t>
      </w:r>
      <w:r w:rsidRPr="00380263">
        <w:rPr>
          <w:spacing w:val="-8"/>
        </w:rPr>
        <w:t xml:space="preserve"> </w:t>
      </w:r>
      <w:r w:rsidRPr="00380263">
        <w:t>in</w:t>
      </w:r>
      <w:r w:rsidRPr="00380263">
        <w:rPr>
          <w:spacing w:val="-8"/>
        </w:rPr>
        <w:t xml:space="preserve"> </w:t>
      </w:r>
      <w:r w:rsidRPr="00380263">
        <w:t>Public</w:t>
      </w:r>
      <w:r w:rsidRPr="00380263">
        <w:rPr>
          <w:spacing w:val="-8"/>
        </w:rPr>
        <w:t xml:space="preserve"> </w:t>
      </w:r>
      <w:r w:rsidRPr="00380263">
        <w:t>Acute</w:t>
      </w:r>
      <w:r w:rsidRPr="00380263">
        <w:rPr>
          <w:spacing w:val="-8"/>
        </w:rPr>
        <w:t xml:space="preserve"> </w:t>
      </w:r>
      <w:r w:rsidRPr="00380263">
        <w:t>Group</w:t>
      </w:r>
      <w:r w:rsidRPr="00380263">
        <w:rPr>
          <w:spacing w:val="-8"/>
        </w:rPr>
        <w:t xml:space="preserve"> </w:t>
      </w:r>
      <w:r w:rsidRPr="00380263">
        <w:t>B (22.9%)</w:t>
      </w:r>
      <w:r w:rsidRPr="00380263">
        <w:rPr>
          <w:spacing w:val="-10"/>
        </w:rPr>
        <w:t xml:space="preserve"> </w:t>
      </w:r>
      <w:r w:rsidRPr="00380263">
        <w:t>and</w:t>
      </w:r>
      <w:r w:rsidRPr="00380263">
        <w:rPr>
          <w:spacing w:val="-10"/>
        </w:rPr>
        <w:t xml:space="preserve"> </w:t>
      </w:r>
      <w:r w:rsidRPr="00380263">
        <w:t>Private</w:t>
      </w:r>
      <w:r w:rsidRPr="00380263">
        <w:rPr>
          <w:spacing w:val="-10"/>
        </w:rPr>
        <w:t xml:space="preserve"> </w:t>
      </w:r>
      <w:r w:rsidRPr="00380263">
        <w:t>Acute</w:t>
      </w:r>
      <w:r w:rsidRPr="00380263">
        <w:rPr>
          <w:spacing w:val="-10"/>
        </w:rPr>
        <w:t xml:space="preserve"> </w:t>
      </w:r>
      <w:r w:rsidRPr="00380263">
        <w:t>Group</w:t>
      </w:r>
      <w:r w:rsidRPr="00380263">
        <w:rPr>
          <w:spacing w:val="-10"/>
        </w:rPr>
        <w:t xml:space="preserve"> </w:t>
      </w:r>
      <w:r w:rsidRPr="00380263">
        <w:t>A</w:t>
      </w:r>
      <w:r w:rsidRPr="00380263">
        <w:rPr>
          <w:spacing w:val="-10"/>
        </w:rPr>
        <w:t xml:space="preserve"> </w:t>
      </w:r>
      <w:r w:rsidRPr="00380263">
        <w:t>(18.9%)</w:t>
      </w:r>
      <w:r w:rsidRPr="00380263">
        <w:rPr>
          <w:spacing w:val="-10"/>
        </w:rPr>
        <w:t xml:space="preserve"> </w:t>
      </w:r>
      <w:r w:rsidRPr="00380263">
        <w:t>hospitals.</w:t>
      </w:r>
    </w:p>
    <w:p w14:paraId="5D612214" w14:textId="13C34294" w:rsidR="00B105A9" w:rsidRPr="003E153E" w:rsidRDefault="003E153E" w:rsidP="003E153E">
      <w:pPr>
        <w:pStyle w:val="Caption"/>
        <w:rPr>
          <w:sz w:val="22"/>
        </w:rPr>
      </w:pPr>
      <w:r>
        <w:t xml:space="preserve">Figure </w:t>
      </w:r>
      <w:r>
        <w:fldChar w:fldCharType="begin"/>
      </w:r>
      <w:r>
        <w:instrText xml:space="preserve"> SEQ Figure \* ARABIC </w:instrText>
      </w:r>
      <w:r>
        <w:fldChar w:fldCharType="separate"/>
      </w:r>
      <w:r w:rsidR="00D3235F">
        <w:rPr>
          <w:noProof/>
        </w:rPr>
        <w:t>6</w:t>
      </w:r>
      <w:r>
        <w:fldChar w:fldCharType="end"/>
      </w:r>
      <w:r w:rsidR="00000000" w:rsidRPr="00380263">
        <w:t>: Annual aggregated emergency department antibacterial usage (DDD/1,000 ED presentations) by class in NAUSP contributor hospitals, by AIHW peer group, 2021–2022</w:t>
      </w:r>
    </w:p>
    <w:p w14:paraId="72654F6D" w14:textId="471B5084" w:rsidR="00B105A9" w:rsidRPr="00380263" w:rsidRDefault="003021C4" w:rsidP="006B2D65">
      <w:pPr>
        <w:pStyle w:val="BodyText"/>
        <w:rPr>
          <w:b/>
          <w:sz w:val="18"/>
        </w:rPr>
      </w:pPr>
      <w:r w:rsidRPr="00380263">
        <w:rPr>
          <w:b/>
          <w:noProof/>
          <w:sz w:val="18"/>
        </w:rPr>
        <w:drawing>
          <wp:inline distT="0" distB="0" distL="0" distR="0" wp14:anchorId="7DECABA5" wp14:editId="15F2B1F3">
            <wp:extent cx="6267450" cy="4808220"/>
            <wp:effectExtent l="12700" t="12700" r="19050" b="17780"/>
            <wp:docPr id="1860192835" name="Picture 2862" descr="This stacked bar graph shows the emergency department antibacterial usage rates for each antibacterial class in NAUSP contributor hospitals categorised by AIHW hospital peer group, in 2021 and 2022, expressed as defined daily dose per 1,000 emergency department 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192835" name="Picture 2862" descr="This stacked bar graph shows the emergency department antibacterial usage rates for each antibacterial class in NAUSP contributor hospitals categorised by AIHW hospital peer group, in 2021 and 2022, expressed as defined daily dose per 1,000 emergency department presentation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67450" cy="4808220"/>
                    </a:xfrm>
                    <a:prstGeom prst="rect">
                      <a:avLst/>
                    </a:prstGeom>
                    <a:ln w="6350">
                      <a:solidFill>
                        <a:schemeClr val="bg1">
                          <a:lumMod val="75000"/>
                        </a:schemeClr>
                      </a:solidFill>
                    </a:ln>
                  </pic:spPr>
                </pic:pic>
              </a:graphicData>
            </a:graphic>
          </wp:inline>
        </w:drawing>
      </w:r>
    </w:p>
    <w:p w14:paraId="77153431" w14:textId="77777777" w:rsidR="00B105A9" w:rsidRPr="00380263" w:rsidRDefault="00000000" w:rsidP="00B7566D">
      <w:pPr>
        <w:pStyle w:val="FootnoteText"/>
      </w:pPr>
      <w:r w:rsidRPr="00380263">
        <w:t>*</w:t>
      </w:r>
      <w:r w:rsidRPr="00380263">
        <w:rPr>
          <w:spacing w:val="-11"/>
        </w:rPr>
        <w:t xml:space="preserve"> </w:t>
      </w:r>
      <w:r w:rsidRPr="00380263">
        <w:t>‘Other’:</w:t>
      </w:r>
      <w:r w:rsidRPr="00380263">
        <w:rPr>
          <w:spacing w:val="-11"/>
        </w:rPr>
        <w:t xml:space="preserve"> </w:t>
      </w:r>
      <w:r w:rsidRPr="00380263">
        <w:t>combination</w:t>
      </w:r>
      <w:r w:rsidRPr="00380263">
        <w:rPr>
          <w:spacing w:val="-11"/>
        </w:rPr>
        <w:t xml:space="preserve"> </w:t>
      </w:r>
      <w:r w:rsidRPr="00380263">
        <w:t>products</w:t>
      </w:r>
      <w:r w:rsidRPr="00380263">
        <w:rPr>
          <w:spacing w:val="-11"/>
        </w:rPr>
        <w:t xml:space="preserve"> </w:t>
      </w:r>
      <w:r w:rsidRPr="00380263">
        <w:t>for</w:t>
      </w:r>
      <w:r w:rsidRPr="00380263">
        <w:rPr>
          <w:spacing w:val="-11"/>
        </w:rPr>
        <w:t xml:space="preserve"> </w:t>
      </w:r>
      <w:r w:rsidRPr="00380263">
        <w:t>the</w:t>
      </w:r>
      <w:r w:rsidRPr="00380263">
        <w:rPr>
          <w:spacing w:val="-11"/>
        </w:rPr>
        <w:t xml:space="preserve"> </w:t>
      </w:r>
      <w:r w:rsidRPr="00380263">
        <w:t>eradication</w:t>
      </w:r>
      <w:r w:rsidRPr="00380263">
        <w:rPr>
          <w:spacing w:val="-11"/>
        </w:rPr>
        <w:t xml:space="preserve"> </w:t>
      </w:r>
      <w:r w:rsidRPr="00380263">
        <w:t>of</w:t>
      </w:r>
      <w:r w:rsidRPr="00380263">
        <w:rPr>
          <w:spacing w:val="-11"/>
        </w:rPr>
        <w:t xml:space="preserve"> </w:t>
      </w:r>
      <w:r w:rsidRPr="00380263">
        <w:rPr>
          <w:i/>
        </w:rPr>
        <w:t>H.</w:t>
      </w:r>
      <w:r w:rsidRPr="00380263">
        <w:rPr>
          <w:i/>
          <w:spacing w:val="-11"/>
        </w:rPr>
        <w:t xml:space="preserve"> </w:t>
      </w:r>
      <w:r w:rsidRPr="00380263">
        <w:rPr>
          <w:i/>
        </w:rPr>
        <w:t>pylori,</w:t>
      </w:r>
      <w:r w:rsidRPr="00380263">
        <w:rPr>
          <w:i/>
          <w:spacing w:val="-11"/>
        </w:rPr>
        <w:t xml:space="preserve"> </w:t>
      </w:r>
      <w:proofErr w:type="spellStart"/>
      <w:r w:rsidRPr="00380263">
        <w:t>cefiderocol</w:t>
      </w:r>
      <w:proofErr w:type="spellEnd"/>
      <w:r w:rsidRPr="00380263">
        <w:t>,</w:t>
      </w:r>
      <w:r w:rsidRPr="00380263">
        <w:rPr>
          <w:spacing w:val="-11"/>
        </w:rPr>
        <w:t xml:space="preserve"> </w:t>
      </w:r>
      <w:proofErr w:type="spellStart"/>
      <w:r w:rsidRPr="00380263">
        <w:t>ceftaroline</w:t>
      </w:r>
      <w:proofErr w:type="spellEnd"/>
      <w:r w:rsidRPr="00380263">
        <w:t>,</w:t>
      </w:r>
      <w:r w:rsidRPr="00380263">
        <w:rPr>
          <w:spacing w:val="-11"/>
        </w:rPr>
        <w:t xml:space="preserve"> </w:t>
      </w:r>
      <w:proofErr w:type="spellStart"/>
      <w:r w:rsidRPr="00380263">
        <w:t>ceftolozane</w:t>
      </w:r>
      <w:proofErr w:type="spellEnd"/>
      <w:r w:rsidRPr="00380263">
        <w:t>–tazobactam,</w:t>
      </w:r>
      <w:r w:rsidRPr="00380263">
        <w:rPr>
          <w:spacing w:val="-11"/>
        </w:rPr>
        <w:t xml:space="preserve"> </w:t>
      </w:r>
      <w:proofErr w:type="spellStart"/>
      <w:r w:rsidRPr="00380263">
        <w:t>cycloserine</w:t>
      </w:r>
      <w:proofErr w:type="spellEnd"/>
      <w:r w:rsidRPr="00380263">
        <w:t>, daptomycin,</w:t>
      </w:r>
      <w:r w:rsidRPr="00380263">
        <w:rPr>
          <w:spacing w:val="-3"/>
        </w:rPr>
        <w:t xml:space="preserve"> </w:t>
      </w:r>
      <w:proofErr w:type="spellStart"/>
      <w:r w:rsidRPr="00380263">
        <w:t>faropenem</w:t>
      </w:r>
      <w:proofErr w:type="spellEnd"/>
      <w:r w:rsidRPr="00380263">
        <w:t>,</w:t>
      </w:r>
      <w:r w:rsidRPr="00380263">
        <w:rPr>
          <w:spacing w:val="-3"/>
        </w:rPr>
        <w:t xml:space="preserve"> </w:t>
      </w:r>
      <w:proofErr w:type="spellStart"/>
      <w:r w:rsidRPr="00380263">
        <w:t>fosfomycin</w:t>
      </w:r>
      <w:proofErr w:type="spellEnd"/>
      <w:r w:rsidRPr="00380263">
        <w:t>,</w:t>
      </w:r>
      <w:r w:rsidRPr="00380263">
        <w:rPr>
          <w:spacing w:val="-3"/>
        </w:rPr>
        <w:t xml:space="preserve"> </w:t>
      </w:r>
      <w:r w:rsidRPr="00380263">
        <w:t>linezolid,</w:t>
      </w:r>
      <w:r w:rsidRPr="00380263">
        <w:rPr>
          <w:spacing w:val="-3"/>
        </w:rPr>
        <w:t xml:space="preserve"> </w:t>
      </w:r>
      <w:r w:rsidRPr="00380263">
        <w:t>monobactams,</w:t>
      </w:r>
      <w:r w:rsidRPr="00380263">
        <w:rPr>
          <w:spacing w:val="-3"/>
        </w:rPr>
        <w:t xml:space="preserve"> </w:t>
      </w:r>
      <w:r w:rsidRPr="00380263">
        <w:t>nitrofurans,</w:t>
      </w:r>
      <w:r w:rsidRPr="00380263">
        <w:rPr>
          <w:spacing w:val="-3"/>
        </w:rPr>
        <w:t xml:space="preserve"> </w:t>
      </w:r>
      <w:r w:rsidRPr="00380263">
        <w:t>polymyxins,</w:t>
      </w:r>
      <w:r w:rsidRPr="00380263">
        <w:rPr>
          <w:spacing w:val="-3"/>
        </w:rPr>
        <w:t xml:space="preserve"> </w:t>
      </w:r>
      <w:r w:rsidRPr="00380263">
        <w:t>rifabutin,</w:t>
      </w:r>
      <w:r w:rsidRPr="00380263">
        <w:rPr>
          <w:spacing w:val="-3"/>
        </w:rPr>
        <w:t xml:space="preserve"> </w:t>
      </w:r>
      <w:r w:rsidRPr="00380263">
        <w:t>rifampicin,</w:t>
      </w:r>
      <w:r w:rsidRPr="00380263">
        <w:rPr>
          <w:spacing w:val="-3"/>
        </w:rPr>
        <w:t xml:space="preserve"> </w:t>
      </w:r>
      <w:r w:rsidRPr="00380263">
        <w:t>sodium</w:t>
      </w:r>
      <w:r w:rsidRPr="00380263">
        <w:rPr>
          <w:spacing w:val="-3"/>
        </w:rPr>
        <w:t xml:space="preserve"> </w:t>
      </w:r>
      <w:proofErr w:type="spellStart"/>
      <w:r w:rsidRPr="00380263">
        <w:t>fusidate</w:t>
      </w:r>
      <w:proofErr w:type="spellEnd"/>
      <w:r w:rsidRPr="00380263">
        <w:t>, streptogramins and tedizolid.</w:t>
      </w:r>
    </w:p>
    <w:p w14:paraId="038031F7" w14:textId="77777777" w:rsidR="00B105A9" w:rsidRPr="00380263" w:rsidRDefault="00000000" w:rsidP="00B7566D">
      <w:pPr>
        <w:pStyle w:val="FootnoteText"/>
      </w:pPr>
      <w:r w:rsidRPr="00380263">
        <w:t>AIHW</w:t>
      </w:r>
      <w:r w:rsidRPr="00380263">
        <w:rPr>
          <w:spacing w:val="-8"/>
        </w:rPr>
        <w:t xml:space="preserve"> </w:t>
      </w:r>
      <w:r w:rsidRPr="00380263">
        <w:t>=</w:t>
      </w:r>
      <w:r w:rsidRPr="00380263">
        <w:rPr>
          <w:spacing w:val="-8"/>
        </w:rPr>
        <w:t xml:space="preserve"> </w:t>
      </w:r>
      <w:r w:rsidRPr="00380263">
        <w:t>Australian</w:t>
      </w:r>
      <w:r w:rsidRPr="00380263">
        <w:rPr>
          <w:spacing w:val="-8"/>
        </w:rPr>
        <w:t xml:space="preserve"> </w:t>
      </w:r>
      <w:r w:rsidRPr="00380263">
        <w:t>Institute</w:t>
      </w:r>
      <w:r w:rsidRPr="00380263">
        <w:rPr>
          <w:spacing w:val="-8"/>
        </w:rPr>
        <w:t xml:space="preserve"> </w:t>
      </w:r>
      <w:r w:rsidRPr="00380263">
        <w:t>of</w:t>
      </w:r>
      <w:r w:rsidRPr="00380263">
        <w:rPr>
          <w:spacing w:val="-8"/>
        </w:rPr>
        <w:t xml:space="preserve"> </w:t>
      </w:r>
      <w:r w:rsidRPr="00380263">
        <w:t>Health</w:t>
      </w:r>
      <w:r w:rsidRPr="00380263">
        <w:rPr>
          <w:spacing w:val="-8"/>
        </w:rPr>
        <w:t xml:space="preserve"> </w:t>
      </w:r>
      <w:r w:rsidRPr="00380263">
        <w:t>and</w:t>
      </w:r>
      <w:r w:rsidRPr="00380263">
        <w:rPr>
          <w:spacing w:val="-8"/>
        </w:rPr>
        <w:t xml:space="preserve"> </w:t>
      </w:r>
      <w:r w:rsidRPr="00380263">
        <w:t>Welfare;</w:t>
      </w:r>
      <w:r w:rsidRPr="00380263">
        <w:rPr>
          <w:spacing w:val="-8"/>
        </w:rPr>
        <w:t xml:space="preserve"> </w:t>
      </w:r>
      <w:r w:rsidRPr="00380263">
        <w:t>DDD</w:t>
      </w:r>
      <w:r w:rsidRPr="00380263">
        <w:rPr>
          <w:spacing w:val="-8"/>
        </w:rPr>
        <w:t xml:space="preserve"> </w:t>
      </w:r>
      <w:r w:rsidRPr="00380263">
        <w:t>=</w:t>
      </w:r>
      <w:r w:rsidRPr="00380263">
        <w:rPr>
          <w:spacing w:val="-8"/>
        </w:rPr>
        <w:t xml:space="preserve"> </w:t>
      </w:r>
      <w:r w:rsidRPr="00380263">
        <w:t>defined</w:t>
      </w:r>
      <w:r w:rsidRPr="00380263">
        <w:rPr>
          <w:spacing w:val="-8"/>
        </w:rPr>
        <w:t xml:space="preserve"> </w:t>
      </w:r>
      <w:r w:rsidRPr="00380263">
        <w:t>daily</w:t>
      </w:r>
      <w:r w:rsidRPr="00380263">
        <w:rPr>
          <w:spacing w:val="-8"/>
        </w:rPr>
        <w:t xml:space="preserve"> </w:t>
      </w:r>
      <w:r w:rsidRPr="00380263">
        <w:t>dose;</w:t>
      </w:r>
      <w:r w:rsidRPr="00380263">
        <w:rPr>
          <w:spacing w:val="-8"/>
        </w:rPr>
        <w:t xml:space="preserve"> </w:t>
      </w:r>
      <w:r w:rsidRPr="00380263">
        <w:t>ED</w:t>
      </w:r>
      <w:r w:rsidRPr="00380263">
        <w:rPr>
          <w:spacing w:val="-8"/>
        </w:rPr>
        <w:t xml:space="preserve"> </w:t>
      </w:r>
      <w:r w:rsidRPr="00380263">
        <w:t>=</w:t>
      </w:r>
      <w:r w:rsidRPr="00380263">
        <w:rPr>
          <w:spacing w:val="-8"/>
        </w:rPr>
        <w:t xml:space="preserve"> </w:t>
      </w:r>
      <w:r w:rsidRPr="00380263">
        <w:t>emergency</w:t>
      </w:r>
      <w:r w:rsidRPr="00380263">
        <w:rPr>
          <w:spacing w:val="-8"/>
        </w:rPr>
        <w:t xml:space="preserve"> </w:t>
      </w:r>
      <w:r w:rsidRPr="00380263">
        <w:t xml:space="preserve">department; NAUSP = National Antimicrobial </w:t>
      </w:r>
      <w:proofErr w:type="spellStart"/>
      <w:r w:rsidRPr="00380263">
        <w:t>Utilisation</w:t>
      </w:r>
      <w:proofErr w:type="spellEnd"/>
      <w:r w:rsidRPr="00380263">
        <w:t xml:space="preserve"> Surveillance Program.</w:t>
      </w:r>
    </w:p>
    <w:p w14:paraId="68099570" w14:textId="77777777" w:rsidR="00B105A9" w:rsidRPr="00380263" w:rsidRDefault="00B105A9" w:rsidP="006B2D65">
      <w:pPr>
        <w:spacing w:line="223" w:lineRule="auto"/>
        <w:rPr>
          <w:sz w:val="18"/>
        </w:rPr>
        <w:sectPr w:rsidR="00B105A9" w:rsidRPr="00380263">
          <w:footerReference w:type="default" r:id="rId27"/>
          <w:pgSz w:w="11910" w:h="16840"/>
          <w:pgMar w:top="1260" w:right="1020" w:bottom="880" w:left="1020" w:header="0" w:footer="694" w:gutter="0"/>
          <w:cols w:space="720"/>
        </w:sectPr>
      </w:pPr>
    </w:p>
    <w:p w14:paraId="52B6D92E" w14:textId="77777777" w:rsidR="00B105A9" w:rsidRPr="00380263" w:rsidRDefault="00000000" w:rsidP="00B7566D">
      <w:r w:rsidRPr="00380263">
        <w:lastRenderedPageBreak/>
        <w:t>Parenteral</w:t>
      </w:r>
      <w:r w:rsidRPr="00380263">
        <w:rPr>
          <w:spacing w:val="-6"/>
        </w:rPr>
        <w:t xml:space="preserve"> </w:t>
      </w:r>
      <w:r w:rsidRPr="00380263">
        <w:t>antibacterial</w:t>
      </w:r>
      <w:r w:rsidRPr="00380263">
        <w:rPr>
          <w:spacing w:val="-6"/>
        </w:rPr>
        <w:t xml:space="preserve"> </w:t>
      </w:r>
      <w:r w:rsidRPr="00380263">
        <w:t>use</w:t>
      </w:r>
      <w:r w:rsidRPr="00380263">
        <w:rPr>
          <w:spacing w:val="-6"/>
        </w:rPr>
        <w:t xml:space="preserve"> </w:t>
      </w:r>
      <w:r w:rsidRPr="00380263">
        <w:t>in</w:t>
      </w:r>
      <w:r w:rsidRPr="00380263">
        <w:rPr>
          <w:spacing w:val="-6"/>
        </w:rPr>
        <w:t xml:space="preserve"> </w:t>
      </w:r>
      <w:r w:rsidRPr="00380263">
        <w:t>the</w:t>
      </w:r>
      <w:r w:rsidRPr="00380263">
        <w:rPr>
          <w:spacing w:val="-6"/>
        </w:rPr>
        <w:t xml:space="preserve"> </w:t>
      </w:r>
      <w:r w:rsidRPr="00380263">
        <w:t>ED</w:t>
      </w:r>
      <w:r w:rsidRPr="00380263">
        <w:rPr>
          <w:spacing w:val="-6"/>
        </w:rPr>
        <w:t xml:space="preserve"> </w:t>
      </w:r>
      <w:r w:rsidRPr="00380263">
        <w:t>setting</w:t>
      </w:r>
      <w:r w:rsidRPr="00380263">
        <w:rPr>
          <w:spacing w:val="-6"/>
        </w:rPr>
        <w:t xml:space="preserve"> </w:t>
      </w:r>
      <w:r w:rsidRPr="00380263">
        <w:t>is</w:t>
      </w:r>
      <w:r w:rsidRPr="00380263">
        <w:rPr>
          <w:spacing w:val="-6"/>
        </w:rPr>
        <w:t xml:space="preserve"> </w:t>
      </w:r>
      <w:r w:rsidRPr="00380263">
        <w:t>relatively</w:t>
      </w:r>
      <w:r w:rsidRPr="00380263">
        <w:rPr>
          <w:spacing w:val="-6"/>
        </w:rPr>
        <w:t xml:space="preserve"> </w:t>
      </w:r>
      <w:r w:rsidRPr="00380263">
        <w:t>similar</w:t>
      </w:r>
      <w:r w:rsidRPr="00380263">
        <w:rPr>
          <w:spacing w:val="-6"/>
        </w:rPr>
        <w:t xml:space="preserve"> </w:t>
      </w:r>
      <w:r w:rsidRPr="00380263">
        <w:t>across</w:t>
      </w:r>
      <w:r w:rsidRPr="00380263">
        <w:rPr>
          <w:spacing w:val="-6"/>
        </w:rPr>
        <w:t xml:space="preserve"> </w:t>
      </w:r>
      <w:r w:rsidRPr="00380263">
        <w:t>all</w:t>
      </w:r>
      <w:r w:rsidRPr="00380263">
        <w:rPr>
          <w:spacing w:val="-6"/>
        </w:rPr>
        <w:t xml:space="preserve"> </w:t>
      </w:r>
      <w:r w:rsidRPr="00380263">
        <w:t>AIHW</w:t>
      </w:r>
      <w:r w:rsidRPr="00380263">
        <w:rPr>
          <w:spacing w:val="-6"/>
        </w:rPr>
        <w:t xml:space="preserve"> </w:t>
      </w:r>
      <w:r w:rsidRPr="00380263">
        <w:t>hospital</w:t>
      </w:r>
      <w:r w:rsidRPr="00380263">
        <w:rPr>
          <w:spacing w:val="-6"/>
        </w:rPr>
        <w:t xml:space="preserve"> </w:t>
      </w:r>
      <w:r w:rsidRPr="00380263">
        <w:t>remoteness categories,</w:t>
      </w:r>
      <w:r w:rsidRPr="00380263">
        <w:rPr>
          <w:spacing w:val="-7"/>
        </w:rPr>
        <w:t xml:space="preserve"> </w:t>
      </w:r>
      <w:r w:rsidRPr="00380263">
        <w:t>although</w:t>
      </w:r>
      <w:r w:rsidRPr="00380263">
        <w:rPr>
          <w:spacing w:val="-7"/>
        </w:rPr>
        <w:t xml:space="preserve"> </w:t>
      </w:r>
      <w:r w:rsidRPr="00380263">
        <w:t>usage</w:t>
      </w:r>
      <w:r w:rsidRPr="00380263">
        <w:rPr>
          <w:spacing w:val="-7"/>
        </w:rPr>
        <w:t xml:space="preserve"> </w:t>
      </w:r>
      <w:r w:rsidRPr="00380263">
        <w:t>is</w:t>
      </w:r>
      <w:r w:rsidRPr="00380263">
        <w:rPr>
          <w:spacing w:val="-7"/>
        </w:rPr>
        <w:t xml:space="preserve"> </w:t>
      </w:r>
      <w:r w:rsidRPr="00380263">
        <w:t>slightly</w:t>
      </w:r>
      <w:r w:rsidRPr="00380263">
        <w:rPr>
          <w:spacing w:val="-7"/>
        </w:rPr>
        <w:t xml:space="preserve"> </w:t>
      </w:r>
      <w:r w:rsidRPr="00380263">
        <w:t>higher</w:t>
      </w:r>
      <w:r w:rsidRPr="00380263">
        <w:rPr>
          <w:spacing w:val="-7"/>
        </w:rPr>
        <w:t xml:space="preserve"> </w:t>
      </w:r>
      <w:r w:rsidRPr="00380263">
        <w:t>in</w:t>
      </w:r>
      <w:r w:rsidRPr="00380263">
        <w:rPr>
          <w:spacing w:val="-7"/>
        </w:rPr>
        <w:t xml:space="preserve"> </w:t>
      </w:r>
      <w:r w:rsidRPr="00380263">
        <w:t>hospitals</w:t>
      </w:r>
      <w:r w:rsidRPr="00380263">
        <w:rPr>
          <w:spacing w:val="-7"/>
        </w:rPr>
        <w:t xml:space="preserve"> </w:t>
      </w:r>
      <w:r w:rsidRPr="00380263">
        <w:t>located</w:t>
      </w:r>
      <w:r w:rsidRPr="00380263">
        <w:rPr>
          <w:spacing w:val="-7"/>
        </w:rPr>
        <w:t xml:space="preserve"> </w:t>
      </w:r>
      <w:r w:rsidRPr="00380263">
        <w:t>in</w:t>
      </w:r>
      <w:r w:rsidRPr="00380263">
        <w:rPr>
          <w:spacing w:val="-7"/>
        </w:rPr>
        <w:t xml:space="preserve"> </w:t>
      </w:r>
      <w:r w:rsidRPr="00380263">
        <w:t>major</w:t>
      </w:r>
      <w:r w:rsidRPr="00380263">
        <w:rPr>
          <w:spacing w:val="-7"/>
        </w:rPr>
        <w:t xml:space="preserve"> </w:t>
      </w:r>
      <w:r w:rsidRPr="00380263">
        <w:t>cities</w:t>
      </w:r>
      <w:r w:rsidRPr="00380263">
        <w:rPr>
          <w:spacing w:val="-7"/>
        </w:rPr>
        <w:t xml:space="preserve"> </w:t>
      </w:r>
      <w:r w:rsidRPr="00380263">
        <w:t>(Figure</w:t>
      </w:r>
      <w:r w:rsidRPr="00380263">
        <w:rPr>
          <w:spacing w:val="-7"/>
        </w:rPr>
        <w:t xml:space="preserve"> </w:t>
      </w:r>
      <w:r w:rsidRPr="00380263">
        <w:t>7).</w:t>
      </w:r>
    </w:p>
    <w:p w14:paraId="4BB69E57" w14:textId="77777777" w:rsidR="00B105A9" w:rsidRPr="00380263" w:rsidRDefault="00000000" w:rsidP="00B7566D">
      <w:r w:rsidRPr="00380263">
        <w:t>Stratifying</w:t>
      </w:r>
      <w:r w:rsidRPr="00380263">
        <w:rPr>
          <w:spacing w:val="-10"/>
        </w:rPr>
        <w:t xml:space="preserve"> </w:t>
      </w:r>
      <w:r w:rsidRPr="00380263">
        <w:t>NAUSP</w:t>
      </w:r>
      <w:r w:rsidRPr="00380263">
        <w:rPr>
          <w:spacing w:val="-10"/>
        </w:rPr>
        <w:t xml:space="preserve"> </w:t>
      </w:r>
      <w:r w:rsidRPr="00380263">
        <w:t>contributor</w:t>
      </w:r>
      <w:r w:rsidRPr="00380263">
        <w:rPr>
          <w:spacing w:val="-10"/>
        </w:rPr>
        <w:t xml:space="preserve"> </w:t>
      </w:r>
      <w:r w:rsidRPr="00380263">
        <w:t>hospitals</w:t>
      </w:r>
      <w:r w:rsidRPr="00380263">
        <w:rPr>
          <w:spacing w:val="-10"/>
        </w:rPr>
        <w:t xml:space="preserve"> </w:t>
      </w:r>
      <w:r w:rsidRPr="00380263">
        <w:t>by</w:t>
      </w:r>
      <w:r w:rsidRPr="00380263">
        <w:rPr>
          <w:spacing w:val="-10"/>
        </w:rPr>
        <w:t xml:space="preserve"> </w:t>
      </w:r>
      <w:r w:rsidRPr="00380263">
        <w:t>AIHW</w:t>
      </w:r>
      <w:r w:rsidRPr="00380263">
        <w:rPr>
          <w:spacing w:val="-10"/>
        </w:rPr>
        <w:t xml:space="preserve"> </w:t>
      </w:r>
      <w:r w:rsidRPr="00380263">
        <w:t>remoteness</w:t>
      </w:r>
      <w:r w:rsidRPr="00380263">
        <w:rPr>
          <w:spacing w:val="-10"/>
        </w:rPr>
        <w:t xml:space="preserve"> </w:t>
      </w:r>
      <w:r w:rsidRPr="00380263">
        <w:t>categories</w:t>
      </w:r>
      <w:r w:rsidRPr="00380263">
        <w:rPr>
          <w:spacing w:val="-10"/>
        </w:rPr>
        <w:t xml:space="preserve"> </w:t>
      </w:r>
      <w:r w:rsidRPr="00380263">
        <w:t>demonstrates</w:t>
      </w:r>
      <w:r w:rsidRPr="00380263">
        <w:rPr>
          <w:spacing w:val="-10"/>
        </w:rPr>
        <w:t xml:space="preserve"> </w:t>
      </w:r>
      <w:r w:rsidRPr="00380263">
        <w:t>that</w:t>
      </w:r>
      <w:r w:rsidRPr="00380263">
        <w:rPr>
          <w:spacing w:val="-10"/>
        </w:rPr>
        <w:t xml:space="preserve"> </w:t>
      </w:r>
      <w:r w:rsidRPr="00380263">
        <w:t>both</w:t>
      </w:r>
      <w:r w:rsidRPr="00380263">
        <w:rPr>
          <w:spacing w:val="-10"/>
        </w:rPr>
        <w:t xml:space="preserve"> </w:t>
      </w:r>
      <w:r w:rsidRPr="00380263">
        <w:t>the volume</w:t>
      </w:r>
      <w:r w:rsidRPr="00380263">
        <w:rPr>
          <w:spacing w:val="-12"/>
        </w:rPr>
        <w:t xml:space="preserve"> </w:t>
      </w:r>
      <w:r w:rsidRPr="00380263">
        <w:t>of</w:t>
      </w:r>
      <w:r w:rsidRPr="00380263">
        <w:rPr>
          <w:spacing w:val="-12"/>
        </w:rPr>
        <w:t xml:space="preserve"> </w:t>
      </w:r>
      <w:r w:rsidRPr="00380263">
        <w:t>oral</w:t>
      </w:r>
      <w:r w:rsidRPr="00380263">
        <w:rPr>
          <w:spacing w:val="-12"/>
        </w:rPr>
        <w:t xml:space="preserve"> </w:t>
      </w:r>
      <w:r w:rsidRPr="00380263">
        <w:t>distributions</w:t>
      </w:r>
      <w:r w:rsidRPr="00380263">
        <w:rPr>
          <w:spacing w:val="-12"/>
        </w:rPr>
        <w:t xml:space="preserve"> </w:t>
      </w:r>
      <w:r w:rsidRPr="00380263">
        <w:t>(measured</w:t>
      </w:r>
      <w:r w:rsidRPr="00380263">
        <w:rPr>
          <w:spacing w:val="-12"/>
        </w:rPr>
        <w:t xml:space="preserve"> </w:t>
      </w:r>
      <w:r w:rsidRPr="00380263">
        <w:t>in</w:t>
      </w:r>
      <w:r w:rsidRPr="00380263">
        <w:rPr>
          <w:spacing w:val="-12"/>
        </w:rPr>
        <w:t xml:space="preserve"> </w:t>
      </w:r>
      <w:r w:rsidRPr="00380263">
        <w:t>DDD/1,000</w:t>
      </w:r>
      <w:r w:rsidRPr="00380263">
        <w:rPr>
          <w:spacing w:val="-12"/>
        </w:rPr>
        <w:t xml:space="preserve"> </w:t>
      </w:r>
      <w:r w:rsidRPr="00380263">
        <w:t>ED</w:t>
      </w:r>
      <w:r w:rsidRPr="00380263">
        <w:rPr>
          <w:spacing w:val="-12"/>
        </w:rPr>
        <w:t xml:space="preserve"> </w:t>
      </w:r>
      <w:r w:rsidRPr="00380263">
        <w:t>presentations)</w:t>
      </w:r>
      <w:r w:rsidRPr="00380263">
        <w:rPr>
          <w:spacing w:val="-12"/>
        </w:rPr>
        <w:t xml:space="preserve"> </w:t>
      </w:r>
      <w:r w:rsidRPr="00380263">
        <w:t>and</w:t>
      </w:r>
      <w:r w:rsidRPr="00380263">
        <w:rPr>
          <w:spacing w:val="-12"/>
        </w:rPr>
        <w:t xml:space="preserve"> </w:t>
      </w:r>
      <w:r w:rsidRPr="00380263">
        <w:t>the</w:t>
      </w:r>
      <w:r w:rsidRPr="00380263">
        <w:rPr>
          <w:spacing w:val="-12"/>
        </w:rPr>
        <w:t xml:space="preserve"> </w:t>
      </w:r>
      <w:r w:rsidRPr="00380263">
        <w:t>proportion</w:t>
      </w:r>
      <w:r w:rsidRPr="00380263">
        <w:rPr>
          <w:spacing w:val="-12"/>
        </w:rPr>
        <w:t xml:space="preserve"> </w:t>
      </w:r>
      <w:r w:rsidRPr="00380263">
        <w:t>of</w:t>
      </w:r>
      <w:r w:rsidRPr="00380263">
        <w:rPr>
          <w:spacing w:val="-12"/>
        </w:rPr>
        <w:t xml:space="preserve"> </w:t>
      </w:r>
      <w:r w:rsidRPr="00380263">
        <w:t>oral-to- parenteral</w:t>
      </w:r>
      <w:r w:rsidRPr="00380263">
        <w:rPr>
          <w:spacing w:val="-8"/>
        </w:rPr>
        <w:t xml:space="preserve"> </w:t>
      </w:r>
      <w:r w:rsidRPr="00380263">
        <w:t>use</w:t>
      </w:r>
      <w:r w:rsidRPr="00380263">
        <w:rPr>
          <w:spacing w:val="-8"/>
        </w:rPr>
        <w:t xml:space="preserve"> </w:t>
      </w:r>
      <w:r w:rsidRPr="00380263">
        <w:t>increase</w:t>
      </w:r>
      <w:r w:rsidRPr="00380263">
        <w:rPr>
          <w:spacing w:val="-8"/>
        </w:rPr>
        <w:t xml:space="preserve"> </w:t>
      </w:r>
      <w:r w:rsidRPr="00380263">
        <w:t>as</w:t>
      </w:r>
      <w:r w:rsidRPr="00380263">
        <w:rPr>
          <w:spacing w:val="-8"/>
        </w:rPr>
        <w:t xml:space="preserve"> </w:t>
      </w:r>
      <w:r w:rsidRPr="00380263">
        <w:t>sites</w:t>
      </w:r>
      <w:r w:rsidRPr="00380263">
        <w:rPr>
          <w:spacing w:val="-8"/>
        </w:rPr>
        <w:t xml:space="preserve"> </w:t>
      </w:r>
      <w:r w:rsidRPr="00380263">
        <w:t>become</w:t>
      </w:r>
      <w:r w:rsidRPr="00380263">
        <w:rPr>
          <w:spacing w:val="-8"/>
        </w:rPr>
        <w:t xml:space="preserve"> </w:t>
      </w:r>
      <w:r w:rsidRPr="00380263">
        <w:t>more</w:t>
      </w:r>
      <w:r w:rsidRPr="00380263">
        <w:rPr>
          <w:spacing w:val="-8"/>
        </w:rPr>
        <w:t xml:space="preserve"> </w:t>
      </w:r>
      <w:r w:rsidRPr="00380263">
        <w:t>remote.</w:t>
      </w:r>
      <w:r w:rsidRPr="00380263">
        <w:rPr>
          <w:spacing w:val="-8"/>
        </w:rPr>
        <w:t xml:space="preserve"> </w:t>
      </w:r>
      <w:r w:rsidRPr="00380263">
        <w:t>It</w:t>
      </w:r>
      <w:r w:rsidRPr="00380263">
        <w:rPr>
          <w:spacing w:val="-8"/>
        </w:rPr>
        <w:t xml:space="preserve"> </w:t>
      </w:r>
      <w:r w:rsidRPr="00380263">
        <w:t>was</w:t>
      </w:r>
      <w:r w:rsidRPr="00380263">
        <w:rPr>
          <w:spacing w:val="-8"/>
        </w:rPr>
        <w:t xml:space="preserve"> </w:t>
      </w:r>
      <w:r w:rsidRPr="00380263">
        <w:t>postulated</w:t>
      </w:r>
      <w:r w:rsidRPr="00380263">
        <w:rPr>
          <w:spacing w:val="-8"/>
        </w:rPr>
        <w:t xml:space="preserve"> </w:t>
      </w:r>
      <w:r w:rsidRPr="00380263">
        <w:t>that</w:t>
      </w:r>
      <w:r w:rsidRPr="00380263">
        <w:rPr>
          <w:spacing w:val="-8"/>
        </w:rPr>
        <w:t xml:space="preserve"> </w:t>
      </w:r>
      <w:r w:rsidRPr="00380263">
        <w:t>EDs</w:t>
      </w:r>
      <w:r w:rsidRPr="00380263">
        <w:rPr>
          <w:spacing w:val="-8"/>
        </w:rPr>
        <w:t xml:space="preserve"> </w:t>
      </w:r>
      <w:r w:rsidRPr="00380263">
        <w:t>in</w:t>
      </w:r>
      <w:r w:rsidRPr="00380263">
        <w:rPr>
          <w:spacing w:val="-8"/>
        </w:rPr>
        <w:t xml:space="preserve"> </w:t>
      </w:r>
      <w:r w:rsidRPr="00380263">
        <w:t>smaller</w:t>
      </w:r>
      <w:r w:rsidRPr="00380263">
        <w:rPr>
          <w:spacing w:val="-8"/>
        </w:rPr>
        <w:t xml:space="preserve"> </w:t>
      </w:r>
      <w:r w:rsidRPr="00380263">
        <w:t>remote settings</w:t>
      </w:r>
      <w:r w:rsidRPr="00380263">
        <w:rPr>
          <w:spacing w:val="-16"/>
        </w:rPr>
        <w:t xml:space="preserve"> </w:t>
      </w:r>
      <w:r w:rsidRPr="00380263">
        <w:t>were</w:t>
      </w:r>
      <w:r w:rsidRPr="00380263">
        <w:rPr>
          <w:spacing w:val="-15"/>
        </w:rPr>
        <w:t xml:space="preserve"> </w:t>
      </w:r>
      <w:r w:rsidRPr="00380263">
        <w:t>acting</w:t>
      </w:r>
      <w:r w:rsidRPr="00380263">
        <w:rPr>
          <w:spacing w:val="-15"/>
        </w:rPr>
        <w:t xml:space="preserve"> </w:t>
      </w:r>
      <w:r w:rsidRPr="00380263">
        <w:t>as</w:t>
      </w:r>
      <w:r w:rsidRPr="00380263">
        <w:rPr>
          <w:spacing w:val="-16"/>
        </w:rPr>
        <w:t xml:space="preserve"> </w:t>
      </w:r>
      <w:r w:rsidRPr="00380263">
        <w:t>a</w:t>
      </w:r>
      <w:r w:rsidRPr="00380263">
        <w:rPr>
          <w:spacing w:val="-15"/>
        </w:rPr>
        <w:t xml:space="preserve"> </w:t>
      </w:r>
      <w:r w:rsidRPr="00380263">
        <w:t>proxy</w:t>
      </w:r>
      <w:r w:rsidRPr="00380263">
        <w:rPr>
          <w:spacing w:val="-15"/>
        </w:rPr>
        <w:t xml:space="preserve"> </w:t>
      </w:r>
      <w:r w:rsidRPr="00380263">
        <w:t>for</w:t>
      </w:r>
      <w:r w:rsidRPr="00380263">
        <w:rPr>
          <w:spacing w:val="-16"/>
        </w:rPr>
        <w:t xml:space="preserve"> </w:t>
      </w:r>
      <w:r w:rsidRPr="00380263">
        <w:t>general</w:t>
      </w:r>
      <w:r w:rsidRPr="00380263">
        <w:rPr>
          <w:spacing w:val="-15"/>
        </w:rPr>
        <w:t xml:space="preserve"> </w:t>
      </w:r>
      <w:r w:rsidRPr="00380263">
        <w:t>practice</w:t>
      </w:r>
      <w:r w:rsidRPr="00380263">
        <w:rPr>
          <w:spacing w:val="-15"/>
        </w:rPr>
        <w:t xml:space="preserve"> </w:t>
      </w:r>
      <w:r w:rsidRPr="00380263">
        <w:t>clinics,</w:t>
      </w:r>
      <w:r w:rsidRPr="00380263">
        <w:rPr>
          <w:spacing w:val="-15"/>
        </w:rPr>
        <w:t xml:space="preserve"> </w:t>
      </w:r>
      <w:r w:rsidRPr="00380263">
        <w:t>with</w:t>
      </w:r>
      <w:r w:rsidRPr="00380263">
        <w:rPr>
          <w:spacing w:val="-16"/>
        </w:rPr>
        <w:t xml:space="preserve"> </w:t>
      </w:r>
      <w:r w:rsidRPr="00380263">
        <w:t>GPs</w:t>
      </w:r>
      <w:r w:rsidRPr="00380263">
        <w:rPr>
          <w:spacing w:val="-15"/>
        </w:rPr>
        <w:t xml:space="preserve"> </w:t>
      </w:r>
      <w:r w:rsidRPr="00380263">
        <w:t>attending</w:t>
      </w:r>
      <w:r w:rsidRPr="00380263">
        <w:rPr>
          <w:spacing w:val="-15"/>
        </w:rPr>
        <w:t xml:space="preserve"> </w:t>
      </w:r>
      <w:r w:rsidRPr="00380263">
        <w:t>to</w:t>
      </w:r>
      <w:r w:rsidRPr="00380263">
        <w:rPr>
          <w:spacing w:val="-16"/>
        </w:rPr>
        <w:t xml:space="preserve"> </w:t>
      </w:r>
      <w:r w:rsidRPr="00380263">
        <w:t>patients</w:t>
      </w:r>
      <w:r w:rsidRPr="00380263">
        <w:rPr>
          <w:spacing w:val="-15"/>
        </w:rPr>
        <w:t xml:space="preserve"> </w:t>
      </w:r>
      <w:r w:rsidRPr="00380263">
        <w:t>at</w:t>
      </w:r>
      <w:r w:rsidRPr="00380263">
        <w:rPr>
          <w:spacing w:val="-15"/>
        </w:rPr>
        <w:t xml:space="preserve"> </w:t>
      </w:r>
      <w:r w:rsidRPr="00380263">
        <w:t>the</w:t>
      </w:r>
      <w:r w:rsidRPr="00380263">
        <w:rPr>
          <w:spacing w:val="-15"/>
        </w:rPr>
        <w:t xml:space="preserve"> </w:t>
      </w:r>
      <w:r w:rsidRPr="00380263">
        <w:t>hospital. While</w:t>
      </w:r>
      <w:r w:rsidRPr="00380263">
        <w:rPr>
          <w:spacing w:val="-7"/>
        </w:rPr>
        <w:t xml:space="preserve"> </w:t>
      </w:r>
      <w:r w:rsidRPr="00380263">
        <w:t>this</w:t>
      </w:r>
      <w:r w:rsidRPr="00380263">
        <w:rPr>
          <w:spacing w:val="-7"/>
        </w:rPr>
        <w:t xml:space="preserve"> </w:t>
      </w:r>
      <w:r w:rsidRPr="00380263">
        <w:t>certainly</w:t>
      </w:r>
      <w:r w:rsidRPr="00380263">
        <w:rPr>
          <w:spacing w:val="-7"/>
        </w:rPr>
        <w:t xml:space="preserve"> </w:t>
      </w:r>
      <w:r w:rsidRPr="00380263">
        <w:t>may</w:t>
      </w:r>
      <w:r w:rsidRPr="00380263">
        <w:rPr>
          <w:spacing w:val="-7"/>
        </w:rPr>
        <w:t xml:space="preserve"> </w:t>
      </w:r>
      <w:r w:rsidRPr="00380263">
        <w:t>be</w:t>
      </w:r>
      <w:r w:rsidRPr="00380263">
        <w:rPr>
          <w:spacing w:val="-7"/>
        </w:rPr>
        <w:t xml:space="preserve"> </w:t>
      </w:r>
      <w:r w:rsidRPr="00380263">
        <w:t>the</w:t>
      </w:r>
      <w:r w:rsidRPr="00380263">
        <w:rPr>
          <w:spacing w:val="-7"/>
        </w:rPr>
        <w:t xml:space="preserve"> </w:t>
      </w:r>
      <w:r w:rsidRPr="00380263">
        <w:t>case</w:t>
      </w:r>
      <w:r w:rsidRPr="00380263">
        <w:rPr>
          <w:spacing w:val="-7"/>
        </w:rPr>
        <w:t xml:space="preserve"> </w:t>
      </w:r>
      <w:r w:rsidRPr="00380263">
        <w:t>at</w:t>
      </w:r>
      <w:r w:rsidRPr="00380263">
        <w:rPr>
          <w:spacing w:val="-7"/>
        </w:rPr>
        <w:t xml:space="preserve"> </w:t>
      </w:r>
      <w:r w:rsidRPr="00380263">
        <w:t>some</w:t>
      </w:r>
      <w:r w:rsidRPr="00380263">
        <w:rPr>
          <w:spacing w:val="-7"/>
        </w:rPr>
        <w:t xml:space="preserve"> </w:t>
      </w:r>
      <w:r w:rsidRPr="00380263">
        <w:t>sites,</w:t>
      </w:r>
      <w:r w:rsidRPr="00380263">
        <w:rPr>
          <w:spacing w:val="-7"/>
        </w:rPr>
        <w:t xml:space="preserve"> </w:t>
      </w:r>
      <w:r w:rsidRPr="00380263">
        <w:t>examining</w:t>
      </w:r>
      <w:r w:rsidRPr="00380263">
        <w:rPr>
          <w:spacing w:val="-7"/>
        </w:rPr>
        <w:t xml:space="preserve"> </w:t>
      </w:r>
      <w:r w:rsidRPr="00380263">
        <w:t>clusters</w:t>
      </w:r>
      <w:r w:rsidRPr="00380263">
        <w:rPr>
          <w:spacing w:val="-7"/>
        </w:rPr>
        <w:t xml:space="preserve"> </w:t>
      </w:r>
      <w:r w:rsidRPr="00380263">
        <w:t>of</w:t>
      </w:r>
      <w:r w:rsidRPr="00380263">
        <w:rPr>
          <w:spacing w:val="-7"/>
        </w:rPr>
        <w:t xml:space="preserve"> </w:t>
      </w:r>
      <w:r w:rsidRPr="00380263">
        <w:t>regional</w:t>
      </w:r>
      <w:r w:rsidRPr="00380263">
        <w:rPr>
          <w:spacing w:val="-7"/>
        </w:rPr>
        <w:t xml:space="preserve"> </w:t>
      </w:r>
      <w:r w:rsidRPr="00380263">
        <w:t>and</w:t>
      </w:r>
      <w:r w:rsidRPr="00380263">
        <w:rPr>
          <w:spacing w:val="-7"/>
        </w:rPr>
        <w:t xml:space="preserve"> </w:t>
      </w:r>
      <w:r w:rsidRPr="00380263">
        <w:t>remote</w:t>
      </w:r>
      <w:r w:rsidRPr="00380263">
        <w:rPr>
          <w:spacing w:val="-7"/>
        </w:rPr>
        <w:t xml:space="preserve"> </w:t>
      </w:r>
      <w:r w:rsidRPr="00380263">
        <w:t>hospitals returned</w:t>
      </w:r>
      <w:r w:rsidRPr="00380263">
        <w:rPr>
          <w:spacing w:val="-5"/>
        </w:rPr>
        <w:t xml:space="preserve"> </w:t>
      </w:r>
      <w:r w:rsidRPr="00380263">
        <w:t>mixed</w:t>
      </w:r>
      <w:r w:rsidRPr="00380263">
        <w:rPr>
          <w:spacing w:val="-5"/>
        </w:rPr>
        <w:t xml:space="preserve"> </w:t>
      </w:r>
      <w:r w:rsidRPr="00380263">
        <w:t>results</w:t>
      </w:r>
      <w:r w:rsidRPr="00380263">
        <w:rPr>
          <w:spacing w:val="-5"/>
        </w:rPr>
        <w:t xml:space="preserve"> </w:t>
      </w:r>
      <w:r w:rsidRPr="00380263">
        <w:t>–</w:t>
      </w:r>
      <w:r w:rsidRPr="00380263">
        <w:rPr>
          <w:spacing w:val="-5"/>
        </w:rPr>
        <w:t xml:space="preserve"> </w:t>
      </w:r>
      <w:r w:rsidRPr="00380263">
        <w:t>state</w:t>
      </w:r>
      <w:r w:rsidRPr="00380263">
        <w:rPr>
          <w:spacing w:val="-5"/>
        </w:rPr>
        <w:t xml:space="preserve"> </w:t>
      </w:r>
      <w:r w:rsidRPr="00380263">
        <w:t>average</w:t>
      </w:r>
      <w:r w:rsidRPr="00380263">
        <w:rPr>
          <w:spacing w:val="-5"/>
        </w:rPr>
        <w:t xml:space="preserve"> </w:t>
      </w:r>
      <w:r w:rsidRPr="00380263">
        <w:t>use</w:t>
      </w:r>
      <w:r w:rsidRPr="00380263">
        <w:rPr>
          <w:spacing w:val="-5"/>
        </w:rPr>
        <w:t xml:space="preserve"> </w:t>
      </w:r>
      <w:r w:rsidRPr="00380263">
        <w:t>was</w:t>
      </w:r>
      <w:r w:rsidRPr="00380263">
        <w:rPr>
          <w:spacing w:val="-5"/>
        </w:rPr>
        <w:t xml:space="preserve"> </w:t>
      </w:r>
      <w:r w:rsidRPr="00380263">
        <w:t>higher</w:t>
      </w:r>
      <w:r w:rsidRPr="00380263">
        <w:rPr>
          <w:spacing w:val="-5"/>
        </w:rPr>
        <w:t xml:space="preserve"> </w:t>
      </w:r>
      <w:r w:rsidRPr="00380263">
        <w:t>for</w:t>
      </w:r>
      <w:r w:rsidRPr="00380263">
        <w:rPr>
          <w:spacing w:val="-5"/>
        </w:rPr>
        <w:t xml:space="preserve"> </w:t>
      </w:r>
      <w:r w:rsidRPr="00380263">
        <w:t>some</w:t>
      </w:r>
      <w:r w:rsidRPr="00380263">
        <w:rPr>
          <w:spacing w:val="-5"/>
        </w:rPr>
        <w:t xml:space="preserve"> </w:t>
      </w:r>
      <w:r w:rsidRPr="00380263">
        <w:t>and</w:t>
      </w:r>
      <w:r w:rsidRPr="00380263">
        <w:rPr>
          <w:spacing w:val="-5"/>
        </w:rPr>
        <w:t xml:space="preserve"> </w:t>
      </w:r>
      <w:r w:rsidRPr="00380263">
        <w:t>lower</w:t>
      </w:r>
      <w:r w:rsidRPr="00380263">
        <w:rPr>
          <w:spacing w:val="-5"/>
        </w:rPr>
        <w:t xml:space="preserve"> </w:t>
      </w:r>
      <w:r w:rsidRPr="00380263">
        <w:t>for</w:t>
      </w:r>
      <w:r w:rsidRPr="00380263">
        <w:rPr>
          <w:spacing w:val="-5"/>
        </w:rPr>
        <w:t xml:space="preserve"> </w:t>
      </w:r>
      <w:r w:rsidRPr="00380263">
        <w:t>others.</w:t>
      </w:r>
    </w:p>
    <w:p w14:paraId="0828628E" w14:textId="5029176C" w:rsidR="00B105A9" w:rsidRPr="003E153E" w:rsidRDefault="003E153E" w:rsidP="003E153E">
      <w:pPr>
        <w:pStyle w:val="Caption"/>
      </w:pPr>
      <w:r>
        <w:t xml:space="preserve">Figure </w:t>
      </w:r>
      <w:r>
        <w:fldChar w:fldCharType="begin"/>
      </w:r>
      <w:r>
        <w:instrText xml:space="preserve"> SEQ Figure \* ARABIC </w:instrText>
      </w:r>
      <w:r>
        <w:fldChar w:fldCharType="separate"/>
      </w:r>
      <w:r w:rsidR="00D3235F">
        <w:rPr>
          <w:noProof/>
        </w:rPr>
        <w:t>7</w:t>
      </w:r>
      <w:r>
        <w:fldChar w:fldCharType="end"/>
      </w:r>
      <w:r w:rsidR="00000000" w:rsidRPr="00380263">
        <w:t>: Annual aggregated emergency department antibacterial usage (DDD/1,000 ED presentations) by class in NAUSP contributor hospitals, by AIHW remoteness criteria, parenteral versus oral, 2021–2022</w:t>
      </w:r>
    </w:p>
    <w:p w14:paraId="1059A4F3" w14:textId="24445364" w:rsidR="00B105A9" w:rsidRPr="00380263" w:rsidRDefault="003021C4" w:rsidP="006B2D65">
      <w:pPr>
        <w:pStyle w:val="BodyText"/>
        <w:rPr>
          <w:b/>
          <w:sz w:val="18"/>
        </w:rPr>
      </w:pPr>
      <w:r w:rsidRPr="00380263">
        <w:rPr>
          <w:b/>
          <w:noProof/>
          <w:sz w:val="18"/>
        </w:rPr>
        <w:drawing>
          <wp:inline distT="0" distB="0" distL="0" distR="0" wp14:anchorId="6C3FDB99" wp14:editId="2234E3E1">
            <wp:extent cx="6267450" cy="5053330"/>
            <wp:effectExtent l="12700" t="12700" r="19050" b="13970"/>
            <wp:docPr id="1033736237" name="Picture 2863" descr="This stacked bar graph shows the emergency department antibacterial usage rates for each antibacterial class in NAUSP contributor hospitals in 2021 and 2022, categorised by AIHW remoteness criteria and also by parenteral versus oral formulations, expressed as defined daily dose per 1,000 emergency department 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36237" name="Picture 2863" descr="This stacked bar graph shows the emergency department antibacterial usage rates for each antibacterial class in NAUSP contributor hospitals in 2021 and 2022, categorised by AIHW remoteness criteria and also by parenteral versus oral formulations, expressed as defined daily dose per 1,000 emergency department presentation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67450" cy="5053330"/>
                    </a:xfrm>
                    <a:prstGeom prst="rect">
                      <a:avLst/>
                    </a:prstGeom>
                    <a:ln w="6350">
                      <a:solidFill>
                        <a:schemeClr val="bg1">
                          <a:lumMod val="75000"/>
                        </a:schemeClr>
                      </a:solidFill>
                    </a:ln>
                  </pic:spPr>
                </pic:pic>
              </a:graphicData>
            </a:graphic>
          </wp:inline>
        </w:drawing>
      </w:r>
    </w:p>
    <w:p w14:paraId="27B68036" w14:textId="77777777" w:rsidR="00B105A9" w:rsidRPr="00380263" w:rsidRDefault="00000000" w:rsidP="00B7566D">
      <w:pPr>
        <w:rPr>
          <w:sz w:val="18"/>
        </w:rPr>
      </w:pPr>
      <w:r w:rsidRPr="00380263">
        <w:rPr>
          <w:sz w:val="18"/>
        </w:rPr>
        <w:t>*</w:t>
      </w:r>
      <w:r w:rsidRPr="00380263">
        <w:rPr>
          <w:spacing w:val="-11"/>
          <w:sz w:val="18"/>
        </w:rPr>
        <w:t xml:space="preserve"> </w:t>
      </w:r>
      <w:r w:rsidRPr="00380263">
        <w:rPr>
          <w:sz w:val="18"/>
        </w:rPr>
        <w:t>‘Other’:</w:t>
      </w:r>
      <w:r w:rsidRPr="00380263">
        <w:rPr>
          <w:spacing w:val="-11"/>
          <w:sz w:val="18"/>
        </w:rPr>
        <w:t xml:space="preserve"> </w:t>
      </w:r>
      <w:r w:rsidRPr="00380263">
        <w:rPr>
          <w:sz w:val="18"/>
        </w:rPr>
        <w:t>combination</w:t>
      </w:r>
      <w:r w:rsidRPr="00380263">
        <w:rPr>
          <w:spacing w:val="-11"/>
          <w:sz w:val="18"/>
        </w:rPr>
        <w:t xml:space="preserve"> </w:t>
      </w:r>
      <w:r w:rsidRPr="00380263">
        <w:rPr>
          <w:sz w:val="18"/>
        </w:rPr>
        <w:t>products</w:t>
      </w:r>
      <w:r w:rsidRPr="00380263">
        <w:rPr>
          <w:spacing w:val="-11"/>
          <w:sz w:val="18"/>
        </w:rPr>
        <w:t xml:space="preserve"> </w:t>
      </w:r>
      <w:r w:rsidRPr="00380263">
        <w:rPr>
          <w:sz w:val="18"/>
        </w:rPr>
        <w:t>for</w:t>
      </w:r>
      <w:r w:rsidRPr="00380263">
        <w:rPr>
          <w:spacing w:val="-11"/>
          <w:sz w:val="18"/>
        </w:rPr>
        <w:t xml:space="preserve"> </w:t>
      </w:r>
      <w:r w:rsidRPr="00380263">
        <w:rPr>
          <w:sz w:val="18"/>
        </w:rPr>
        <w:t>the</w:t>
      </w:r>
      <w:r w:rsidRPr="00380263">
        <w:rPr>
          <w:spacing w:val="-11"/>
          <w:sz w:val="18"/>
        </w:rPr>
        <w:t xml:space="preserve"> </w:t>
      </w:r>
      <w:r w:rsidRPr="00380263">
        <w:rPr>
          <w:sz w:val="18"/>
        </w:rPr>
        <w:t>eradication</w:t>
      </w:r>
      <w:r w:rsidRPr="00380263">
        <w:rPr>
          <w:spacing w:val="-11"/>
          <w:sz w:val="18"/>
        </w:rPr>
        <w:t xml:space="preserve"> </w:t>
      </w:r>
      <w:r w:rsidRPr="00380263">
        <w:rPr>
          <w:sz w:val="18"/>
        </w:rPr>
        <w:t>of</w:t>
      </w:r>
      <w:r w:rsidRPr="00380263">
        <w:rPr>
          <w:spacing w:val="-11"/>
          <w:sz w:val="18"/>
        </w:rPr>
        <w:t xml:space="preserve"> </w:t>
      </w:r>
      <w:r w:rsidRPr="00380263">
        <w:rPr>
          <w:i/>
          <w:sz w:val="18"/>
        </w:rPr>
        <w:t>H.</w:t>
      </w:r>
      <w:r w:rsidRPr="00380263">
        <w:rPr>
          <w:i/>
          <w:spacing w:val="-11"/>
          <w:sz w:val="18"/>
        </w:rPr>
        <w:t xml:space="preserve"> </w:t>
      </w:r>
      <w:r w:rsidRPr="00380263">
        <w:rPr>
          <w:i/>
          <w:sz w:val="18"/>
        </w:rPr>
        <w:t>pylori,</w:t>
      </w:r>
      <w:r w:rsidRPr="00380263">
        <w:rPr>
          <w:i/>
          <w:spacing w:val="-11"/>
          <w:sz w:val="18"/>
        </w:rPr>
        <w:t xml:space="preserve"> </w:t>
      </w:r>
      <w:proofErr w:type="spellStart"/>
      <w:r w:rsidRPr="00380263">
        <w:rPr>
          <w:sz w:val="18"/>
        </w:rPr>
        <w:t>cefiderocol</w:t>
      </w:r>
      <w:proofErr w:type="spellEnd"/>
      <w:r w:rsidRPr="00380263">
        <w:rPr>
          <w:sz w:val="18"/>
        </w:rPr>
        <w:t>,</w:t>
      </w:r>
      <w:r w:rsidRPr="00380263">
        <w:rPr>
          <w:spacing w:val="-11"/>
          <w:sz w:val="18"/>
        </w:rPr>
        <w:t xml:space="preserve"> </w:t>
      </w:r>
      <w:proofErr w:type="spellStart"/>
      <w:r w:rsidRPr="00380263">
        <w:rPr>
          <w:sz w:val="18"/>
        </w:rPr>
        <w:t>ceftaroline</w:t>
      </w:r>
      <w:proofErr w:type="spellEnd"/>
      <w:r w:rsidRPr="00380263">
        <w:rPr>
          <w:sz w:val="18"/>
        </w:rPr>
        <w:t>,</w:t>
      </w:r>
      <w:r w:rsidRPr="00380263">
        <w:rPr>
          <w:spacing w:val="-11"/>
          <w:sz w:val="18"/>
        </w:rPr>
        <w:t xml:space="preserve"> </w:t>
      </w:r>
      <w:proofErr w:type="spellStart"/>
      <w:r w:rsidRPr="00380263">
        <w:rPr>
          <w:sz w:val="18"/>
        </w:rPr>
        <w:t>ceftolozane</w:t>
      </w:r>
      <w:proofErr w:type="spellEnd"/>
      <w:r w:rsidRPr="00380263">
        <w:rPr>
          <w:sz w:val="18"/>
        </w:rPr>
        <w:t>–tazobactam,</w:t>
      </w:r>
      <w:r w:rsidRPr="00380263">
        <w:rPr>
          <w:spacing w:val="-11"/>
          <w:sz w:val="18"/>
        </w:rPr>
        <w:t xml:space="preserve"> </w:t>
      </w:r>
      <w:proofErr w:type="spellStart"/>
      <w:r w:rsidRPr="00380263">
        <w:rPr>
          <w:sz w:val="18"/>
        </w:rPr>
        <w:t>cycloserine</w:t>
      </w:r>
      <w:proofErr w:type="spellEnd"/>
      <w:r w:rsidRPr="00380263">
        <w:rPr>
          <w:sz w:val="18"/>
        </w:rPr>
        <w:t xml:space="preserve">, daptomycin, </w:t>
      </w:r>
      <w:proofErr w:type="spellStart"/>
      <w:r w:rsidRPr="00380263">
        <w:rPr>
          <w:sz w:val="18"/>
        </w:rPr>
        <w:t>faropenem</w:t>
      </w:r>
      <w:proofErr w:type="spellEnd"/>
      <w:r w:rsidRPr="00380263">
        <w:rPr>
          <w:sz w:val="18"/>
        </w:rPr>
        <w:t xml:space="preserve">, </w:t>
      </w:r>
      <w:proofErr w:type="spellStart"/>
      <w:r w:rsidRPr="00380263">
        <w:rPr>
          <w:sz w:val="18"/>
        </w:rPr>
        <w:t>fosfomycin</w:t>
      </w:r>
      <w:proofErr w:type="spellEnd"/>
      <w:r w:rsidRPr="00380263">
        <w:rPr>
          <w:sz w:val="18"/>
        </w:rPr>
        <w:t xml:space="preserve">, linezolid, monobactams, nitrofurans, polymyxins, rifabutin, rifampicin, sodium </w:t>
      </w:r>
      <w:proofErr w:type="spellStart"/>
      <w:r w:rsidRPr="00380263">
        <w:rPr>
          <w:sz w:val="18"/>
        </w:rPr>
        <w:t>fusidate</w:t>
      </w:r>
      <w:proofErr w:type="spellEnd"/>
      <w:r w:rsidRPr="00380263">
        <w:rPr>
          <w:sz w:val="18"/>
        </w:rPr>
        <w:t>, streptogramins and tedizolid.</w:t>
      </w:r>
    </w:p>
    <w:p w14:paraId="1F615D4E" w14:textId="77777777" w:rsidR="00B105A9" w:rsidRPr="00380263" w:rsidRDefault="00000000" w:rsidP="00B7566D">
      <w:pPr>
        <w:rPr>
          <w:sz w:val="18"/>
        </w:rPr>
      </w:pPr>
      <w:r w:rsidRPr="00380263">
        <w:rPr>
          <w:sz w:val="18"/>
        </w:rPr>
        <w:t>AIHW</w:t>
      </w:r>
      <w:r w:rsidRPr="00380263">
        <w:rPr>
          <w:spacing w:val="-8"/>
          <w:sz w:val="18"/>
        </w:rPr>
        <w:t xml:space="preserve"> </w:t>
      </w:r>
      <w:r w:rsidRPr="00380263">
        <w:rPr>
          <w:sz w:val="18"/>
        </w:rPr>
        <w:t>=</w:t>
      </w:r>
      <w:r w:rsidRPr="00380263">
        <w:rPr>
          <w:spacing w:val="-8"/>
          <w:sz w:val="18"/>
        </w:rPr>
        <w:t xml:space="preserve"> </w:t>
      </w:r>
      <w:r w:rsidRPr="00380263">
        <w:rPr>
          <w:sz w:val="18"/>
        </w:rPr>
        <w:t>Australian</w:t>
      </w:r>
      <w:r w:rsidRPr="00380263">
        <w:rPr>
          <w:spacing w:val="-8"/>
          <w:sz w:val="18"/>
        </w:rPr>
        <w:t xml:space="preserve"> </w:t>
      </w:r>
      <w:r w:rsidRPr="00380263">
        <w:rPr>
          <w:sz w:val="18"/>
        </w:rPr>
        <w:t>Institute</w:t>
      </w:r>
      <w:r w:rsidRPr="00380263">
        <w:rPr>
          <w:spacing w:val="-8"/>
          <w:sz w:val="18"/>
        </w:rPr>
        <w:t xml:space="preserve"> </w:t>
      </w:r>
      <w:r w:rsidRPr="00380263">
        <w:rPr>
          <w:sz w:val="18"/>
        </w:rPr>
        <w:t>of</w:t>
      </w:r>
      <w:r w:rsidRPr="00380263">
        <w:rPr>
          <w:spacing w:val="-8"/>
          <w:sz w:val="18"/>
        </w:rPr>
        <w:t xml:space="preserve"> </w:t>
      </w:r>
      <w:r w:rsidRPr="00B7566D">
        <w:t>Health</w:t>
      </w:r>
      <w:r w:rsidRPr="00380263">
        <w:rPr>
          <w:spacing w:val="-8"/>
          <w:sz w:val="18"/>
        </w:rPr>
        <w:t xml:space="preserve"> </w:t>
      </w:r>
      <w:r w:rsidRPr="00380263">
        <w:rPr>
          <w:sz w:val="18"/>
        </w:rPr>
        <w:t>and</w:t>
      </w:r>
      <w:r w:rsidRPr="00380263">
        <w:rPr>
          <w:spacing w:val="-8"/>
          <w:sz w:val="18"/>
        </w:rPr>
        <w:t xml:space="preserve"> </w:t>
      </w:r>
      <w:r w:rsidRPr="00380263">
        <w:rPr>
          <w:sz w:val="18"/>
        </w:rPr>
        <w:t>Welfare;</w:t>
      </w:r>
      <w:r w:rsidRPr="00380263">
        <w:rPr>
          <w:spacing w:val="-8"/>
          <w:sz w:val="18"/>
        </w:rPr>
        <w:t xml:space="preserve"> </w:t>
      </w:r>
      <w:r w:rsidRPr="00380263">
        <w:rPr>
          <w:sz w:val="18"/>
        </w:rPr>
        <w:t>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ED</w:t>
      </w:r>
      <w:r w:rsidRPr="00380263">
        <w:rPr>
          <w:spacing w:val="-8"/>
          <w:sz w:val="18"/>
        </w:rPr>
        <w:t xml:space="preserve"> </w:t>
      </w:r>
      <w:r w:rsidRPr="00380263">
        <w:rPr>
          <w:sz w:val="18"/>
        </w:rPr>
        <w:t>=</w:t>
      </w:r>
      <w:r w:rsidRPr="00380263">
        <w:rPr>
          <w:spacing w:val="-8"/>
          <w:sz w:val="18"/>
        </w:rPr>
        <w:t xml:space="preserve"> </w:t>
      </w:r>
      <w:r w:rsidRPr="00380263">
        <w:rPr>
          <w:sz w:val="18"/>
        </w:rPr>
        <w:t>emergency</w:t>
      </w:r>
      <w:r w:rsidRPr="00380263">
        <w:rPr>
          <w:spacing w:val="-8"/>
          <w:sz w:val="18"/>
        </w:rPr>
        <w:t xml:space="preserve"> </w:t>
      </w:r>
      <w:r w:rsidRPr="00380263">
        <w:rPr>
          <w:sz w:val="18"/>
        </w:rPr>
        <w:t xml:space="preserve">department; NAUSP = National Antimicrobial </w:t>
      </w:r>
      <w:proofErr w:type="spellStart"/>
      <w:r w:rsidRPr="00380263">
        <w:rPr>
          <w:sz w:val="18"/>
        </w:rPr>
        <w:t>Utilisation</w:t>
      </w:r>
      <w:proofErr w:type="spellEnd"/>
      <w:r w:rsidRPr="00380263">
        <w:rPr>
          <w:sz w:val="18"/>
        </w:rPr>
        <w:t xml:space="preserve"> Surveillance Program.</w:t>
      </w:r>
    </w:p>
    <w:p w14:paraId="754529F6" w14:textId="77777777" w:rsidR="00B105A9" w:rsidRPr="00380263" w:rsidRDefault="00B105A9" w:rsidP="006B2D65">
      <w:pPr>
        <w:spacing w:line="223" w:lineRule="auto"/>
        <w:rPr>
          <w:sz w:val="18"/>
        </w:rPr>
        <w:sectPr w:rsidR="00B105A9" w:rsidRPr="00380263">
          <w:pgSz w:w="11910" w:h="16840"/>
          <w:pgMar w:top="1260" w:right="1020" w:bottom="880" w:left="1020" w:header="0" w:footer="694" w:gutter="0"/>
          <w:cols w:space="720"/>
        </w:sectPr>
      </w:pPr>
    </w:p>
    <w:p w14:paraId="7967BE25" w14:textId="576351DC" w:rsidR="00B105A9" w:rsidRPr="00380263" w:rsidRDefault="00000000" w:rsidP="00B7566D">
      <w:r w:rsidRPr="00380263">
        <w:lastRenderedPageBreak/>
        <w:t>Doxycycline</w:t>
      </w:r>
      <w:r w:rsidRPr="00380263">
        <w:rPr>
          <w:spacing w:val="-6"/>
        </w:rPr>
        <w:t xml:space="preserve"> </w:t>
      </w:r>
      <w:r w:rsidRPr="00380263">
        <w:t>and</w:t>
      </w:r>
      <w:r w:rsidRPr="00380263">
        <w:rPr>
          <w:spacing w:val="-6"/>
        </w:rPr>
        <w:t xml:space="preserve"> </w:t>
      </w:r>
      <w:r w:rsidRPr="00380263">
        <w:t>oral</w:t>
      </w:r>
      <w:r w:rsidRPr="00380263">
        <w:rPr>
          <w:spacing w:val="-6"/>
        </w:rPr>
        <w:t xml:space="preserve"> </w:t>
      </w:r>
      <w:r w:rsidRPr="00380263">
        <w:t>azithromycin</w:t>
      </w:r>
      <w:r w:rsidRPr="00380263">
        <w:rPr>
          <w:spacing w:val="-6"/>
        </w:rPr>
        <w:t xml:space="preserve"> </w:t>
      </w:r>
      <w:r w:rsidRPr="00380263">
        <w:t>are</w:t>
      </w:r>
      <w:r w:rsidRPr="00380263">
        <w:rPr>
          <w:spacing w:val="-6"/>
        </w:rPr>
        <w:t xml:space="preserve"> </w:t>
      </w:r>
      <w:r w:rsidRPr="00380263">
        <w:t>used</w:t>
      </w:r>
      <w:r w:rsidRPr="00380263">
        <w:rPr>
          <w:spacing w:val="-6"/>
        </w:rPr>
        <w:t xml:space="preserve"> </w:t>
      </w:r>
      <w:r w:rsidRPr="00380263">
        <w:t>in</w:t>
      </w:r>
      <w:r w:rsidRPr="00380263">
        <w:rPr>
          <w:spacing w:val="-6"/>
        </w:rPr>
        <w:t xml:space="preserve"> </w:t>
      </w:r>
      <w:r w:rsidRPr="00380263">
        <w:t>high</w:t>
      </w:r>
      <w:r w:rsidRPr="00380263">
        <w:rPr>
          <w:spacing w:val="-6"/>
        </w:rPr>
        <w:t xml:space="preserve"> </w:t>
      </w:r>
      <w:r w:rsidRPr="00380263">
        <w:t>volume</w:t>
      </w:r>
      <w:r w:rsidRPr="00380263">
        <w:rPr>
          <w:spacing w:val="-6"/>
        </w:rPr>
        <w:t xml:space="preserve"> </w:t>
      </w:r>
      <w:r w:rsidRPr="00380263">
        <w:t>in</w:t>
      </w:r>
      <w:r w:rsidRPr="00380263">
        <w:rPr>
          <w:spacing w:val="-6"/>
        </w:rPr>
        <w:t xml:space="preserve"> </w:t>
      </w:r>
      <w:r w:rsidRPr="00380263">
        <w:t>the</w:t>
      </w:r>
      <w:r w:rsidRPr="00380263">
        <w:rPr>
          <w:spacing w:val="-6"/>
        </w:rPr>
        <w:t xml:space="preserve"> </w:t>
      </w:r>
      <w:r w:rsidRPr="00380263">
        <w:t>ED</w:t>
      </w:r>
      <w:r w:rsidRPr="00380263">
        <w:rPr>
          <w:spacing w:val="-6"/>
        </w:rPr>
        <w:t xml:space="preserve"> </w:t>
      </w:r>
      <w:r w:rsidRPr="00380263">
        <w:t>setting</w:t>
      </w:r>
      <w:r w:rsidRPr="00380263">
        <w:rPr>
          <w:spacing w:val="-6"/>
        </w:rPr>
        <w:t xml:space="preserve"> </w:t>
      </w:r>
      <w:r w:rsidRPr="00380263">
        <w:t>(Figure</w:t>
      </w:r>
      <w:r w:rsidRPr="00380263">
        <w:rPr>
          <w:spacing w:val="-6"/>
        </w:rPr>
        <w:t xml:space="preserve"> </w:t>
      </w:r>
      <w:r w:rsidRPr="00380263">
        <w:t>8)</w:t>
      </w:r>
      <w:r w:rsidRPr="00380263">
        <w:rPr>
          <w:spacing w:val="-6"/>
        </w:rPr>
        <w:t xml:space="preserve"> </w:t>
      </w:r>
      <w:r w:rsidRPr="00380263">
        <w:t>and</w:t>
      </w:r>
      <w:r w:rsidRPr="00380263">
        <w:rPr>
          <w:spacing w:val="-6"/>
        </w:rPr>
        <w:t xml:space="preserve"> </w:t>
      </w:r>
      <w:r w:rsidRPr="00380263">
        <w:t xml:space="preserve">are </w:t>
      </w:r>
      <w:r w:rsidRPr="00380263">
        <w:rPr>
          <w:spacing w:val="-2"/>
        </w:rPr>
        <w:t>commonly</w:t>
      </w:r>
      <w:r w:rsidRPr="00380263">
        <w:rPr>
          <w:spacing w:val="-7"/>
        </w:rPr>
        <w:t xml:space="preserve"> </w:t>
      </w:r>
      <w:r w:rsidRPr="00380263">
        <w:rPr>
          <w:spacing w:val="-2"/>
        </w:rPr>
        <w:t>used</w:t>
      </w:r>
      <w:r w:rsidRPr="00380263">
        <w:rPr>
          <w:spacing w:val="-7"/>
        </w:rPr>
        <w:t xml:space="preserve"> </w:t>
      </w:r>
      <w:r w:rsidRPr="00380263">
        <w:rPr>
          <w:spacing w:val="-2"/>
        </w:rPr>
        <w:t>for</w:t>
      </w:r>
      <w:r w:rsidRPr="00380263">
        <w:rPr>
          <w:spacing w:val="-7"/>
        </w:rPr>
        <w:t xml:space="preserve"> </w:t>
      </w:r>
      <w:r w:rsidRPr="00380263">
        <w:rPr>
          <w:spacing w:val="-2"/>
        </w:rPr>
        <w:t>the</w:t>
      </w:r>
      <w:r w:rsidRPr="00380263">
        <w:rPr>
          <w:spacing w:val="-7"/>
        </w:rPr>
        <w:t xml:space="preserve"> </w:t>
      </w:r>
      <w:r w:rsidRPr="00380263">
        <w:rPr>
          <w:spacing w:val="-2"/>
        </w:rPr>
        <w:t>treatment</w:t>
      </w:r>
      <w:r w:rsidRPr="00380263">
        <w:rPr>
          <w:spacing w:val="-7"/>
        </w:rPr>
        <w:t xml:space="preserve"> </w:t>
      </w:r>
      <w:r w:rsidRPr="00380263">
        <w:rPr>
          <w:spacing w:val="-2"/>
        </w:rPr>
        <w:t>of</w:t>
      </w:r>
      <w:r w:rsidRPr="00380263">
        <w:rPr>
          <w:spacing w:val="-7"/>
        </w:rPr>
        <w:t xml:space="preserve"> </w:t>
      </w:r>
      <w:r w:rsidRPr="00380263">
        <w:rPr>
          <w:spacing w:val="-2"/>
        </w:rPr>
        <w:t>community-acquired</w:t>
      </w:r>
      <w:r w:rsidRPr="00380263">
        <w:rPr>
          <w:spacing w:val="-7"/>
        </w:rPr>
        <w:t xml:space="preserve"> </w:t>
      </w:r>
      <w:r w:rsidRPr="00380263">
        <w:rPr>
          <w:spacing w:val="-2"/>
        </w:rPr>
        <w:t>pneumonia.</w:t>
      </w:r>
      <w:r w:rsidRPr="00380263">
        <w:rPr>
          <w:spacing w:val="-7"/>
        </w:rPr>
        <w:t xml:space="preserve"> </w:t>
      </w:r>
      <w:r w:rsidRPr="00380263">
        <w:rPr>
          <w:spacing w:val="-2"/>
        </w:rPr>
        <w:t>All</w:t>
      </w:r>
      <w:r w:rsidRPr="00380263">
        <w:rPr>
          <w:spacing w:val="-7"/>
        </w:rPr>
        <w:t xml:space="preserve"> </w:t>
      </w:r>
      <w:r w:rsidRPr="00380263">
        <w:rPr>
          <w:spacing w:val="-2"/>
        </w:rPr>
        <w:t>states</w:t>
      </w:r>
      <w:r w:rsidRPr="00380263">
        <w:rPr>
          <w:spacing w:val="-7"/>
        </w:rPr>
        <w:t xml:space="preserve"> </w:t>
      </w:r>
      <w:r w:rsidRPr="00380263">
        <w:rPr>
          <w:spacing w:val="-2"/>
        </w:rPr>
        <w:t>use</w:t>
      </w:r>
      <w:r w:rsidRPr="00380263">
        <w:rPr>
          <w:spacing w:val="-7"/>
        </w:rPr>
        <w:t xml:space="preserve"> </w:t>
      </w:r>
      <w:r w:rsidRPr="00380263">
        <w:rPr>
          <w:spacing w:val="-2"/>
        </w:rPr>
        <w:t>comparatively</w:t>
      </w:r>
      <w:r w:rsidRPr="00380263">
        <w:rPr>
          <w:spacing w:val="-7"/>
        </w:rPr>
        <w:t xml:space="preserve"> </w:t>
      </w:r>
      <w:r w:rsidRPr="00380263">
        <w:rPr>
          <w:spacing w:val="-2"/>
        </w:rPr>
        <w:t xml:space="preserve">more </w:t>
      </w:r>
      <w:r w:rsidRPr="00B7566D">
        <w:t>doxycycline</w:t>
      </w:r>
      <w:r w:rsidRPr="00380263">
        <w:rPr>
          <w:spacing w:val="-9"/>
        </w:rPr>
        <w:t xml:space="preserve"> </w:t>
      </w:r>
      <w:r w:rsidRPr="00380263">
        <w:t>than</w:t>
      </w:r>
      <w:r w:rsidRPr="00380263">
        <w:rPr>
          <w:spacing w:val="-9"/>
        </w:rPr>
        <w:t xml:space="preserve"> </w:t>
      </w:r>
      <w:r w:rsidRPr="00380263">
        <w:t>azithromycin,</w:t>
      </w:r>
      <w:r w:rsidRPr="00380263">
        <w:rPr>
          <w:spacing w:val="-9"/>
        </w:rPr>
        <w:t xml:space="preserve"> </w:t>
      </w:r>
      <w:r w:rsidRPr="00380263">
        <w:t>except</w:t>
      </w:r>
      <w:r w:rsidRPr="00380263">
        <w:rPr>
          <w:spacing w:val="-9"/>
        </w:rPr>
        <w:t xml:space="preserve"> </w:t>
      </w:r>
      <w:r w:rsidRPr="00380263">
        <w:t>for</w:t>
      </w:r>
      <w:r w:rsidRPr="00380263">
        <w:rPr>
          <w:spacing w:val="-9"/>
        </w:rPr>
        <w:t xml:space="preserve"> </w:t>
      </w:r>
      <w:r w:rsidRPr="00380263">
        <w:t>South</w:t>
      </w:r>
      <w:r w:rsidRPr="00380263">
        <w:rPr>
          <w:spacing w:val="-9"/>
        </w:rPr>
        <w:t xml:space="preserve"> </w:t>
      </w:r>
      <w:r w:rsidRPr="00380263">
        <w:t>Australia,</w:t>
      </w:r>
      <w:r w:rsidRPr="00380263">
        <w:rPr>
          <w:spacing w:val="-9"/>
        </w:rPr>
        <w:t xml:space="preserve"> </w:t>
      </w:r>
      <w:r w:rsidRPr="00380263">
        <w:t>where</w:t>
      </w:r>
      <w:r w:rsidRPr="00380263">
        <w:rPr>
          <w:spacing w:val="-9"/>
        </w:rPr>
        <w:t xml:space="preserve"> </w:t>
      </w:r>
      <w:r w:rsidRPr="00380263">
        <w:t>the</w:t>
      </w:r>
      <w:r w:rsidRPr="00380263">
        <w:rPr>
          <w:spacing w:val="-9"/>
        </w:rPr>
        <w:t xml:space="preserve"> </w:t>
      </w:r>
      <w:r w:rsidRPr="00380263">
        <w:t>use</w:t>
      </w:r>
      <w:r w:rsidRPr="00380263">
        <w:rPr>
          <w:spacing w:val="-9"/>
        </w:rPr>
        <w:t xml:space="preserve"> </w:t>
      </w:r>
      <w:r w:rsidRPr="00380263">
        <w:t>of</w:t>
      </w:r>
      <w:r w:rsidRPr="00380263">
        <w:rPr>
          <w:spacing w:val="-9"/>
        </w:rPr>
        <w:t xml:space="preserve"> </w:t>
      </w:r>
      <w:r w:rsidRPr="00380263">
        <w:t>azithromycin</w:t>
      </w:r>
      <w:r w:rsidRPr="00380263">
        <w:rPr>
          <w:spacing w:val="-9"/>
        </w:rPr>
        <w:t xml:space="preserve"> </w:t>
      </w:r>
      <w:r w:rsidRPr="00380263">
        <w:t>is</w:t>
      </w:r>
      <w:r w:rsidRPr="00380263">
        <w:rPr>
          <w:spacing w:val="-9"/>
        </w:rPr>
        <w:t xml:space="preserve"> </w:t>
      </w:r>
      <w:r w:rsidRPr="00380263">
        <w:t>more</w:t>
      </w:r>
      <w:r w:rsidRPr="00380263">
        <w:rPr>
          <w:spacing w:val="-9"/>
        </w:rPr>
        <w:t xml:space="preserve"> </w:t>
      </w:r>
      <w:r w:rsidRPr="00380263">
        <w:t>than double</w:t>
      </w:r>
      <w:r w:rsidRPr="00380263">
        <w:rPr>
          <w:spacing w:val="-12"/>
        </w:rPr>
        <w:t xml:space="preserve"> </w:t>
      </w:r>
      <w:r w:rsidRPr="00380263">
        <w:t>the</w:t>
      </w:r>
      <w:r w:rsidRPr="00380263">
        <w:rPr>
          <w:spacing w:val="-12"/>
        </w:rPr>
        <w:t xml:space="preserve"> </w:t>
      </w:r>
      <w:r w:rsidRPr="00380263">
        <w:t>national</w:t>
      </w:r>
      <w:r w:rsidRPr="00380263">
        <w:rPr>
          <w:spacing w:val="-12"/>
        </w:rPr>
        <w:t xml:space="preserve"> </w:t>
      </w:r>
      <w:r w:rsidRPr="00380263">
        <w:t>aggregate</w:t>
      </w:r>
      <w:r w:rsidRPr="00380263">
        <w:rPr>
          <w:spacing w:val="-12"/>
        </w:rPr>
        <w:t xml:space="preserve"> </w:t>
      </w:r>
      <w:r w:rsidRPr="00380263">
        <w:t>rate.</w:t>
      </w:r>
      <w:r w:rsidRPr="00380263">
        <w:rPr>
          <w:spacing w:val="-12"/>
        </w:rPr>
        <w:t xml:space="preserve"> </w:t>
      </w:r>
      <w:r w:rsidRPr="00380263">
        <w:t>This</w:t>
      </w:r>
      <w:r w:rsidRPr="00380263">
        <w:rPr>
          <w:spacing w:val="-12"/>
        </w:rPr>
        <w:t xml:space="preserve"> </w:t>
      </w:r>
      <w:r w:rsidRPr="00380263">
        <w:t>may</w:t>
      </w:r>
      <w:r w:rsidRPr="00380263">
        <w:rPr>
          <w:spacing w:val="-12"/>
        </w:rPr>
        <w:t xml:space="preserve"> </w:t>
      </w:r>
      <w:r w:rsidRPr="00380263">
        <w:t>be</w:t>
      </w:r>
      <w:r w:rsidRPr="00380263">
        <w:rPr>
          <w:spacing w:val="-12"/>
        </w:rPr>
        <w:t xml:space="preserve"> </w:t>
      </w:r>
      <w:r w:rsidRPr="00380263">
        <w:t>due</w:t>
      </w:r>
      <w:r w:rsidRPr="00380263">
        <w:rPr>
          <w:spacing w:val="-12"/>
        </w:rPr>
        <w:t xml:space="preserve"> </w:t>
      </w:r>
      <w:r w:rsidRPr="00380263">
        <w:t>to</w:t>
      </w:r>
      <w:r w:rsidRPr="00380263">
        <w:rPr>
          <w:spacing w:val="-12"/>
        </w:rPr>
        <w:t xml:space="preserve"> </w:t>
      </w:r>
      <w:r w:rsidRPr="00380263">
        <w:t>overuse</w:t>
      </w:r>
      <w:r w:rsidRPr="00380263">
        <w:rPr>
          <w:spacing w:val="-12"/>
        </w:rPr>
        <w:t xml:space="preserve"> </w:t>
      </w:r>
      <w:r w:rsidRPr="00380263">
        <w:t>of</w:t>
      </w:r>
      <w:r w:rsidRPr="00380263">
        <w:rPr>
          <w:spacing w:val="-12"/>
        </w:rPr>
        <w:t xml:space="preserve"> </w:t>
      </w:r>
      <w:r w:rsidRPr="00380263">
        <w:t>oral</w:t>
      </w:r>
      <w:r w:rsidRPr="00380263">
        <w:rPr>
          <w:spacing w:val="-12"/>
        </w:rPr>
        <w:t xml:space="preserve"> </w:t>
      </w:r>
      <w:r w:rsidRPr="00380263">
        <w:t>azithromycin</w:t>
      </w:r>
      <w:r w:rsidRPr="00380263">
        <w:rPr>
          <w:spacing w:val="-12"/>
        </w:rPr>
        <w:t xml:space="preserve"> </w:t>
      </w:r>
      <w:r w:rsidRPr="00380263">
        <w:t>for</w:t>
      </w:r>
      <w:r w:rsidRPr="00380263">
        <w:rPr>
          <w:spacing w:val="-12"/>
        </w:rPr>
        <w:t xml:space="preserve"> </w:t>
      </w:r>
      <w:r w:rsidRPr="00380263">
        <w:t>the</w:t>
      </w:r>
      <w:r w:rsidRPr="00380263">
        <w:rPr>
          <w:spacing w:val="-12"/>
        </w:rPr>
        <w:t xml:space="preserve"> </w:t>
      </w:r>
      <w:r w:rsidRPr="00380263">
        <w:t>treatment</w:t>
      </w:r>
      <w:r w:rsidRPr="00380263">
        <w:rPr>
          <w:spacing w:val="-12"/>
        </w:rPr>
        <w:t xml:space="preserve"> </w:t>
      </w:r>
      <w:r w:rsidRPr="00380263">
        <w:t>of low-</w:t>
      </w:r>
      <w:r w:rsidRPr="00380263">
        <w:rPr>
          <w:spacing w:val="-16"/>
        </w:rPr>
        <w:t xml:space="preserve"> </w:t>
      </w:r>
      <w:r w:rsidRPr="00380263">
        <w:t>or</w:t>
      </w:r>
      <w:r w:rsidRPr="00380263">
        <w:rPr>
          <w:spacing w:val="-15"/>
        </w:rPr>
        <w:t xml:space="preserve"> </w:t>
      </w:r>
      <w:r w:rsidRPr="00380263">
        <w:t>moderate-severity</w:t>
      </w:r>
      <w:r w:rsidRPr="00380263">
        <w:rPr>
          <w:spacing w:val="-15"/>
        </w:rPr>
        <w:t xml:space="preserve"> </w:t>
      </w:r>
      <w:r w:rsidRPr="00380263">
        <w:t>community-acquired</w:t>
      </w:r>
      <w:r w:rsidRPr="00380263">
        <w:rPr>
          <w:spacing w:val="-16"/>
        </w:rPr>
        <w:t xml:space="preserve"> </w:t>
      </w:r>
      <w:r w:rsidRPr="00380263">
        <w:t>pneumonia</w:t>
      </w:r>
      <w:r w:rsidRPr="00380263">
        <w:rPr>
          <w:spacing w:val="-15"/>
        </w:rPr>
        <w:t xml:space="preserve"> </w:t>
      </w:r>
      <w:r w:rsidRPr="00380263">
        <w:t>in</w:t>
      </w:r>
      <w:r w:rsidRPr="00380263">
        <w:rPr>
          <w:spacing w:val="-15"/>
        </w:rPr>
        <w:t xml:space="preserve"> </w:t>
      </w:r>
      <w:r w:rsidRPr="00380263">
        <w:t>patients</w:t>
      </w:r>
      <w:r w:rsidRPr="00380263">
        <w:rPr>
          <w:spacing w:val="-16"/>
        </w:rPr>
        <w:t xml:space="preserve"> </w:t>
      </w:r>
      <w:r w:rsidRPr="00380263">
        <w:t>where</w:t>
      </w:r>
      <w:r w:rsidRPr="00380263">
        <w:rPr>
          <w:spacing w:val="-15"/>
        </w:rPr>
        <w:t xml:space="preserve"> </w:t>
      </w:r>
      <w:r w:rsidRPr="00380263">
        <w:t>a</w:t>
      </w:r>
      <w:r w:rsidRPr="00380263">
        <w:rPr>
          <w:spacing w:val="-15"/>
        </w:rPr>
        <w:t xml:space="preserve"> </w:t>
      </w:r>
      <w:r w:rsidRPr="00380263">
        <w:t>penicillin-based</w:t>
      </w:r>
      <w:r w:rsidRPr="00380263">
        <w:rPr>
          <w:spacing w:val="-15"/>
        </w:rPr>
        <w:t xml:space="preserve"> </w:t>
      </w:r>
      <w:r w:rsidRPr="00380263">
        <w:t>regimen would be effective and safe.</w:t>
      </w:r>
    </w:p>
    <w:p w14:paraId="38F87C5C" w14:textId="7738BA41" w:rsidR="00B105A9" w:rsidRPr="003E153E" w:rsidRDefault="003E153E" w:rsidP="003E153E">
      <w:pPr>
        <w:pStyle w:val="Caption"/>
      </w:pPr>
      <w:r>
        <w:t xml:space="preserve">Figure </w:t>
      </w:r>
      <w:r>
        <w:fldChar w:fldCharType="begin"/>
      </w:r>
      <w:r>
        <w:instrText xml:space="preserve"> SEQ Figure \* ARABIC </w:instrText>
      </w:r>
      <w:r>
        <w:fldChar w:fldCharType="separate"/>
      </w:r>
      <w:r w:rsidR="00D3235F">
        <w:rPr>
          <w:noProof/>
        </w:rPr>
        <w:t>8</w:t>
      </w:r>
      <w:r>
        <w:fldChar w:fldCharType="end"/>
      </w:r>
      <w:r w:rsidR="00000000" w:rsidRPr="00380263">
        <w:t>: Aggregate emergency department usage rates (DDD/1,000 ED presentations) for oral doxycycline and oral azithromycin in NAUSP contributor hospitals, by state and territory, 2021–2022 (3-month moving average)</w:t>
      </w:r>
    </w:p>
    <w:p w14:paraId="2FC7AD04" w14:textId="11514047" w:rsidR="00B105A9" w:rsidRPr="00380263" w:rsidRDefault="00507FA0" w:rsidP="006B2D65">
      <w:pPr>
        <w:pStyle w:val="BodyText"/>
        <w:rPr>
          <w:b/>
          <w:sz w:val="18"/>
        </w:rPr>
      </w:pPr>
      <w:r w:rsidRPr="00380263">
        <w:rPr>
          <w:b/>
          <w:noProof/>
          <w:sz w:val="18"/>
        </w:rPr>
        <w:drawing>
          <wp:inline distT="0" distB="0" distL="0" distR="0" wp14:anchorId="751B959E" wp14:editId="0E21E464">
            <wp:extent cx="6267450" cy="5756910"/>
            <wp:effectExtent l="12700" t="12700" r="19050" b="8890"/>
            <wp:docPr id="936286059" name="Picture 2864" descr="These six line graphs show emergency department usage rates of oral doxycycline and oral azithromycinin NAUSP contributor hospitals in each state and territory in 2021 and 2022, expressed as defined daily dose per 1,000 emergency department presentations.  This graph is for Queensland and the Northern Territory combined and a national usage line is also added to each graph for compari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86059" name="Picture 2864" descr="These six line graphs show emergency department usage rates of oral doxycycline and oral azithromycinin NAUSP contributor hospitals in each state and territory in 2021 and 2022, expressed as defined daily dose per 1,000 emergency department presentations.  This graph is for Queensland and the Northern Territory combined and a national usage line is also added to each graph for comparison.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67450" cy="5756910"/>
                    </a:xfrm>
                    <a:prstGeom prst="rect">
                      <a:avLst/>
                    </a:prstGeom>
                    <a:ln w="6350">
                      <a:solidFill>
                        <a:schemeClr val="bg1">
                          <a:lumMod val="75000"/>
                        </a:schemeClr>
                      </a:solidFill>
                    </a:ln>
                  </pic:spPr>
                </pic:pic>
              </a:graphicData>
            </a:graphic>
          </wp:inline>
        </w:drawing>
      </w:r>
    </w:p>
    <w:p w14:paraId="524E9B75" w14:textId="17D1D8F6" w:rsidR="00B105A9" w:rsidRPr="00380263" w:rsidRDefault="00000000" w:rsidP="00B7566D">
      <w:pPr>
        <w:rPr>
          <w:sz w:val="18"/>
        </w:rPr>
      </w:pPr>
      <w:r w:rsidRPr="00380263">
        <w:rPr>
          <w:sz w:val="18"/>
        </w:rPr>
        <w:t>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7"/>
          <w:sz w:val="18"/>
        </w:rPr>
        <w:t xml:space="preserve"> </w:t>
      </w:r>
      <w:r w:rsidRPr="00380263">
        <w:rPr>
          <w:sz w:val="18"/>
        </w:rPr>
        <w:t>daily</w:t>
      </w:r>
      <w:r w:rsidRPr="00380263">
        <w:rPr>
          <w:spacing w:val="-8"/>
          <w:sz w:val="18"/>
        </w:rPr>
        <w:t xml:space="preserve"> </w:t>
      </w:r>
      <w:r w:rsidRPr="00380263">
        <w:rPr>
          <w:sz w:val="18"/>
        </w:rPr>
        <w:t>dose;</w:t>
      </w:r>
      <w:r w:rsidRPr="00380263">
        <w:rPr>
          <w:spacing w:val="-7"/>
          <w:sz w:val="18"/>
        </w:rPr>
        <w:t xml:space="preserve"> </w:t>
      </w:r>
      <w:r w:rsidRPr="00380263">
        <w:rPr>
          <w:sz w:val="18"/>
        </w:rPr>
        <w:t>ED</w:t>
      </w:r>
      <w:r w:rsidRPr="00380263">
        <w:rPr>
          <w:spacing w:val="-8"/>
          <w:sz w:val="18"/>
        </w:rPr>
        <w:t xml:space="preserve"> </w:t>
      </w:r>
      <w:r w:rsidRPr="00380263">
        <w:rPr>
          <w:sz w:val="18"/>
        </w:rPr>
        <w:t>=</w:t>
      </w:r>
      <w:r w:rsidRPr="00380263">
        <w:rPr>
          <w:spacing w:val="-7"/>
          <w:sz w:val="18"/>
        </w:rPr>
        <w:t xml:space="preserve"> </w:t>
      </w:r>
      <w:r w:rsidRPr="00380263">
        <w:rPr>
          <w:sz w:val="18"/>
        </w:rPr>
        <w:t>emergency</w:t>
      </w:r>
      <w:r w:rsidRPr="00380263">
        <w:rPr>
          <w:spacing w:val="-8"/>
          <w:sz w:val="18"/>
        </w:rPr>
        <w:t xml:space="preserve"> </w:t>
      </w:r>
      <w:r w:rsidRPr="00380263">
        <w:rPr>
          <w:sz w:val="18"/>
        </w:rPr>
        <w:t>department;</w:t>
      </w:r>
      <w:r w:rsidRPr="00380263">
        <w:rPr>
          <w:spacing w:val="-7"/>
          <w:sz w:val="18"/>
        </w:rPr>
        <w:t xml:space="preserve"> </w:t>
      </w:r>
      <w:r w:rsidRPr="00380263">
        <w:rPr>
          <w:sz w:val="18"/>
        </w:rPr>
        <w:t>NAUSP</w:t>
      </w:r>
      <w:r w:rsidRPr="00380263">
        <w:rPr>
          <w:spacing w:val="-8"/>
          <w:sz w:val="18"/>
        </w:rPr>
        <w:t xml:space="preserve"> </w:t>
      </w:r>
      <w:r w:rsidRPr="00380263">
        <w:rPr>
          <w:sz w:val="18"/>
        </w:rPr>
        <w:t>=</w:t>
      </w:r>
      <w:r w:rsidRPr="00380263">
        <w:rPr>
          <w:spacing w:val="-7"/>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7"/>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7"/>
          <w:sz w:val="18"/>
        </w:rPr>
        <w:t xml:space="preserve"> </w:t>
      </w:r>
      <w:r w:rsidRPr="00380263">
        <w:rPr>
          <w:spacing w:val="-2"/>
          <w:sz w:val="18"/>
        </w:rPr>
        <w:t>Program.</w:t>
      </w:r>
    </w:p>
    <w:p w14:paraId="2CAEB371" w14:textId="77777777" w:rsidR="00B105A9" w:rsidRPr="00380263" w:rsidRDefault="00B105A9" w:rsidP="006B2D65">
      <w:pPr>
        <w:rPr>
          <w:sz w:val="18"/>
        </w:rPr>
        <w:sectPr w:rsidR="00B105A9" w:rsidRPr="00380263">
          <w:pgSz w:w="11910" w:h="16840"/>
          <w:pgMar w:top="1260" w:right="1020" w:bottom="880" w:left="1020" w:header="0" w:footer="694" w:gutter="0"/>
          <w:cols w:space="720"/>
        </w:sectPr>
      </w:pPr>
    </w:p>
    <w:p w14:paraId="4526CB05" w14:textId="77777777" w:rsidR="00B105A9" w:rsidRPr="00380263" w:rsidRDefault="00000000" w:rsidP="00B7566D">
      <w:pPr>
        <w:pStyle w:val="Heading1"/>
      </w:pPr>
      <w:bookmarkStart w:id="15" w:name="Antibacterial_usage_in_the_operating_the"/>
      <w:bookmarkStart w:id="16" w:name="_bookmark7"/>
      <w:bookmarkEnd w:id="15"/>
      <w:bookmarkEnd w:id="16"/>
      <w:r w:rsidRPr="00380263">
        <w:lastRenderedPageBreak/>
        <w:t>Antibacterial</w:t>
      </w:r>
      <w:r w:rsidRPr="00380263">
        <w:rPr>
          <w:spacing w:val="-14"/>
        </w:rPr>
        <w:t xml:space="preserve"> </w:t>
      </w:r>
      <w:r w:rsidRPr="00380263">
        <w:t>usage</w:t>
      </w:r>
      <w:r w:rsidRPr="00380263">
        <w:rPr>
          <w:spacing w:val="-11"/>
        </w:rPr>
        <w:t xml:space="preserve"> </w:t>
      </w:r>
      <w:r w:rsidRPr="00380263">
        <w:t>in</w:t>
      </w:r>
      <w:r w:rsidRPr="00380263">
        <w:rPr>
          <w:spacing w:val="-11"/>
        </w:rPr>
        <w:t xml:space="preserve"> </w:t>
      </w:r>
      <w:r w:rsidRPr="00380263">
        <w:t>the</w:t>
      </w:r>
      <w:r w:rsidRPr="00380263">
        <w:rPr>
          <w:spacing w:val="-11"/>
        </w:rPr>
        <w:t xml:space="preserve"> </w:t>
      </w:r>
      <w:r w:rsidRPr="00B7566D">
        <w:t>operating</w:t>
      </w:r>
      <w:r w:rsidRPr="00380263">
        <w:rPr>
          <w:spacing w:val="-11"/>
        </w:rPr>
        <w:t xml:space="preserve"> </w:t>
      </w:r>
      <w:r w:rsidRPr="00380263">
        <w:rPr>
          <w:spacing w:val="-2"/>
        </w:rPr>
        <w:t>theatre</w:t>
      </w:r>
    </w:p>
    <w:p w14:paraId="7C4757E7" w14:textId="77777777" w:rsidR="00B105A9" w:rsidRPr="00380263" w:rsidRDefault="00000000" w:rsidP="00B7566D">
      <w:pPr>
        <w:rPr>
          <w:sz w:val="13"/>
        </w:rPr>
      </w:pPr>
      <w:r w:rsidRPr="00380263">
        <w:rPr>
          <w:spacing w:val="-2"/>
        </w:rPr>
        <w:t>Two</w:t>
      </w:r>
      <w:r w:rsidRPr="00380263">
        <w:rPr>
          <w:spacing w:val="-7"/>
        </w:rPr>
        <w:t xml:space="preserve"> </w:t>
      </w:r>
      <w:r w:rsidRPr="00380263">
        <w:rPr>
          <w:spacing w:val="-2"/>
        </w:rPr>
        <w:t>hundred</w:t>
      </w:r>
      <w:r w:rsidRPr="00380263">
        <w:rPr>
          <w:spacing w:val="-7"/>
        </w:rPr>
        <w:t xml:space="preserve"> </w:t>
      </w:r>
      <w:r w:rsidRPr="00380263">
        <w:rPr>
          <w:spacing w:val="-2"/>
        </w:rPr>
        <w:t>and</w:t>
      </w:r>
      <w:r w:rsidRPr="00380263">
        <w:rPr>
          <w:spacing w:val="-7"/>
        </w:rPr>
        <w:t xml:space="preserve"> </w:t>
      </w:r>
      <w:r w:rsidRPr="00380263">
        <w:rPr>
          <w:spacing w:val="-2"/>
        </w:rPr>
        <w:t>twenty-two</w:t>
      </w:r>
      <w:r w:rsidRPr="00380263">
        <w:rPr>
          <w:spacing w:val="-7"/>
        </w:rPr>
        <w:t xml:space="preserve"> </w:t>
      </w:r>
      <w:r w:rsidRPr="00380263">
        <w:rPr>
          <w:spacing w:val="-2"/>
        </w:rPr>
        <w:t>contributors</w:t>
      </w:r>
      <w:r w:rsidRPr="00380263">
        <w:rPr>
          <w:spacing w:val="-7"/>
        </w:rPr>
        <w:t xml:space="preserve"> </w:t>
      </w:r>
      <w:r w:rsidRPr="00380263">
        <w:rPr>
          <w:spacing w:val="-2"/>
        </w:rPr>
        <w:t>provided</w:t>
      </w:r>
      <w:r w:rsidRPr="00380263">
        <w:rPr>
          <w:spacing w:val="-7"/>
        </w:rPr>
        <w:t xml:space="preserve"> </w:t>
      </w:r>
      <w:r w:rsidRPr="00380263">
        <w:rPr>
          <w:spacing w:val="-2"/>
        </w:rPr>
        <w:t>stratified</w:t>
      </w:r>
      <w:r w:rsidRPr="00380263">
        <w:rPr>
          <w:spacing w:val="-7"/>
        </w:rPr>
        <w:t xml:space="preserve"> </w:t>
      </w:r>
      <w:r w:rsidRPr="00380263">
        <w:rPr>
          <w:spacing w:val="-2"/>
        </w:rPr>
        <w:t>theatre</w:t>
      </w:r>
      <w:r w:rsidRPr="00380263">
        <w:rPr>
          <w:spacing w:val="-7"/>
        </w:rPr>
        <w:t xml:space="preserve"> </w:t>
      </w:r>
      <w:r w:rsidRPr="00380263">
        <w:rPr>
          <w:spacing w:val="-2"/>
        </w:rPr>
        <w:t>data</w:t>
      </w:r>
      <w:r w:rsidRPr="00380263">
        <w:rPr>
          <w:spacing w:val="-7"/>
        </w:rPr>
        <w:t xml:space="preserve"> </w:t>
      </w:r>
      <w:r w:rsidRPr="00380263">
        <w:rPr>
          <w:spacing w:val="-2"/>
        </w:rPr>
        <w:t>for</w:t>
      </w:r>
      <w:r w:rsidRPr="00380263">
        <w:rPr>
          <w:spacing w:val="-7"/>
        </w:rPr>
        <w:t xml:space="preserve"> </w:t>
      </w:r>
      <w:r w:rsidRPr="00380263">
        <w:rPr>
          <w:spacing w:val="-2"/>
        </w:rPr>
        <w:t>inclusion</w:t>
      </w:r>
      <w:r w:rsidRPr="00380263">
        <w:rPr>
          <w:spacing w:val="-7"/>
        </w:rPr>
        <w:t xml:space="preserve"> </w:t>
      </w:r>
      <w:r w:rsidRPr="00380263">
        <w:rPr>
          <w:spacing w:val="-2"/>
        </w:rPr>
        <w:t>in</w:t>
      </w:r>
      <w:r w:rsidRPr="00380263">
        <w:rPr>
          <w:spacing w:val="-7"/>
        </w:rPr>
        <w:t xml:space="preserve"> </w:t>
      </w:r>
      <w:r w:rsidRPr="00380263">
        <w:rPr>
          <w:spacing w:val="-2"/>
        </w:rPr>
        <w:t>this</w:t>
      </w:r>
      <w:r w:rsidRPr="00380263">
        <w:rPr>
          <w:spacing w:val="-7"/>
        </w:rPr>
        <w:t xml:space="preserve"> </w:t>
      </w:r>
      <w:r w:rsidRPr="00380263">
        <w:rPr>
          <w:spacing w:val="-2"/>
        </w:rPr>
        <w:t>report</w:t>
      </w:r>
      <w:r w:rsidRPr="00380263">
        <w:rPr>
          <w:spacing w:val="-7"/>
        </w:rPr>
        <w:t xml:space="preserve"> </w:t>
      </w:r>
      <w:r w:rsidRPr="00380263">
        <w:rPr>
          <w:spacing w:val="-2"/>
        </w:rPr>
        <w:t>–</w:t>
      </w:r>
      <w:r w:rsidRPr="00380263">
        <w:rPr>
          <w:spacing w:val="-7"/>
        </w:rPr>
        <w:t xml:space="preserve"> </w:t>
      </w:r>
      <w:r w:rsidRPr="00380263">
        <w:rPr>
          <w:spacing w:val="-2"/>
        </w:rPr>
        <w:t>an increase</w:t>
      </w:r>
      <w:r w:rsidRPr="00380263">
        <w:rPr>
          <w:spacing w:val="-8"/>
        </w:rPr>
        <w:t xml:space="preserve"> </w:t>
      </w:r>
      <w:r w:rsidRPr="00380263">
        <w:rPr>
          <w:spacing w:val="-2"/>
        </w:rPr>
        <w:t>of</w:t>
      </w:r>
      <w:r w:rsidRPr="00380263">
        <w:rPr>
          <w:spacing w:val="-8"/>
        </w:rPr>
        <w:t xml:space="preserve"> </w:t>
      </w:r>
      <w:r w:rsidRPr="00380263">
        <w:rPr>
          <w:spacing w:val="-2"/>
        </w:rPr>
        <w:t>18.7%</w:t>
      </w:r>
      <w:r w:rsidRPr="00380263">
        <w:rPr>
          <w:spacing w:val="-8"/>
        </w:rPr>
        <w:t xml:space="preserve"> </w:t>
      </w:r>
      <w:r w:rsidRPr="00380263">
        <w:rPr>
          <w:spacing w:val="-2"/>
        </w:rPr>
        <w:t>from</w:t>
      </w:r>
      <w:r w:rsidRPr="00380263">
        <w:rPr>
          <w:spacing w:val="-8"/>
        </w:rPr>
        <w:t xml:space="preserve"> </w:t>
      </w:r>
      <w:r w:rsidRPr="00380263">
        <w:rPr>
          <w:spacing w:val="-2"/>
        </w:rPr>
        <w:t>2021</w:t>
      </w:r>
      <w:r w:rsidRPr="00380263">
        <w:rPr>
          <w:spacing w:val="-8"/>
        </w:rPr>
        <w:t xml:space="preserve"> </w:t>
      </w:r>
      <w:r w:rsidRPr="00380263">
        <w:rPr>
          <w:spacing w:val="-2"/>
        </w:rPr>
        <w:t>(2021,</w:t>
      </w:r>
      <w:r w:rsidRPr="00380263">
        <w:rPr>
          <w:spacing w:val="-8"/>
        </w:rPr>
        <w:t xml:space="preserve"> </w:t>
      </w:r>
      <w:r w:rsidRPr="00380263">
        <w:rPr>
          <w:spacing w:val="-2"/>
        </w:rPr>
        <w:t>n=187).</w:t>
      </w:r>
      <w:r w:rsidRPr="00380263">
        <w:rPr>
          <w:spacing w:val="-8"/>
        </w:rPr>
        <w:t xml:space="preserve"> </w:t>
      </w:r>
      <w:r w:rsidRPr="00380263">
        <w:rPr>
          <w:spacing w:val="-2"/>
        </w:rPr>
        <w:t>Figure</w:t>
      </w:r>
      <w:r w:rsidRPr="00380263">
        <w:rPr>
          <w:spacing w:val="-8"/>
        </w:rPr>
        <w:t xml:space="preserve"> </w:t>
      </w:r>
      <w:r w:rsidRPr="00380263">
        <w:rPr>
          <w:spacing w:val="-2"/>
        </w:rPr>
        <w:t>9</w:t>
      </w:r>
      <w:r w:rsidRPr="00380263">
        <w:rPr>
          <w:spacing w:val="-8"/>
        </w:rPr>
        <w:t xml:space="preserve"> </w:t>
      </w:r>
      <w:r w:rsidRPr="00380263">
        <w:rPr>
          <w:spacing w:val="-2"/>
        </w:rPr>
        <w:t>illustrates</w:t>
      </w:r>
      <w:r w:rsidRPr="00380263">
        <w:rPr>
          <w:spacing w:val="-8"/>
        </w:rPr>
        <w:t xml:space="preserve"> </w:t>
      </w:r>
      <w:r w:rsidRPr="00380263">
        <w:rPr>
          <w:spacing w:val="-2"/>
        </w:rPr>
        <w:t>the</w:t>
      </w:r>
      <w:r w:rsidRPr="00380263">
        <w:rPr>
          <w:spacing w:val="-8"/>
        </w:rPr>
        <w:t xml:space="preserve"> </w:t>
      </w:r>
      <w:r w:rsidRPr="00380263">
        <w:rPr>
          <w:spacing w:val="-2"/>
        </w:rPr>
        <w:t>proportionate</w:t>
      </w:r>
      <w:r w:rsidRPr="00380263">
        <w:rPr>
          <w:spacing w:val="-8"/>
        </w:rPr>
        <w:t xml:space="preserve"> </w:t>
      </w:r>
      <w:r w:rsidRPr="00380263">
        <w:rPr>
          <w:spacing w:val="-2"/>
        </w:rPr>
        <w:t>use</w:t>
      </w:r>
      <w:r w:rsidRPr="00380263">
        <w:rPr>
          <w:spacing w:val="-8"/>
        </w:rPr>
        <w:t xml:space="preserve"> </w:t>
      </w:r>
      <w:r w:rsidRPr="00380263">
        <w:rPr>
          <w:spacing w:val="-2"/>
        </w:rPr>
        <w:t>of</w:t>
      </w:r>
      <w:r w:rsidRPr="00380263">
        <w:rPr>
          <w:spacing w:val="-8"/>
        </w:rPr>
        <w:t xml:space="preserve"> </w:t>
      </w:r>
      <w:r w:rsidRPr="00380263">
        <w:rPr>
          <w:spacing w:val="-2"/>
        </w:rPr>
        <w:t>antibacterials</w:t>
      </w:r>
      <w:r w:rsidRPr="00380263">
        <w:rPr>
          <w:spacing w:val="-8"/>
        </w:rPr>
        <w:t xml:space="preserve"> </w:t>
      </w:r>
      <w:r w:rsidRPr="00380263">
        <w:rPr>
          <w:spacing w:val="-2"/>
        </w:rPr>
        <w:t xml:space="preserve">in </w:t>
      </w:r>
      <w:r w:rsidRPr="00380263">
        <w:t>the</w:t>
      </w:r>
      <w:r w:rsidRPr="00380263">
        <w:rPr>
          <w:spacing w:val="-10"/>
        </w:rPr>
        <w:t xml:space="preserve"> </w:t>
      </w:r>
      <w:r w:rsidRPr="00380263">
        <w:t>theatre</w:t>
      </w:r>
      <w:r w:rsidRPr="00380263">
        <w:rPr>
          <w:spacing w:val="-10"/>
        </w:rPr>
        <w:t xml:space="preserve"> </w:t>
      </w:r>
      <w:r w:rsidRPr="00380263">
        <w:t>and</w:t>
      </w:r>
      <w:r w:rsidRPr="00380263">
        <w:rPr>
          <w:spacing w:val="-10"/>
        </w:rPr>
        <w:t xml:space="preserve"> </w:t>
      </w:r>
      <w:r w:rsidRPr="00380263">
        <w:t>recovery</w:t>
      </w:r>
      <w:r w:rsidRPr="00380263">
        <w:rPr>
          <w:spacing w:val="-10"/>
        </w:rPr>
        <w:t xml:space="preserve"> </w:t>
      </w:r>
      <w:r w:rsidRPr="00380263">
        <w:t>setting,</w:t>
      </w:r>
      <w:r w:rsidRPr="00380263">
        <w:rPr>
          <w:spacing w:val="-10"/>
        </w:rPr>
        <w:t xml:space="preserve"> </w:t>
      </w:r>
      <w:r w:rsidRPr="00380263">
        <w:t>both</w:t>
      </w:r>
      <w:r w:rsidRPr="00380263">
        <w:rPr>
          <w:spacing w:val="-10"/>
        </w:rPr>
        <w:t xml:space="preserve"> </w:t>
      </w:r>
      <w:r w:rsidRPr="00380263">
        <w:t>nationally</w:t>
      </w:r>
      <w:r w:rsidRPr="00380263">
        <w:rPr>
          <w:spacing w:val="-10"/>
        </w:rPr>
        <w:t xml:space="preserve"> </w:t>
      </w:r>
      <w:r w:rsidRPr="00380263">
        <w:t>and</w:t>
      </w:r>
      <w:r w:rsidRPr="00380263">
        <w:rPr>
          <w:spacing w:val="-10"/>
        </w:rPr>
        <w:t xml:space="preserve"> </w:t>
      </w:r>
      <w:r w:rsidRPr="00380263">
        <w:t>by</w:t>
      </w:r>
      <w:r w:rsidRPr="00380263">
        <w:rPr>
          <w:spacing w:val="-10"/>
        </w:rPr>
        <w:t xml:space="preserve"> </w:t>
      </w:r>
      <w:r w:rsidRPr="00380263">
        <w:t>state</w:t>
      </w:r>
      <w:r w:rsidRPr="00380263">
        <w:rPr>
          <w:spacing w:val="-10"/>
        </w:rPr>
        <w:t xml:space="preserve"> </w:t>
      </w:r>
      <w:r w:rsidRPr="00380263">
        <w:t>and</w:t>
      </w:r>
      <w:r w:rsidRPr="00380263">
        <w:rPr>
          <w:spacing w:val="-10"/>
        </w:rPr>
        <w:t xml:space="preserve"> </w:t>
      </w:r>
      <w:r w:rsidRPr="00380263">
        <w:t>territory.</w:t>
      </w:r>
      <w:r w:rsidRPr="00380263">
        <w:rPr>
          <w:spacing w:val="-10"/>
        </w:rPr>
        <w:t xml:space="preserve"> </w:t>
      </w:r>
      <w:proofErr w:type="gramStart"/>
      <w:r w:rsidRPr="00380263">
        <w:t>Similar</w:t>
      </w:r>
      <w:r w:rsidRPr="00380263">
        <w:rPr>
          <w:spacing w:val="-10"/>
        </w:rPr>
        <w:t xml:space="preserve"> </w:t>
      </w:r>
      <w:r w:rsidRPr="00380263">
        <w:t>to</w:t>
      </w:r>
      <w:proofErr w:type="gramEnd"/>
      <w:r w:rsidRPr="00380263">
        <w:rPr>
          <w:spacing w:val="-10"/>
        </w:rPr>
        <w:t xml:space="preserve"> </w:t>
      </w:r>
      <w:r w:rsidRPr="00380263">
        <w:t>the</w:t>
      </w:r>
      <w:r w:rsidRPr="00380263">
        <w:rPr>
          <w:spacing w:val="-10"/>
        </w:rPr>
        <w:t xml:space="preserve"> </w:t>
      </w:r>
      <w:r w:rsidRPr="00380263">
        <w:t>2021</w:t>
      </w:r>
      <w:r w:rsidRPr="00380263">
        <w:rPr>
          <w:spacing w:val="-10"/>
        </w:rPr>
        <w:t xml:space="preserve"> </w:t>
      </w:r>
      <w:r w:rsidRPr="00380263">
        <w:t>NAUSP report,</w:t>
      </w:r>
      <w:r w:rsidRPr="00380263">
        <w:rPr>
          <w:spacing w:val="-8"/>
        </w:rPr>
        <w:t xml:space="preserve"> </w:t>
      </w:r>
      <w:r w:rsidRPr="00380263">
        <w:t>cefazolin</w:t>
      </w:r>
      <w:r w:rsidRPr="00380263">
        <w:rPr>
          <w:spacing w:val="-8"/>
        </w:rPr>
        <w:t xml:space="preserve"> </w:t>
      </w:r>
      <w:r w:rsidRPr="00380263">
        <w:t>is</w:t>
      </w:r>
      <w:r w:rsidRPr="00380263">
        <w:rPr>
          <w:spacing w:val="-8"/>
        </w:rPr>
        <w:t xml:space="preserve"> </w:t>
      </w:r>
      <w:r w:rsidRPr="00380263">
        <w:t>the</w:t>
      </w:r>
      <w:r w:rsidRPr="00380263">
        <w:rPr>
          <w:spacing w:val="-8"/>
        </w:rPr>
        <w:t xml:space="preserve"> </w:t>
      </w:r>
      <w:r w:rsidRPr="00380263">
        <w:t>most</w:t>
      </w:r>
      <w:r w:rsidRPr="00380263">
        <w:rPr>
          <w:spacing w:val="-8"/>
        </w:rPr>
        <w:t xml:space="preserve"> </w:t>
      </w:r>
      <w:r w:rsidRPr="00380263">
        <w:t>commonly</w:t>
      </w:r>
      <w:r w:rsidRPr="00380263">
        <w:rPr>
          <w:spacing w:val="-8"/>
        </w:rPr>
        <w:t xml:space="preserve"> </w:t>
      </w:r>
      <w:r w:rsidRPr="00380263">
        <w:t>used</w:t>
      </w:r>
      <w:r w:rsidRPr="00380263">
        <w:rPr>
          <w:spacing w:val="-8"/>
        </w:rPr>
        <w:t xml:space="preserve"> </w:t>
      </w:r>
      <w:r w:rsidRPr="00380263">
        <w:t>antibacterial</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operating</w:t>
      </w:r>
      <w:r w:rsidRPr="00380263">
        <w:rPr>
          <w:spacing w:val="-8"/>
        </w:rPr>
        <w:t xml:space="preserve"> </w:t>
      </w:r>
      <w:r w:rsidRPr="00380263">
        <w:t>theatre;</w:t>
      </w:r>
      <w:r w:rsidRPr="00380263">
        <w:rPr>
          <w:spacing w:val="-8"/>
        </w:rPr>
        <w:t xml:space="preserve"> </w:t>
      </w:r>
      <w:r w:rsidRPr="00380263">
        <w:t>cefazolin</w:t>
      </w:r>
      <w:r w:rsidRPr="00380263">
        <w:rPr>
          <w:spacing w:val="-8"/>
        </w:rPr>
        <w:t xml:space="preserve"> </w:t>
      </w:r>
      <w:r w:rsidRPr="00B7566D">
        <w:t>comprised</w:t>
      </w:r>
      <w:r w:rsidRPr="00380263">
        <w:t xml:space="preserve"> 78.2%</w:t>
      </w:r>
      <w:r w:rsidRPr="00380263">
        <w:rPr>
          <w:spacing w:val="-10"/>
        </w:rPr>
        <w:t xml:space="preserve"> </w:t>
      </w:r>
      <w:r w:rsidRPr="00380263">
        <w:t>of</w:t>
      </w:r>
      <w:r w:rsidRPr="00380263">
        <w:rPr>
          <w:spacing w:val="-10"/>
        </w:rPr>
        <w:t xml:space="preserve"> </w:t>
      </w:r>
      <w:r w:rsidRPr="00380263">
        <w:t>antimicrobial</w:t>
      </w:r>
      <w:r w:rsidRPr="00380263">
        <w:rPr>
          <w:spacing w:val="-10"/>
        </w:rPr>
        <w:t xml:space="preserve"> </w:t>
      </w:r>
      <w:r w:rsidRPr="00380263">
        <w:t>usage</w:t>
      </w:r>
      <w:r w:rsidRPr="00380263">
        <w:rPr>
          <w:spacing w:val="-10"/>
        </w:rPr>
        <w:t xml:space="preserve"> </w:t>
      </w:r>
      <w:r w:rsidRPr="00380263">
        <w:t>(as</w:t>
      </w:r>
      <w:r w:rsidRPr="00380263">
        <w:rPr>
          <w:spacing w:val="-10"/>
        </w:rPr>
        <w:t xml:space="preserve"> </w:t>
      </w:r>
      <w:r w:rsidRPr="00380263">
        <w:t>a</w:t>
      </w:r>
      <w:r w:rsidRPr="00380263">
        <w:rPr>
          <w:spacing w:val="-10"/>
        </w:rPr>
        <w:t xml:space="preserve"> </w:t>
      </w:r>
      <w:r w:rsidRPr="00380263">
        <w:t>proportion</w:t>
      </w:r>
      <w:r w:rsidRPr="00380263">
        <w:rPr>
          <w:spacing w:val="-10"/>
        </w:rPr>
        <w:t xml:space="preserve"> </w:t>
      </w:r>
      <w:r w:rsidRPr="00380263">
        <w:t>of</w:t>
      </w:r>
      <w:r w:rsidRPr="00380263">
        <w:rPr>
          <w:spacing w:val="-10"/>
        </w:rPr>
        <w:t xml:space="preserve"> </w:t>
      </w:r>
      <w:r w:rsidRPr="00380263">
        <w:t>total</w:t>
      </w:r>
      <w:r w:rsidRPr="00380263">
        <w:rPr>
          <w:spacing w:val="-10"/>
        </w:rPr>
        <w:t xml:space="preserve"> </w:t>
      </w:r>
      <w:r w:rsidRPr="00380263">
        <w:t>DDDs)</w:t>
      </w:r>
      <w:r w:rsidRPr="00380263">
        <w:rPr>
          <w:spacing w:val="-10"/>
        </w:rPr>
        <w:t xml:space="preserve"> </w:t>
      </w:r>
      <w:r w:rsidRPr="00380263">
        <w:t>in</w:t>
      </w:r>
      <w:r w:rsidRPr="00380263">
        <w:rPr>
          <w:spacing w:val="-10"/>
        </w:rPr>
        <w:t xml:space="preserve"> </w:t>
      </w:r>
      <w:r w:rsidRPr="00380263">
        <w:t>this</w:t>
      </w:r>
      <w:r w:rsidRPr="00380263">
        <w:rPr>
          <w:spacing w:val="-10"/>
        </w:rPr>
        <w:t xml:space="preserve"> </w:t>
      </w:r>
      <w:r w:rsidRPr="00380263">
        <w:t>setting</w:t>
      </w:r>
      <w:r w:rsidRPr="00380263">
        <w:rPr>
          <w:spacing w:val="-10"/>
        </w:rPr>
        <w:t xml:space="preserve"> </w:t>
      </w:r>
      <w:r w:rsidRPr="00380263">
        <w:t>nationally.</w:t>
      </w:r>
      <w:r w:rsidRPr="00380263">
        <w:rPr>
          <w:spacing w:val="-10"/>
        </w:rPr>
        <w:t xml:space="preserve"> </w:t>
      </w:r>
      <w:r w:rsidRPr="00380263">
        <w:t>A</w:t>
      </w:r>
      <w:r w:rsidRPr="00380263">
        <w:rPr>
          <w:spacing w:val="-10"/>
        </w:rPr>
        <w:t xml:space="preserve"> </w:t>
      </w:r>
      <w:r w:rsidRPr="00380263">
        <w:t>high</w:t>
      </w:r>
      <w:r w:rsidRPr="00380263">
        <w:rPr>
          <w:spacing w:val="-10"/>
        </w:rPr>
        <w:t xml:space="preserve"> </w:t>
      </w:r>
      <w:r w:rsidRPr="00380263">
        <w:t>rate</w:t>
      </w:r>
      <w:r w:rsidRPr="00380263">
        <w:rPr>
          <w:spacing w:val="-10"/>
        </w:rPr>
        <w:t xml:space="preserve"> </w:t>
      </w:r>
      <w:r w:rsidRPr="00380263">
        <w:t>of cefazolin</w:t>
      </w:r>
      <w:r w:rsidRPr="00380263">
        <w:rPr>
          <w:spacing w:val="-8"/>
        </w:rPr>
        <w:t xml:space="preserve"> </w:t>
      </w:r>
      <w:r w:rsidRPr="00380263">
        <w:t>use</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theatre</w:t>
      </w:r>
      <w:r w:rsidRPr="00380263">
        <w:rPr>
          <w:spacing w:val="-8"/>
        </w:rPr>
        <w:t xml:space="preserve"> </w:t>
      </w:r>
      <w:r w:rsidRPr="00380263">
        <w:t>setting</w:t>
      </w:r>
      <w:r w:rsidRPr="00380263">
        <w:rPr>
          <w:spacing w:val="-8"/>
        </w:rPr>
        <w:t xml:space="preserve"> </w:t>
      </w:r>
      <w:r w:rsidRPr="00380263">
        <w:t>is</w:t>
      </w:r>
      <w:r w:rsidRPr="00380263">
        <w:rPr>
          <w:spacing w:val="-8"/>
        </w:rPr>
        <w:t xml:space="preserve"> </w:t>
      </w:r>
      <w:r w:rsidRPr="00380263">
        <w:t>expected</w:t>
      </w:r>
      <w:r w:rsidRPr="00380263">
        <w:rPr>
          <w:spacing w:val="-8"/>
        </w:rPr>
        <w:t xml:space="preserve"> </w:t>
      </w:r>
      <w:r w:rsidRPr="00380263">
        <w:t>given</w:t>
      </w:r>
      <w:r w:rsidRPr="00380263">
        <w:rPr>
          <w:spacing w:val="-8"/>
        </w:rPr>
        <w:t xml:space="preserve"> </w:t>
      </w:r>
      <w:r w:rsidRPr="00380263">
        <w:t>that</w:t>
      </w:r>
      <w:r w:rsidRPr="00380263">
        <w:rPr>
          <w:spacing w:val="-8"/>
        </w:rPr>
        <w:t xml:space="preserve"> </w:t>
      </w:r>
      <w:r w:rsidRPr="00380263">
        <w:t>it</w:t>
      </w:r>
      <w:r w:rsidRPr="00380263">
        <w:rPr>
          <w:spacing w:val="-8"/>
        </w:rPr>
        <w:t xml:space="preserve"> </w:t>
      </w:r>
      <w:r w:rsidRPr="00380263">
        <w:t>is</w:t>
      </w:r>
      <w:r w:rsidRPr="00380263">
        <w:rPr>
          <w:spacing w:val="-8"/>
        </w:rPr>
        <w:t xml:space="preserve"> </w:t>
      </w:r>
      <w:r w:rsidRPr="00380263">
        <w:t>recommended</w:t>
      </w:r>
      <w:r w:rsidRPr="00380263">
        <w:rPr>
          <w:spacing w:val="-8"/>
        </w:rPr>
        <w:t xml:space="preserve"> </w:t>
      </w:r>
      <w:r w:rsidRPr="00380263">
        <w:t>as</w:t>
      </w:r>
      <w:r w:rsidRPr="00380263">
        <w:rPr>
          <w:spacing w:val="-8"/>
        </w:rPr>
        <w:t xml:space="preserve"> </w:t>
      </w:r>
      <w:r w:rsidRPr="00380263">
        <w:t>a</w:t>
      </w:r>
      <w:r w:rsidRPr="00380263">
        <w:rPr>
          <w:spacing w:val="-8"/>
        </w:rPr>
        <w:t xml:space="preserve"> </w:t>
      </w:r>
      <w:r w:rsidRPr="00380263">
        <w:t>first-line</w:t>
      </w:r>
      <w:r w:rsidRPr="00380263">
        <w:rPr>
          <w:spacing w:val="-8"/>
        </w:rPr>
        <w:t xml:space="preserve"> </w:t>
      </w:r>
      <w:r w:rsidRPr="00380263">
        <w:t>antimicrobial for surgical prophylaxis.</w:t>
      </w:r>
      <w:r w:rsidRPr="00380263">
        <w:rPr>
          <w:position w:val="7"/>
          <w:sz w:val="13"/>
        </w:rPr>
        <w:t>10</w:t>
      </w:r>
    </w:p>
    <w:p w14:paraId="3598C414" w14:textId="57542EC9" w:rsidR="0079760F" w:rsidRPr="00380263" w:rsidRDefault="003E153E" w:rsidP="003E153E">
      <w:pPr>
        <w:pStyle w:val="Caption"/>
      </w:pPr>
      <w:r>
        <w:t xml:space="preserve">Figure </w:t>
      </w:r>
      <w:r>
        <w:fldChar w:fldCharType="begin"/>
      </w:r>
      <w:r>
        <w:instrText xml:space="preserve"> SEQ Figure \* ARABIC </w:instrText>
      </w:r>
      <w:r>
        <w:fldChar w:fldCharType="separate"/>
      </w:r>
      <w:r w:rsidR="00D3235F">
        <w:rPr>
          <w:noProof/>
        </w:rPr>
        <w:t>9</w:t>
      </w:r>
      <w:r>
        <w:fldChar w:fldCharType="end"/>
      </w:r>
      <w:r w:rsidR="00000000" w:rsidRPr="00380263">
        <w:t>: Proportionate theatre and recovery antibacterial use (DDD) by antibacterial agent in NAUSP contributor hospitals, by state and territory, 2021–2022 (n=222)</w:t>
      </w:r>
    </w:p>
    <w:p w14:paraId="525214DA" w14:textId="61128011" w:rsidR="00B105A9" w:rsidRPr="00380263" w:rsidRDefault="0079760F" w:rsidP="006B2D65">
      <w:pPr>
        <w:pStyle w:val="BodyText"/>
        <w:rPr>
          <w:b/>
          <w:sz w:val="18"/>
        </w:rPr>
      </w:pPr>
      <w:r w:rsidRPr="00380263">
        <w:rPr>
          <w:b/>
          <w:noProof/>
          <w:sz w:val="18"/>
        </w:rPr>
        <w:drawing>
          <wp:inline distT="0" distB="0" distL="0" distR="0" wp14:anchorId="1DC8045D" wp14:editId="1F826C59">
            <wp:extent cx="6267450" cy="4789805"/>
            <wp:effectExtent l="12700" t="12700" r="19050" b="10795"/>
            <wp:docPr id="741142078" name="Picture 2865" descr="This stacked bar graph shows the proportion of operating theatre/recovery ward use of selected antibacterial agents in NAUSP contributing hospitals in each state and territory, and nationally, for 2021 and 2022, expressed as a percentage of the total antibacterial defined daily doses for that year in those settings in those hospit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42078" name="Picture 2865" descr="This stacked bar graph shows the proportion of operating theatre/recovery ward use of selected antibacterial agents in NAUSP contributing hospitals in each state and territory, and nationally, for 2021 and 2022, expressed as a percentage of the total antibacterial defined daily doses for that year in those settings in those hospitals.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67450" cy="4789805"/>
                    </a:xfrm>
                    <a:prstGeom prst="rect">
                      <a:avLst/>
                    </a:prstGeom>
                    <a:ln w="6350">
                      <a:solidFill>
                        <a:schemeClr val="bg1">
                          <a:lumMod val="75000"/>
                        </a:schemeClr>
                      </a:solidFill>
                    </a:ln>
                  </pic:spPr>
                </pic:pic>
              </a:graphicData>
            </a:graphic>
          </wp:inline>
        </w:drawing>
      </w:r>
    </w:p>
    <w:p w14:paraId="700AD26C" w14:textId="77777777" w:rsidR="00B105A9" w:rsidRPr="00B7566D" w:rsidRDefault="00000000" w:rsidP="00B7566D">
      <w:r w:rsidRPr="00B7566D">
        <w:t>* ‘Other’: ampicillin, lincomycin, benzylpenicillin, cefoxitin, rifampicin, meropenem, azithromycin, ciprofloxacin, erythromycin, cefotaxime, cefepime, ceftazidime, tobramycin, daptomycin, sulfamethoxazole–trimethoprim, amikacin, ertapenem, moxifloxacin, linezolid, doxycycline, aztreonam, imipenem–</w:t>
      </w:r>
      <w:proofErr w:type="spellStart"/>
      <w:r w:rsidRPr="00B7566D">
        <w:t>cilastatin</w:t>
      </w:r>
      <w:proofErr w:type="spellEnd"/>
      <w:r w:rsidRPr="00B7566D">
        <w:t xml:space="preserve">, tigecycline, benzathine benzylpenicillin, colistin, ceftazidime–avibactam, </w:t>
      </w:r>
      <w:proofErr w:type="spellStart"/>
      <w:r w:rsidRPr="00B7566D">
        <w:t>ceftaroline</w:t>
      </w:r>
      <w:proofErr w:type="spellEnd"/>
      <w:r w:rsidRPr="00B7566D">
        <w:t xml:space="preserve">, </w:t>
      </w:r>
      <w:proofErr w:type="spellStart"/>
      <w:r w:rsidRPr="00B7566D">
        <w:t>ceftolozane</w:t>
      </w:r>
      <w:proofErr w:type="spellEnd"/>
      <w:r w:rsidRPr="00B7566D">
        <w:t>–tazobactam.</w:t>
      </w:r>
    </w:p>
    <w:p w14:paraId="6A37698D" w14:textId="77777777" w:rsidR="00B105A9" w:rsidRPr="00380263" w:rsidRDefault="00000000" w:rsidP="00B7566D">
      <w:pPr>
        <w:rPr>
          <w:sz w:val="18"/>
        </w:rPr>
      </w:pPr>
      <w:r w:rsidRPr="00B7566D">
        <w:t xml:space="preserve">ACT = Australian Capital Territory; DDD = defined daily dose; NAUSP = National Antimicrobial </w:t>
      </w:r>
      <w:proofErr w:type="spellStart"/>
      <w:r w:rsidRPr="00B7566D">
        <w:t>Utilisation</w:t>
      </w:r>
      <w:proofErr w:type="spellEnd"/>
      <w:r w:rsidRPr="00B7566D">
        <w:t xml:space="preserve"> Surveillance Program; NSW = New South Wales; NT =</w:t>
      </w:r>
      <w:r w:rsidRPr="00380263">
        <w:rPr>
          <w:sz w:val="18"/>
        </w:rPr>
        <w:t xml:space="preserve"> Northern Territory; Qld = Queensland.</w:t>
      </w:r>
    </w:p>
    <w:p w14:paraId="6AD92AD9" w14:textId="77777777" w:rsidR="00B105A9" w:rsidRPr="00380263" w:rsidRDefault="00B105A9" w:rsidP="006B2D65">
      <w:pPr>
        <w:spacing w:line="223" w:lineRule="auto"/>
        <w:rPr>
          <w:sz w:val="18"/>
        </w:rPr>
        <w:sectPr w:rsidR="00B105A9" w:rsidRPr="00380263">
          <w:pgSz w:w="11910" w:h="16840"/>
          <w:pgMar w:top="1200" w:right="1020" w:bottom="880" w:left="1020" w:header="0" w:footer="694" w:gutter="0"/>
          <w:cols w:space="720"/>
        </w:sectPr>
      </w:pPr>
    </w:p>
    <w:p w14:paraId="284DC4DD" w14:textId="77777777" w:rsidR="00B105A9" w:rsidRPr="00380263" w:rsidRDefault="00000000" w:rsidP="00B7566D">
      <w:r w:rsidRPr="00380263">
        <w:rPr>
          <w:spacing w:val="-2"/>
        </w:rPr>
        <w:lastRenderedPageBreak/>
        <w:t>Figure</w:t>
      </w:r>
      <w:r w:rsidRPr="00380263">
        <w:rPr>
          <w:spacing w:val="-8"/>
        </w:rPr>
        <w:t xml:space="preserve"> </w:t>
      </w:r>
      <w:r w:rsidRPr="00380263">
        <w:rPr>
          <w:spacing w:val="-2"/>
        </w:rPr>
        <w:t>10</w:t>
      </w:r>
      <w:r w:rsidRPr="00380263">
        <w:rPr>
          <w:spacing w:val="-8"/>
        </w:rPr>
        <w:t xml:space="preserve"> </w:t>
      </w:r>
      <w:r w:rsidRPr="00380263">
        <w:rPr>
          <w:spacing w:val="-2"/>
        </w:rPr>
        <w:t>illustrates</w:t>
      </w:r>
      <w:r w:rsidRPr="00380263">
        <w:rPr>
          <w:spacing w:val="-8"/>
        </w:rPr>
        <w:t xml:space="preserve"> </w:t>
      </w:r>
      <w:r w:rsidRPr="00380263">
        <w:rPr>
          <w:spacing w:val="-2"/>
        </w:rPr>
        <w:t>total</w:t>
      </w:r>
      <w:r w:rsidRPr="00380263">
        <w:rPr>
          <w:spacing w:val="-8"/>
        </w:rPr>
        <w:t xml:space="preserve"> </w:t>
      </w:r>
      <w:r w:rsidRPr="00380263">
        <w:rPr>
          <w:spacing w:val="-2"/>
        </w:rPr>
        <w:t>cefazolin</w:t>
      </w:r>
      <w:r w:rsidRPr="00380263">
        <w:rPr>
          <w:spacing w:val="-8"/>
        </w:rPr>
        <w:t xml:space="preserve"> </w:t>
      </w:r>
      <w:r w:rsidRPr="00380263">
        <w:rPr>
          <w:spacing w:val="-2"/>
        </w:rPr>
        <w:t>use</w:t>
      </w:r>
      <w:r w:rsidRPr="00380263">
        <w:rPr>
          <w:spacing w:val="-8"/>
        </w:rPr>
        <w:t xml:space="preserve"> </w:t>
      </w:r>
      <w:r w:rsidRPr="00380263">
        <w:rPr>
          <w:spacing w:val="-2"/>
        </w:rPr>
        <w:t>in</w:t>
      </w:r>
      <w:r w:rsidRPr="00380263">
        <w:rPr>
          <w:spacing w:val="-8"/>
        </w:rPr>
        <w:t xml:space="preserve"> </w:t>
      </w:r>
      <w:r w:rsidRPr="00380263">
        <w:rPr>
          <w:spacing w:val="-2"/>
        </w:rPr>
        <w:t>theatre</w:t>
      </w:r>
      <w:r w:rsidRPr="00380263">
        <w:rPr>
          <w:spacing w:val="-8"/>
        </w:rPr>
        <w:t xml:space="preserve"> </w:t>
      </w:r>
      <w:r w:rsidRPr="00380263">
        <w:rPr>
          <w:spacing w:val="-2"/>
        </w:rPr>
        <w:t>and</w:t>
      </w:r>
      <w:r w:rsidRPr="00380263">
        <w:rPr>
          <w:spacing w:val="-8"/>
        </w:rPr>
        <w:t xml:space="preserve"> </w:t>
      </w:r>
      <w:r w:rsidRPr="00380263">
        <w:rPr>
          <w:spacing w:val="-2"/>
        </w:rPr>
        <w:t>recovery</w:t>
      </w:r>
      <w:r w:rsidRPr="00380263">
        <w:rPr>
          <w:spacing w:val="-8"/>
        </w:rPr>
        <w:t xml:space="preserve"> </w:t>
      </w:r>
      <w:r w:rsidRPr="00380263">
        <w:rPr>
          <w:spacing w:val="-2"/>
        </w:rPr>
        <w:t>by</w:t>
      </w:r>
      <w:r w:rsidRPr="00380263">
        <w:rPr>
          <w:spacing w:val="-8"/>
        </w:rPr>
        <w:t xml:space="preserve"> </w:t>
      </w:r>
      <w:r w:rsidRPr="00380263">
        <w:rPr>
          <w:spacing w:val="-2"/>
        </w:rPr>
        <w:t>state</w:t>
      </w:r>
      <w:r w:rsidRPr="00380263">
        <w:rPr>
          <w:spacing w:val="-8"/>
        </w:rPr>
        <w:t xml:space="preserve"> </w:t>
      </w:r>
      <w:r w:rsidRPr="00380263">
        <w:rPr>
          <w:spacing w:val="-2"/>
        </w:rPr>
        <w:t>and</w:t>
      </w:r>
      <w:r w:rsidRPr="00380263">
        <w:rPr>
          <w:spacing w:val="-8"/>
        </w:rPr>
        <w:t xml:space="preserve"> </w:t>
      </w:r>
      <w:r w:rsidRPr="00380263">
        <w:rPr>
          <w:spacing w:val="-2"/>
        </w:rPr>
        <w:t>territory,</w:t>
      </w:r>
      <w:r w:rsidRPr="00380263">
        <w:rPr>
          <w:spacing w:val="-8"/>
        </w:rPr>
        <w:t xml:space="preserve"> </w:t>
      </w:r>
      <w:r w:rsidRPr="00380263">
        <w:rPr>
          <w:spacing w:val="-2"/>
        </w:rPr>
        <w:t>as</w:t>
      </w:r>
      <w:r w:rsidRPr="00380263">
        <w:rPr>
          <w:spacing w:val="-8"/>
        </w:rPr>
        <w:t xml:space="preserve"> </w:t>
      </w:r>
      <w:r w:rsidRPr="00380263">
        <w:rPr>
          <w:spacing w:val="-2"/>
        </w:rPr>
        <w:t>a</w:t>
      </w:r>
      <w:r w:rsidRPr="00380263">
        <w:rPr>
          <w:spacing w:val="-8"/>
        </w:rPr>
        <w:t xml:space="preserve"> </w:t>
      </w:r>
      <w:r w:rsidRPr="00380263">
        <w:rPr>
          <w:spacing w:val="-2"/>
        </w:rPr>
        <w:t>proportion</w:t>
      </w:r>
      <w:r w:rsidRPr="00380263">
        <w:rPr>
          <w:spacing w:val="-8"/>
        </w:rPr>
        <w:t xml:space="preserve"> </w:t>
      </w:r>
      <w:r w:rsidRPr="00380263">
        <w:rPr>
          <w:spacing w:val="-2"/>
        </w:rPr>
        <w:t>of</w:t>
      </w:r>
      <w:r w:rsidRPr="00380263">
        <w:rPr>
          <w:spacing w:val="-8"/>
        </w:rPr>
        <w:t xml:space="preserve"> </w:t>
      </w:r>
      <w:r w:rsidRPr="00380263">
        <w:rPr>
          <w:spacing w:val="-2"/>
        </w:rPr>
        <w:t xml:space="preserve">all </w:t>
      </w:r>
      <w:r w:rsidRPr="00380263">
        <w:t>antibacterial</w:t>
      </w:r>
      <w:r w:rsidRPr="00380263">
        <w:rPr>
          <w:spacing w:val="-14"/>
        </w:rPr>
        <w:t xml:space="preserve"> </w:t>
      </w:r>
      <w:r w:rsidRPr="00380263">
        <w:t>use</w:t>
      </w:r>
      <w:r w:rsidRPr="00380263">
        <w:rPr>
          <w:spacing w:val="-14"/>
        </w:rPr>
        <w:t xml:space="preserve"> </w:t>
      </w:r>
      <w:r w:rsidRPr="00380263">
        <w:t>in</w:t>
      </w:r>
      <w:r w:rsidRPr="00380263">
        <w:rPr>
          <w:spacing w:val="-14"/>
        </w:rPr>
        <w:t xml:space="preserve"> </w:t>
      </w:r>
      <w:r w:rsidRPr="00380263">
        <w:t>theatre,</w:t>
      </w:r>
      <w:r w:rsidRPr="00380263">
        <w:rPr>
          <w:spacing w:val="-14"/>
        </w:rPr>
        <w:t xml:space="preserve"> </w:t>
      </w:r>
      <w:r w:rsidRPr="00380263">
        <w:t>shown</w:t>
      </w:r>
      <w:r w:rsidRPr="00380263">
        <w:rPr>
          <w:spacing w:val="-14"/>
        </w:rPr>
        <w:t xml:space="preserve"> </w:t>
      </w:r>
      <w:r w:rsidRPr="00380263">
        <w:t>as</w:t>
      </w:r>
      <w:r w:rsidRPr="00380263">
        <w:rPr>
          <w:spacing w:val="-14"/>
        </w:rPr>
        <w:t xml:space="preserve"> </w:t>
      </w:r>
      <w:r w:rsidRPr="00380263">
        <w:t>a</w:t>
      </w:r>
      <w:r w:rsidRPr="00380263">
        <w:rPr>
          <w:spacing w:val="-14"/>
        </w:rPr>
        <w:t xml:space="preserve"> </w:t>
      </w:r>
      <w:r w:rsidRPr="00380263">
        <w:t>percentage</w:t>
      </w:r>
      <w:r w:rsidRPr="00380263">
        <w:rPr>
          <w:spacing w:val="-14"/>
        </w:rPr>
        <w:t xml:space="preserve"> </w:t>
      </w:r>
      <w:r w:rsidRPr="00380263">
        <w:t>of</w:t>
      </w:r>
      <w:r w:rsidRPr="00380263">
        <w:rPr>
          <w:spacing w:val="-14"/>
        </w:rPr>
        <w:t xml:space="preserve"> </w:t>
      </w:r>
      <w:r w:rsidRPr="00380263">
        <w:t>use.</w:t>
      </w:r>
      <w:r w:rsidRPr="00380263">
        <w:rPr>
          <w:spacing w:val="-14"/>
        </w:rPr>
        <w:t xml:space="preserve"> </w:t>
      </w:r>
      <w:r w:rsidRPr="00380263">
        <w:t>South</w:t>
      </w:r>
      <w:r w:rsidRPr="00380263">
        <w:rPr>
          <w:spacing w:val="-14"/>
        </w:rPr>
        <w:t xml:space="preserve"> </w:t>
      </w:r>
      <w:r w:rsidRPr="00380263">
        <w:t>Australia</w:t>
      </w:r>
      <w:r w:rsidRPr="00380263">
        <w:rPr>
          <w:spacing w:val="-14"/>
        </w:rPr>
        <w:t xml:space="preserve"> </w:t>
      </w:r>
      <w:r w:rsidRPr="00380263">
        <w:t>has</w:t>
      </w:r>
      <w:r w:rsidRPr="00380263">
        <w:rPr>
          <w:spacing w:val="-14"/>
        </w:rPr>
        <w:t xml:space="preserve"> </w:t>
      </w:r>
      <w:r w:rsidRPr="00380263">
        <w:t>the</w:t>
      </w:r>
      <w:r w:rsidRPr="00380263">
        <w:rPr>
          <w:spacing w:val="-14"/>
        </w:rPr>
        <w:t xml:space="preserve"> </w:t>
      </w:r>
      <w:r w:rsidRPr="00380263">
        <w:t>lowest</w:t>
      </w:r>
      <w:r w:rsidRPr="00380263">
        <w:rPr>
          <w:spacing w:val="-14"/>
        </w:rPr>
        <w:t xml:space="preserve"> </w:t>
      </w:r>
      <w:r w:rsidRPr="00B7566D">
        <w:t>proportionate</w:t>
      </w:r>
      <w:r w:rsidRPr="00380263">
        <w:t xml:space="preserve"> </w:t>
      </w:r>
      <w:r w:rsidRPr="00380263">
        <w:rPr>
          <w:spacing w:val="-2"/>
        </w:rPr>
        <w:t>use</w:t>
      </w:r>
      <w:r w:rsidRPr="00380263">
        <w:rPr>
          <w:spacing w:val="-11"/>
        </w:rPr>
        <w:t xml:space="preserve"> </w:t>
      </w:r>
      <w:r w:rsidRPr="00380263">
        <w:rPr>
          <w:spacing w:val="-2"/>
        </w:rPr>
        <w:t>of</w:t>
      </w:r>
      <w:r w:rsidRPr="00380263">
        <w:rPr>
          <w:spacing w:val="-11"/>
        </w:rPr>
        <w:t xml:space="preserve"> </w:t>
      </w:r>
      <w:r w:rsidRPr="00380263">
        <w:rPr>
          <w:spacing w:val="-2"/>
        </w:rPr>
        <w:t>cefazolin</w:t>
      </w:r>
      <w:r w:rsidRPr="00380263">
        <w:rPr>
          <w:spacing w:val="-11"/>
        </w:rPr>
        <w:t xml:space="preserve"> </w:t>
      </w:r>
      <w:r w:rsidRPr="00380263">
        <w:rPr>
          <w:spacing w:val="-2"/>
        </w:rPr>
        <w:t>in</w:t>
      </w:r>
      <w:r w:rsidRPr="00380263">
        <w:rPr>
          <w:spacing w:val="-11"/>
        </w:rPr>
        <w:t xml:space="preserve"> </w:t>
      </w:r>
      <w:r w:rsidRPr="00380263">
        <w:rPr>
          <w:spacing w:val="-2"/>
        </w:rPr>
        <w:t>the</w:t>
      </w:r>
      <w:r w:rsidRPr="00380263">
        <w:rPr>
          <w:spacing w:val="-11"/>
        </w:rPr>
        <w:t xml:space="preserve"> </w:t>
      </w:r>
      <w:r w:rsidRPr="00380263">
        <w:rPr>
          <w:spacing w:val="-2"/>
        </w:rPr>
        <w:t>theatre</w:t>
      </w:r>
      <w:r w:rsidRPr="00380263">
        <w:rPr>
          <w:spacing w:val="-11"/>
        </w:rPr>
        <w:t xml:space="preserve"> </w:t>
      </w:r>
      <w:r w:rsidRPr="00380263">
        <w:rPr>
          <w:spacing w:val="-2"/>
        </w:rPr>
        <w:t>setting</w:t>
      </w:r>
      <w:r w:rsidRPr="00380263">
        <w:rPr>
          <w:spacing w:val="-11"/>
        </w:rPr>
        <w:t xml:space="preserve"> </w:t>
      </w:r>
      <w:r w:rsidRPr="00380263">
        <w:rPr>
          <w:spacing w:val="-2"/>
        </w:rPr>
        <w:t>(74.7%</w:t>
      </w:r>
      <w:r w:rsidRPr="00380263">
        <w:rPr>
          <w:spacing w:val="-11"/>
        </w:rPr>
        <w:t xml:space="preserve"> </w:t>
      </w:r>
      <w:r w:rsidRPr="00380263">
        <w:rPr>
          <w:spacing w:val="-2"/>
        </w:rPr>
        <w:t>of</w:t>
      </w:r>
      <w:r w:rsidRPr="00380263">
        <w:rPr>
          <w:spacing w:val="-11"/>
        </w:rPr>
        <w:t xml:space="preserve"> </w:t>
      </w:r>
      <w:r w:rsidRPr="00380263">
        <w:rPr>
          <w:spacing w:val="-2"/>
        </w:rPr>
        <w:t>total</w:t>
      </w:r>
      <w:r w:rsidRPr="00380263">
        <w:rPr>
          <w:spacing w:val="-11"/>
        </w:rPr>
        <w:t xml:space="preserve"> </w:t>
      </w:r>
      <w:r w:rsidRPr="00380263">
        <w:rPr>
          <w:spacing w:val="-2"/>
        </w:rPr>
        <w:t>antibacterial</w:t>
      </w:r>
      <w:r w:rsidRPr="00380263">
        <w:rPr>
          <w:spacing w:val="-11"/>
        </w:rPr>
        <w:t xml:space="preserve"> </w:t>
      </w:r>
      <w:r w:rsidRPr="00380263">
        <w:rPr>
          <w:spacing w:val="-2"/>
        </w:rPr>
        <w:t>DDDs</w:t>
      </w:r>
      <w:r w:rsidRPr="00380263">
        <w:rPr>
          <w:spacing w:val="-11"/>
        </w:rPr>
        <w:t xml:space="preserve"> </w:t>
      </w:r>
      <w:r w:rsidRPr="00380263">
        <w:rPr>
          <w:spacing w:val="-2"/>
        </w:rPr>
        <w:t>used</w:t>
      </w:r>
      <w:r w:rsidRPr="00380263">
        <w:rPr>
          <w:spacing w:val="-11"/>
        </w:rPr>
        <w:t xml:space="preserve"> </w:t>
      </w:r>
      <w:r w:rsidRPr="00380263">
        <w:rPr>
          <w:spacing w:val="-2"/>
        </w:rPr>
        <w:t>in</w:t>
      </w:r>
      <w:r w:rsidRPr="00380263">
        <w:rPr>
          <w:spacing w:val="-11"/>
        </w:rPr>
        <w:t xml:space="preserve"> </w:t>
      </w:r>
      <w:r w:rsidRPr="00380263">
        <w:rPr>
          <w:spacing w:val="-2"/>
        </w:rPr>
        <w:t>2022).</w:t>
      </w:r>
      <w:r w:rsidRPr="00380263">
        <w:rPr>
          <w:spacing w:val="-11"/>
        </w:rPr>
        <w:t xml:space="preserve"> </w:t>
      </w:r>
      <w:r w:rsidRPr="00380263">
        <w:rPr>
          <w:spacing w:val="-2"/>
        </w:rPr>
        <w:t>However,</w:t>
      </w:r>
      <w:r w:rsidRPr="00380263">
        <w:rPr>
          <w:spacing w:val="-11"/>
        </w:rPr>
        <w:t xml:space="preserve"> </w:t>
      </w:r>
      <w:r w:rsidRPr="00380263">
        <w:rPr>
          <w:spacing w:val="-2"/>
        </w:rPr>
        <w:t>this</w:t>
      </w:r>
      <w:r w:rsidRPr="00380263">
        <w:rPr>
          <w:spacing w:val="-11"/>
        </w:rPr>
        <w:t xml:space="preserve"> </w:t>
      </w:r>
      <w:r w:rsidRPr="00380263">
        <w:rPr>
          <w:spacing w:val="-2"/>
        </w:rPr>
        <w:t xml:space="preserve">was </w:t>
      </w:r>
      <w:r w:rsidRPr="00380263">
        <w:t>an</w:t>
      </w:r>
      <w:r w:rsidRPr="00380263">
        <w:rPr>
          <w:spacing w:val="-4"/>
        </w:rPr>
        <w:t xml:space="preserve"> </w:t>
      </w:r>
      <w:r w:rsidRPr="00380263">
        <w:t>increase</w:t>
      </w:r>
      <w:r w:rsidRPr="00380263">
        <w:rPr>
          <w:spacing w:val="-4"/>
        </w:rPr>
        <w:t xml:space="preserve"> </w:t>
      </w:r>
      <w:r w:rsidRPr="00380263">
        <w:t>from</w:t>
      </w:r>
      <w:r w:rsidRPr="00380263">
        <w:rPr>
          <w:spacing w:val="-4"/>
        </w:rPr>
        <w:t xml:space="preserve"> </w:t>
      </w:r>
      <w:r w:rsidRPr="00380263">
        <w:t>70.5%</w:t>
      </w:r>
      <w:r w:rsidRPr="00380263">
        <w:rPr>
          <w:spacing w:val="-4"/>
        </w:rPr>
        <w:t xml:space="preserve"> </w:t>
      </w:r>
      <w:r w:rsidRPr="00380263">
        <w:t>of</w:t>
      </w:r>
      <w:r w:rsidRPr="00380263">
        <w:rPr>
          <w:spacing w:val="-4"/>
        </w:rPr>
        <w:t xml:space="preserve"> </w:t>
      </w:r>
      <w:r w:rsidRPr="00380263">
        <w:t>all</w:t>
      </w:r>
      <w:r w:rsidRPr="00380263">
        <w:rPr>
          <w:spacing w:val="-4"/>
        </w:rPr>
        <w:t xml:space="preserve"> </w:t>
      </w:r>
      <w:r w:rsidRPr="00380263">
        <w:t>theatre</w:t>
      </w:r>
      <w:r w:rsidRPr="00380263">
        <w:rPr>
          <w:spacing w:val="-4"/>
        </w:rPr>
        <w:t xml:space="preserve"> </w:t>
      </w:r>
      <w:r w:rsidRPr="00380263">
        <w:t>usage</w:t>
      </w:r>
      <w:r w:rsidRPr="00380263">
        <w:rPr>
          <w:spacing w:val="-4"/>
        </w:rPr>
        <w:t xml:space="preserve"> </w:t>
      </w:r>
      <w:r w:rsidRPr="00380263">
        <w:t>in</w:t>
      </w:r>
      <w:r w:rsidRPr="00380263">
        <w:rPr>
          <w:spacing w:val="-4"/>
        </w:rPr>
        <w:t xml:space="preserve"> </w:t>
      </w:r>
      <w:r w:rsidRPr="00380263">
        <w:t>2021.</w:t>
      </w:r>
    </w:p>
    <w:p w14:paraId="2C3AC769" w14:textId="056909F0" w:rsidR="00232631" w:rsidRPr="003E153E" w:rsidRDefault="003E153E" w:rsidP="003E153E">
      <w:pPr>
        <w:pStyle w:val="Caption"/>
      </w:pPr>
      <w:r>
        <w:t xml:space="preserve">Figure </w:t>
      </w:r>
      <w:r>
        <w:fldChar w:fldCharType="begin"/>
      </w:r>
      <w:r>
        <w:instrText xml:space="preserve"> SEQ Figure \* ARABIC </w:instrText>
      </w:r>
      <w:r>
        <w:fldChar w:fldCharType="separate"/>
      </w:r>
      <w:r w:rsidR="00D3235F">
        <w:rPr>
          <w:noProof/>
        </w:rPr>
        <w:t>10</w:t>
      </w:r>
      <w:r>
        <w:fldChar w:fldCharType="end"/>
      </w:r>
      <w:r w:rsidR="00000000" w:rsidRPr="00380263">
        <w:t>: Cefazolin usage as a proportion of total annual theatre and recovery usage (percentage</w:t>
      </w:r>
      <w:r w:rsidR="00000000" w:rsidRPr="00380263">
        <w:rPr>
          <w:spacing w:val="-5"/>
        </w:rPr>
        <w:t xml:space="preserve"> </w:t>
      </w:r>
      <w:r w:rsidR="00000000" w:rsidRPr="00380263">
        <w:t>of</w:t>
      </w:r>
      <w:r w:rsidR="00000000" w:rsidRPr="00380263">
        <w:rPr>
          <w:spacing w:val="-5"/>
        </w:rPr>
        <w:t xml:space="preserve"> </w:t>
      </w:r>
      <w:r w:rsidR="00000000" w:rsidRPr="00380263">
        <w:t>total</w:t>
      </w:r>
      <w:r w:rsidR="00000000" w:rsidRPr="00380263">
        <w:rPr>
          <w:spacing w:val="-4"/>
        </w:rPr>
        <w:t xml:space="preserve"> </w:t>
      </w:r>
      <w:r w:rsidR="00000000" w:rsidRPr="00380263">
        <w:t>DDDs)</w:t>
      </w:r>
      <w:r w:rsidR="00000000" w:rsidRPr="00380263">
        <w:rPr>
          <w:spacing w:val="-5"/>
        </w:rPr>
        <w:t xml:space="preserve"> </w:t>
      </w:r>
      <w:r w:rsidR="00000000" w:rsidRPr="00380263">
        <w:t>in</w:t>
      </w:r>
      <w:r w:rsidR="00000000" w:rsidRPr="00380263">
        <w:rPr>
          <w:spacing w:val="-5"/>
        </w:rPr>
        <w:t xml:space="preserve"> </w:t>
      </w:r>
      <w:r w:rsidR="00000000" w:rsidRPr="00380263">
        <w:t>NAUSP</w:t>
      </w:r>
      <w:r w:rsidR="00000000" w:rsidRPr="00380263">
        <w:rPr>
          <w:spacing w:val="-4"/>
        </w:rPr>
        <w:t xml:space="preserve"> </w:t>
      </w:r>
      <w:r w:rsidR="00000000" w:rsidRPr="00380263">
        <w:t>contributor</w:t>
      </w:r>
      <w:r w:rsidR="00000000" w:rsidRPr="00380263">
        <w:rPr>
          <w:spacing w:val="-5"/>
        </w:rPr>
        <w:t xml:space="preserve"> </w:t>
      </w:r>
      <w:r w:rsidR="00000000" w:rsidRPr="00380263">
        <w:t>hospitals,</w:t>
      </w:r>
      <w:r w:rsidR="00000000" w:rsidRPr="00380263">
        <w:rPr>
          <w:spacing w:val="-5"/>
        </w:rPr>
        <w:t xml:space="preserve"> </w:t>
      </w:r>
      <w:r w:rsidR="00000000" w:rsidRPr="00380263">
        <w:t>by</w:t>
      </w:r>
      <w:r w:rsidR="00000000" w:rsidRPr="00380263">
        <w:rPr>
          <w:spacing w:val="-4"/>
        </w:rPr>
        <w:t xml:space="preserve"> </w:t>
      </w:r>
      <w:r w:rsidR="00000000" w:rsidRPr="00380263">
        <w:t>state</w:t>
      </w:r>
      <w:r w:rsidR="00000000" w:rsidRPr="00380263">
        <w:rPr>
          <w:spacing w:val="-5"/>
        </w:rPr>
        <w:t xml:space="preserve"> </w:t>
      </w:r>
      <w:r w:rsidR="00000000" w:rsidRPr="00380263">
        <w:t>and</w:t>
      </w:r>
      <w:r w:rsidR="00000000" w:rsidRPr="00380263">
        <w:rPr>
          <w:spacing w:val="-5"/>
        </w:rPr>
        <w:t xml:space="preserve"> </w:t>
      </w:r>
      <w:r w:rsidR="00000000" w:rsidRPr="00380263">
        <w:t>territory,</w:t>
      </w:r>
      <w:r w:rsidR="00000000" w:rsidRPr="00380263">
        <w:rPr>
          <w:spacing w:val="-4"/>
        </w:rPr>
        <w:t xml:space="preserve"> </w:t>
      </w:r>
      <w:r w:rsidR="00000000" w:rsidRPr="00380263">
        <w:rPr>
          <w:spacing w:val="-2"/>
        </w:rPr>
        <w:t>2021–2022</w:t>
      </w:r>
    </w:p>
    <w:p w14:paraId="6600E1BB" w14:textId="77777777" w:rsidR="00232631" w:rsidRPr="00380263" w:rsidRDefault="00232631" w:rsidP="006B2D65">
      <w:pPr>
        <w:pStyle w:val="BodyText"/>
        <w:rPr>
          <w:b/>
          <w:sz w:val="18"/>
        </w:rPr>
      </w:pPr>
      <w:r w:rsidRPr="00380263">
        <w:rPr>
          <w:b/>
          <w:noProof/>
          <w:sz w:val="18"/>
        </w:rPr>
        <w:drawing>
          <wp:inline distT="0" distB="0" distL="0" distR="0" wp14:anchorId="64A5A28C" wp14:editId="7042D2ED">
            <wp:extent cx="6171995" cy="4179081"/>
            <wp:effectExtent l="12700" t="12700" r="13335" b="12065"/>
            <wp:docPr id="1093328817" name="Picture 2858" descr="This bar graph shows total cefazolin use, in the operating theatre and recovery settings, by state and territory, and nationally, in NAUSP contributor hospitals in 2021 and 2022, expressed as a proportion of total antibacterial defined daily doses used in those settings in those hospit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28817" name="Picture 2858" descr="This bar graph shows total cefazolin use, in the operating theatre and recovery settings, by state and territory, and nationally, in NAUSP contributor hospitals in 2021 and 2022, expressed as a proportion of total antibacterial defined daily doses used in those settings in those hospitals.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83420" cy="4186817"/>
                    </a:xfrm>
                    <a:prstGeom prst="rect">
                      <a:avLst/>
                    </a:prstGeom>
                    <a:ln w="6350">
                      <a:solidFill>
                        <a:schemeClr val="bg1">
                          <a:lumMod val="75000"/>
                        </a:schemeClr>
                      </a:solidFill>
                    </a:ln>
                  </pic:spPr>
                </pic:pic>
              </a:graphicData>
            </a:graphic>
          </wp:inline>
        </w:drawing>
      </w:r>
    </w:p>
    <w:p w14:paraId="038713C6" w14:textId="296361A4" w:rsidR="00B105A9" w:rsidRPr="00B7566D" w:rsidRDefault="00000000" w:rsidP="00B7566D">
      <w:pPr>
        <w:pStyle w:val="FootnoteText"/>
      </w:pPr>
      <w:r w:rsidRPr="00B7566D">
        <w:t xml:space="preserve">ACT = Australian Capital Territory; DDD = defined daily dose; NAUSP = National Antimicrobial </w:t>
      </w:r>
      <w:proofErr w:type="spellStart"/>
      <w:r w:rsidRPr="00B7566D">
        <w:t>Utilisation</w:t>
      </w:r>
      <w:proofErr w:type="spellEnd"/>
      <w:r w:rsidRPr="00B7566D">
        <w:t xml:space="preserve"> Surveillance Program; NSW = New South Wales; NT = Northern Territory; Qld = Queensland; SA = South Australia; Tas = </w:t>
      </w:r>
      <w:proofErr w:type="gramStart"/>
      <w:r w:rsidRPr="00B7566D">
        <w:t>Tasmania;</w:t>
      </w:r>
      <w:proofErr w:type="gramEnd"/>
    </w:p>
    <w:p w14:paraId="700E553D" w14:textId="77777777" w:rsidR="00B105A9" w:rsidRPr="00B7566D" w:rsidRDefault="00000000" w:rsidP="00B7566D">
      <w:pPr>
        <w:pStyle w:val="FootnoteText"/>
      </w:pPr>
      <w:r w:rsidRPr="00B7566D">
        <w:t>Vic = Victoria; WA = Western Australia.</w:t>
      </w:r>
    </w:p>
    <w:p w14:paraId="351282E2" w14:textId="77777777" w:rsidR="00B105A9" w:rsidRPr="00380263" w:rsidRDefault="00000000" w:rsidP="00B7566D">
      <w:r w:rsidRPr="00380263">
        <w:rPr>
          <w:spacing w:val="-2"/>
        </w:rPr>
        <w:t>Table</w:t>
      </w:r>
      <w:r w:rsidRPr="00380263">
        <w:rPr>
          <w:spacing w:val="-7"/>
        </w:rPr>
        <w:t xml:space="preserve"> </w:t>
      </w:r>
      <w:r w:rsidRPr="00380263">
        <w:rPr>
          <w:spacing w:val="-2"/>
        </w:rPr>
        <w:t>5</w:t>
      </w:r>
      <w:r w:rsidRPr="00380263">
        <w:rPr>
          <w:spacing w:val="-7"/>
        </w:rPr>
        <w:t xml:space="preserve"> </w:t>
      </w:r>
      <w:r w:rsidRPr="00380263">
        <w:rPr>
          <w:spacing w:val="-2"/>
        </w:rPr>
        <w:t>shows</w:t>
      </w:r>
      <w:r w:rsidRPr="00380263">
        <w:rPr>
          <w:spacing w:val="-7"/>
        </w:rPr>
        <w:t xml:space="preserve"> </w:t>
      </w:r>
      <w:r w:rsidRPr="00380263">
        <w:rPr>
          <w:spacing w:val="-2"/>
        </w:rPr>
        <w:t>the</w:t>
      </w:r>
      <w:r w:rsidRPr="00380263">
        <w:rPr>
          <w:spacing w:val="-7"/>
        </w:rPr>
        <w:t xml:space="preserve"> </w:t>
      </w:r>
      <w:r w:rsidRPr="00380263">
        <w:rPr>
          <w:spacing w:val="-2"/>
        </w:rPr>
        <w:t>full</w:t>
      </w:r>
      <w:r w:rsidRPr="00380263">
        <w:rPr>
          <w:spacing w:val="-7"/>
        </w:rPr>
        <w:t xml:space="preserve"> </w:t>
      </w:r>
      <w:r w:rsidRPr="00380263">
        <w:rPr>
          <w:spacing w:val="-2"/>
        </w:rPr>
        <w:t>list</w:t>
      </w:r>
      <w:r w:rsidRPr="00380263">
        <w:rPr>
          <w:spacing w:val="-7"/>
        </w:rPr>
        <w:t xml:space="preserve"> </w:t>
      </w:r>
      <w:r w:rsidRPr="00380263">
        <w:rPr>
          <w:spacing w:val="-2"/>
        </w:rPr>
        <w:t>of</w:t>
      </w:r>
      <w:r w:rsidRPr="00380263">
        <w:rPr>
          <w:spacing w:val="-7"/>
        </w:rPr>
        <w:t xml:space="preserve"> </w:t>
      </w:r>
      <w:r w:rsidRPr="00380263">
        <w:rPr>
          <w:spacing w:val="-2"/>
        </w:rPr>
        <w:t>antibacterial</w:t>
      </w:r>
      <w:r w:rsidRPr="00380263">
        <w:rPr>
          <w:spacing w:val="-7"/>
        </w:rPr>
        <w:t xml:space="preserve"> </w:t>
      </w:r>
      <w:r w:rsidRPr="00380263">
        <w:rPr>
          <w:spacing w:val="-2"/>
        </w:rPr>
        <w:t>agents</w:t>
      </w:r>
      <w:r w:rsidRPr="00380263">
        <w:rPr>
          <w:spacing w:val="-7"/>
        </w:rPr>
        <w:t xml:space="preserve"> </w:t>
      </w:r>
      <w:r w:rsidRPr="00380263">
        <w:rPr>
          <w:spacing w:val="-2"/>
        </w:rPr>
        <w:t>recording</w:t>
      </w:r>
      <w:r w:rsidRPr="00380263">
        <w:rPr>
          <w:spacing w:val="-7"/>
        </w:rPr>
        <w:t xml:space="preserve"> </w:t>
      </w:r>
      <w:r w:rsidRPr="00380263">
        <w:rPr>
          <w:spacing w:val="-2"/>
        </w:rPr>
        <w:t>any</w:t>
      </w:r>
      <w:r w:rsidRPr="00380263">
        <w:rPr>
          <w:spacing w:val="-7"/>
        </w:rPr>
        <w:t xml:space="preserve"> </w:t>
      </w:r>
      <w:r w:rsidRPr="00380263">
        <w:rPr>
          <w:spacing w:val="-2"/>
        </w:rPr>
        <w:t>parenteral</w:t>
      </w:r>
      <w:r w:rsidRPr="00380263">
        <w:rPr>
          <w:spacing w:val="-7"/>
        </w:rPr>
        <w:t xml:space="preserve"> </w:t>
      </w:r>
      <w:r w:rsidRPr="00380263">
        <w:rPr>
          <w:spacing w:val="-2"/>
        </w:rPr>
        <w:t>use</w:t>
      </w:r>
      <w:r w:rsidRPr="00380263">
        <w:rPr>
          <w:spacing w:val="-7"/>
        </w:rPr>
        <w:t xml:space="preserve"> </w:t>
      </w:r>
      <w:r w:rsidRPr="00380263">
        <w:rPr>
          <w:spacing w:val="-2"/>
        </w:rPr>
        <w:t>in</w:t>
      </w:r>
      <w:r w:rsidRPr="00380263">
        <w:rPr>
          <w:spacing w:val="-7"/>
        </w:rPr>
        <w:t xml:space="preserve"> </w:t>
      </w:r>
      <w:r w:rsidRPr="00380263">
        <w:rPr>
          <w:spacing w:val="-2"/>
        </w:rPr>
        <w:t>the</w:t>
      </w:r>
      <w:r w:rsidRPr="00380263">
        <w:rPr>
          <w:spacing w:val="-7"/>
        </w:rPr>
        <w:t xml:space="preserve"> </w:t>
      </w:r>
      <w:r w:rsidRPr="00380263">
        <w:rPr>
          <w:spacing w:val="-2"/>
        </w:rPr>
        <w:t>theatre</w:t>
      </w:r>
      <w:r w:rsidRPr="00380263">
        <w:rPr>
          <w:spacing w:val="-7"/>
        </w:rPr>
        <w:t xml:space="preserve"> </w:t>
      </w:r>
      <w:r w:rsidRPr="00380263">
        <w:rPr>
          <w:spacing w:val="-2"/>
        </w:rPr>
        <w:t>and</w:t>
      </w:r>
      <w:r w:rsidRPr="00380263">
        <w:rPr>
          <w:spacing w:val="-7"/>
        </w:rPr>
        <w:t xml:space="preserve"> </w:t>
      </w:r>
      <w:r w:rsidRPr="00380263">
        <w:rPr>
          <w:spacing w:val="-2"/>
        </w:rPr>
        <w:t xml:space="preserve">recovery </w:t>
      </w:r>
      <w:r w:rsidRPr="00380263">
        <w:t>setting</w:t>
      </w:r>
      <w:r w:rsidRPr="00380263">
        <w:rPr>
          <w:spacing w:val="-15"/>
        </w:rPr>
        <w:t xml:space="preserve"> </w:t>
      </w:r>
      <w:r w:rsidRPr="00380263">
        <w:t>(by</w:t>
      </w:r>
      <w:r w:rsidRPr="00380263">
        <w:rPr>
          <w:spacing w:val="-15"/>
        </w:rPr>
        <w:t xml:space="preserve"> </w:t>
      </w:r>
      <w:r w:rsidRPr="00380263">
        <w:t>total</w:t>
      </w:r>
      <w:r w:rsidRPr="00380263">
        <w:rPr>
          <w:spacing w:val="-15"/>
        </w:rPr>
        <w:t xml:space="preserve"> </w:t>
      </w:r>
      <w:r w:rsidRPr="00380263">
        <w:t>DDDs)</w:t>
      </w:r>
      <w:r w:rsidRPr="00380263">
        <w:rPr>
          <w:spacing w:val="-15"/>
        </w:rPr>
        <w:t xml:space="preserve"> </w:t>
      </w:r>
      <w:r w:rsidRPr="00380263">
        <w:t>and</w:t>
      </w:r>
      <w:r w:rsidRPr="00380263">
        <w:rPr>
          <w:spacing w:val="-15"/>
        </w:rPr>
        <w:t xml:space="preserve"> </w:t>
      </w:r>
      <w:r w:rsidRPr="00380263">
        <w:t>proportionate</w:t>
      </w:r>
      <w:r w:rsidRPr="00380263">
        <w:rPr>
          <w:spacing w:val="-15"/>
        </w:rPr>
        <w:t xml:space="preserve"> </w:t>
      </w:r>
      <w:r w:rsidRPr="00380263">
        <w:t>use</w:t>
      </w:r>
      <w:r w:rsidRPr="00380263">
        <w:rPr>
          <w:spacing w:val="-15"/>
        </w:rPr>
        <w:t xml:space="preserve"> </w:t>
      </w:r>
      <w:r w:rsidRPr="00380263">
        <w:t>(percentage</w:t>
      </w:r>
      <w:r w:rsidRPr="00380263">
        <w:rPr>
          <w:spacing w:val="-15"/>
        </w:rPr>
        <w:t xml:space="preserve"> </w:t>
      </w:r>
      <w:r w:rsidRPr="00380263">
        <w:t>of</w:t>
      </w:r>
      <w:r w:rsidRPr="00380263">
        <w:rPr>
          <w:spacing w:val="-15"/>
        </w:rPr>
        <w:t xml:space="preserve"> </w:t>
      </w:r>
      <w:r w:rsidRPr="00380263">
        <w:t>total</w:t>
      </w:r>
      <w:r w:rsidRPr="00380263">
        <w:rPr>
          <w:spacing w:val="-15"/>
        </w:rPr>
        <w:t xml:space="preserve"> </w:t>
      </w:r>
      <w:r w:rsidRPr="00380263">
        <w:t>annual</w:t>
      </w:r>
      <w:r w:rsidRPr="00380263">
        <w:rPr>
          <w:spacing w:val="-15"/>
        </w:rPr>
        <w:t xml:space="preserve"> </w:t>
      </w:r>
      <w:r w:rsidRPr="00380263">
        <w:t>usage</w:t>
      </w:r>
      <w:r w:rsidRPr="00380263">
        <w:rPr>
          <w:spacing w:val="-15"/>
        </w:rPr>
        <w:t xml:space="preserve"> </w:t>
      </w:r>
      <w:r w:rsidRPr="00380263">
        <w:t>in</w:t>
      </w:r>
      <w:r w:rsidRPr="00380263">
        <w:rPr>
          <w:spacing w:val="-15"/>
        </w:rPr>
        <w:t xml:space="preserve"> </w:t>
      </w:r>
      <w:r w:rsidRPr="00380263">
        <w:t>the</w:t>
      </w:r>
      <w:r w:rsidRPr="00380263">
        <w:rPr>
          <w:spacing w:val="-15"/>
        </w:rPr>
        <w:t xml:space="preserve"> </w:t>
      </w:r>
      <w:r w:rsidRPr="00380263">
        <w:t>theatre</w:t>
      </w:r>
      <w:r w:rsidRPr="00380263">
        <w:rPr>
          <w:spacing w:val="-15"/>
        </w:rPr>
        <w:t xml:space="preserve"> </w:t>
      </w:r>
      <w:r w:rsidRPr="00380263">
        <w:t>setting</w:t>
      </w:r>
      <w:r w:rsidRPr="00380263">
        <w:rPr>
          <w:spacing w:val="-15"/>
        </w:rPr>
        <w:t xml:space="preserve"> </w:t>
      </w:r>
      <w:r w:rsidRPr="00380263">
        <w:t>for 2021 and 2022).</w:t>
      </w:r>
    </w:p>
    <w:p w14:paraId="2233E3DB" w14:textId="77777777" w:rsidR="00B105A9" w:rsidRPr="00380263" w:rsidRDefault="00000000" w:rsidP="00B7566D">
      <w:r w:rsidRPr="00380263">
        <w:t>It</w:t>
      </w:r>
      <w:r w:rsidRPr="00380263">
        <w:rPr>
          <w:spacing w:val="-6"/>
        </w:rPr>
        <w:t xml:space="preserve"> </w:t>
      </w:r>
      <w:r w:rsidRPr="00380263">
        <w:t>is</w:t>
      </w:r>
      <w:r w:rsidRPr="00380263">
        <w:rPr>
          <w:spacing w:val="-6"/>
        </w:rPr>
        <w:t xml:space="preserve"> </w:t>
      </w:r>
      <w:r w:rsidRPr="003E153E">
        <w:t>important</w:t>
      </w:r>
      <w:r w:rsidRPr="00380263">
        <w:rPr>
          <w:spacing w:val="-6"/>
        </w:rPr>
        <w:t xml:space="preserve"> </w:t>
      </w:r>
      <w:r w:rsidRPr="00380263">
        <w:t>to</w:t>
      </w:r>
      <w:r w:rsidRPr="00380263">
        <w:rPr>
          <w:spacing w:val="-6"/>
        </w:rPr>
        <w:t xml:space="preserve"> </w:t>
      </w:r>
      <w:r w:rsidRPr="00380263">
        <w:t>note</w:t>
      </w:r>
      <w:r w:rsidRPr="00380263">
        <w:rPr>
          <w:spacing w:val="-6"/>
        </w:rPr>
        <w:t xml:space="preserve"> </w:t>
      </w:r>
      <w:r w:rsidRPr="00380263">
        <w:t>that</w:t>
      </w:r>
      <w:r w:rsidRPr="00380263">
        <w:rPr>
          <w:spacing w:val="-6"/>
        </w:rPr>
        <w:t xml:space="preserve"> </w:t>
      </w:r>
      <w:r w:rsidRPr="00380263">
        <w:t>not</w:t>
      </w:r>
      <w:r w:rsidRPr="00380263">
        <w:rPr>
          <w:spacing w:val="-6"/>
        </w:rPr>
        <w:t xml:space="preserve"> </w:t>
      </w:r>
      <w:r w:rsidRPr="00380263">
        <w:t>all</w:t>
      </w:r>
      <w:r w:rsidRPr="00380263">
        <w:rPr>
          <w:spacing w:val="-6"/>
        </w:rPr>
        <w:t xml:space="preserve"> </w:t>
      </w:r>
      <w:r w:rsidRPr="00380263">
        <w:t>antimicrobials</w:t>
      </w:r>
      <w:r w:rsidRPr="00380263">
        <w:rPr>
          <w:spacing w:val="-6"/>
        </w:rPr>
        <w:t xml:space="preserve"> </w:t>
      </w:r>
      <w:r w:rsidRPr="00380263">
        <w:t>used</w:t>
      </w:r>
      <w:r w:rsidRPr="00380263">
        <w:rPr>
          <w:spacing w:val="-6"/>
        </w:rPr>
        <w:t xml:space="preserve"> </w:t>
      </w:r>
      <w:r w:rsidRPr="00380263">
        <w:t>in</w:t>
      </w:r>
      <w:r w:rsidRPr="00380263">
        <w:rPr>
          <w:spacing w:val="-6"/>
        </w:rPr>
        <w:t xml:space="preserve"> </w:t>
      </w:r>
      <w:r w:rsidRPr="00380263">
        <w:t>theatre</w:t>
      </w:r>
      <w:r w:rsidRPr="00380263">
        <w:rPr>
          <w:spacing w:val="-6"/>
        </w:rPr>
        <w:t xml:space="preserve"> </w:t>
      </w:r>
      <w:r w:rsidRPr="00380263">
        <w:t>are</w:t>
      </w:r>
      <w:r w:rsidRPr="00380263">
        <w:rPr>
          <w:spacing w:val="-6"/>
        </w:rPr>
        <w:t xml:space="preserve"> </w:t>
      </w:r>
      <w:r w:rsidRPr="00380263">
        <w:t>for</w:t>
      </w:r>
      <w:r w:rsidRPr="00380263">
        <w:rPr>
          <w:spacing w:val="-6"/>
        </w:rPr>
        <w:t xml:space="preserve"> </w:t>
      </w:r>
      <w:r w:rsidRPr="00380263">
        <w:t>the</w:t>
      </w:r>
      <w:r w:rsidRPr="00380263">
        <w:rPr>
          <w:spacing w:val="-6"/>
        </w:rPr>
        <w:t xml:space="preserve"> </w:t>
      </w:r>
      <w:r w:rsidRPr="00380263">
        <w:t>purpose</w:t>
      </w:r>
      <w:r w:rsidRPr="00380263">
        <w:rPr>
          <w:spacing w:val="-6"/>
        </w:rPr>
        <w:t xml:space="preserve"> </w:t>
      </w:r>
      <w:r w:rsidRPr="00380263">
        <w:t>of</w:t>
      </w:r>
      <w:r w:rsidRPr="00380263">
        <w:rPr>
          <w:spacing w:val="-6"/>
        </w:rPr>
        <w:t xml:space="preserve"> </w:t>
      </w:r>
      <w:r w:rsidRPr="00380263">
        <w:t>surgical prophylaxis;</w:t>
      </w:r>
      <w:r w:rsidRPr="00380263">
        <w:rPr>
          <w:spacing w:val="-7"/>
        </w:rPr>
        <w:t xml:space="preserve"> </w:t>
      </w:r>
      <w:r w:rsidRPr="00380263">
        <w:t>patients</w:t>
      </w:r>
      <w:r w:rsidRPr="00380263">
        <w:rPr>
          <w:spacing w:val="-7"/>
        </w:rPr>
        <w:t xml:space="preserve"> </w:t>
      </w:r>
      <w:r w:rsidRPr="00380263">
        <w:t>receiving</w:t>
      </w:r>
      <w:r w:rsidRPr="00380263">
        <w:rPr>
          <w:spacing w:val="-7"/>
        </w:rPr>
        <w:t xml:space="preserve"> </w:t>
      </w:r>
      <w:r w:rsidRPr="00380263">
        <w:t>treatment</w:t>
      </w:r>
      <w:r w:rsidRPr="00380263">
        <w:rPr>
          <w:spacing w:val="-7"/>
        </w:rPr>
        <w:t xml:space="preserve"> </w:t>
      </w:r>
      <w:r w:rsidRPr="00380263">
        <w:t>in</w:t>
      </w:r>
      <w:r w:rsidRPr="00380263">
        <w:rPr>
          <w:spacing w:val="-7"/>
        </w:rPr>
        <w:t xml:space="preserve"> </w:t>
      </w:r>
      <w:r w:rsidRPr="00380263">
        <w:t>this</w:t>
      </w:r>
      <w:r w:rsidRPr="00380263">
        <w:rPr>
          <w:spacing w:val="-7"/>
        </w:rPr>
        <w:t xml:space="preserve"> </w:t>
      </w:r>
      <w:r w:rsidRPr="00380263">
        <w:t>area</w:t>
      </w:r>
      <w:r w:rsidRPr="00380263">
        <w:rPr>
          <w:spacing w:val="-7"/>
        </w:rPr>
        <w:t xml:space="preserve"> </w:t>
      </w:r>
      <w:r w:rsidRPr="00380263">
        <w:t>may</w:t>
      </w:r>
      <w:r w:rsidRPr="00380263">
        <w:rPr>
          <w:spacing w:val="-7"/>
        </w:rPr>
        <w:t xml:space="preserve"> </w:t>
      </w:r>
      <w:r w:rsidRPr="00380263">
        <w:t>already</w:t>
      </w:r>
      <w:r w:rsidRPr="00380263">
        <w:rPr>
          <w:spacing w:val="-7"/>
        </w:rPr>
        <w:t xml:space="preserve"> </w:t>
      </w:r>
      <w:r w:rsidRPr="00380263">
        <w:t>have</w:t>
      </w:r>
      <w:r w:rsidRPr="00380263">
        <w:rPr>
          <w:spacing w:val="-7"/>
        </w:rPr>
        <w:t xml:space="preserve"> </w:t>
      </w:r>
      <w:r w:rsidRPr="00380263">
        <w:t>commenced</w:t>
      </w:r>
      <w:r w:rsidRPr="00380263">
        <w:rPr>
          <w:spacing w:val="-7"/>
        </w:rPr>
        <w:t xml:space="preserve"> </w:t>
      </w:r>
      <w:r w:rsidRPr="00380263">
        <w:t>courses</w:t>
      </w:r>
      <w:r w:rsidRPr="00380263">
        <w:rPr>
          <w:spacing w:val="-7"/>
        </w:rPr>
        <w:t xml:space="preserve"> </w:t>
      </w:r>
      <w:r w:rsidRPr="00380263">
        <w:t xml:space="preserve">of </w:t>
      </w:r>
      <w:r w:rsidRPr="00380263">
        <w:rPr>
          <w:spacing w:val="-2"/>
        </w:rPr>
        <w:t>antimicrobials</w:t>
      </w:r>
      <w:r w:rsidRPr="00380263">
        <w:rPr>
          <w:spacing w:val="-9"/>
        </w:rPr>
        <w:t xml:space="preserve"> </w:t>
      </w:r>
      <w:r w:rsidRPr="00380263">
        <w:rPr>
          <w:spacing w:val="-2"/>
        </w:rPr>
        <w:t>unrelated</w:t>
      </w:r>
      <w:r w:rsidRPr="00380263">
        <w:rPr>
          <w:spacing w:val="-9"/>
        </w:rPr>
        <w:t xml:space="preserve"> </w:t>
      </w:r>
      <w:r w:rsidRPr="00380263">
        <w:rPr>
          <w:spacing w:val="-2"/>
        </w:rPr>
        <w:t>to</w:t>
      </w:r>
      <w:r w:rsidRPr="00380263">
        <w:rPr>
          <w:spacing w:val="-9"/>
        </w:rPr>
        <w:t xml:space="preserve"> </w:t>
      </w:r>
      <w:r w:rsidRPr="00380263">
        <w:rPr>
          <w:spacing w:val="-2"/>
        </w:rPr>
        <w:t>their</w:t>
      </w:r>
      <w:r w:rsidRPr="00380263">
        <w:rPr>
          <w:spacing w:val="-9"/>
        </w:rPr>
        <w:t xml:space="preserve"> </w:t>
      </w:r>
      <w:r w:rsidRPr="00380263">
        <w:rPr>
          <w:spacing w:val="-2"/>
        </w:rPr>
        <w:t>procedure</w:t>
      </w:r>
      <w:r w:rsidRPr="00380263">
        <w:rPr>
          <w:spacing w:val="-9"/>
        </w:rPr>
        <w:t xml:space="preserve"> </w:t>
      </w:r>
      <w:r w:rsidRPr="00380263">
        <w:rPr>
          <w:spacing w:val="-2"/>
        </w:rPr>
        <w:t>and</w:t>
      </w:r>
      <w:r w:rsidRPr="00380263">
        <w:rPr>
          <w:spacing w:val="-9"/>
        </w:rPr>
        <w:t xml:space="preserve"> </w:t>
      </w:r>
      <w:r w:rsidRPr="00380263">
        <w:rPr>
          <w:spacing w:val="-2"/>
        </w:rPr>
        <w:t>require</w:t>
      </w:r>
      <w:r w:rsidRPr="00380263">
        <w:rPr>
          <w:spacing w:val="-9"/>
        </w:rPr>
        <w:t xml:space="preserve"> </w:t>
      </w:r>
      <w:r w:rsidRPr="00380263">
        <w:rPr>
          <w:spacing w:val="-2"/>
        </w:rPr>
        <w:t>dosing/</w:t>
      </w:r>
      <w:proofErr w:type="spellStart"/>
      <w:r w:rsidRPr="00380263">
        <w:rPr>
          <w:spacing w:val="-2"/>
        </w:rPr>
        <w:t>adminstration</w:t>
      </w:r>
      <w:proofErr w:type="spellEnd"/>
      <w:r w:rsidRPr="00380263">
        <w:rPr>
          <w:spacing w:val="-9"/>
        </w:rPr>
        <w:t xml:space="preserve"> </w:t>
      </w:r>
      <w:r w:rsidRPr="00380263">
        <w:rPr>
          <w:spacing w:val="-2"/>
        </w:rPr>
        <w:t>while</w:t>
      </w:r>
      <w:r w:rsidRPr="00380263">
        <w:rPr>
          <w:spacing w:val="-9"/>
        </w:rPr>
        <w:t xml:space="preserve"> </w:t>
      </w:r>
      <w:r w:rsidRPr="00380263">
        <w:rPr>
          <w:spacing w:val="-2"/>
        </w:rPr>
        <w:t>in</w:t>
      </w:r>
      <w:r w:rsidRPr="00380263">
        <w:rPr>
          <w:spacing w:val="-9"/>
        </w:rPr>
        <w:t xml:space="preserve"> </w:t>
      </w:r>
      <w:r w:rsidRPr="00380263">
        <w:rPr>
          <w:spacing w:val="-2"/>
        </w:rPr>
        <w:t>theatre</w:t>
      </w:r>
      <w:r w:rsidRPr="00380263">
        <w:rPr>
          <w:spacing w:val="-9"/>
        </w:rPr>
        <w:t xml:space="preserve"> </w:t>
      </w:r>
      <w:r w:rsidRPr="00380263">
        <w:rPr>
          <w:spacing w:val="-2"/>
        </w:rPr>
        <w:t>or</w:t>
      </w:r>
      <w:r w:rsidRPr="00380263">
        <w:rPr>
          <w:spacing w:val="-9"/>
        </w:rPr>
        <w:t xml:space="preserve"> </w:t>
      </w:r>
      <w:r w:rsidRPr="00380263">
        <w:rPr>
          <w:spacing w:val="-2"/>
        </w:rPr>
        <w:t>recovery.</w:t>
      </w:r>
    </w:p>
    <w:p w14:paraId="3BB91489"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5FCD572F" w14:textId="23C6C1C0" w:rsidR="00B105A9" w:rsidRPr="00B7566D" w:rsidRDefault="00B7566D" w:rsidP="00B7566D">
      <w:pPr>
        <w:pStyle w:val="Caption"/>
        <w:rPr>
          <w:sz w:val="22"/>
        </w:rPr>
      </w:pPr>
      <w:r>
        <w:lastRenderedPageBreak/>
        <w:t xml:space="preserve">Table </w:t>
      </w:r>
      <w:r>
        <w:fldChar w:fldCharType="begin"/>
      </w:r>
      <w:r>
        <w:instrText xml:space="preserve"> SEQ Table \* ARABIC </w:instrText>
      </w:r>
      <w:r>
        <w:fldChar w:fldCharType="separate"/>
      </w:r>
      <w:r w:rsidR="00D3235F">
        <w:rPr>
          <w:noProof/>
        </w:rPr>
        <w:t>5</w:t>
      </w:r>
      <w:r>
        <w:fldChar w:fldCharType="end"/>
      </w:r>
      <w:r>
        <w:t>:</w:t>
      </w:r>
      <w:r w:rsidR="00000000" w:rsidRPr="00380263">
        <w:t xml:space="preserve"> National theatre and recovery parenteral antimicrobial use (total DDD) by antibacterial agent in NAUSP contributors, 2021–2022</w:t>
      </w:r>
    </w:p>
    <w:tbl>
      <w:tblPr>
        <w:tblStyle w:val="TableGridLight"/>
        <w:tblW w:w="0" w:type="auto"/>
        <w:tblLayout w:type="fixed"/>
        <w:tblLook w:val="01E0" w:firstRow="1" w:lastRow="1" w:firstColumn="1" w:lastColumn="1" w:noHBand="0" w:noVBand="0"/>
      </w:tblPr>
      <w:tblGrid>
        <w:gridCol w:w="3086"/>
        <w:gridCol w:w="1636"/>
        <w:gridCol w:w="1636"/>
        <w:gridCol w:w="1636"/>
        <w:gridCol w:w="1636"/>
      </w:tblGrid>
      <w:tr w:rsidR="00B105A9" w:rsidRPr="00380263" w14:paraId="2C698300" w14:textId="77777777" w:rsidTr="00B7566D">
        <w:trPr>
          <w:cnfStyle w:val="100000000000" w:firstRow="1" w:lastRow="0" w:firstColumn="0" w:lastColumn="0" w:oddVBand="0" w:evenVBand="0" w:oddHBand="0" w:evenHBand="0" w:firstRowFirstColumn="0" w:firstRowLastColumn="0" w:lastRowFirstColumn="0" w:lastRowLastColumn="0"/>
          <w:trHeight w:val="345"/>
          <w:tblHeader/>
        </w:trPr>
        <w:tc>
          <w:tcPr>
            <w:tcW w:w="3086" w:type="dxa"/>
            <w:vMerge w:val="restart"/>
          </w:tcPr>
          <w:p w14:paraId="24D4CAB6" w14:textId="77777777" w:rsidR="00B105A9" w:rsidRPr="00380263" w:rsidRDefault="00000000">
            <w:pPr>
              <w:pStyle w:val="TableParagraph"/>
              <w:spacing w:before="0"/>
              <w:rPr>
                <w:b w:val="0"/>
                <w:sz w:val="18"/>
              </w:rPr>
            </w:pPr>
            <w:r w:rsidRPr="00380263">
              <w:rPr>
                <w:color w:val="FFFFFF"/>
                <w:spacing w:val="-2"/>
                <w:sz w:val="18"/>
              </w:rPr>
              <w:t>Antibacterial</w:t>
            </w:r>
          </w:p>
        </w:tc>
        <w:tc>
          <w:tcPr>
            <w:tcW w:w="3272" w:type="dxa"/>
            <w:gridSpan w:val="2"/>
          </w:tcPr>
          <w:p w14:paraId="12715BBF" w14:textId="77777777" w:rsidR="00B105A9" w:rsidRPr="00380263" w:rsidRDefault="00000000">
            <w:pPr>
              <w:pStyle w:val="TableParagraph"/>
              <w:ind w:left="8"/>
              <w:rPr>
                <w:b w:val="0"/>
                <w:sz w:val="18"/>
              </w:rPr>
            </w:pPr>
            <w:r w:rsidRPr="00380263">
              <w:rPr>
                <w:color w:val="FFFFFF"/>
                <w:sz w:val="18"/>
              </w:rPr>
              <w:t>Sum</w:t>
            </w:r>
            <w:r w:rsidRPr="00380263">
              <w:rPr>
                <w:color w:val="FFFFFF"/>
                <w:spacing w:val="-3"/>
                <w:sz w:val="18"/>
              </w:rPr>
              <w:t xml:space="preserve"> </w:t>
            </w:r>
            <w:r w:rsidRPr="00380263">
              <w:rPr>
                <w:color w:val="FFFFFF"/>
                <w:sz w:val="18"/>
              </w:rPr>
              <w:t>of</w:t>
            </w:r>
            <w:r w:rsidRPr="00380263">
              <w:rPr>
                <w:color w:val="FFFFFF"/>
                <w:spacing w:val="-2"/>
                <w:sz w:val="18"/>
              </w:rPr>
              <w:t xml:space="preserve"> </w:t>
            </w:r>
            <w:r w:rsidRPr="00380263">
              <w:rPr>
                <w:color w:val="FFFFFF"/>
                <w:spacing w:val="-5"/>
                <w:sz w:val="18"/>
              </w:rPr>
              <w:t>DDD</w:t>
            </w:r>
          </w:p>
        </w:tc>
        <w:tc>
          <w:tcPr>
            <w:tcW w:w="3272" w:type="dxa"/>
            <w:gridSpan w:val="2"/>
          </w:tcPr>
          <w:p w14:paraId="21D967A2" w14:textId="77777777" w:rsidR="00B105A9" w:rsidRPr="00380263" w:rsidRDefault="00000000">
            <w:pPr>
              <w:pStyle w:val="TableParagraph"/>
              <w:ind w:left="724"/>
              <w:rPr>
                <w:b w:val="0"/>
                <w:sz w:val="18"/>
              </w:rPr>
            </w:pPr>
            <w:r w:rsidRPr="00380263">
              <w:rPr>
                <w:color w:val="FFFFFF"/>
                <w:sz w:val="18"/>
              </w:rPr>
              <w:t>%</w:t>
            </w:r>
            <w:r w:rsidRPr="00380263">
              <w:rPr>
                <w:color w:val="FFFFFF"/>
                <w:spacing w:val="-2"/>
                <w:sz w:val="18"/>
              </w:rPr>
              <w:t xml:space="preserve"> </w:t>
            </w:r>
            <w:r w:rsidRPr="00380263">
              <w:rPr>
                <w:color w:val="FFFFFF"/>
                <w:sz w:val="18"/>
              </w:rPr>
              <w:t>of</w:t>
            </w:r>
            <w:r w:rsidRPr="00380263">
              <w:rPr>
                <w:color w:val="FFFFFF"/>
                <w:spacing w:val="-2"/>
                <w:sz w:val="18"/>
              </w:rPr>
              <w:t xml:space="preserve"> </w:t>
            </w:r>
            <w:r w:rsidRPr="00380263">
              <w:rPr>
                <w:color w:val="FFFFFF"/>
                <w:sz w:val="18"/>
              </w:rPr>
              <w:t>total</w:t>
            </w:r>
            <w:r w:rsidRPr="00380263">
              <w:rPr>
                <w:color w:val="FFFFFF"/>
                <w:spacing w:val="-2"/>
                <w:sz w:val="18"/>
              </w:rPr>
              <w:t xml:space="preserve"> </w:t>
            </w:r>
            <w:r w:rsidRPr="00380263">
              <w:rPr>
                <w:color w:val="FFFFFF"/>
                <w:sz w:val="18"/>
              </w:rPr>
              <w:t>annual</w:t>
            </w:r>
            <w:r w:rsidRPr="00380263">
              <w:rPr>
                <w:color w:val="FFFFFF"/>
                <w:spacing w:val="-1"/>
                <w:sz w:val="18"/>
              </w:rPr>
              <w:t xml:space="preserve"> </w:t>
            </w:r>
            <w:r w:rsidRPr="00380263">
              <w:rPr>
                <w:color w:val="FFFFFF"/>
                <w:spacing w:val="-5"/>
                <w:sz w:val="18"/>
              </w:rPr>
              <w:t>use</w:t>
            </w:r>
          </w:p>
        </w:tc>
      </w:tr>
      <w:tr w:rsidR="00B105A9" w:rsidRPr="00380263" w14:paraId="1D2F6A9E" w14:textId="77777777" w:rsidTr="00B7566D">
        <w:trPr>
          <w:cnfStyle w:val="100000000000" w:firstRow="1" w:lastRow="0" w:firstColumn="0" w:lastColumn="0" w:oddVBand="0" w:evenVBand="0" w:oddHBand="0" w:evenHBand="0" w:firstRowFirstColumn="0" w:firstRowLastColumn="0" w:lastRowFirstColumn="0" w:lastRowLastColumn="0"/>
          <w:trHeight w:val="345"/>
          <w:tblHeader/>
        </w:trPr>
        <w:tc>
          <w:tcPr>
            <w:tcW w:w="3086" w:type="dxa"/>
            <w:vMerge/>
          </w:tcPr>
          <w:p w14:paraId="66D365F9" w14:textId="77777777" w:rsidR="00B105A9" w:rsidRPr="00380263" w:rsidRDefault="00B105A9">
            <w:pPr>
              <w:rPr>
                <w:sz w:val="2"/>
                <w:szCs w:val="2"/>
              </w:rPr>
            </w:pPr>
          </w:p>
        </w:tc>
        <w:tc>
          <w:tcPr>
            <w:tcW w:w="1636" w:type="dxa"/>
          </w:tcPr>
          <w:p w14:paraId="56FBEC87" w14:textId="77777777" w:rsidR="00B105A9" w:rsidRPr="00380263" w:rsidRDefault="00000000">
            <w:pPr>
              <w:pStyle w:val="TableParagraph"/>
              <w:ind w:left="9" w:right="2"/>
              <w:rPr>
                <w:b w:val="0"/>
                <w:sz w:val="18"/>
              </w:rPr>
            </w:pPr>
            <w:r w:rsidRPr="00380263">
              <w:rPr>
                <w:color w:val="FFFFFF"/>
                <w:spacing w:val="-4"/>
                <w:sz w:val="18"/>
              </w:rPr>
              <w:t>2021</w:t>
            </w:r>
          </w:p>
        </w:tc>
        <w:tc>
          <w:tcPr>
            <w:tcW w:w="1636" w:type="dxa"/>
          </w:tcPr>
          <w:p w14:paraId="19ADE68A" w14:textId="77777777" w:rsidR="00B105A9" w:rsidRPr="00380263" w:rsidRDefault="00000000">
            <w:pPr>
              <w:pStyle w:val="TableParagraph"/>
              <w:ind w:left="10" w:right="2"/>
              <w:rPr>
                <w:b w:val="0"/>
                <w:sz w:val="18"/>
              </w:rPr>
            </w:pPr>
            <w:r w:rsidRPr="00380263">
              <w:rPr>
                <w:color w:val="FFFFFF"/>
                <w:spacing w:val="-4"/>
                <w:sz w:val="18"/>
              </w:rPr>
              <w:t>2022</w:t>
            </w:r>
          </w:p>
        </w:tc>
        <w:tc>
          <w:tcPr>
            <w:tcW w:w="1636" w:type="dxa"/>
          </w:tcPr>
          <w:p w14:paraId="3F71FA66" w14:textId="77777777" w:rsidR="00B105A9" w:rsidRPr="00380263" w:rsidRDefault="00000000">
            <w:pPr>
              <w:pStyle w:val="TableParagraph"/>
              <w:ind w:left="9" w:right="4"/>
              <w:rPr>
                <w:b w:val="0"/>
                <w:sz w:val="18"/>
              </w:rPr>
            </w:pPr>
            <w:r w:rsidRPr="00380263">
              <w:rPr>
                <w:color w:val="FFFFFF"/>
                <w:spacing w:val="-4"/>
                <w:sz w:val="18"/>
              </w:rPr>
              <w:t>2021</w:t>
            </w:r>
          </w:p>
        </w:tc>
        <w:tc>
          <w:tcPr>
            <w:tcW w:w="1636" w:type="dxa"/>
          </w:tcPr>
          <w:p w14:paraId="129FF2B9" w14:textId="77777777" w:rsidR="00B105A9" w:rsidRPr="00380263" w:rsidRDefault="00000000">
            <w:pPr>
              <w:pStyle w:val="TableParagraph"/>
              <w:ind w:left="9" w:right="3"/>
              <w:rPr>
                <w:b w:val="0"/>
                <w:sz w:val="18"/>
              </w:rPr>
            </w:pPr>
            <w:r w:rsidRPr="00380263">
              <w:rPr>
                <w:color w:val="FFFFFF"/>
                <w:spacing w:val="-4"/>
                <w:sz w:val="18"/>
              </w:rPr>
              <w:t>2022</w:t>
            </w:r>
          </w:p>
        </w:tc>
      </w:tr>
      <w:tr w:rsidR="00B105A9" w:rsidRPr="00380263" w14:paraId="5C5E385D" w14:textId="77777777" w:rsidTr="00B7566D">
        <w:trPr>
          <w:trHeight w:val="278"/>
        </w:trPr>
        <w:tc>
          <w:tcPr>
            <w:tcW w:w="3086" w:type="dxa"/>
          </w:tcPr>
          <w:p w14:paraId="3F19E6D9" w14:textId="77777777" w:rsidR="00B105A9" w:rsidRPr="00380263" w:rsidRDefault="00000000">
            <w:pPr>
              <w:pStyle w:val="TableParagraph"/>
              <w:spacing w:before="39"/>
              <w:rPr>
                <w:sz w:val="18"/>
              </w:rPr>
            </w:pPr>
            <w:r w:rsidRPr="00380263">
              <w:rPr>
                <w:spacing w:val="-2"/>
                <w:sz w:val="18"/>
              </w:rPr>
              <w:t>Cefazolin</w:t>
            </w:r>
          </w:p>
        </w:tc>
        <w:tc>
          <w:tcPr>
            <w:tcW w:w="1636" w:type="dxa"/>
          </w:tcPr>
          <w:p w14:paraId="5FB9D631" w14:textId="77777777" w:rsidR="00B105A9" w:rsidRPr="00380263" w:rsidRDefault="00000000">
            <w:pPr>
              <w:pStyle w:val="TableParagraph"/>
              <w:spacing w:before="39"/>
              <w:ind w:left="11" w:right="2"/>
              <w:jc w:val="center"/>
              <w:rPr>
                <w:sz w:val="18"/>
              </w:rPr>
            </w:pPr>
            <w:r w:rsidRPr="00380263">
              <w:rPr>
                <w:spacing w:val="-2"/>
                <w:sz w:val="18"/>
              </w:rPr>
              <w:t>645,091.19</w:t>
            </w:r>
          </w:p>
        </w:tc>
        <w:tc>
          <w:tcPr>
            <w:tcW w:w="1636" w:type="dxa"/>
          </w:tcPr>
          <w:p w14:paraId="775AFAF3" w14:textId="77777777" w:rsidR="00B105A9" w:rsidRPr="00380263" w:rsidRDefault="00000000">
            <w:pPr>
              <w:pStyle w:val="TableParagraph"/>
              <w:spacing w:before="39"/>
              <w:ind w:left="10" w:right="2"/>
              <w:jc w:val="center"/>
              <w:rPr>
                <w:sz w:val="18"/>
              </w:rPr>
            </w:pPr>
            <w:r w:rsidRPr="00380263">
              <w:rPr>
                <w:spacing w:val="-2"/>
                <w:sz w:val="18"/>
              </w:rPr>
              <w:t>687,879.37</w:t>
            </w:r>
          </w:p>
        </w:tc>
        <w:tc>
          <w:tcPr>
            <w:tcW w:w="1636" w:type="dxa"/>
          </w:tcPr>
          <w:p w14:paraId="785A44B8" w14:textId="77777777" w:rsidR="00B105A9" w:rsidRPr="00380263" w:rsidRDefault="00000000">
            <w:pPr>
              <w:pStyle w:val="TableParagraph"/>
              <w:spacing w:before="39"/>
              <w:ind w:left="9" w:right="11"/>
              <w:jc w:val="center"/>
              <w:rPr>
                <w:sz w:val="18"/>
              </w:rPr>
            </w:pPr>
            <w:r w:rsidRPr="00380263">
              <w:rPr>
                <w:spacing w:val="-2"/>
                <w:sz w:val="18"/>
              </w:rPr>
              <w:t>78.4%</w:t>
            </w:r>
          </w:p>
        </w:tc>
        <w:tc>
          <w:tcPr>
            <w:tcW w:w="1636" w:type="dxa"/>
          </w:tcPr>
          <w:p w14:paraId="3A0B3E35" w14:textId="77777777" w:rsidR="00B105A9" w:rsidRPr="00380263" w:rsidRDefault="00000000">
            <w:pPr>
              <w:pStyle w:val="TableParagraph"/>
              <w:spacing w:before="39"/>
              <w:ind w:left="9" w:right="3"/>
              <w:jc w:val="center"/>
              <w:rPr>
                <w:sz w:val="18"/>
              </w:rPr>
            </w:pPr>
            <w:r w:rsidRPr="00380263">
              <w:rPr>
                <w:spacing w:val="-2"/>
                <w:sz w:val="18"/>
              </w:rPr>
              <w:t>78.2%</w:t>
            </w:r>
          </w:p>
        </w:tc>
      </w:tr>
      <w:tr w:rsidR="00B105A9" w:rsidRPr="00380263" w14:paraId="6BA4C09E" w14:textId="77777777" w:rsidTr="00B7566D">
        <w:trPr>
          <w:trHeight w:val="278"/>
        </w:trPr>
        <w:tc>
          <w:tcPr>
            <w:tcW w:w="3086" w:type="dxa"/>
          </w:tcPr>
          <w:p w14:paraId="25A54212" w14:textId="77777777" w:rsidR="00B105A9" w:rsidRPr="00380263" w:rsidRDefault="00000000">
            <w:pPr>
              <w:pStyle w:val="TableParagraph"/>
              <w:spacing w:before="39"/>
              <w:rPr>
                <w:sz w:val="18"/>
              </w:rPr>
            </w:pPr>
            <w:r w:rsidRPr="00380263">
              <w:rPr>
                <w:spacing w:val="-2"/>
                <w:sz w:val="18"/>
              </w:rPr>
              <w:t>Gentamicin</w:t>
            </w:r>
          </w:p>
        </w:tc>
        <w:tc>
          <w:tcPr>
            <w:tcW w:w="1636" w:type="dxa"/>
          </w:tcPr>
          <w:p w14:paraId="4FE470CC" w14:textId="77777777" w:rsidR="00B105A9" w:rsidRPr="00380263" w:rsidRDefault="00000000">
            <w:pPr>
              <w:pStyle w:val="TableParagraph"/>
              <w:spacing w:before="39"/>
              <w:ind w:left="11" w:right="2"/>
              <w:jc w:val="center"/>
              <w:rPr>
                <w:sz w:val="18"/>
              </w:rPr>
            </w:pPr>
            <w:r w:rsidRPr="00380263">
              <w:rPr>
                <w:spacing w:val="-2"/>
                <w:sz w:val="18"/>
              </w:rPr>
              <w:t>45,213.85</w:t>
            </w:r>
          </w:p>
        </w:tc>
        <w:tc>
          <w:tcPr>
            <w:tcW w:w="1636" w:type="dxa"/>
          </w:tcPr>
          <w:p w14:paraId="09C82E29" w14:textId="77777777" w:rsidR="00B105A9" w:rsidRPr="00380263" w:rsidRDefault="00000000">
            <w:pPr>
              <w:pStyle w:val="TableParagraph"/>
              <w:spacing w:before="39"/>
              <w:ind w:left="10" w:right="2"/>
              <w:jc w:val="center"/>
              <w:rPr>
                <w:sz w:val="18"/>
              </w:rPr>
            </w:pPr>
            <w:r w:rsidRPr="00380263">
              <w:rPr>
                <w:spacing w:val="-2"/>
                <w:sz w:val="18"/>
              </w:rPr>
              <w:t>51,426.87</w:t>
            </w:r>
          </w:p>
        </w:tc>
        <w:tc>
          <w:tcPr>
            <w:tcW w:w="1636" w:type="dxa"/>
          </w:tcPr>
          <w:p w14:paraId="5F9F8B85" w14:textId="77777777" w:rsidR="00B105A9" w:rsidRPr="00380263" w:rsidRDefault="00000000">
            <w:pPr>
              <w:pStyle w:val="TableParagraph"/>
              <w:spacing w:before="39"/>
              <w:ind w:left="9" w:right="10"/>
              <w:jc w:val="center"/>
              <w:rPr>
                <w:sz w:val="18"/>
              </w:rPr>
            </w:pPr>
            <w:r w:rsidRPr="00380263">
              <w:rPr>
                <w:spacing w:val="-4"/>
                <w:sz w:val="18"/>
              </w:rPr>
              <w:t>5.5%</w:t>
            </w:r>
          </w:p>
        </w:tc>
        <w:tc>
          <w:tcPr>
            <w:tcW w:w="1636" w:type="dxa"/>
          </w:tcPr>
          <w:p w14:paraId="06B8691A" w14:textId="77777777" w:rsidR="00B105A9" w:rsidRPr="00380263" w:rsidRDefault="00000000">
            <w:pPr>
              <w:pStyle w:val="TableParagraph"/>
              <w:spacing w:before="39"/>
              <w:ind w:left="9" w:right="9"/>
              <w:jc w:val="center"/>
              <w:rPr>
                <w:sz w:val="18"/>
              </w:rPr>
            </w:pPr>
            <w:r w:rsidRPr="00380263">
              <w:rPr>
                <w:spacing w:val="-4"/>
                <w:sz w:val="18"/>
              </w:rPr>
              <w:t>5.8%</w:t>
            </w:r>
          </w:p>
        </w:tc>
      </w:tr>
      <w:tr w:rsidR="00B105A9" w:rsidRPr="00380263" w14:paraId="21020898" w14:textId="77777777" w:rsidTr="00B7566D">
        <w:trPr>
          <w:trHeight w:val="279"/>
        </w:trPr>
        <w:tc>
          <w:tcPr>
            <w:tcW w:w="3086" w:type="dxa"/>
          </w:tcPr>
          <w:p w14:paraId="2A7E53C1" w14:textId="77777777" w:rsidR="00B105A9" w:rsidRPr="00380263" w:rsidRDefault="00000000">
            <w:pPr>
              <w:pStyle w:val="TableParagraph"/>
              <w:spacing w:before="39"/>
              <w:rPr>
                <w:sz w:val="18"/>
              </w:rPr>
            </w:pPr>
            <w:r w:rsidRPr="00380263">
              <w:rPr>
                <w:spacing w:val="-2"/>
                <w:sz w:val="18"/>
              </w:rPr>
              <w:t>Metronidazole</w:t>
            </w:r>
          </w:p>
        </w:tc>
        <w:tc>
          <w:tcPr>
            <w:tcW w:w="1636" w:type="dxa"/>
          </w:tcPr>
          <w:p w14:paraId="4B5FCB62" w14:textId="77777777" w:rsidR="00B105A9" w:rsidRPr="00380263" w:rsidRDefault="00000000">
            <w:pPr>
              <w:pStyle w:val="TableParagraph"/>
              <w:spacing w:before="39"/>
              <w:ind w:left="11" w:right="2"/>
              <w:jc w:val="center"/>
              <w:rPr>
                <w:sz w:val="18"/>
              </w:rPr>
            </w:pPr>
            <w:r w:rsidRPr="00380263">
              <w:rPr>
                <w:spacing w:val="-2"/>
                <w:sz w:val="18"/>
              </w:rPr>
              <w:t>35,731.99</w:t>
            </w:r>
          </w:p>
        </w:tc>
        <w:tc>
          <w:tcPr>
            <w:tcW w:w="1636" w:type="dxa"/>
          </w:tcPr>
          <w:p w14:paraId="350A5840" w14:textId="77777777" w:rsidR="00B105A9" w:rsidRPr="00380263" w:rsidRDefault="00000000">
            <w:pPr>
              <w:pStyle w:val="TableParagraph"/>
              <w:spacing w:before="39"/>
              <w:ind w:left="10" w:right="2"/>
              <w:jc w:val="center"/>
              <w:rPr>
                <w:sz w:val="18"/>
              </w:rPr>
            </w:pPr>
            <w:r w:rsidRPr="00380263">
              <w:rPr>
                <w:spacing w:val="-2"/>
                <w:sz w:val="18"/>
              </w:rPr>
              <w:t>34,798.64</w:t>
            </w:r>
          </w:p>
        </w:tc>
        <w:tc>
          <w:tcPr>
            <w:tcW w:w="1636" w:type="dxa"/>
          </w:tcPr>
          <w:p w14:paraId="68E86D6F" w14:textId="77777777" w:rsidR="00B105A9" w:rsidRPr="00380263" w:rsidRDefault="00000000">
            <w:pPr>
              <w:pStyle w:val="TableParagraph"/>
              <w:spacing w:before="39"/>
              <w:ind w:left="9" w:right="8"/>
              <w:jc w:val="center"/>
              <w:rPr>
                <w:sz w:val="18"/>
              </w:rPr>
            </w:pPr>
            <w:r w:rsidRPr="00380263">
              <w:rPr>
                <w:spacing w:val="-4"/>
                <w:sz w:val="18"/>
              </w:rPr>
              <w:t>4.3%</w:t>
            </w:r>
          </w:p>
        </w:tc>
        <w:tc>
          <w:tcPr>
            <w:tcW w:w="1636" w:type="dxa"/>
          </w:tcPr>
          <w:p w14:paraId="37BB2187" w14:textId="77777777" w:rsidR="00B105A9" w:rsidRPr="00380263" w:rsidRDefault="00000000">
            <w:pPr>
              <w:pStyle w:val="TableParagraph"/>
              <w:spacing w:before="39"/>
              <w:ind w:left="9" w:right="3"/>
              <w:jc w:val="center"/>
              <w:rPr>
                <w:sz w:val="18"/>
              </w:rPr>
            </w:pPr>
            <w:r w:rsidRPr="00380263">
              <w:rPr>
                <w:spacing w:val="-4"/>
                <w:sz w:val="18"/>
              </w:rPr>
              <w:t>4.0%</w:t>
            </w:r>
          </w:p>
        </w:tc>
      </w:tr>
      <w:tr w:rsidR="00B105A9" w:rsidRPr="00380263" w14:paraId="57EB5429" w14:textId="77777777" w:rsidTr="00B7566D">
        <w:trPr>
          <w:trHeight w:val="279"/>
        </w:trPr>
        <w:tc>
          <w:tcPr>
            <w:tcW w:w="3086" w:type="dxa"/>
          </w:tcPr>
          <w:p w14:paraId="66106CCF" w14:textId="77777777" w:rsidR="00B105A9" w:rsidRPr="00380263" w:rsidRDefault="00000000">
            <w:pPr>
              <w:pStyle w:val="TableParagraph"/>
              <w:spacing w:before="39"/>
              <w:rPr>
                <w:sz w:val="18"/>
              </w:rPr>
            </w:pPr>
            <w:r w:rsidRPr="00380263">
              <w:rPr>
                <w:spacing w:val="-2"/>
                <w:sz w:val="18"/>
              </w:rPr>
              <w:t>Vancomycin</w:t>
            </w:r>
          </w:p>
        </w:tc>
        <w:tc>
          <w:tcPr>
            <w:tcW w:w="1636" w:type="dxa"/>
          </w:tcPr>
          <w:p w14:paraId="1F2B26E1" w14:textId="77777777" w:rsidR="00B105A9" w:rsidRPr="00380263" w:rsidRDefault="00000000">
            <w:pPr>
              <w:pStyle w:val="TableParagraph"/>
              <w:spacing w:before="39"/>
              <w:ind w:left="11" w:right="2"/>
              <w:jc w:val="center"/>
              <w:rPr>
                <w:sz w:val="18"/>
              </w:rPr>
            </w:pPr>
            <w:r w:rsidRPr="00380263">
              <w:rPr>
                <w:spacing w:val="-2"/>
                <w:sz w:val="18"/>
              </w:rPr>
              <w:t>22,146.50</w:t>
            </w:r>
          </w:p>
        </w:tc>
        <w:tc>
          <w:tcPr>
            <w:tcW w:w="1636" w:type="dxa"/>
          </w:tcPr>
          <w:p w14:paraId="557F4BDF" w14:textId="77777777" w:rsidR="00B105A9" w:rsidRPr="00380263" w:rsidRDefault="00000000">
            <w:pPr>
              <w:pStyle w:val="TableParagraph"/>
              <w:spacing w:before="39"/>
              <w:ind w:left="10" w:right="2"/>
              <w:jc w:val="center"/>
              <w:rPr>
                <w:sz w:val="18"/>
              </w:rPr>
            </w:pPr>
            <w:r w:rsidRPr="00380263">
              <w:rPr>
                <w:spacing w:val="-2"/>
                <w:sz w:val="18"/>
              </w:rPr>
              <w:t>25,623.26</w:t>
            </w:r>
          </w:p>
        </w:tc>
        <w:tc>
          <w:tcPr>
            <w:tcW w:w="1636" w:type="dxa"/>
          </w:tcPr>
          <w:p w14:paraId="0F8E8474" w14:textId="77777777" w:rsidR="00B105A9" w:rsidRPr="00380263" w:rsidRDefault="00000000">
            <w:pPr>
              <w:pStyle w:val="TableParagraph"/>
              <w:spacing w:before="39"/>
              <w:ind w:left="9" w:right="2"/>
              <w:jc w:val="center"/>
              <w:rPr>
                <w:sz w:val="18"/>
              </w:rPr>
            </w:pPr>
            <w:r w:rsidRPr="00380263">
              <w:rPr>
                <w:spacing w:val="-4"/>
                <w:sz w:val="18"/>
              </w:rPr>
              <w:t>2.7%</w:t>
            </w:r>
          </w:p>
        </w:tc>
        <w:tc>
          <w:tcPr>
            <w:tcW w:w="1636" w:type="dxa"/>
          </w:tcPr>
          <w:p w14:paraId="697C12D5" w14:textId="77777777" w:rsidR="00B105A9" w:rsidRPr="00380263" w:rsidRDefault="00000000">
            <w:pPr>
              <w:pStyle w:val="TableParagraph"/>
              <w:spacing w:before="39"/>
              <w:ind w:left="9" w:right="3"/>
              <w:jc w:val="center"/>
              <w:rPr>
                <w:sz w:val="18"/>
              </w:rPr>
            </w:pPr>
            <w:r w:rsidRPr="00380263">
              <w:rPr>
                <w:spacing w:val="-4"/>
                <w:sz w:val="18"/>
              </w:rPr>
              <w:t>2.9%</w:t>
            </w:r>
          </w:p>
        </w:tc>
      </w:tr>
      <w:tr w:rsidR="00B105A9" w:rsidRPr="00380263" w14:paraId="78E91F1C" w14:textId="77777777" w:rsidTr="00B7566D">
        <w:trPr>
          <w:trHeight w:val="278"/>
        </w:trPr>
        <w:tc>
          <w:tcPr>
            <w:tcW w:w="3086" w:type="dxa"/>
          </w:tcPr>
          <w:p w14:paraId="7A08A07A" w14:textId="77777777" w:rsidR="00B105A9" w:rsidRPr="00380263" w:rsidRDefault="00000000">
            <w:pPr>
              <w:pStyle w:val="TableParagraph"/>
              <w:spacing w:before="39"/>
              <w:rPr>
                <w:sz w:val="18"/>
              </w:rPr>
            </w:pPr>
            <w:r w:rsidRPr="00380263">
              <w:rPr>
                <w:spacing w:val="-2"/>
                <w:sz w:val="18"/>
              </w:rPr>
              <w:t>Ceftriaxone</w:t>
            </w:r>
          </w:p>
        </w:tc>
        <w:tc>
          <w:tcPr>
            <w:tcW w:w="1636" w:type="dxa"/>
          </w:tcPr>
          <w:p w14:paraId="380164A1" w14:textId="77777777" w:rsidR="00B105A9" w:rsidRPr="00380263" w:rsidRDefault="00000000">
            <w:pPr>
              <w:pStyle w:val="TableParagraph"/>
              <w:spacing w:before="39"/>
              <w:ind w:left="11" w:right="2"/>
              <w:jc w:val="center"/>
              <w:rPr>
                <w:sz w:val="18"/>
              </w:rPr>
            </w:pPr>
            <w:r w:rsidRPr="00380263">
              <w:rPr>
                <w:spacing w:val="-2"/>
                <w:sz w:val="18"/>
              </w:rPr>
              <w:t>18,359.25</w:t>
            </w:r>
          </w:p>
        </w:tc>
        <w:tc>
          <w:tcPr>
            <w:tcW w:w="1636" w:type="dxa"/>
          </w:tcPr>
          <w:p w14:paraId="287E3527" w14:textId="77777777" w:rsidR="00B105A9" w:rsidRPr="00380263" w:rsidRDefault="00000000">
            <w:pPr>
              <w:pStyle w:val="TableParagraph"/>
              <w:spacing w:before="39"/>
              <w:ind w:left="10" w:right="2"/>
              <w:jc w:val="center"/>
              <w:rPr>
                <w:sz w:val="18"/>
              </w:rPr>
            </w:pPr>
            <w:r w:rsidRPr="00380263">
              <w:rPr>
                <w:spacing w:val="-2"/>
                <w:sz w:val="18"/>
              </w:rPr>
              <w:t>20,590.25</w:t>
            </w:r>
          </w:p>
        </w:tc>
        <w:tc>
          <w:tcPr>
            <w:tcW w:w="1636" w:type="dxa"/>
          </w:tcPr>
          <w:p w14:paraId="0CC9E9A5" w14:textId="77777777" w:rsidR="00B105A9" w:rsidRPr="00380263" w:rsidRDefault="00000000">
            <w:pPr>
              <w:pStyle w:val="TableParagraph"/>
              <w:spacing w:before="39"/>
              <w:ind w:left="9" w:right="2"/>
              <w:jc w:val="center"/>
              <w:rPr>
                <w:sz w:val="18"/>
              </w:rPr>
            </w:pPr>
            <w:r w:rsidRPr="00380263">
              <w:rPr>
                <w:spacing w:val="-4"/>
                <w:sz w:val="18"/>
              </w:rPr>
              <w:t>2.2%</w:t>
            </w:r>
          </w:p>
        </w:tc>
        <w:tc>
          <w:tcPr>
            <w:tcW w:w="1636" w:type="dxa"/>
          </w:tcPr>
          <w:p w14:paraId="39151591" w14:textId="77777777" w:rsidR="00B105A9" w:rsidRPr="00380263" w:rsidRDefault="00000000">
            <w:pPr>
              <w:pStyle w:val="TableParagraph"/>
              <w:spacing w:before="39"/>
              <w:ind w:left="9" w:right="3"/>
              <w:jc w:val="center"/>
              <w:rPr>
                <w:sz w:val="18"/>
              </w:rPr>
            </w:pPr>
            <w:r w:rsidRPr="00380263">
              <w:rPr>
                <w:spacing w:val="-4"/>
                <w:sz w:val="18"/>
              </w:rPr>
              <w:t>2.3%</w:t>
            </w:r>
          </w:p>
        </w:tc>
      </w:tr>
      <w:tr w:rsidR="00B105A9" w:rsidRPr="00380263" w14:paraId="390CEB53" w14:textId="77777777" w:rsidTr="00B7566D">
        <w:trPr>
          <w:trHeight w:val="278"/>
        </w:trPr>
        <w:tc>
          <w:tcPr>
            <w:tcW w:w="3086" w:type="dxa"/>
          </w:tcPr>
          <w:p w14:paraId="225B614C" w14:textId="77777777" w:rsidR="00B105A9" w:rsidRPr="00380263" w:rsidRDefault="00000000">
            <w:pPr>
              <w:pStyle w:val="TableParagraph"/>
              <w:spacing w:before="39"/>
              <w:rPr>
                <w:sz w:val="18"/>
              </w:rPr>
            </w:pPr>
            <w:r w:rsidRPr="00380263">
              <w:rPr>
                <w:spacing w:val="-2"/>
                <w:sz w:val="18"/>
              </w:rPr>
              <w:t>Flucloxacillin</w:t>
            </w:r>
          </w:p>
        </w:tc>
        <w:tc>
          <w:tcPr>
            <w:tcW w:w="1636" w:type="dxa"/>
          </w:tcPr>
          <w:p w14:paraId="26B05848" w14:textId="77777777" w:rsidR="00B105A9" w:rsidRPr="00380263" w:rsidRDefault="00000000">
            <w:pPr>
              <w:pStyle w:val="TableParagraph"/>
              <w:spacing w:before="39"/>
              <w:ind w:left="11" w:right="2"/>
              <w:jc w:val="center"/>
              <w:rPr>
                <w:sz w:val="18"/>
              </w:rPr>
            </w:pPr>
            <w:r w:rsidRPr="00380263">
              <w:rPr>
                <w:spacing w:val="-2"/>
                <w:sz w:val="18"/>
              </w:rPr>
              <w:t>13,899.75</w:t>
            </w:r>
          </w:p>
        </w:tc>
        <w:tc>
          <w:tcPr>
            <w:tcW w:w="1636" w:type="dxa"/>
          </w:tcPr>
          <w:p w14:paraId="56379A6C" w14:textId="77777777" w:rsidR="00B105A9" w:rsidRPr="00380263" w:rsidRDefault="00000000">
            <w:pPr>
              <w:pStyle w:val="TableParagraph"/>
              <w:spacing w:before="39"/>
              <w:ind w:left="10" w:right="2"/>
              <w:jc w:val="center"/>
              <w:rPr>
                <w:sz w:val="18"/>
              </w:rPr>
            </w:pPr>
            <w:r w:rsidRPr="00380263">
              <w:rPr>
                <w:spacing w:val="-2"/>
                <w:sz w:val="18"/>
              </w:rPr>
              <w:t>13,395.00</w:t>
            </w:r>
          </w:p>
        </w:tc>
        <w:tc>
          <w:tcPr>
            <w:tcW w:w="1636" w:type="dxa"/>
          </w:tcPr>
          <w:p w14:paraId="2E2BFA07" w14:textId="77777777" w:rsidR="00B105A9" w:rsidRPr="00380263" w:rsidRDefault="00000000">
            <w:pPr>
              <w:pStyle w:val="TableParagraph"/>
              <w:spacing w:before="39"/>
              <w:ind w:left="9" w:right="2"/>
              <w:jc w:val="center"/>
              <w:rPr>
                <w:sz w:val="18"/>
              </w:rPr>
            </w:pPr>
            <w:r w:rsidRPr="00380263">
              <w:rPr>
                <w:spacing w:val="-4"/>
                <w:sz w:val="18"/>
              </w:rPr>
              <w:t>1.7%</w:t>
            </w:r>
          </w:p>
        </w:tc>
        <w:tc>
          <w:tcPr>
            <w:tcW w:w="1636" w:type="dxa"/>
          </w:tcPr>
          <w:p w14:paraId="68239B62" w14:textId="77777777" w:rsidR="00B105A9" w:rsidRPr="00380263" w:rsidRDefault="00000000">
            <w:pPr>
              <w:pStyle w:val="TableParagraph"/>
              <w:spacing w:before="39"/>
              <w:ind w:left="9" w:right="3"/>
              <w:jc w:val="center"/>
              <w:rPr>
                <w:sz w:val="18"/>
              </w:rPr>
            </w:pPr>
            <w:r w:rsidRPr="00380263">
              <w:rPr>
                <w:spacing w:val="-4"/>
                <w:sz w:val="18"/>
              </w:rPr>
              <w:t>1.5%</w:t>
            </w:r>
          </w:p>
        </w:tc>
      </w:tr>
      <w:tr w:rsidR="00B105A9" w:rsidRPr="00380263" w14:paraId="55150213" w14:textId="77777777" w:rsidTr="00B7566D">
        <w:trPr>
          <w:trHeight w:val="278"/>
        </w:trPr>
        <w:tc>
          <w:tcPr>
            <w:tcW w:w="3086" w:type="dxa"/>
          </w:tcPr>
          <w:p w14:paraId="3FAC9822" w14:textId="77777777" w:rsidR="00B105A9" w:rsidRPr="00380263" w:rsidRDefault="00000000">
            <w:pPr>
              <w:pStyle w:val="TableParagraph"/>
              <w:spacing w:before="39"/>
              <w:rPr>
                <w:sz w:val="18"/>
              </w:rPr>
            </w:pPr>
            <w:r w:rsidRPr="00380263">
              <w:rPr>
                <w:spacing w:val="-2"/>
                <w:sz w:val="18"/>
              </w:rPr>
              <w:t>Clindamycin</w:t>
            </w:r>
          </w:p>
        </w:tc>
        <w:tc>
          <w:tcPr>
            <w:tcW w:w="1636" w:type="dxa"/>
          </w:tcPr>
          <w:p w14:paraId="5B55270B" w14:textId="77777777" w:rsidR="00B105A9" w:rsidRPr="00380263" w:rsidRDefault="00000000">
            <w:pPr>
              <w:pStyle w:val="TableParagraph"/>
              <w:spacing w:before="39"/>
              <w:ind w:left="11" w:right="2"/>
              <w:jc w:val="center"/>
              <w:rPr>
                <w:sz w:val="18"/>
              </w:rPr>
            </w:pPr>
            <w:r w:rsidRPr="00380263">
              <w:rPr>
                <w:spacing w:val="-2"/>
                <w:sz w:val="18"/>
              </w:rPr>
              <w:t>7,385.10</w:t>
            </w:r>
          </w:p>
        </w:tc>
        <w:tc>
          <w:tcPr>
            <w:tcW w:w="1636" w:type="dxa"/>
          </w:tcPr>
          <w:p w14:paraId="6CC7B0E7" w14:textId="77777777" w:rsidR="00B105A9" w:rsidRPr="00380263" w:rsidRDefault="00000000">
            <w:pPr>
              <w:pStyle w:val="TableParagraph"/>
              <w:spacing w:before="39"/>
              <w:ind w:left="9" w:right="7"/>
              <w:jc w:val="center"/>
              <w:rPr>
                <w:sz w:val="18"/>
              </w:rPr>
            </w:pPr>
            <w:r w:rsidRPr="00380263">
              <w:rPr>
                <w:spacing w:val="-2"/>
                <w:sz w:val="18"/>
              </w:rPr>
              <w:t>8,459.25</w:t>
            </w:r>
          </w:p>
        </w:tc>
        <w:tc>
          <w:tcPr>
            <w:tcW w:w="1636" w:type="dxa"/>
          </w:tcPr>
          <w:p w14:paraId="43DA7AF0" w14:textId="77777777" w:rsidR="00B105A9" w:rsidRPr="00380263" w:rsidRDefault="00000000">
            <w:pPr>
              <w:pStyle w:val="TableParagraph"/>
              <w:spacing w:before="39"/>
              <w:ind w:left="9" w:right="6"/>
              <w:jc w:val="center"/>
              <w:rPr>
                <w:sz w:val="18"/>
              </w:rPr>
            </w:pPr>
            <w:r w:rsidRPr="00380263">
              <w:rPr>
                <w:spacing w:val="-4"/>
                <w:sz w:val="18"/>
              </w:rPr>
              <w:t>0.9%</w:t>
            </w:r>
          </w:p>
        </w:tc>
        <w:tc>
          <w:tcPr>
            <w:tcW w:w="1636" w:type="dxa"/>
          </w:tcPr>
          <w:p w14:paraId="2FAB2E1E" w14:textId="77777777" w:rsidR="00B105A9" w:rsidRPr="00380263" w:rsidRDefault="00000000">
            <w:pPr>
              <w:pStyle w:val="TableParagraph"/>
              <w:spacing w:before="39"/>
              <w:ind w:left="9" w:right="3"/>
              <w:jc w:val="center"/>
              <w:rPr>
                <w:sz w:val="18"/>
              </w:rPr>
            </w:pPr>
            <w:r w:rsidRPr="00380263">
              <w:rPr>
                <w:spacing w:val="-4"/>
                <w:sz w:val="18"/>
              </w:rPr>
              <w:t>1.0%</w:t>
            </w:r>
          </w:p>
        </w:tc>
      </w:tr>
      <w:tr w:rsidR="00B105A9" w:rsidRPr="00380263" w14:paraId="1A592E9A" w14:textId="77777777" w:rsidTr="00B7566D">
        <w:trPr>
          <w:trHeight w:val="279"/>
        </w:trPr>
        <w:tc>
          <w:tcPr>
            <w:tcW w:w="3086" w:type="dxa"/>
          </w:tcPr>
          <w:p w14:paraId="21FD7031" w14:textId="77777777" w:rsidR="00B105A9" w:rsidRPr="00380263" w:rsidRDefault="00000000">
            <w:pPr>
              <w:pStyle w:val="TableParagraph"/>
              <w:spacing w:before="39"/>
              <w:rPr>
                <w:sz w:val="18"/>
              </w:rPr>
            </w:pPr>
            <w:r w:rsidRPr="00380263">
              <w:rPr>
                <w:sz w:val="18"/>
              </w:rPr>
              <w:t>Amoxicillin</w:t>
            </w:r>
            <w:r w:rsidRPr="00380263">
              <w:rPr>
                <w:spacing w:val="-8"/>
                <w:sz w:val="18"/>
              </w:rPr>
              <w:t xml:space="preserve"> </w:t>
            </w:r>
            <w:r w:rsidRPr="00380263">
              <w:rPr>
                <w:sz w:val="18"/>
              </w:rPr>
              <w:t>–</w:t>
            </w:r>
            <w:r w:rsidRPr="00380263">
              <w:rPr>
                <w:spacing w:val="-8"/>
                <w:sz w:val="18"/>
              </w:rPr>
              <w:t xml:space="preserve"> </w:t>
            </w:r>
            <w:r w:rsidRPr="00380263">
              <w:rPr>
                <w:sz w:val="18"/>
              </w:rPr>
              <w:t>clavulanic</w:t>
            </w:r>
            <w:r w:rsidRPr="00380263">
              <w:rPr>
                <w:spacing w:val="-8"/>
                <w:sz w:val="18"/>
              </w:rPr>
              <w:t xml:space="preserve"> </w:t>
            </w:r>
            <w:r w:rsidRPr="00380263">
              <w:rPr>
                <w:spacing w:val="-4"/>
                <w:sz w:val="18"/>
              </w:rPr>
              <w:t>acid</w:t>
            </w:r>
          </w:p>
        </w:tc>
        <w:tc>
          <w:tcPr>
            <w:tcW w:w="1636" w:type="dxa"/>
          </w:tcPr>
          <w:p w14:paraId="12C5C0C0" w14:textId="77777777" w:rsidR="00B105A9" w:rsidRPr="00380263" w:rsidRDefault="00000000">
            <w:pPr>
              <w:pStyle w:val="TableParagraph"/>
              <w:spacing w:before="39"/>
              <w:ind w:left="11" w:right="2"/>
              <w:jc w:val="center"/>
              <w:rPr>
                <w:sz w:val="18"/>
              </w:rPr>
            </w:pPr>
            <w:r w:rsidRPr="00380263">
              <w:rPr>
                <w:spacing w:val="-2"/>
                <w:sz w:val="18"/>
              </w:rPr>
              <w:t>5,980.45</w:t>
            </w:r>
          </w:p>
        </w:tc>
        <w:tc>
          <w:tcPr>
            <w:tcW w:w="1636" w:type="dxa"/>
          </w:tcPr>
          <w:p w14:paraId="47803B06" w14:textId="77777777" w:rsidR="00B105A9" w:rsidRPr="00380263" w:rsidRDefault="00000000">
            <w:pPr>
              <w:pStyle w:val="TableParagraph"/>
              <w:spacing w:before="39"/>
              <w:ind w:left="10" w:right="2"/>
              <w:jc w:val="center"/>
              <w:rPr>
                <w:sz w:val="18"/>
              </w:rPr>
            </w:pPr>
            <w:r w:rsidRPr="00380263">
              <w:rPr>
                <w:spacing w:val="-2"/>
                <w:sz w:val="18"/>
              </w:rPr>
              <w:t>7,857.97</w:t>
            </w:r>
          </w:p>
        </w:tc>
        <w:tc>
          <w:tcPr>
            <w:tcW w:w="1636" w:type="dxa"/>
          </w:tcPr>
          <w:p w14:paraId="1D6534A4" w14:textId="77777777" w:rsidR="00B105A9" w:rsidRPr="00380263" w:rsidRDefault="00000000">
            <w:pPr>
              <w:pStyle w:val="TableParagraph"/>
              <w:spacing w:before="39"/>
              <w:ind w:left="9" w:right="2"/>
              <w:jc w:val="center"/>
              <w:rPr>
                <w:sz w:val="18"/>
              </w:rPr>
            </w:pPr>
            <w:r w:rsidRPr="00380263">
              <w:rPr>
                <w:spacing w:val="-4"/>
                <w:sz w:val="18"/>
              </w:rPr>
              <w:t>0.7%</w:t>
            </w:r>
          </w:p>
        </w:tc>
        <w:tc>
          <w:tcPr>
            <w:tcW w:w="1636" w:type="dxa"/>
          </w:tcPr>
          <w:p w14:paraId="4EA13ACA" w14:textId="77777777" w:rsidR="00B105A9" w:rsidRPr="00380263" w:rsidRDefault="00000000">
            <w:pPr>
              <w:pStyle w:val="TableParagraph"/>
              <w:spacing w:before="39"/>
              <w:ind w:left="9" w:right="7"/>
              <w:jc w:val="center"/>
              <w:rPr>
                <w:sz w:val="18"/>
              </w:rPr>
            </w:pPr>
            <w:r w:rsidRPr="00380263">
              <w:rPr>
                <w:spacing w:val="-4"/>
                <w:sz w:val="18"/>
              </w:rPr>
              <w:t>0.9%</w:t>
            </w:r>
          </w:p>
        </w:tc>
      </w:tr>
      <w:tr w:rsidR="00B105A9" w:rsidRPr="00380263" w14:paraId="614DE167" w14:textId="77777777" w:rsidTr="00B7566D">
        <w:trPr>
          <w:trHeight w:val="279"/>
        </w:trPr>
        <w:tc>
          <w:tcPr>
            <w:tcW w:w="3086" w:type="dxa"/>
          </w:tcPr>
          <w:p w14:paraId="6A5D8DE7" w14:textId="77777777" w:rsidR="00B105A9" w:rsidRPr="00380263" w:rsidRDefault="00000000">
            <w:pPr>
              <w:pStyle w:val="TableParagraph"/>
              <w:spacing w:before="39"/>
              <w:rPr>
                <w:sz w:val="18"/>
              </w:rPr>
            </w:pPr>
            <w:r w:rsidRPr="00380263">
              <w:rPr>
                <w:spacing w:val="-2"/>
                <w:sz w:val="18"/>
              </w:rPr>
              <w:t>Piperacillin–tazobactam</w:t>
            </w:r>
          </w:p>
        </w:tc>
        <w:tc>
          <w:tcPr>
            <w:tcW w:w="1636" w:type="dxa"/>
          </w:tcPr>
          <w:p w14:paraId="2219CD75" w14:textId="77777777" w:rsidR="00B105A9" w:rsidRPr="00380263" w:rsidRDefault="00000000">
            <w:pPr>
              <w:pStyle w:val="TableParagraph"/>
              <w:spacing w:before="39"/>
              <w:ind w:left="11" w:right="2"/>
              <w:jc w:val="center"/>
              <w:rPr>
                <w:sz w:val="18"/>
              </w:rPr>
            </w:pPr>
            <w:r w:rsidRPr="00380263">
              <w:rPr>
                <w:spacing w:val="-2"/>
                <w:sz w:val="18"/>
              </w:rPr>
              <w:t>5,003.43</w:t>
            </w:r>
          </w:p>
        </w:tc>
        <w:tc>
          <w:tcPr>
            <w:tcW w:w="1636" w:type="dxa"/>
          </w:tcPr>
          <w:p w14:paraId="52EBC29E" w14:textId="77777777" w:rsidR="00B105A9" w:rsidRPr="00380263" w:rsidRDefault="00000000">
            <w:pPr>
              <w:pStyle w:val="TableParagraph"/>
              <w:spacing w:before="39"/>
              <w:ind w:left="10" w:right="2"/>
              <w:jc w:val="center"/>
              <w:rPr>
                <w:sz w:val="18"/>
              </w:rPr>
            </w:pPr>
            <w:r w:rsidRPr="00380263">
              <w:rPr>
                <w:spacing w:val="-2"/>
                <w:sz w:val="18"/>
              </w:rPr>
              <w:t>5,527.68</w:t>
            </w:r>
          </w:p>
        </w:tc>
        <w:tc>
          <w:tcPr>
            <w:tcW w:w="1636" w:type="dxa"/>
          </w:tcPr>
          <w:p w14:paraId="3995FB52" w14:textId="77777777" w:rsidR="00B105A9" w:rsidRPr="00380263" w:rsidRDefault="00000000">
            <w:pPr>
              <w:pStyle w:val="TableParagraph"/>
              <w:spacing w:before="39"/>
              <w:ind w:left="9" w:right="7"/>
              <w:jc w:val="center"/>
              <w:rPr>
                <w:sz w:val="18"/>
              </w:rPr>
            </w:pPr>
            <w:r w:rsidRPr="00380263">
              <w:rPr>
                <w:spacing w:val="-4"/>
                <w:sz w:val="18"/>
              </w:rPr>
              <w:t>0.6%</w:t>
            </w:r>
          </w:p>
        </w:tc>
        <w:tc>
          <w:tcPr>
            <w:tcW w:w="1636" w:type="dxa"/>
          </w:tcPr>
          <w:p w14:paraId="49D73D0C" w14:textId="77777777" w:rsidR="00B105A9" w:rsidRPr="00380263" w:rsidRDefault="00000000">
            <w:pPr>
              <w:pStyle w:val="TableParagraph"/>
              <w:spacing w:before="39"/>
              <w:ind w:left="9" w:right="8"/>
              <w:jc w:val="center"/>
              <w:rPr>
                <w:sz w:val="18"/>
              </w:rPr>
            </w:pPr>
            <w:r w:rsidRPr="00380263">
              <w:rPr>
                <w:spacing w:val="-4"/>
                <w:sz w:val="18"/>
              </w:rPr>
              <w:t>0.6%</w:t>
            </w:r>
          </w:p>
        </w:tc>
      </w:tr>
      <w:tr w:rsidR="00B105A9" w:rsidRPr="00380263" w14:paraId="713D83CC" w14:textId="77777777" w:rsidTr="00B7566D">
        <w:trPr>
          <w:trHeight w:val="278"/>
        </w:trPr>
        <w:tc>
          <w:tcPr>
            <w:tcW w:w="3086" w:type="dxa"/>
          </w:tcPr>
          <w:p w14:paraId="03CD29C7" w14:textId="77777777" w:rsidR="00B105A9" w:rsidRPr="00380263" w:rsidRDefault="00000000">
            <w:pPr>
              <w:pStyle w:val="TableParagraph"/>
              <w:spacing w:before="39"/>
              <w:rPr>
                <w:sz w:val="18"/>
              </w:rPr>
            </w:pPr>
            <w:r w:rsidRPr="00380263">
              <w:rPr>
                <w:spacing w:val="-2"/>
                <w:sz w:val="18"/>
              </w:rPr>
              <w:t>Amoxicillin</w:t>
            </w:r>
          </w:p>
        </w:tc>
        <w:tc>
          <w:tcPr>
            <w:tcW w:w="1636" w:type="dxa"/>
          </w:tcPr>
          <w:p w14:paraId="70C86658" w14:textId="77777777" w:rsidR="00B105A9" w:rsidRPr="00380263" w:rsidRDefault="00000000">
            <w:pPr>
              <w:pStyle w:val="TableParagraph"/>
              <w:spacing w:before="39"/>
              <w:ind w:left="11" w:right="2"/>
              <w:jc w:val="center"/>
              <w:rPr>
                <w:sz w:val="18"/>
              </w:rPr>
            </w:pPr>
            <w:r w:rsidRPr="00380263">
              <w:rPr>
                <w:spacing w:val="-2"/>
                <w:sz w:val="18"/>
              </w:rPr>
              <w:t>6,032.64</w:t>
            </w:r>
          </w:p>
        </w:tc>
        <w:tc>
          <w:tcPr>
            <w:tcW w:w="1636" w:type="dxa"/>
          </w:tcPr>
          <w:p w14:paraId="530B40DE" w14:textId="77777777" w:rsidR="00B105A9" w:rsidRPr="00380263" w:rsidRDefault="00000000">
            <w:pPr>
              <w:pStyle w:val="TableParagraph"/>
              <w:spacing w:before="39"/>
              <w:ind w:left="10" w:right="2"/>
              <w:jc w:val="center"/>
              <w:rPr>
                <w:sz w:val="18"/>
              </w:rPr>
            </w:pPr>
            <w:r w:rsidRPr="00380263">
              <w:rPr>
                <w:spacing w:val="-2"/>
                <w:sz w:val="18"/>
              </w:rPr>
              <w:t>4,677.97</w:t>
            </w:r>
          </w:p>
        </w:tc>
        <w:tc>
          <w:tcPr>
            <w:tcW w:w="1636" w:type="dxa"/>
          </w:tcPr>
          <w:p w14:paraId="71C46B13" w14:textId="77777777" w:rsidR="00B105A9" w:rsidRPr="00380263" w:rsidRDefault="00000000">
            <w:pPr>
              <w:pStyle w:val="TableParagraph"/>
              <w:spacing w:before="39"/>
              <w:ind w:left="9" w:right="2"/>
              <w:jc w:val="center"/>
              <w:rPr>
                <w:sz w:val="18"/>
              </w:rPr>
            </w:pPr>
            <w:r w:rsidRPr="00380263">
              <w:rPr>
                <w:spacing w:val="-4"/>
                <w:sz w:val="18"/>
              </w:rPr>
              <w:t>0.7%</w:t>
            </w:r>
          </w:p>
        </w:tc>
        <w:tc>
          <w:tcPr>
            <w:tcW w:w="1636" w:type="dxa"/>
          </w:tcPr>
          <w:p w14:paraId="174C9D5C" w14:textId="77777777" w:rsidR="00B105A9" w:rsidRPr="00380263" w:rsidRDefault="00000000">
            <w:pPr>
              <w:pStyle w:val="TableParagraph"/>
              <w:spacing w:before="39"/>
              <w:ind w:left="9" w:right="9"/>
              <w:jc w:val="center"/>
              <w:rPr>
                <w:sz w:val="18"/>
              </w:rPr>
            </w:pPr>
            <w:r w:rsidRPr="00380263">
              <w:rPr>
                <w:spacing w:val="-4"/>
                <w:sz w:val="18"/>
              </w:rPr>
              <w:t>0.5%</w:t>
            </w:r>
          </w:p>
        </w:tc>
      </w:tr>
      <w:tr w:rsidR="00B105A9" w:rsidRPr="00380263" w14:paraId="03A779E8" w14:textId="77777777" w:rsidTr="00B7566D">
        <w:trPr>
          <w:trHeight w:val="278"/>
        </w:trPr>
        <w:tc>
          <w:tcPr>
            <w:tcW w:w="3086" w:type="dxa"/>
          </w:tcPr>
          <w:p w14:paraId="5FF61DD9" w14:textId="77777777" w:rsidR="00B105A9" w:rsidRPr="00380263" w:rsidRDefault="00000000">
            <w:pPr>
              <w:pStyle w:val="TableParagraph"/>
              <w:spacing w:before="39"/>
              <w:rPr>
                <w:sz w:val="18"/>
              </w:rPr>
            </w:pPr>
            <w:r w:rsidRPr="00380263">
              <w:rPr>
                <w:spacing w:val="-2"/>
                <w:sz w:val="18"/>
              </w:rPr>
              <w:t>Teicoplanin</w:t>
            </w:r>
          </w:p>
        </w:tc>
        <w:tc>
          <w:tcPr>
            <w:tcW w:w="1636" w:type="dxa"/>
          </w:tcPr>
          <w:p w14:paraId="7FE3E7AB" w14:textId="77777777" w:rsidR="00B105A9" w:rsidRPr="00380263" w:rsidRDefault="00000000">
            <w:pPr>
              <w:pStyle w:val="TableParagraph"/>
              <w:spacing w:before="39"/>
              <w:ind w:left="11" w:right="2"/>
              <w:jc w:val="center"/>
              <w:rPr>
                <w:sz w:val="18"/>
              </w:rPr>
            </w:pPr>
            <w:r w:rsidRPr="00380263">
              <w:rPr>
                <w:spacing w:val="-2"/>
                <w:sz w:val="18"/>
              </w:rPr>
              <w:t>4,476.00</w:t>
            </w:r>
          </w:p>
        </w:tc>
        <w:tc>
          <w:tcPr>
            <w:tcW w:w="1636" w:type="dxa"/>
          </w:tcPr>
          <w:p w14:paraId="653B8327" w14:textId="77777777" w:rsidR="00B105A9" w:rsidRPr="00380263" w:rsidRDefault="00000000">
            <w:pPr>
              <w:pStyle w:val="TableParagraph"/>
              <w:spacing w:before="39"/>
              <w:ind w:left="10" w:right="2"/>
              <w:jc w:val="center"/>
              <w:rPr>
                <w:sz w:val="18"/>
              </w:rPr>
            </w:pPr>
            <w:r w:rsidRPr="00380263">
              <w:rPr>
                <w:spacing w:val="-2"/>
                <w:sz w:val="18"/>
              </w:rPr>
              <w:t>4,658.00</w:t>
            </w:r>
          </w:p>
        </w:tc>
        <w:tc>
          <w:tcPr>
            <w:tcW w:w="1636" w:type="dxa"/>
          </w:tcPr>
          <w:p w14:paraId="37236F12" w14:textId="77777777" w:rsidR="00B105A9" w:rsidRPr="00380263" w:rsidRDefault="00000000">
            <w:pPr>
              <w:pStyle w:val="TableParagraph"/>
              <w:spacing w:before="39"/>
              <w:ind w:left="9" w:right="10"/>
              <w:jc w:val="center"/>
              <w:rPr>
                <w:sz w:val="18"/>
              </w:rPr>
            </w:pPr>
            <w:r w:rsidRPr="00380263">
              <w:rPr>
                <w:spacing w:val="-4"/>
                <w:sz w:val="18"/>
              </w:rPr>
              <w:t>0.5%</w:t>
            </w:r>
          </w:p>
        </w:tc>
        <w:tc>
          <w:tcPr>
            <w:tcW w:w="1636" w:type="dxa"/>
          </w:tcPr>
          <w:p w14:paraId="6568E1B3" w14:textId="77777777" w:rsidR="00B105A9" w:rsidRPr="00380263" w:rsidRDefault="00000000">
            <w:pPr>
              <w:pStyle w:val="TableParagraph"/>
              <w:spacing w:before="39"/>
              <w:ind w:left="9" w:right="9"/>
              <w:jc w:val="center"/>
              <w:rPr>
                <w:sz w:val="18"/>
              </w:rPr>
            </w:pPr>
            <w:r w:rsidRPr="00380263">
              <w:rPr>
                <w:spacing w:val="-4"/>
                <w:sz w:val="18"/>
              </w:rPr>
              <w:t>0.5%</w:t>
            </w:r>
          </w:p>
        </w:tc>
      </w:tr>
      <w:tr w:rsidR="00B105A9" w:rsidRPr="00380263" w14:paraId="58DF5FFA" w14:textId="77777777" w:rsidTr="00B7566D">
        <w:trPr>
          <w:trHeight w:val="278"/>
        </w:trPr>
        <w:tc>
          <w:tcPr>
            <w:tcW w:w="3086" w:type="dxa"/>
          </w:tcPr>
          <w:p w14:paraId="4AFC5FA5" w14:textId="77777777" w:rsidR="00B105A9" w:rsidRPr="00380263" w:rsidRDefault="00000000">
            <w:pPr>
              <w:pStyle w:val="TableParagraph"/>
              <w:spacing w:before="39"/>
              <w:rPr>
                <w:sz w:val="18"/>
              </w:rPr>
            </w:pPr>
            <w:r w:rsidRPr="00380263">
              <w:rPr>
                <w:spacing w:val="-2"/>
                <w:sz w:val="18"/>
              </w:rPr>
              <w:t>Ampicillin</w:t>
            </w:r>
          </w:p>
        </w:tc>
        <w:tc>
          <w:tcPr>
            <w:tcW w:w="1636" w:type="dxa"/>
          </w:tcPr>
          <w:p w14:paraId="4EEE16C8" w14:textId="77777777" w:rsidR="00B105A9" w:rsidRPr="00380263" w:rsidRDefault="00000000">
            <w:pPr>
              <w:pStyle w:val="TableParagraph"/>
              <w:spacing w:before="39"/>
              <w:ind w:left="11" w:right="2"/>
              <w:jc w:val="center"/>
              <w:rPr>
                <w:sz w:val="18"/>
              </w:rPr>
            </w:pPr>
            <w:r w:rsidRPr="00380263">
              <w:rPr>
                <w:spacing w:val="-2"/>
                <w:sz w:val="18"/>
              </w:rPr>
              <w:t>4,042.22</w:t>
            </w:r>
          </w:p>
        </w:tc>
        <w:tc>
          <w:tcPr>
            <w:tcW w:w="1636" w:type="dxa"/>
          </w:tcPr>
          <w:p w14:paraId="1EECC855" w14:textId="77777777" w:rsidR="00B105A9" w:rsidRPr="00380263" w:rsidRDefault="00000000">
            <w:pPr>
              <w:pStyle w:val="TableParagraph"/>
              <w:spacing w:before="39"/>
              <w:ind w:left="10" w:right="2"/>
              <w:jc w:val="center"/>
              <w:rPr>
                <w:sz w:val="18"/>
              </w:rPr>
            </w:pPr>
            <w:r w:rsidRPr="00380263">
              <w:rPr>
                <w:spacing w:val="-2"/>
                <w:sz w:val="18"/>
              </w:rPr>
              <w:t>4,388.72</w:t>
            </w:r>
          </w:p>
        </w:tc>
        <w:tc>
          <w:tcPr>
            <w:tcW w:w="1636" w:type="dxa"/>
          </w:tcPr>
          <w:p w14:paraId="7CCE17E7" w14:textId="77777777" w:rsidR="00B105A9" w:rsidRPr="00380263" w:rsidRDefault="00000000">
            <w:pPr>
              <w:pStyle w:val="TableParagraph"/>
              <w:spacing w:before="39"/>
              <w:ind w:left="9" w:right="10"/>
              <w:jc w:val="center"/>
              <w:rPr>
                <w:sz w:val="18"/>
              </w:rPr>
            </w:pPr>
            <w:r w:rsidRPr="00380263">
              <w:rPr>
                <w:spacing w:val="-4"/>
                <w:sz w:val="18"/>
              </w:rPr>
              <w:t>0.5%</w:t>
            </w:r>
          </w:p>
        </w:tc>
        <w:tc>
          <w:tcPr>
            <w:tcW w:w="1636" w:type="dxa"/>
          </w:tcPr>
          <w:p w14:paraId="0977ED83" w14:textId="77777777" w:rsidR="00B105A9" w:rsidRPr="00380263" w:rsidRDefault="00000000">
            <w:pPr>
              <w:pStyle w:val="TableParagraph"/>
              <w:spacing w:before="39"/>
              <w:ind w:left="9" w:right="9"/>
              <w:jc w:val="center"/>
              <w:rPr>
                <w:sz w:val="18"/>
              </w:rPr>
            </w:pPr>
            <w:r w:rsidRPr="00380263">
              <w:rPr>
                <w:spacing w:val="-4"/>
                <w:sz w:val="18"/>
              </w:rPr>
              <w:t>0.5%</w:t>
            </w:r>
          </w:p>
        </w:tc>
      </w:tr>
      <w:tr w:rsidR="00B105A9" w:rsidRPr="00380263" w14:paraId="3AAA7ADE" w14:textId="77777777" w:rsidTr="00B7566D">
        <w:trPr>
          <w:trHeight w:val="279"/>
        </w:trPr>
        <w:tc>
          <w:tcPr>
            <w:tcW w:w="3086" w:type="dxa"/>
          </w:tcPr>
          <w:p w14:paraId="0C71EC2A" w14:textId="77777777" w:rsidR="00B105A9" w:rsidRPr="00380263" w:rsidRDefault="00000000">
            <w:pPr>
              <w:pStyle w:val="TableParagraph"/>
              <w:spacing w:before="39"/>
              <w:rPr>
                <w:sz w:val="18"/>
              </w:rPr>
            </w:pPr>
            <w:r w:rsidRPr="00380263">
              <w:rPr>
                <w:spacing w:val="-2"/>
                <w:sz w:val="18"/>
              </w:rPr>
              <w:t>Lincomycin</w:t>
            </w:r>
          </w:p>
        </w:tc>
        <w:tc>
          <w:tcPr>
            <w:tcW w:w="1636" w:type="dxa"/>
          </w:tcPr>
          <w:p w14:paraId="097DC1C8" w14:textId="77777777" w:rsidR="00B105A9" w:rsidRPr="00380263" w:rsidRDefault="00000000">
            <w:pPr>
              <w:pStyle w:val="TableParagraph"/>
              <w:spacing w:before="39"/>
              <w:ind w:left="11" w:right="2"/>
              <w:jc w:val="center"/>
              <w:rPr>
                <w:sz w:val="18"/>
              </w:rPr>
            </w:pPr>
            <w:r w:rsidRPr="00380263">
              <w:rPr>
                <w:spacing w:val="-2"/>
                <w:sz w:val="18"/>
              </w:rPr>
              <w:t>2,102.34</w:t>
            </w:r>
          </w:p>
        </w:tc>
        <w:tc>
          <w:tcPr>
            <w:tcW w:w="1636" w:type="dxa"/>
          </w:tcPr>
          <w:p w14:paraId="387FC3D0" w14:textId="77777777" w:rsidR="00B105A9" w:rsidRPr="00380263" w:rsidRDefault="00000000">
            <w:pPr>
              <w:pStyle w:val="TableParagraph"/>
              <w:spacing w:before="39"/>
              <w:ind w:left="10" w:right="2"/>
              <w:jc w:val="center"/>
              <w:rPr>
                <w:sz w:val="18"/>
              </w:rPr>
            </w:pPr>
            <w:r w:rsidRPr="00380263">
              <w:rPr>
                <w:spacing w:val="-2"/>
                <w:sz w:val="18"/>
              </w:rPr>
              <w:t>2,441.01</w:t>
            </w:r>
          </w:p>
        </w:tc>
        <w:tc>
          <w:tcPr>
            <w:tcW w:w="1636" w:type="dxa"/>
          </w:tcPr>
          <w:p w14:paraId="1887D835" w14:textId="77777777" w:rsidR="00B105A9" w:rsidRPr="00380263" w:rsidRDefault="00000000">
            <w:pPr>
              <w:pStyle w:val="TableParagraph"/>
              <w:spacing w:before="39"/>
              <w:ind w:left="9" w:right="8"/>
              <w:jc w:val="center"/>
              <w:rPr>
                <w:sz w:val="18"/>
              </w:rPr>
            </w:pPr>
            <w:r w:rsidRPr="00380263">
              <w:rPr>
                <w:spacing w:val="-4"/>
                <w:sz w:val="18"/>
              </w:rPr>
              <w:t>0.3%</w:t>
            </w:r>
          </w:p>
        </w:tc>
        <w:tc>
          <w:tcPr>
            <w:tcW w:w="1636" w:type="dxa"/>
          </w:tcPr>
          <w:p w14:paraId="2E7E3455" w14:textId="77777777" w:rsidR="00B105A9" w:rsidRPr="00380263" w:rsidRDefault="00000000">
            <w:pPr>
              <w:pStyle w:val="TableParagraph"/>
              <w:spacing w:before="39"/>
              <w:ind w:left="9" w:right="9"/>
              <w:jc w:val="center"/>
              <w:rPr>
                <w:sz w:val="18"/>
              </w:rPr>
            </w:pPr>
            <w:r w:rsidRPr="00380263">
              <w:rPr>
                <w:spacing w:val="-4"/>
                <w:sz w:val="18"/>
              </w:rPr>
              <w:t>0.3%</w:t>
            </w:r>
          </w:p>
        </w:tc>
      </w:tr>
      <w:tr w:rsidR="00B105A9" w:rsidRPr="00380263" w14:paraId="41F2E465" w14:textId="77777777" w:rsidTr="00B7566D">
        <w:trPr>
          <w:trHeight w:val="279"/>
        </w:trPr>
        <w:tc>
          <w:tcPr>
            <w:tcW w:w="3086" w:type="dxa"/>
          </w:tcPr>
          <w:p w14:paraId="39387642" w14:textId="77777777" w:rsidR="00B105A9" w:rsidRPr="00380263" w:rsidRDefault="00000000">
            <w:pPr>
              <w:pStyle w:val="TableParagraph"/>
              <w:spacing w:before="39"/>
              <w:rPr>
                <w:sz w:val="18"/>
              </w:rPr>
            </w:pPr>
            <w:r w:rsidRPr="00380263">
              <w:rPr>
                <w:spacing w:val="-2"/>
                <w:sz w:val="18"/>
              </w:rPr>
              <w:t>Benzylpenicillin</w:t>
            </w:r>
          </w:p>
        </w:tc>
        <w:tc>
          <w:tcPr>
            <w:tcW w:w="1636" w:type="dxa"/>
          </w:tcPr>
          <w:p w14:paraId="461D9320" w14:textId="77777777" w:rsidR="00B105A9" w:rsidRPr="00380263" w:rsidRDefault="00000000">
            <w:pPr>
              <w:pStyle w:val="TableParagraph"/>
              <w:spacing w:before="39"/>
              <w:ind w:left="11" w:right="2"/>
              <w:jc w:val="center"/>
              <w:rPr>
                <w:sz w:val="18"/>
              </w:rPr>
            </w:pPr>
            <w:r w:rsidRPr="00380263">
              <w:rPr>
                <w:spacing w:val="-2"/>
                <w:sz w:val="18"/>
              </w:rPr>
              <w:t>1,437.01</w:t>
            </w:r>
          </w:p>
        </w:tc>
        <w:tc>
          <w:tcPr>
            <w:tcW w:w="1636" w:type="dxa"/>
          </w:tcPr>
          <w:p w14:paraId="77A20199" w14:textId="77777777" w:rsidR="00B105A9" w:rsidRPr="00380263" w:rsidRDefault="00000000">
            <w:pPr>
              <w:pStyle w:val="TableParagraph"/>
              <w:spacing w:before="39"/>
              <w:ind w:left="10" w:right="2"/>
              <w:jc w:val="center"/>
              <w:rPr>
                <w:sz w:val="18"/>
              </w:rPr>
            </w:pPr>
            <w:r w:rsidRPr="00380263">
              <w:rPr>
                <w:spacing w:val="-2"/>
                <w:sz w:val="18"/>
              </w:rPr>
              <w:t>1,735.67</w:t>
            </w:r>
          </w:p>
        </w:tc>
        <w:tc>
          <w:tcPr>
            <w:tcW w:w="1636" w:type="dxa"/>
          </w:tcPr>
          <w:p w14:paraId="1D2435A8" w14:textId="77777777" w:rsidR="00B105A9" w:rsidRPr="00380263" w:rsidRDefault="00000000">
            <w:pPr>
              <w:pStyle w:val="TableParagraph"/>
              <w:spacing w:before="39"/>
              <w:ind w:left="9" w:right="8"/>
              <w:jc w:val="center"/>
              <w:rPr>
                <w:sz w:val="18"/>
              </w:rPr>
            </w:pPr>
            <w:r w:rsidRPr="00380263">
              <w:rPr>
                <w:spacing w:val="-4"/>
                <w:sz w:val="18"/>
              </w:rPr>
              <w:t>0.2%</w:t>
            </w:r>
          </w:p>
        </w:tc>
        <w:tc>
          <w:tcPr>
            <w:tcW w:w="1636" w:type="dxa"/>
          </w:tcPr>
          <w:p w14:paraId="112B373D" w14:textId="77777777" w:rsidR="00B105A9" w:rsidRPr="00380263" w:rsidRDefault="00000000">
            <w:pPr>
              <w:pStyle w:val="TableParagraph"/>
              <w:spacing w:before="39"/>
              <w:ind w:left="9" w:right="9"/>
              <w:jc w:val="center"/>
              <w:rPr>
                <w:sz w:val="18"/>
              </w:rPr>
            </w:pPr>
            <w:r w:rsidRPr="00380263">
              <w:rPr>
                <w:spacing w:val="-4"/>
                <w:sz w:val="18"/>
              </w:rPr>
              <w:t>0.2%</w:t>
            </w:r>
          </w:p>
        </w:tc>
      </w:tr>
      <w:tr w:rsidR="00B105A9" w:rsidRPr="00380263" w14:paraId="2C92EEC5" w14:textId="77777777" w:rsidTr="00B7566D">
        <w:trPr>
          <w:trHeight w:val="278"/>
        </w:trPr>
        <w:tc>
          <w:tcPr>
            <w:tcW w:w="3086" w:type="dxa"/>
          </w:tcPr>
          <w:p w14:paraId="1E30CA3D" w14:textId="77777777" w:rsidR="00B105A9" w:rsidRPr="00380263" w:rsidRDefault="00000000">
            <w:pPr>
              <w:pStyle w:val="TableParagraph"/>
              <w:spacing w:before="39"/>
              <w:rPr>
                <w:sz w:val="18"/>
              </w:rPr>
            </w:pPr>
            <w:r w:rsidRPr="00380263">
              <w:rPr>
                <w:spacing w:val="-2"/>
                <w:sz w:val="18"/>
              </w:rPr>
              <w:t>Cefoxitin</w:t>
            </w:r>
          </w:p>
        </w:tc>
        <w:tc>
          <w:tcPr>
            <w:tcW w:w="1636" w:type="dxa"/>
          </w:tcPr>
          <w:p w14:paraId="50CB4DF1" w14:textId="77777777" w:rsidR="00B105A9" w:rsidRPr="00380263" w:rsidRDefault="00000000">
            <w:pPr>
              <w:pStyle w:val="TableParagraph"/>
              <w:spacing w:before="39"/>
              <w:ind w:left="11" w:right="2"/>
              <w:jc w:val="center"/>
              <w:rPr>
                <w:sz w:val="18"/>
              </w:rPr>
            </w:pPr>
            <w:r w:rsidRPr="00380263">
              <w:rPr>
                <w:spacing w:val="-2"/>
                <w:sz w:val="18"/>
              </w:rPr>
              <w:t>1,554.68</w:t>
            </w:r>
          </w:p>
        </w:tc>
        <w:tc>
          <w:tcPr>
            <w:tcW w:w="1636" w:type="dxa"/>
          </w:tcPr>
          <w:p w14:paraId="2279F0D7" w14:textId="77777777" w:rsidR="00B105A9" w:rsidRPr="00380263" w:rsidRDefault="00000000">
            <w:pPr>
              <w:pStyle w:val="TableParagraph"/>
              <w:spacing w:before="39"/>
              <w:ind w:left="10" w:right="2"/>
              <w:jc w:val="center"/>
              <w:rPr>
                <w:sz w:val="18"/>
              </w:rPr>
            </w:pPr>
            <w:r w:rsidRPr="00380263">
              <w:rPr>
                <w:spacing w:val="-2"/>
                <w:sz w:val="18"/>
              </w:rPr>
              <w:t>1,452.18</w:t>
            </w:r>
          </w:p>
        </w:tc>
        <w:tc>
          <w:tcPr>
            <w:tcW w:w="1636" w:type="dxa"/>
          </w:tcPr>
          <w:p w14:paraId="3B193D3A" w14:textId="77777777" w:rsidR="00B105A9" w:rsidRPr="00380263" w:rsidRDefault="00000000">
            <w:pPr>
              <w:pStyle w:val="TableParagraph"/>
              <w:spacing w:before="39"/>
              <w:ind w:left="9" w:right="8"/>
              <w:jc w:val="center"/>
              <w:rPr>
                <w:sz w:val="18"/>
              </w:rPr>
            </w:pPr>
            <w:r w:rsidRPr="00380263">
              <w:rPr>
                <w:spacing w:val="-4"/>
                <w:sz w:val="18"/>
              </w:rPr>
              <w:t>0.2%</w:t>
            </w:r>
          </w:p>
        </w:tc>
        <w:tc>
          <w:tcPr>
            <w:tcW w:w="1636" w:type="dxa"/>
          </w:tcPr>
          <w:p w14:paraId="524E9ABC" w14:textId="77777777" w:rsidR="00B105A9" w:rsidRPr="00380263" w:rsidRDefault="00000000">
            <w:pPr>
              <w:pStyle w:val="TableParagraph"/>
              <w:spacing w:before="39"/>
              <w:ind w:left="9" w:right="9"/>
              <w:jc w:val="center"/>
              <w:rPr>
                <w:sz w:val="18"/>
              </w:rPr>
            </w:pPr>
            <w:r w:rsidRPr="00380263">
              <w:rPr>
                <w:spacing w:val="-4"/>
                <w:sz w:val="18"/>
              </w:rPr>
              <w:t>0.2%</w:t>
            </w:r>
          </w:p>
        </w:tc>
      </w:tr>
      <w:tr w:rsidR="00B105A9" w:rsidRPr="00380263" w14:paraId="24D6E05C" w14:textId="77777777" w:rsidTr="00B7566D">
        <w:trPr>
          <w:trHeight w:val="278"/>
        </w:trPr>
        <w:tc>
          <w:tcPr>
            <w:tcW w:w="3086" w:type="dxa"/>
          </w:tcPr>
          <w:p w14:paraId="1BDED88E" w14:textId="77777777" w:rsidR="00B105A9" w:rsidRPr="00380263" w:rsidRDefault="00000000">
            <w:pPr>
              <w:pStyle w:val="TableParagraph"/>
              <w:spacing w:before="39"/>
              <w:rPr>
                <w:sz w:val="18"/>
              </w:rPr>
            </w:pPr>
            <w:r w:rsidRPr="00380263">
              <w:rPr>
                <w:spacing w:val="-2"/>
                <w:sz w:val="18"/>
              </w:rPr>
              <w:t>Rifampicin</w:t>
            </w:r>
          </w:p>
        </w:tc>
        <w:tc>
          <w:tcPr>
            <w:tcW w:w="1636" w:type="dxa"/>
          </w:tcPr>
          <w:p w14:paraId="4F268305" w14:textId="77777777" w:rsidR="00B105A9" w:rsidRPr="00380263" w:rsidRDefault="00000000">
            <w:pPr>
              <w:pStyle w:val="TableParagraph"/>
              <w:spacing w:before="39"/>
              <w:ind w:left="11" w:right="2"/>
              <w:jc w:val="center"/>
              <w:rPr>
                <w:sz w:val="18"/>
              </w:rPr>
            </w:pPr>
            <w:r w:rsidRPr="00380263">
              <w:rPr>
                <w:spacing w:val="-2"/>
                <w:sz w:val="18"/>
              </w:rPr>
              <w:t>1,609.00</w:t>
            </w:r>
          </w:p>
        </w:tc>
        <w:tc>
          <w:tcPr>
            <w:tcW w:w="1636" w:type="dxa"/>
          </w:tcPr>
          <w:p w14:paraId="137D42F1" w14:textId="77777777" w:rsidR="00B105A9" w:rsidRPr="00380263" w:rsidRDefault="00000000">
            <w:pPr>
              <w:pStyle w:val="TableParagraph"/>
              <w:spacing w:before="39"/>
              <w:ind w:left="10" w:right="2"/>
              <w:jc w:val="center"/>
              <w:rPr>
                <w:sz w:val="18"/>
              </w:rPr>
            </w:pPr>
            <w:r w:rsidRPr="00380263">
              <w:rPr>
                <w:spacing w:val="-2"/>
                <w:sz w:val="18"/>
              </w:rPr>
              <w:t>1,406.00</w:t>
            </w:r>
          </w:p>
        </w:tc>
        <w:tc>
          <w:tcPr>
            <w:tcW w:w="1636" w:type="dxa"/>
          </w:tcPr>
          <w:p w14:paraId="477DCF26" w14:textId="77777777" w:rsidR="00B105A9" w:rsidRPr="00380263" w:rsidRDefault="00000000">
            <w:pPr>
              <w:pStyle w:val="TableParagraph"/>
              <w:spacing w:before="39"/>
              <w:ind w:left="9" w:right="8"/>
              <w:jc w:val="center"/>
              <w:rPr>
                <w:sz w:val="18"/>
              </w:rPr>
            </w:pPr>
            <w:r w:rsidRPr="00380263">
              <w:rPr>
                <w:spacing w:val="-4"/>
                <w:sz w:val="18"/>
              </w:rPr>
              <w:t>0.2%</w:t>
            </w:r>
          </w:p>
        </w:tc>
        <w:tc>
          <w:tcPr>
            <w:tcW w:w="1636" w:type="dxa"/>
          </w:tcPr>
          <w:p w14:paraId="4080B61A" w14:textId="77777777" w:rsidR="00B105A9" w:rsidRPr="00380263" w:rsidRDefault="00000000">
            <w:pPr>
              <w:pStyle w:val="TableParagraph"/>
              <w:spacing w:before="39"/>
              <w:ind w:left="9" w:right="9"/>
              <w:jc w:val="center"/>
              <w:rPr>
                <w:sz w:val="18"/>
              </w:rPr>
            </w:pPr>
            <w:r w:rsidRPr="00380263">
              <w:rPr>
                <w:spacing w:val="-4"/>
                <w:sz w:val="18"/>
              </w:rPr>
              <w:t>0.2%</w:t>
            </w:r>
          </w:p>
        </w:tc>
      </w:tr>
      <w:tr w:rsidR="00B105A9" w:rsidRPr="00380263" w14:paraId="31D9BAB5" w14:textId="77777777" w:rsidTr="00B7566D">
        <w:trPr>
          <w:trHeight w:val="279"/>
        </w:trPr>
        <w:tc>
          <w:tcPr>
            <w:tcW w:w="3086" w:type="dxa"/>
          </w:tcPr>
          <w:p w14:paraId="6269E5E3" w14:textId="77777777" w:rsidR="00B105A9" w:rsidRPr="00380263" w:rsidRDefault="00000000">
            <w:pPr>
              <w:pStyle w:val="TableParagraph"/>
              <w:spacing w:before="39"/>
              <w:rPr>
                <w:sz w:val="18"/>
              </w:rPr>
            </w:pPr>
            <w:r w:rsidRPr="00380263">
              <w:rPr>
                <w:spacing w:val="-2"/>
                <w:sz w:val="18"/>
              </w:rPr>
              <w:t>Meropenem</w:t>
            </w:r>
          </w:p>
        </w:tc>
        <w:tc>
          <w:tcPr>
            <w:tcW w:w="1636" w:type="dxa"/>
          </w:tcPr>
          <w:p w14:paraId="13A525B6" w14:textId="77777777" w:rsidR="00B105A9" w:rsidRPr="00380263" w:rsidRDefault="00000000">
            <w:pPr>
              <w:pStyle w:val="TableParagraph"/>
              <w:spacing w:before="39"/>
              <w:ind w:left="11" w:right="2"/>
              <w:jc w:val="center"/>
              <w:rPr>
                <w:sz w:val="18"/>
              </w:rPr>
            </w:pPr>
            <w:r w:rsidRPr="00380263">
              <w:rPr>
                <w:spacing w:val="-2"/>
                <w:sz w:val="18"/>
              </w:rPr>
              <w:t>661.48</w:t>
            </w:r>
          </w:p>
        </w:tc>
        <w:tc>
          <w:tcPr>
            <w:tcW w:w="1636" w:type="dxa"/>
          </w:tcPr>
          <w:p w14:paraId="41A46E57" w14:textId="77777777" w:rsidR="00B105A9" w:rsidRPr="00380263" w:rsidRDefault="00000000">
            <w:pPr>
              <w:pStyle w:val="TableParagraph"/>
              <w:spacing w:before="39"/>
              <w:ind w:left="9" w:right="9"/>
              <w:jc w:val="center"/>
              <w:rPr>
                <w:sz w:val="18"/>
              </w:rPr>
            </w:pPr>
            <w:r w:rsidRPr="00380263">
              <w:rPr>
                <w:spacing w:val="-2"/>
                <w:sz w:val="18"/>
              </w:rPr>
              <w:t>606.81</w:t>
            </w:r>
          </w:p>
        </w:tc>
        <w:tc>
          <w:tcPr>
            <w:tcW w:w="1636" w:type="dxa"/>
          </w:tcPr>
          <w:p w14:paraId="5C29D46C" w14:textId="77777777" w:rsidR="00B105A9" w:rsidRPr="00380263" w:rsidRDefault="00000000">
            <w:pPr>
              <w:pStyle w:val="TableParagraph"/>
              <w:spacing w:before="39"/>
              <w:ind w:left="9" w:right="2"/>
              <w:jc w:val="center"/>
              <w:rPr>
                <w:sz w:val="18"/>
              </w:rPr>
            </w:pPr>
            <w:r w:rsidRPr="00380263">
              <w:rPr>
                <w:spacing w:val="-4"/>
                <w:sz w:val="18"/>
              </w:rPr>
              <w:t>0.1%</w:t>
            </w:r>
          </w:p>
        </w:tc>
        <w:tc>
          <w:tcPr>
            <w:tcW w:w="1636" w:type="dxa"/>
          </w:tcPr>
          <w:p w14:paraId="4BC724C0" w14:textId="77777777" w:rsidR="00B105A9" w:rsidRPr="00380263" w:rsidRDefault="00000000">
            <w:pPr>
              <w:pStyle w:val="TableParagraph"/>
              <w:spacing w:before="39"/>
              <w:ind w:left="9" w:right="3"/>
              <w:jc w:val="center"/>
              <w:rPr>
                <w:sz w:val="18"/>
              </w:rPr>
            </w:pPr>
            <w:r w:rsidRPr="00380263">
              <w:rPr>
                <w:spacing w:val="-4"/>
                <w:sz w:val="18"/>
              </w:rPr>
              <w:t>0.1%</w:t>
            </w:r>
          </w:p>
        </w:tc>
      </w:tr>
      <w:tr w:rsidR="00B105A9" w:rsidRPr="00380263" w14:paraId="3A2690AA" w14:textId="77777777" w:rsidTr="00B7566D">
        <w:trPr>
          <w:trHeight w:val="278"/>
        </w:trPr>
        <w:tc>
          <w:tcPr>
            <w:tcW w:w="3086" w:type="dxa"/>
          </w:tcPr>
          <w:p w14:paraId="08DC8D3F" w14:textId="77777777" w:rsidR="00B105A9" w:rsidRPr="00380263" w:rsidRDefault="00000000">
            <w:pPr>
              <w:pStyle w:val="TableParagraph"/>
              <w:spacing w:before="39"/>
              <w:rPr>
                <w:sz w:val="18"/>
              </w:rPr>
            </w:pPr>
            <w:r w:rsidRPr="00380263">
              <w:rPr>
                <w:spacing w:val="-2"/>
                <w:sz w:val="18"/>
              </w:rPr>
              <w:t>Ciprofloxacin</w:t>
            </w:r>
          </w:p>
        </w:tc>
        <w:tc>
          <w:tcPr>
            <w:tcW w:w="1636" w:type="dxa"/>
          </w:tcPr>
          <w:p w14:paraId="1023550C" w14:textId="77777777" w:rsidR="00B105A9" w:rsidRPr="00380263" w:rsidRDefault="00000000">
            <w:pPr>
              <w:pStyle w:val="TableParagraph"/>
              <w:spacing w:before="39"/>
              <w:ind w:left="11" w:right="2"/>
              <w:jc w:val="center"/>
              <w:rPr>
                <w:sz w:val="18"/>
              </w:rPr>
            </w:pPr>
            <w:r w:rsidRPr="00380263">
              <w:rPr>
                <w:spacing w:val="-2"/>
                <w:sz w:val="18"/>
              </w:rPr>
              <w:t>413.50</w:t>
            </w:r>
          </w:p>
        </w:tc>
        <w:tc>
          <w:tcPr>
            <w:tcW w:w="1636" w:type="dxa"/>
          </w:tcPr>
          <w:p w14:paraId="368278D0" w14:textId="77777777" w:rsidR="00B105A9" w:rsidRPr="00380263" w:rsidRDefault="00000000">
            <w:pPr>
              <w:pStyle w:val="TableParagraph"/>
              <w:spacing w:before="39"/>
              <w:ind w:left="10" w:right="2"/>
              <w:jc w:val="center"/>
              <w:rPr>
                <w:sz w:val="18"/>
              </w:rPr>
            </w:pPr>
            <w:r w:rsidRPr="00380263">
              <w:rPr>
                <w:spacing w:val="-2"/>
                <w:sz w:val="18"/>
              </w:rPr>
              <w:t>588.75</w:t>
            </w:r>
          </w:p>
        </w:tc>
        <w:tc>
          <w:tcPr>
            <w:tcW w:w="1636" w:type="dxa"/>
          </w:tcPr>
          <w:p w14:paraId="46619A08" w14:textId="77777777" w:rsidR="00B105A9" w:rsidRPr="00380263" w:rsidRDefault="00000000">
            <w:pPr>
              <w:pStyle w:val="TableParagraph"/>
              <w:spacing w:before="39"/>
              <w:ind w:left="9" w:right="2"/>
              <w:jc w:val="center"/>
              <w:rPr>
                <w:sz w:val="18"/>
              </w:rPr>
            </w:pPr>
            <w:r w:rsidRPr="00380263">
              <w:rPr>
                <w:spacing w:val="-4"/>
                <w:sz w:val="18"/>
              </w:rPr>
              <w:t>0.1%</w:t>
            </w:r>
          </w:p>
        </w:tc>
        <w:tc>
          <w:tcPr>
            <w:tcW w:w="1636" w:type="dxa"/>
          </w:tcPr>
          <w:p w14:paraId="295EEFE9" w14:textId="77777777" w:rsidR="00B105A9" w:rsidRPr="00380263" w:rsidRDefault="00000000">
            <w:pPr>
              <w:pStyle w:val="TableParagraph"/>
              <w:spacing w:before="39"/>
              <w:ind w:left="9" w:right="3"/>
              <w:jc w:val="center"/>
              <w:rPr>
                <w:sz w:val="18"/>
              </w:rPr>
            </w:pPr>
            <w:r w:rsidRPr="00380263">
              <w:rPr>
                <w:spacing w:val="-4"/>
                <w:sz w:val="18"/>
              </w:rPr>
              <w:t>0.1%</w:t>
            </w:r>
          </w:p>
        </w:tc>
      </w:tr>
      <w:tr w:rsidR="00B105A9" w:rsidRPr="00380263" w14:paraId="7E50E5B4" w14:textId="77777777" w:rsidTr="00B7566D">
        <w:trPr>
          <w:trHeight w:val="279"/>
        </w:trPr>
        <w:tc>
          <w:tcPr>
            <w:tcW w:w="3086" w:type="dxa"/>
          </w:tcPr>
          <w:p w14:paraId="7488AD7C" w14:textId="77777777" w:rsidR="00B105A9" w:rsidRPr="00380263" w:rsidRDefault="00000000">
            <w:pPr>
              <w:pStyle w:val="TableParagraph"/>
              <w:spacing w:before="39"/>
              <w:rPr>
                <w:sz w:val="18"/>
              </w:rPr>
            </w:pPr>
            <w:r w:rsidRPr="00380263">
              <w:rPr>
                <w:spacing w:val="-2"/>
                <w:sz w:val="18"/>
              </w:rPr>
              <w:t>Erythromycin</w:t>
            </w:r>
          </w:p>
        </w:tc>
        <w:tc>
          <w:tcPr>
            <w:tcW w:w="1636" w:type="dxa"/>
          </w:tcPr>
          <w:p w14:paraId="3A74652F" w14:textId="77777777" w:rsidR="00B105A9" w:rsidRPr="00380263" w:rsidRDefault="00000000">
            <w:pPr>
              <w:pStyle w:val="TableParagraph"/>
              <w:spacing w:before="39"/>
              <w:ind w:left="11" w:right="2"/>
              <w:jc w:val="center"/>
              <w:rPr>
                <w:sz w:val="18"/>
              </w:rPr>
            </w:pPr>
            <w:r w:rsidRPr="00380263">
              <w:rPr>
                <w:spacing w:val="-2"/>
                <w:sz w:val="18"/>
              </w:rPr>
              <w:t>366.00</w:t>
            </w:r>
          </w:p>
        </w:tc>
        <w:tc>
          <w:tcPr>
            <w:tcW w:w="1636" w:type="dxa"/>
          </w:tcPr>
          <w:p w14:paraId="1E5A8EB9" w14:textId="77777777" w:rsidR="00B105A9" w:rsidRPr="00380263" w:rsidRDefault="00000000">
            <w:pPr>
              <w:pStyle w:val="TableParagraph"/>
              <w:spacing w:before="39"/>
              <w:ind w:left="10" w:right="2"/>
              <w:jc w:val="center"/>
              <w:rPr>
                <w:sz w:val="18"/>
              </w:rPr>
            </w:pPr>
            <w:r w:rsidRPr="00380263">
              <w:rPr>
                <w:spacing w:val="-2"/>
                <w:sz w:val="18"/>
              </w:rPr>
              <w:t>481.00</w:t>
            </w:r>
          </w:p>
        </w:tc>
        <w:tc>
          <w:tcPr>
            <w:tcW w:w="1636" w:type="dxa"/>
          </w:tcPr>
          <w:p w14:paraId="13221019"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1CD04E19" w14:textId="77777777" w:rsidR="00B105A9" w:rsidRPr="00380263" w:rsidRDefault="00000000">
            <w:pPr>
              <w:pStyle w:val="TableParagraph"/>
              <w:spacing w:before="39"/>
              <w:ind w:left="9" w:right="3"/>
              <w:jc w:val="center"/>
              <w:rPr>
                <w:sz w:val="18"/>
              </w:rPr>
            </w:pPr>
            <w:r w:rsidRPr="00380263">
              <w:rPr>
                <w:spacing w:val="-4"/>
                <w:sz w:val="18"/>
              </w:rPr>
              <w:t>0.1%</w:t>
            </w:r>
          </w:p>
        </w:tc>
      </w:tr>
      <w:tr w:rsidR="00B105A9" w:rsidRPr="00380263" w14:paraId="775B6FAF" w14:textId="77777777" w:rsidTr="00B7566D">
        <w:trPr>
          <w:trHeight w:val="278"/>
        </w:trPr>
        <w:tc>
          <w:tcPr>
            <w:tcW w:w="3086" w:type="dxa"/>
          </w:tcPr>
          <w:p w14:paraId="00891551" w14:textId="77777777" w:rsidR="00B105A9" w:rsidRPr="00380263" w:rsidRDefault="00000000">
            <w:pPr>
              <w:pStyle w:val="TableParagraph"/>
              <w:spacing w:before="39"/>
              <w:rPr>
                <w:sz w:val="18"/>
              </w:rPr>
            </w:pPr>
            <w:r w:rsidRPr="00380263">
              <w:rPr>
                <w:spacing w:val="-2"/>
                <w:sz w:val="18"/>
              </w:rPr>
              <w:t>Azithromycin</w:t>
            </w:r>
          </w:p>
        </w:tc>
        <w:tc>
          <w:tcPr>
            <w:tcW w:w="1636" w:type="dxa"/>
          </w:tcPr>
          <w:p w14:paraId="26037FB2" w14:textId="77777777" w:rsidR="00B105A9" w:rsidRPr="00380263" w:rsidRDefault="00000000">
            <w:pPr>
              <w:pStyle w:val="TableParagraph"/>
              <w:spacing w:before="39"/>
              <w:ind w:left="11" w:right="2"/>
              <w:jc w:val="center"/>
              <w:rPr>
                <w:sz w:val="18"/>
              </w:rPr>
            </w:pPr>
            <w:r w:rsidRPr="00380263">
              <w:rPr>
                <w:spacing w:val="-2"/>
                <w:sz w:val="18"/>
              </w:rPr>
              <w:t>583.00</w:t>
            </w:r>
          </w:p>
        </w:tc>
        <w:tc>
          <w:tcPr>
            <w:tcW w:w="1636" w:type="dxa"/>
          </w:tcPr>
          <w:p w14:paraId="6F469D23" w14:textId="77777777" w:rsidR="00B105A9" w:rsidRPr="00380263" w:rsidRDefault="00000000">
            <w:pPr>
              <w:pStyle w:val="TableParagraph"/>
              <w:spacing w:before="39"/>
              <w:ind w:left="10" w:right="2"/>
              <w:jc w:val="center"/>
              <w:rPr>
                <w:sz w:val="18"/>
              </w:rPr>
            </w:pPr>
            <w:r w:rsidRPr="00380263">
              <w:rPr>
                <w:spacing w:val="-2"/>
                <w:sz w:val="18"/>
              </w:rPr>
              <w:t>364.00</w:t>
            </w:r>
          </w:p>
        </w:tc>
        <w:tc>
          <w:tcPr>
            <w:tcW w:w="1636" w:type="dxa"/>
          </w:tcPr>
          <w:p w14:paraId="03074C61" w14:textId="77777777" w:rsidR="00B105A9" w:rsidRPr="00380263" w:rsidRDefault="00000000">
            <w:pPr>
              <w:pStyle w:val="TableParagraph"/>
              <w:spacing w:before="39"/>
              <w:ind w:left="9" w:right="2"/>
              <w:jc w:val="center"/>
              <w:rPr>
                <w:sz w:val="18"/>
              </w:rPr>
            </w:pPr>
            <w:r w:rsidRPr="00380263">
              <w:rPr>
                <w:spacing w:val="-4"/>
                <w:sz w:val="18"/>
              </w:rPr>
              <w:t>0.1%</w:t>
            </w:r>
          </w:p>
        </w:tc>
        <w:tc>
          <w:tcPr>
            <w:tcW w:w="1636" w:type="dxa"/>
          </w:tcPr>
          <w:p w14:paraId="4A09DC76"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2A131E97" w14:textId="77777777" w:rsidTr="00B7566D">
        <w:trPr>
          <w:trHeight w:val="279"/>
        </w:trPr>
        <w:tc>
          <w:tcPr>
            <w:tcW w:w="3086" w:type="dxa"/>
          </w:tcPr>
          <w:p w14:paraId="09D89519" w14:textId="77777777" w:rsidR="00B105A9" w:rsidRPr="00380263" w:rsidRDefault="00000000">
            <w:pPr>
              <w:pStyle w:val="TableParagraph"/>
              <w:spacing w:before="39"/>
              <w:rPr>
                <w:sz w:val="18"/>
              </w:rPr>
            </w:pPr>
            <w:r w:rsidRPr="00380263">
              <w:rPr>
                <w:spacing w:val="-2"/>
                <w:sz w:val="18"/>
              </w:rPr>
              <w:t>Cefepime</w:t>
            </w:r>
          </w:p>
        </w:tc>
        <w:tc>
          <w:tcPr>
            <w:tcW w:w="1636" w:type="dxa"/>
          </w:tcPr>
          <w:p w14:paraId="54DC91C2" w14:textId="77777777" w:rsidR="00B105A9" w:rsidRPr="00380263" w:rsidRDefault="00000000">
            <w:pPr>
              <w:pStyle w:val="TableParagraph"/>
              <w:spacing w:before="39"/>
              <w:ind w:left="11" w:right="2"/>
              <w:jc w:val="center"/>
              <w:rPr>
                <w:sz w:val="18"/>
              </w:rPr>
            </w:pPr>
            <w:r w:rsidRPr="00380263">
              <w:rPr>
                <w:spacing w:val="-2"/>
                <w:sz w:val="18"/>
              </w:rPr>
              <w:t>202.75</w:t>
            </w:r>
          </w:p>
        </w:tc>
        <w:tc>
          <w:tcPr>
            <w:tcW w:w="1636" w:type="dxa"/>
          </w:tcPr>
          <w:p w14:paraId="2CD0A9BA" w14:textId="77777777" w:rsidR="00B105A9" w:rsidRPr="00380263" w:rsidRDefault="00000000">
            <w:pPr>
              <w:pStyle w:val="TableParagraph"/>
              <w:spacing w:before="39"/>
              <w:ind w:left="9" w:right="9"/>
              <w:jc w:val="center"/>
              <w:rPr>
                <w:sz w:val="18"/>
              </w:rPr>
            </w:pPr>
            <w:r w:rsidRPr="00380263">
              <w:rPr>
                <w:spacing w:val="-2"/>
                <w:sz w:val="18"/>
              </w:rPr>
              <w:t>317.75</w:t>
            </w:r>
          </w:p>
        </w:tc>
        <w:tc>
          <w:tcPr>
            <w:tcW w:w="1636" w:type="dxa"/>
          </w:tcPr>
          <w:p w14:paraId="5C0C0DC6"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55795087"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34443558" w14:textId="77777777" w:rsidTr="00B7566D">
        <w:trPr>
          <w:trHeight w:val="279"/>
        </w:trPr>
        <w:tc>
          <w:tcPr>
            <w:tcW w:w="3086" w:type="dxa"/>
          </w:tcPr>
          <w:p w14:paraId="3A894EA3" w14:textId="77777777" w:rsidR="00B105A9" w:rsidRPr="00380263" w:rsidRDefault="00000000">
            <w:pPr>
              <w:pStyle w:val="TableParagraph"/>
              <w:spacing w:before="39"/>
              <w:rPr>
                <w:sz w:val="18"/>
              </w:rPr>
            </w:pPr>
            <w:r w:rsidRPr="00380263">
              <w:rPr>
                <w:spacing w:val="-2"/>
                <w:sz w:val="18"/>
              </w:rPr>
              <w:t>Cefotaxime</w:t>
            </w:r>
          </w:p>
        </w:tc>
        <w:tc>
          <w:tcPr>
            <w:tcW w:w="1636" w:type="dxa"/>
          </w:tcPr>
          <w:p w14:paraId="409A9D81" w14:textId="77777777" w:rsidR="00B105A9" w:rsidRPr="00380263" w:rsidRDefault="00000000">
            <w:pPr>
              <w:pStyle w:val="TableParagraph"/>
              <w:spacing w:before="39"/>
              <w:ind w:left="11" w:right="2"/>
              <w:jc w:val="center"/>
              <w:rPr>
                <w:sz w:val="18"/>
              </w:rPr>
            </w:pPr>
            <w:r w:rsidRPr="00380263">
              <w:rPr>
                <w:spacing w:val="-2"/>
                <w:sz w:val="18"/>
              </w:rPr>
              <w:t>305.00</w:t>
            </w:r>
          </w:p>
        </w:tc>
        <w:tc>
          <w:tcPr>
            <w:tcW w:w="1636" w:type="dxa"/>
          </w:tcPr>
          <w:p w14:paraId="069932FC" w14:textId="77777777" w:rsidR="00B105A9" w:rsidRPr="00380263" w:rsidRDefault="00000000">
            <w:pPr>
              <w:pStyle w:val="TableParagraph"/>
              <w:spacing w:before="39"/>
              <w:ind w:left="10" w:right="2"/>
              <w:jc w:val="center"/>
              <w:rPr>
                <w:sz w:val="18"/>
              </w:rPr>
            </w:pPr>
            <w:r w:rsidRPr="00380263">
              <w:rPr>
                <w:spacing w:val="-2"/>
                <w:sz w:val="18"/>
              </w:rPr>
              <w:t>227.00</w:t>
            </w:r>
          </w:p>
        </w:tc>
        <w:tc>
          <w:tcPr>
            <w:tcW w:w="1636" w:type="dxa"/>
          </w:tcPr>
          <w:p w14:paraId="3E45AE36"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12391E18"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4CA6159D" w14:textId="77777777" w:rsidTr="00B7566D">
        <w:trPr>
          <w:trHeight w:val="278"/>
        </w:trPr>
        <w:tc>
          <w:tcPr>
            <w:tcW w:w="3086" w:type="dxa"/>
          </w:tcPr>
          <w:p w14:paraId="37BF3468" w14:textId="77777777" w:rsidR="00B105A9" w:rsidRPr="00380263" w:rsidRDefault="00000000">
            <w:pPr>
              <w:pStyle w:val="TableParagraph"/>
              <w:spacing w:before="39"/>
              <w:rPr>
                <w:sz w:val="18"/>
              </w:rPr>
            </w:pPr>
            <w:r w:rsidRPr="00380263">
              <w:rPr>
                <w:spacing w:val="-2"/>
                <w:sz w:val="18"/>
              </w:rPr>
              <w:t>Tobramycin</w:t>
            </w:r>
          </w:p>
        </w:tc>
        <w:tc>
          <w:tcPr>
            <w:tcW w:w="1636" w:type="dxa"/>
          </w:tcPr>
          <w:p w14:paraId="3D4A3F8A" w14:textId="77777777" w:rsidR="00B105A9" w:rsidRPr="00380263" w:rsidRDefault="00000000">
            <w:pPr>
              <w:pStyle w:val="TableParagraph"/>
              <w:spacing w:before="39"/>
              <w:ind w:left="9" w:right="7"/>
              <w:jc w:val="center"/>
              <w:rPr>
                <w:sz w:val="18"/>
              </w:rPr>
            </w:pPr>
            <w:r w:rsidRPr="00380263">
              <w:rPr>
                <w:spacing w:val="-2"/>
                <w:sz w:val="18"/>
              </w:rPr>
              <w:t>95.01</w:t>
            </w:r>
          </w:p>
        </w:tc>
        <w:tc>
          <w:tcPr>
            <w:tcW w:w="1636" w:type="dxa"/>
          </w:tcPr>
          <w:p w14:paraId="64746F17" w14:textId="77777777" w:rsidR="00B105A9" w:rsidRPr="00380263" w:rsidRDefault="00000000">
            <w:pPr>
              <w:pStyle w:val="TableParagraph"/>
              <w:spacing w:before="39"/>
              <w:ind w:left="10" w:right="2"/>
              <w:jc w:val="center"/>
              <w:rPr>
                <w:sz w:val="18"/>
              </w:rPr>
            </w:pPr>
            <w:r w:rsidRPr="00380263">
              <w:rPr>
                <w:spacing w:val="-2"/>
                <w:sz w:val="18"/>
              </w:rPr>
              <w:t>186.01</w:t>
            </w:r>
          </w:p>
        </w:tc>
        <w:tc>
          <w:tcPr>
            <w:tcW w:w="1636" w:type="dxa"/>
          </w:tcPr>
          <w:p w14:paraId="61D6BD04"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061E1F5E"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53266D67" w14:textId="77777777" w:rsidTr="00B7566D">
        <w:trPr>
          <w:trHeight w:val="279"/>
        </w:trPr>
        <w:tc>
          <w:tcPr>
            <w:tcW w:w="3086" w:type="dxa"/>
          </w:tcPr>
          <w:p w14:paraId="1A981848" w14:textId="77777777" w:rsidR="00B105A9" w:rsidRPr="00380263" w:rsidRDefault="00000000">
            <w:pPr>
              <w:pStyle w:val="TableParagraph"/>
              <w:spacing w:before="39"/>
              <w:rPr>
                <w:sz w:val="18"/>
              </w:rPr>
            </w:pPr>
            <w:r w:rsidRPr="00380263">
              <w:rPr>
                <w:spacing w:val="-2"/>
                <w:sz w:val="18"/>
              </w:rPr>
              <w:t>Ceftazidime</w:t>
            </w:r>
          </w:p>
        </w:tc>
        <w:tc>
          <w:tcPr>
            <w:tcW w:w="1636" w:type="dxa"/>
          </w:tcPr>
          <w:p w14:paraId="57E83961" w14:textId="77777777" w:rsidR="00B105A9" w:rsidRPr="00380263" w:rsidRDefault="00000000">
            <w:pPr>
              <w:pStyle w:val="TableParagraph"/>
              <w:spacing w:before="39"/>
              <w:ind w:left="11" w:right="2"/>
              <w:jc w:val="center"/>
              <w:rPr>
                <w:sz w:val="18"/>
              </w:rPr>
            </w:pPr>
            <w:r w:rsidRPr="00380263">
              <w:rPr>
                <w:spacing w:val="-2"/>
                <w:sz w:val="18"/>
              </w:rPr>
              <w:t>140.25</w:t>
            </w:r>
          </w:p>
        </w:tc>
        <w:tc>
          <w:tcPr>
            <w:tcW w:w="1636" w:type="dxa"/>
          </w:tcPr>
          <w:p w14:paraId="02EE1310" w14:textId="77777777" w:rsidR="00B105A9" w:rsidRPr="00380263" w:rsidRDefault="00000000">
            <w:pPr>
              <w:pStyle w:val="TableParagraph"/>
              <w:spacing w:before="39"/>
              <w:ind w:left="10" w:right="2"/>
              <w:jc w:val="center"/>
              <w:rPr>
                <w:sz w:val="18"/>
              </w:rPr>
            </w:pPr>
            <w:r w:rsidRPr="00380263">
              <w:rPr>
                <w:spacing w:val="-2"/>
                <w:sz w:val="18"/>
              </w:rPr>
              <w:t>158.00</w:t>
            </w:r>
          </w:p>
        </w:tc>
        <w:tc>
          <w:tcPr>
            <w:tcW w:w="1636" w:type="dxa"/>
          </w:tcPr>
          <w:p w14:paraId="025DF19B"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690A81E7"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189F6975" w14:textId="77777777" w:rsidTr="00B7566D">
        <w:trPr>
          <w:trHeight w:val="278"/>
        </w:trPr>
        <w:tc>
          <w:tcPr>
            <w:tcW w:w="3086" w:type="dxa"/>
          </w:tcPr>
          <w:p w14:paraId="043FEF99" w14:textId="77777777" w:rsidR="00B105A9" w:rsidRPr="00380263" w:rsidRDefault="00000000">
            <w:pPr>
              <w:pStyle w:val="TableParagraph"/>
              <w:spacing w:before="39"/>
              <w:rPr>
                <w:sz w:val="18"/>
              </w:rPr>
            </w:pPr>
            <w:r w:rsidRPr="00380263">
              <w:rPr>
                <w:spacing w:val="-2"/>
                <w:sz w:val="18"/>
              </w:rPr>
              <w:t>Daptomycin</w:t>
            </w:r>
          </w:p>
        </w:tc>
        <w:tc>
          <w:tcPr>
            <w:tcW w:w="1636" w:type="dxa"/>
          </w:tcPr>
          <w:p w14:paraId="23D778A1" w14:textId="77777777" w:rsidR="00B105A9" w:rsidRPr="00380263" w:rsidRDefault="00000000">
            <w:pPr>
              <w:pStyle w:val="TableParagraph"/>
              <w:spacing w:before="39"/>
              <w:ind w:left="11" w:right="2"/>
              <w:jc w:val="center"/>
              <w:rPr>
                <w:sz w:val="18"/>
              </w:rPr>
            </w:pPr>
            <w:r w:rsidRPr="00380263">
              <w:rPr>
                <w:spacing w:val="-2"/>
                <w:sz w:val="18"/>
              </w:rPr>
              <w:t>79.29</w:t>
            </w:r>
          </w:p>
        </w:tc>
        <w:tc>
          <w:tcPr>
            <w:tcW w:w="1636" w:type="dxa"/>
          </w:tcPr>
          <w:p w14:paraId="1C3B8D3C" w14:textId="77777777" w:rsidR="00B105A9" w:rsidRPr="00380263" w:rsidRDefault="00000000">
            <w:pPr>
              <w:pStyle w:val="TableParagraph"/>
              <w:spacing w:before="39"/>
              <w:ind w:left="10" w:right="2"/>
              <w:jc w:val="center"/>
              <w:rPr>
                <w:sz w:val="18"/>
              </w:rPr>
            </w:pPr>
            <w:r w:rsidRPr="00380263">
              <w:rPr>
                <w:spacing w:val="-2"/>
                <w:sz w:val="18"/>
              </w:rPr>
              <w:t>123.75</w:t>
            </w:r>
          </w:p>
        </w:tc>
        <w:tc>
          <w:tcPr>
            <w:tcW w:w="1636" w:type="dxa"/>
          </w:tcPr>
          <w:p w14:paraId="33A5FAFC"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019A5444"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441B5267" w14:textId="77777777" w:rsidTr="00B7566D">
        <w:trPr>
          <w:trHeight w:val="279"/>
        </w:trPr>
        <w:tc>
          <w:tcPr>
            <w:tcW w:w="3086" w:type="dxa"/>
          </w:tcPr>
          <w:p w14:paraId="369D5C30" w14:textId="77777777" w:rsidR="00B105A9" w:rsidRPr="00380263" w:rsidRDefault="00000000">
            <w:pPr>
              <w:pStyle w:val="TableParagraph"/>
              <w:spacing w:before="39"/>
              <w:rPr>
                <w:sz w:val="18"/>
              </w:rPr>
            </w:pPr>
            <w:r w:rsidRPr="00380263">
              <w:rPr>
                <w:spacing w:val="-2"/>
                <w:sz w:val="18"/>
              </w:rPr>
              <w:t>Sulfamethoxazole–trimethoprim</w:t>
            </w:r>
          </w:p>
        </w:tc>
        <w:tc>
          <w:tcPr>
            <w:tcW w:w="1636" w:type="dxa"/>
          </w:tcPr>
          <w:p w14:paraId="4DE662A2" w14:textId="77777777" w:rsidR="00B105A9" w:rsidRPr="00380263" w:rsidRDefault="00000000">
            <w:pPr>
              <w:pStyle w:val="TableParagraph"/>
              <w:spacing w:before="39"/>
              <w:ind w:left="11" w:right="2"/>
              <w:jc w:val="center"/>
              <w:rPr>
                <w:sz w:val="18"/>
              </w:rPr>
            </w:pPr>
            <w:r w:rsidRPr="00380263">
              <w:rPr>
                <w:spacing w:val="-2"/>
                <w:sz w:val="18"/>
              </w:rPr>
              <w:t>53.00</w:t>
            </w:r>
          </w:p>
        </w:tc>
        <w:tc>
          <w:tcPr>
            <w:tcW w:w="1636" w:type="dxa"/>
          </w:tcPr>
          <w:p w14:paraId="1A62C40F" w14:textId="77777777" w:rsidR="00B105A9" w:rsidRPr="00380263" w:rsidRDefault="00000000">
            <w:pPr>
              <w:pStyle w:val="TableParagraph"/>
              <w:spacing w:before="39"/>
              <w:ind w:left="10" w:right="2"/>
              <w:jc w:val="center"/>
              <w:rPr>
                <w:sz w:val="18"/>
              </w:rPr>
            </w:pPr>
            <w:r w:rsidRPr="00380263">
              <w:rPr>
                <w:spacing w:val="-2"/>
                <w:sz w:val="18"/>
              </w:rPr>
              <w:t>72.75</w:t>
            </w:r>
          </w:p>
        </w:tc>
        <w:tc>
          <w:tcPr>
            <w:tcW w:w="1636" w:type="dxa"/>
          </w:tcPr>
          <w:p w14:paraId="5A0839CE"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089E832F"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01674050" w14:textId="77777777" w:rsidTr="00B7566D">
        <w:trPr>
          <w:trHeight w:val="279"/>
        </w:trPr>
        <w:tc>
          <w:tcPr>
            <w:tcW w:w="3086" w:type="dxa"/>
          </w:tcPr>
          <w:p w14:paraId="67351953" w14:textId="77777777" w:rsidR="00B105A9" w:rsidRPr="00380263" w:rsidRDefault="00000000">
            <w:pPr>
              <w:pStyle w:val="TableParagraph"/>
              <w:spacing w:before="39"/>
              <w:rPr>
                <w:sz w:val="18"/>
              </w:rPr>
            </w:pPr>
            <w:r w:rsidRPr="00380263">
              <w:rPr>
                <w:spacing w:val="-2"/>
                <w:sz w:val="18"/>
              </w:rPr>
              <w:t>Amikacin</w:t>
            </w:r>
          </w:p>
        </w:tc>
        <w:tc>
          <w:tcPr>
            <w:tcW w:w="1636" w:type="dxa"/>
          </w:tcPr>
          <w:p w14:paraId="7B19722B" w14:textId="77777777" w:rsidR="00B105A9" w:rsidRPr="00380263" w:rsidRDefault="00000000">
            <w:pPr>
              <w:pStyle w:val="TableParagraph"/>
              <w:spacing w:before="39"/>
              <w:ind w:left="11" w:right="2"/>
              <w:jc w:val="center"/>
              <w:rPr>
                <w:sz w:val="18"/>
              </w:rPr>
            </w:pPr>
            <w:r w:rsidRPr="00380263">
              <w:rPr>
                <w:spacing w:val="-2"/>
                <w:sz w:val="18"/>
              </w:rPr>
              <w:t>57.00</w:t>
            </w:r>
          </w:p>
        </w:tc>
        <w:tc>
          <w:tcPr>
            <w:tcW w:w="1636" w:type="dxa"/>
          </w:tcPr>
          <w:p w14:paraId="1A3DE6D7" w14:textId="77777777" w:rsidR="00B105A9" w:rsidRPr="00380263" w:rsidRDefault="00000000">
            <w:pPr>
              <w:pStyle w:val="TableParagraph"/>
              <w:spacing w:before="39"/>
              <w:ind w:left="10" w:right="2"/>
              <w:jc w:val="center"/>
              <w:rPr>
                <w:sz w:val="18"/>
              </w:rPr>
            </w:pPr>
            <w:r w:rsidRPr="00380263">
              <w:rPr>
                <w:spacing w:val="-2"/>
                <w:sz w:val="18"/>
              </w:rPr>
              <w:t>65.50</w:t>
            </w:r>
          </w:p>
        </w:tc>
        <w:tc>
          <w:tcPr>
            <w:tcW w:w="1636" w:type="dxa"/>
          </w:tcPr>
          <w:p w14:paraId="53CD8C76"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0F927A37"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4B4DB79D" w14:textId="77777777" w:rsidTr="00B7566D">
        <w:trPr>
          <w:trHeight w:val="278"/>
        </w:trPr>
        <w:tc>
          <w:tcPr>
            <w:tcW w:w="3086" w:type="dxa"/>
          </w:tcPr>
          <w:p w14:paraId="711AF69B" w14:textId="77777777" w:rsidR="00B105A9" w:rsidRPr="00380263" w:rsidRDefault="00000000">
            <w:pPr>
              <w:pStyle w:val="TableParagraph"/>
              <w:spacing w:before="39"/>
              <w:rPr>
                <w:sz w:val="18"/>
              </w:rPr>
            </w:pPr>
            <w:r w:rsidRPr="00380263">
              <w:rPr>
                <w:spacing w:val="-2"/>
                <w:sz w:val="18"/>
              </w:rPr>
              <w:t>Moxifloxacin</w:t>
            </w:r>
          </w:p>
        </w:tc>
        <w:tc>
          <w:tcPr>
            <w:tcW w:w="1636" w:type="dxa"/>
          </w:tcPr>
          <w:p w14:paraId="32738555" w14:textId="77777777" w:rsidR="00B105A9" w:rsidRPr="00380263" w:rsidRDefault="00000000">
            <w:pPr>
              <w:pStyle w:val="TableParagraph"/>
              <w:spacing w:before="39"/>
              <w:ind w:left="11" w:right="2"/>
              <w:jc w:val="center"/>
              <w:rPr>
                <w:sz w:val="18"/>
              </w:rPr>
            </w:pPr>
            <w:r w:rsidRPr="00380263">
              <w:rPr>
                <w:spacing w:val="-2"/>
                <w:sz w:val="18"/>
              </w:rPr>
              <w:t>15.00</w:t>
            </w:r>
          </w:p>
        </w:tc>
        <w:tc>
          <w:tcPr>
            <w:tcW w:w="1636" w:type="dxa"/>
          </w:tcPr>
          <w:p w14:paraId="14CED7FC" w14:textId="77777777" w:rsidR="00B105A9" w:rsidRPr="00380263" w:rsidRDefault="00000000">
            <w:pPr>
              <w:pStyle w:val="TableParagraph"/>
              <w:spacing w:before="39"/>
              <w:ind w:left="10" w:right="2"/>
              <w:jc w:val="center"/>
              <w:rPr>
                <w:sz w:val="18"/>
              </w:rPr>
            </w:pPr>
            <w:r w:rsidRPr="00380263">
              <w:rPr>
                <w:spacing w:val="-2"/>
                <w:sz w:val="18"/>
              </w:rPr>
              <w:t>31.00</w:t>
            </w:r>
          </w:p>
        </w:tc>
        <w:tc>
          <w:tcPr>
            <w:tcW w:w="1636" w:type="dxa"/>
          </w:tcPr>
          <w:p w14:paraId="5E40AAAC"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71E0774D"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14BA23E8" w14:textId="77777777" w:rsidTr="00B7566D">
        <w:trPr>
          <w:trHeight w:val="279"/>
        </w:trPr>
        <w:tc>
          <w:tcPr>
            <w:tcW w:w="3086" w:type="dxa"/>
          </w:tcPr>
          <w:p w14:paraId="7F89D893" w14:textId="77777777" w:rsidR="00B105A9" w:rsidRPr="00380263" w:rsidRDefault="00000000">
            <w:pPr>
              <w:pStyle w:val="TableParagraph"/>
              <w:spacing w:before="39"/>
              <w:rPr>
                <w:sz w:val="18"/>
              </w:rPr>
            </w:pPr>
            <w:r w:rsidRPr="00380263">
              <w:rPr>
                <w:spacing w:val="-2"/>
                <w:sz w:val="18"/>
              </w:rPr>
              <w:t>Ertapenem</w:t>
            </w:r>
          </w:p>
        </w:tc>
        <w:tc>
          <w:tcPr>
            <w:tcW w:w="1636" w:type="dxa"/>
          </w:tcPr>
          <w:p w14:paraId="664677BC" w14:textId="77777777" w:rsidR="00B105A9" w:rsidRPr="00380263" w:rsidRDefault="00000000">
            <w:pPr>
              <w:pStyle w:val="TableParagraph"/>
              <w:spacing w:before="39"/>
              <w:ind w:left="11" w:right="2"/>
              <w:jc w:val="center"/>
              <w:rPr>
                <w:sz w:val="18"/>
              </w:rPr>
            </w:pPr>
            <w:r w:rsidRPr="00380263">
              <w:rPr>
                <w:spacing w:val="-2"/>
                <w:sz w:val="18"/>
              </w:rPr>
              <w:t>40.00</w:t>
            </w:r>
          </w:p>
        </w:tc>
        <w:tc>
          <w:tcPr>
            <w:tcW w:w="1636" w:type="dxa"/>
          </w:tcPr>
          <w:p w14:paraId="386C5CB6" w14:textId="77777777" w:rsidR="00B105A9" w:rsidRPr="00380263" w:rsidRDefault="00000000">
            <w:pPr>
              <w:pStyle w:val="TableParagraph"/>
              <w:spacing w:before="39"/>
              <w:ind w:left="10" w:right="2"/>
              <w:jc w:val="center"/>
              <w:rPr>
                <w:sz w:val="18"/>
              </w:rPr>
            </w:pPr>
            <w:r w:rsidRPr="00380263">
              <w:rPr>
                <w:spacing w:val="-2"/>
                <w:sz w:val="18"/>
              </w:rPr>
              <w:t>28.00</w:t>
            </w:r>
          </w:p>
        </w:tc>
        <w:tc>
          <w:tcPr>
            <w:tcW w:w="1636" w:type="dxa"/>
          </w:tcPr>
          <w:p w14:paraId="302D7DCC"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5C3FC01E"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7F5DD9CA" w14:textId="77777777" w:rsidTr="00B7566D">
        <w:trPr>
          <w:trHeight w:val="278"/>
        </w:trPr>
        <w:tc>
          <w:tcPr>
            <w:tcW w:w="3086" w:type="dxa"/>
          </w:tcPr>
          <w:p w14:paraId="44002910" w14:textId="77777777" w:rsidR="00B105A9" w:rsidRPr="00380263" w:rsidRDefault="00000000">
            <w:pPr>
              <w:pStyle w:val="TableParagraph"/>
              <w:spacing w:before="39"/>
              <w:rPr>
                <w:sz w:val="18"/>
              </w:rPr>
            </w:pPr>
            <w:r w:rsidRPr="00380263">
              <w:rPr>
                <w:spacing w:val="-2"/>
                <w:sz w:val="18"/>
              </w:rPr>
              <w:t>Linezolid</w:t>
            </w:r>
          </w:p>
        </w:tc>
        <w:tc>
          <w:tcPr>
            <w:tcW w:w="1636" w:type="dxa"/>
          </w:tcPr>
          <w:p w14:paraId="553423FA" w14:textId="77777777" w:rsidR="00B105A9" w:rsidRPr="00380263" w:rsidRDefault="00000000">
            <w:pPr>
              <w:pStyle w:val="TableParagraph"/>
              <w:spacing w:before="39"/>
              <w:ind w:left="11" w:right="2"/>
              <w:jc w:val="center"/>
              <w:rPr>
                <w:sz w:val="18"/>
              </w:rPr>
            </w:pPr>
            <w:r w:rsidRPr="00380263">
              <w:rPr>
                <w:spacing w:val="-2"/>
                <w:sz w:val="18"/>
              </w:rPr>
              <w:t>14.50</w:t>
            </w:r>
          </w:p>
        </w:tc>
        <w:tc>
          <w:tcPr>
            <w:tcW w:w="1636" w:type="dxa"/>
          </w:tcPr>
          <w:p w14:paraId="4C550D81" w14:textId="77777777" w:rsidR="00B105A9" w:rsidRPr="00380263" w:rsidRDefault="00000000">
            <w:pPr>
              <w:pStyle w:val="TableParagraph"/>
              <w:spacing w:before="39"/>
              <w:ind w:left="10" w:right="2"/>
              <w:jc w:val="center"/>
              <w:rPr>
                <w:sz w:val="18"/>
              </w:rPr>
            </w:pPr>
            <w:r w:rsidRPr="00380263">
              <w:rPr>
                <w:spacing w:val="-2"/>
                <w:sz w:val="18"/>
              </w:rPr>
              <w:t>16.50</w:t>
            </w:r>
          </w:p>
        </w:tc>
        <w:tc>
          <w:tcPr>
            <w:tcW w:w="1636" w:type="dxa"/>
          </w:tcPr>
          <w:p w14:paraId="75F3E5FA"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28CA990A"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1981262D" w14:textId="77777777" w:rsidTr="00B7566D">
        <w:trPr>
          <w:trHeight w:val="279"/>
        </w:trPr>
        <w:tc>
          <w:tcPr>
            <w:tcW w:w="3086" w:type="dxa"/>
          </w:tcPr>
          <w:p w14:paraId="4E790D53" w14:textId="77777777" w:rsidR="00B105A9" w:rsidRPr="00380263" w:rsidRDefault="00000000">
            <w:pPr>
              <w:pStyle w:val="TableParagraph"/>
              <w:spacing w:before="39"/>
              <w:rPr>
                <w:sz w:val="18"/>
              </w:rPr>
            </w:pPr>
            <w:r w:rsidRPr="00380263">
              <w:rPr>
                <w:spacing w:val="-2"/>
                <w:sz w:val="18"/>
              </w:rPr>
              <w:t>Doxycycline</w:t>
            </w:r>
          </w:p>
        </w:tc>
        <w:tc>
          <w:tcPr>
            <w:tcW w:w="1636" w:type="dxa"/>
          </w:tcPr>
          <w:p w14:paraId="1500F535" w14:textId="77777777" w:rsidR="00B105A9" w:rsidRPr="00380263" w:rsidRDefault="00000000">
            <w:pPr>
              <w:pStyle w:val="TableParagraph"/>
              <w:spacing w:before="39"/>
              <w:ind w:left="11" w:right="2"/>
              <w:jc w:val="center"/>
              <w:rPr>
                <w:sz w:val="18"/>
              </w:rPr>
            </w:pPr>
            <w:r w:rsidRPr="00380263">
              <w:rPr>
                <w:spacing w:val="-2"/>
                <w:sz w:val="18"/>
              </w:rPr>
              <w:t>14.00</w:t>
            </w:r>
          </w:p>
        </w:tc>
        <w:tc>
          <w:tcPr>
            <w:tcW w:w="1636" w:type="dxa"/>
          </w:tcPr>
          <w:p w14:paraId="60CBB3BD" w14:textId="77777777" w:rsidR="00B105A9" w:rsidRPr="00380263" w:rsidRDefault="00000000">
            <w:pPr>
              <w:pStyle w:val="TableParagraph"/>
              <w:spacing w:before="39"/>
              <w:ind w:left="10" w:right="2"/>
              <w:jc w:val="center"/>
              <w:rPr>
                <w:sz w:val="18"/>
              </w:rPr>
            </w:pPr>
            <w:r w:rsidRPr="00380263">
              <w:rPr>
                <w:spacing w:val="-2"/>
                <w:sz w:val="18"/>
              </w:rPr>
              <w:t>12.00</w:t>
            </w:r>
          </w:p>
        </w:tc>
        <w:tc>
          <w:tcPr>
            <w:tcW w:w="1636" w:type="dxa"/>
          </w:tcPr>
          <w:p w14:paraId="01BB506D"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0A091541"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2637A4A9" w14:textId="77777777" w:rsidTr="00B7566D">
        <w:trPr>
          <w:trHeight w:val="279"/>
        </w:trPr>
        <w:tc>
          <w:tcPr>
            <w:tcW w:w="3086" w:type="dxa"/>
          </w:tcPr>
          <w:p w14:paraId="0AA2425D" w14:textId="77777777" w:rsidR="00B105A9" w:rsidRPr="00380263" w:rsidRDefault="00000000">
            <w:pPr>
              <w:pStyle w:val="TableParagraph"/>
              <w:spacing w:before="39"/>
              <w:rPr>
                <w:sz w:val="18"/>
              </w:rPr>
            </w:pPr>
            <w:r w:rsidRPr="00380263">
              <w:rPr>
                <w:spacing w:val="-2"/>
                <w:sz w:val="18"/>
              </w:rPr>
              <w:t>Aztreonam</w:t>
            </w:r>
          </w:p>
        </w:tc>
        <w:tc>
          <w:tcPr>
            <w:tcW w:w="1636" w:type="dxa"/>
          </w:tcPr>
          <w:p w14:paraId="0DD8B2F5" w14:textId="77777777" w:rsidR="00B105A9" w:rsidRPr="00380263" w:rsidRDefault="00000000">
            <w:pPr>
              <w:pStyle w:val="TableParagraph"/>
              <w:spacing w:before="39"/>
              <w:ind w:left="9" w:right="6"/>
              <w:jc w:val="center"/>
              <w:rPr>
                <w:sz w:val="18"/>
              </w:rPr>
            </w:pPr>
            <w:r w:rsidRPr="00380263">
              <w:rPr>
                <w:spacing w:val="-4"/>
                <w:sz w:val="18"/>
              </w:rPr>
              <w:t>6.25</w:t>
            </w:r>
          </w:p>
        </w:tc>
        <w:tc>
          <w:tcPr>
            <w:tcW w:w="1636" w:type="dxa"/>
          </w:tcPr>
          <w:p w14:paraId="4D560F92" w14:textId="77777777" w:rsidR="00B105A9" w:rsidRPr="00380263" w:rsidRDefault="00000000">
            <w:pPr>
              <w:pStyle w:val="TableParagraph"/>
              <w:spacing w:before="39"/>
              <w:ind w:left="10" w:right="2"/>
              <w:jc w:val="center"/>
              <w:rPr>
                <w:sz w:val="18"/>
              </w:rPr>
            </w:pPr>
            <w:r w:rsidRPr="00380263">
              <w:rPr>
                <w:spacing w:val="-2"/>
                <w:sz w:val="18"/>
              </w:rPr>
              <w:t>11.75</w:t>
            </w:r>
          </w:p>
        </w:tc>
        <w:tc>
          <w:tcPr>
            <w:tcW w:w="1636" w:type="dxa"/>
          </w:tcPr>
          <w:p w14:paraId="79A03CD3"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134A58A6"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26A3620F" w14:textId="77777777" w:rsidTr="00B7566D">
        <w:trPr>
          <w:trHeight w:val="278"/>
        </w:trPr>
        <w:tc>
          <w:tcPr>
            <w:tcW w:w="3086" w:type="dxa"/>
          </w:tcPr>
          <w:p w14:paraId="3FB49E64" w14:textId="77777777" w:rsidR="00B105A9" w:rsidRPr="00380263" w:rsidRDefault="00000000">
            <w:pPr>
              <w:pStyle w:val="TableParagraph"/>
              <w:spacing w:before="39"/>
              <w:rPr>
                <w:sz w:val="18"/>
              </w:rPr>
            </w:pPr>
            <w:r w:rsidRPr="00380263">
              <w:rPr>
                <w:sz w:val="18"/>
              </w:rPr>
              <w:t>Benzathine</w:t>
            </w:r>
            <w:r w:rsidRPr="00380263">
              <w:rPr>
                <w:spacing w:val="-12"/>
                <w:sz w:val="18"/>
              </w:rPr>
              <w:t xml:space="preserve"> </w:t>
            </w:r>
            <w:r w:rsidRPr="00380263">
              <w:rPr>
                <w:spacing w:val="-2"/>
                <w:sz w:val="18"/>
              </w:rPr>
              <w:t>benzylpenicillin</w:t>
            </w:r>
          </w:p>
        </w:tc>
        <w:tc>
          <w:tcPr>
            <w:tcW w:w="1636" w:type="dxa"/>
          </w:tcPr>
          <w:p w14:paraId="0F2D489C" w14:textId="77777777" w:rsidR="00B105A9" w:rsidRPr="00380263" w:rsidRDefault="00000000">
            <w:pPr>
              <w:pStyle w:val="TableParagraph"/>
              <w:spacing w:before="39"/>
              <w:ind w:left="11" w:right="2"/>
              <w:jc w:val="center"/>
              <w:rPr>
                <w:sz w:val="18"/>
              </w:rPr>
            </w:pPr>
            <w:r w:rsidRPr="00380263">
              <w:rPr>
                <w:spacing w:val="-4"/>
                <w:sz w:val="18"/>
              </w:rPr>
              <w:t>2.50</w:t>
            </w:r>
          </w:p>
        </w:tc>
        <w:tc>
          <w:tcPr>
            <w:tcW w:w="1636" w:type="dxa"/>
          </w:tcPr>
          <w:p w14:paraId="574739D3" w14:textId="77777777" w:rsidR="00B105A9" w:rsidRPr="00380263" w:rsidRDefault="00000000">
            <w:pPr>
              <w:pStyle w:val="TableParagraph"/>
              <w:spacing w:before="39"/>
              <w:ind w:left="10" w:right="2"/>
              <w:jc w:val="center"/>
              <w:rPr>
                <w:sz w:val="18"/>
              </w:rPr>
            </w:pPr>
            <w:r w:rsidRPr="00380263">
              <w:rPr>
                <w:spacing w:val="-4"/>
                <w:sz w:val="18"/>
              </w:rPr>
              <w:t>7.25</w:t>
            </w:r>
          </w:p>
        </w:tc>
        <w:tc>
          <w:tcPr>
            <w:tcW w:w="1636" w:type="dxa"/>
          </w:tcPr>
          <w:p w14:paraId="6282337C"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37FE021A"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6821807E" w14:textId="77777777" w:rsidTr="00B7566D">
        <w:trPr>
          <w:trHeight w:val="279"/>
        </w:trPr>
        <w:tc>
          <w:tcPr>
            <w:tcW w:w="3086" w:type="dxa"/>
          </w:tcPr>
          <w:p w14:paraId="64F59F48" w14:textId="77777777" w:rsidR="00B105A9" w:rsidRPr="00380263" w:rsidRDefault="00000000">
            <w:pPr>
              <w:pStyle w:val="TableParagraph"/>
              <w:spacing w:before="39"/>
              <w:rPr>
                <w:sz w:val="18"/>
              </w:rPr>
            </w:pPr>
            <w:r w:rsidRPr="00380263">
              <w:rPr>
                <w:spacing w:val="-2"/>
                <w:sz w:val="18"/>
              </w:rPr>
              <w:t>Imipenem–</w:t>
            </w:r>
            <w:proofErr w:type="spellStart"/>
            <w:r w:rsidRPr="00380263">
              <w:rPr>
                <w:spacing w:val="-2"/>
                <w:sz w:val="18"/>
              </w:rPr>
              <w:t>cilastatin</w:t>
            </w:r>
            <w:proofErr w:type="spellEnd"/>
          </w:p>
        </w:tc>
        <w:tc>
          <w:tcPr>
            <w:tcW w:w="1636" w:type="dxa"/>
          </w:tcPr>
          <w:p w14:paraId="3DEC7216" w14:textId="77777777" w:rsidR="00B105A9" w:rsidRPr="00380263" w:rsidRDefault="00000000">
            <w:pPr>
              <w:pStyle w:val="TableParagraph"/>
              <w:spacing w:before="39"/>
              <w:ind w:left="9" w:right="6"/>
              <w:jc w:val="center"/>
              <w:rPr>
                <w:sz w:val="18"/>
              </w:rPr>
            </w:pPr>
            <w:r w:rsidRPr="00380263">
              <w:rPr>
                <w:spacing w:val="-4"/>
                <w:sz w:val="18"/>
              </w:rPr>
              <w:t>9.25</w:t>
            </w:r>
          </w:p>
        </w:tc>
        <w:tc>
          <w:tcPr>
            <w:tcW w:w="1636" w:type="dxa"/>
          </w:tcPr>
          <w:p w14:paraId="32E1832B" w14:textId="77777777" w:rsidR="00B105A9" w:rsidRPr="00380263" w:rsidRDefault="00000000">
            <w:pPr>
              <w:pStyle w:val="TableParagraph"/>
              <w:spacing w:before="39"/>
              <w:ind w:left="10" w:right="2"/>
              <w:jc w:val="center"/>
              <w:rPr>
                <w:sz w:val="18"/>
              </w:rPr>
            </w:pPr>
            <w:r w:rsidRPr="00380263">
              <w:rPr>
                <w:spacing w:val="-4"/>
                <w:sz w:val="18"/>
              </w:rPr>
              <w:t>6.75</w:t>
            </w:r>
          </w:p>
        </w:tc>
        <w:tc>
          <w:tcPr>
            <w:tcW w:w="1636" w:type="dxa"/>
          </w:tcPr>
          <w:p w14:paraId="1071E5E9"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7C8DD496"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0ADB4E3F" w14:textId="77777777" w:rsidTr="00B7566D">
        <w:trPr>
          <w:trHeight w:val="279"/>
        </w:trPr>
        <w:tc>
          <w:tcPr>
            <w:tcW w:w="3086" w:type="dxa"/>
          </w:tcPr>
          <w:p w14:paraId="684B414E" w14:textId="77777777" w:rsidR="00B105A9" w:rsidRPr="00380263" w:rsidRDefault="00000000">
            <w:pPr>
              <w:pStyle w:val="TableParagraph"/>
              <w:spacing w:before="39"/>
              <w:rPr>
                <w:sz w:val="18"/>
              </w:rPr>
            </w:pPr>
            <w:r w:rsidRPr="00380263">
              <w:rPr>
                <w:spacing w:val="-2"/>
                <w:sz w:val="18"/>
              </w:rPr>
              <w:t>Tigecycline</w:t>
            </w:r>
          </w:p>
        </w:tc>
        <w:tc>
          <w:tcPr>
            <w:tcW w:w="1636" w:type="dxa"/>
          </w:tcPr>
          <w:p w14:paraId="2A153DE1" w14:textId="77777777" w:rsidR="00B105A9" w:rsidRPr="00380263" w:rsidRDefault="00000000">
            <w:pPr>
              <w:pStyle w:val="TableParagraph"/>
              <w:spacing w:before="39"/>
              <w:ind w:left="11" w:right="2"/>
              <w:jc w:val="center"/>
              <w:rPr>
                <w:sz w:val="18"/>
              </w:rPr>
            </w:pPr>
            <w:r w:rsidRPr="00380263">
              <w:rPr>
                <w:spacing w:val="-4"/>
                <w:sz w:val="18"/>
              </w:rPr>
              <w:t>8.00</w:t>
            </w:r>
          </w:p>
        </w:tc>
        <w:tc>
          <w:tcPr>
            <w:tcW w:w="1636" w:type="dxa"/>
          </w:tcPr>
          <w:p w14:paraId="0BF3B3D6" w14:textId="77777777" w:rsidR="00B105A9" w:rsidRPr="00380263" w:rsidRDefault="00000000">
            <w:pPr>
              <w:pStyle w:val="TableParagraph"/>
              <w:spacing w:before="39"/>
              <w:ind w:left="10" w:right="2"/>
              <w:jc w:val="center"/>
              <w:rPr>
                <w:sz w:val="18"/>
              </w:rPr>
            </w:pPr>
            <w:r w:rsidRPr="00380263">
              <w:rPr>
                <w:spacing w:val="-4"/>
                <w:sz w:val="18"/>
              </w:rPr>
              <w:t>4.00</w:t>
            </w:r>
          </w:p>
        </w:tc>
        <w:tc>
          <w:tcPr>
            <w:tcW w:w="1636" w:type="dxa"/>
          </w:tcPr>
          <w:p w14:paraId="1F46DD14"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7C9C14EA"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17CAF1F8" w14:textId="77777777" w:rsidTr="00B7566D">
        <w:trPr>
          <w:trHeight w:val="278"/>
        </w:trPr>
        <w:tc>
          <w:tcPr>
            <w:tcW w:w="3086" w:type="dxa"/>
          </w:tcPr>
          <w:p w14:paraId="1A557678" w14:textId="77777777" w:rsidR="00B105A9" w:rsidRPr="00380263" w:rsidRDefault="00000000">
            <w:pPr>
              <w:pStyle w:val="TableParagraph"/>
              <w:spacing w:before="39"/>
              <w:rPr>
                <w:sz w:val="18"/>
              </w:rPr>
            </w:pPr>
            <w:r w:rsidRPr="00380263">
              <w:rPr>
                <w:spacing w:val="-2"/>
                <w:sz w:val="18"/>
              </w:rPr>
              <w:lastRenderedPageBreak/>
              <w:t>Colistin</w:t>
            </w:r>
          </w:p>
        </w:tc>
        <w:tc>
          <w:tcPr>
            <w:tcW w:w="1636" w:type="dxa"/>
          </w:tcPr>
          <w:p w14:paraId="5BAE9A2E" w14:textId="77777777" w:rsidR="00B105A9" w:rsidRPr="00380263" w:rsidRDefault="00000000">
            <w:pPr>
              <w:pStyle w:val="TableParagraph"/>
              <w:spacing w:before="39"/>
              <w:ind w:left="11" w:right="2"/>
              <w:jc w:val="center"/>
              <w:rPr>
                <w:sz w:val="18"/>
              </w:rPr>
            </w:pPr>
            <w:r w:rsidRPr="00380263">
              <w:rPr>
                <w:spacing w:val="-4"/>
                <w:sz w:val="18"/>
              </w:rPr>
              <w:t>7.00</w:t>
            </w:r>
          </w:p>
        </w:tc>
        <w:tc>
          <w:tcPr>
            <w:tcW w:w="1636" w:type="dxa"/>
          </w:tcPr>
          <w:p w14:paraId="545DC694" w14:textId="77777777" w:rsidR="00B105A9" w:rsidRPr="00380263" w:rsidRDefault="00000000">
            <w:pPr>
              <w:pStyle w:val="TableParagraph"/>
              <w:spacing w:before="39"/>
              <w:ind w:left="10" w:right="2"/>
              <w:jc w:val="center"/>
              <w:rPr>
                <w:sz w:val="18"/>
              </w:rPr>
            </w:pPr>
            <w:r w:rsidRPr="00380263">
              <w:rPr>
                <w:spacing w:val="-4"/>
                <w:sz w:val="18"/>
              </w:rPr>
              <w:t>2.50</w:t>
            </w:r>
          </w:p>
        </w:tc>
        <w:tc>
          <w:tcPr>
            <w:tcW w:w="1636" w:type="dxa"/>
          </w:tcPr>
          <w:p w14:paraId="2C97FCE0"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5DCCE06F"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13F2D50A" w14:textId="77777777" w:rsidTr="00B7566D">
        <w:trPr>
          <w:trHeight w:val="279"/>
        </w:trPr>
        <w:tc>
          <w:tcPr>
            <w:tcW w:w="3086" w:type="dxa"/>
          </w:tcPr>
          <w:p w14:paraId="5FB1834B" w14:textId="77777777" w:rsidR="00B105A9" w:rsidRPr="00380263" w:rsidRDefault="00000000">
            <w:pPr>
              <w:pStyle w:val="TableParagraph"/>
              <w:spacing w:before="39"/>
              <w:rPr>
                <w:sz w:val="18"/>
              </w:rPr>
            </w:pPr>
            <w:r w:rsidRPr="00380263">
              <w:rPr>
                <w:spacing w:val="-2"/>
                <w:sz w:val="18"/>
              </w:rPr>
              <w:t>Ceftazidime–avibactam</w:t>
            </w:r>
          </w:p>
        </w:tc>
        <w:tc>
          <w:tcPr>
            <w:tcW w:w="1636" w:type="dxa"/>
          </w:tcPr>
          <w:p w14:paraId="3806CA09" w14:textId="77777777" w:rsidR="00B105A9" w:rsidRPr="00380263" w:rsidRDefault="00000000">
            <w:pPr>
              <w:pStyle w:val="TableParagraph"/>
              <w:spacing w:before="39"/>
              <w:ind w:left="11" w:right="2"/>
              <w:jc w:val="center"/>
              <w:rPr>
                <w:sz w:val="18"/>
              </w:rPr>
            </w:pPr>
            <w:r w:rsidRPr="00380263">
              <w:rPr>
                <w:spacing w:val="-4"/>
                <w:sz w:val="18"/>
              </w:rPr>
              <w:t>0.00</w:t>
            </w:r>
          </w:p>
        </w:tc>
        <w:tc>
          <w:tcPr>
            <w:tcW w:w="1636" w:type="dxa"/>
          </w:tcPr>
          <w:p w14:paraId="7781836C" w14:textId="77777777" w:rsidR="00B105A9" w:rsidRPr="00380263" w:rsidRDefault="00000000">
            <w:pPr>
              <w:pStyle w:val="TableParagraph"/>
              <w:spacing w:before="39"/>
              <w:ind w:left="10" w:right="2"/>
              <w:jc w:val="center"/>
              <w:rPr>
                <w:sz w:val="18"/>
              </w:rPr>
            </w:pPr>
            <w:r w:rsidRPr="00380263">
              <w:rPr>
                <w:spacing w:val="-4"/>
                <w:sz w:val="18"/>
              </w:rPr>
              <w:t>2.08</w:t>
            </w:r>
          </w:p>
        </w:tc>
        <w:tc>
          <w:tcPr>
            <w:tcW w:w="1636" w:type="dxa"/>
          </w:tcPr>
          <w:p w14:paraId="3E9BC35D"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78A2ADCF"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0A6C22D0" w14:textId="77777777" w:rsidTr="00B7566D">
        <w:trPr>
          <w:trHeight w:val="278"/>
        </w:trPr>
        <w:tc>
          <w:tcPr>
            <w:tcW w:w="3086" w:type="dxa"/>
          </w:tcPr>
          <w:p w14:paraId="65E39767" w14:textId="77777777" w:rsidR="00B105A9" w:rsidRPr="00380263" w:rsidRDefault="00000000">
            <w:pPr>
              <w:pStyle w:val="TableParagraph"/>
              <w:spacing w:before="39"/>
              <w:rPr>
                <w:sz w:val="18"/>
              </w:rPr>
            </w:pPr>
            <w:proofErr w:type="spellStart"/>
            <w:r w:rsidRPr="00380263">
              <w:rPr>
                <w:spacing w:val="-2"/>
                <w:sz w:val="18"/>
              </w:rPr>
              <w:t>Ceftaroline</w:t>
            </w:r>
            <w:proofErr w:type="spellEnd"/>
          </w:p>
        </w:tc>
        <w:tc>
          <w:tcPr>
            <w:tcW w:w="1636" w:type="dxa"/>
          </w:tcPr>
          <w:p w14:paraId="67344227" w14:textId="77777777" w:rsidR="00B105A9" w:rsidRPr="00380263" w:rsidRDefault="00000000">
            <w:pPr>
              <w:pStyle w:val="TableParagraph"/>
              <w:spacing w:before="39"/>
              <w:ind w:left="11" w:right="2"/>
              <w:jc w:val="center"/>
              <w:rPr>
                <w:sz w:val="18"/>
              </w:rPr>
            </w:pPr>
            <w:r w:rsidRPr="00380263">
              <w:rPr>
                <w:spacing w:val="-4"/>
                <w:sz w:val="18"/>
              </w:rPr>
              <w:t>1.00</w:t>
            </w:r>
          </w:p>
        </w:tc>
        <w:tc>
          <w:tcPr>
            <w:tcW w:w="1636" w:type="dxa"/>
          </w:tcPr>
          <w:p w14:paraId="5ADAB60C" w14:textId="77777777" w:rsidR="00B105A9" w:rsidRPr="00380263" w:rsidRDefault="00000000">
            <w:pPr>
              <w:pStyle w:val="TableParagraph"/>
              <w:spacing w:before="39"/>
              <w:ind w:left="10" w:right="2"/>
              <w:jc w:val="center"/>
              <w:rPr>
                <w:sz w:val="18"/>
              </w:rPr>
            </w:pPr>
            <w:r w:rsidRPr="00380263">
              <w:rPr>
                <w:spacing w:val="-4"/>
                <w:sz w:val="18"/>
              </w:rPr>
              <w:t>1.00</w:t>
            </w:r>
          </w:p>
        </w:tc>
        <w:tc>
          <w:tcPr>
            <w:tcW w:w="1636" w:type="dxa"/>
          </w:tcPr>
          <w:p w14:paraId="1386C912"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34DC81CB"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7DA8895B" w14:textId="77777777" w:rsidTr="00B7566D">
        <w:trPr>
          <w:trHeight w:val="279"/>
        </w:trPr>
        <w:tc>
          <w:tcPr>
            <w:tcW w:w="3086" w:type="dxa"/>
          </w:tcPr>
          <w:p w14:paraId="718045C6" w14:textId="77777777" w:rsidR="00B105A9" w:rsidRPr="00380263" w:rsidRDefault="00000000">
            <w:pPr>
              <w:pStyle w:val="TableParagraph"/>
              <w:spacing w:before="39"/>
              <w:rPr>
                <w:sz w:val="18"/>
              </w:rPr>
            </w:pPr>
            <w:proofErr w:type="spellStart"/>
            <w:r w:rsidRPr="00380263">
              <w:rPr>
                <w:spacing w:val="-2"/>
                <w:sz w:val="18"/>
              </w:rPr>
              <w:t>Ceftolozane</w:t>
            </w:r>
            <w:proofErr w:type="spellEnd"/>
            <w:r w:rsidRPr="00380263">
              <w:rPr>
                <w:spacing w:val="-2"/>
                <w:sz w:val="18"/>
              </w:rPr>
              <w:t>–tazobactam</w:t>
            </w:r>
          </w:p>
        </w:tc>
        <w:tc>
          <w:tcPr>
            <w:tcW w:w="1636" w:type="dxa"/>
          </w:tcPr>
          <w:p w14:paraId="6101B051" w14:textId="77777777" w:rsidR="00B105A9" w:rsidRPr="00380263" w:rsidRDefault="00000000">
            <w:pPr>
              <w:pStyle w:val="TableParagraph"/>
              <w:spacing w:before="39"/>
              <w:ind w:left="11" w:right="2"/>
              <w:jc w:val="center"/>
              <w:rPr>
                <w:sz w:val="18"/>
              </w:rPr>
            </w:pPr>
            <w:r w:rsidRPr="00380263">
              <w:rPr>
                <w:spacing w:val="-4"/>
                <w:sz w:val="18"/>
              </w:rPr>
              <w:t>0.00</w:t>
            </w:r>
          </w:p>
        </w:tc>
        <w:tc>
          <w:tcPr>
            <w:tcW w:w="1636" w:type="dxa"/>
          </w:tcPr>
          <w:p w14:paraId="18D60924" w14:textId="77777777" w:rsidR="00B105A9" w:rsidRPr="00380263" w:rsidRDefault="00000000">
            <w:pPr>
              <w:pStyle w:val="TableParagraph"/>
              <w:spacing w:before="39"/>
              <w:ind w:left="10" w:right="2"/>
              <w:jc w:val="center"/>
              <w:rPr>
                <w:sz w:val="18"/>
              </w:rPr>
            </w:pPr>
            <w:r w:rsidRPr="00380263">
              <w:rPr>
                <w:spacing w:val="-4"/>
                <w:sz w:val="18"/>
              </w:rPr>
              <w:t>0.67</w:t>
            </w:r>
          </w:p>
        </w:tc>
        <w:tc>
          <w:tcPr>
            <w:tcW w:w="1636" w:type="dxa"/>
          </w:tcPr>
          <w:p w14:paraId="66296B44" w14:textId="77777777" w:rsidR="00B105A9" w:rsidRPr="00380263" w:rsidRDefault="00000000">
            <w:pPr>
              <w:pStyle w:val="TableParagraph"/>
              <w:spacing w:before="39"/>
              <w:ind w:left="9" w:right="2"/>
              <w:jc w:val="center"/>
              <w:rPr>
                <w:sz w:val="18"/>
              </w:rPr>
            </w:pPr>
            <w:r w:rsidRPr="00380263">
              <w:rPr>
                <w:spacing w:val="-4"/>
                <w:sz w:val="18"/>
              </w:rPr>
              <w:t>0.0%</w:t>
            </w:r>
          </w:p>
        </w:tc>
        <w:tc>
          <w:tcPr>
            <w:tcW w:w="1636" w:type="dxa"/>
          </w:tcPr>
          <w:p w14:paraId="5E04EA97" w14:textId="77777777" w:rsidR="00B105A9" w:rsidRPr="00380263" w:rsidRDefault="00000000">
            <w:pPr>
              <w:pStyle w:val="TableParagraph"/>
              <w:spacing w:before="39"/>
              <w:ind w:left="9" w:right="3"/>
              <w:jc w:val="center"/>
              <w:rPr>
                <w:sz w:val="18"/>
              </w:rPr>
            </w:pPr>
            <w:r w:rsidRPr="00380263">
              <w:rPr>
                <w:spacing w:val="-4"/>
                <w:sz w:val="18"/>
              </w:rPr>
              <w:t>0.0%</w:t>
            </w:r>
          </w:p>
        </w:tc>
      </w:tr>
      <w:tr w:rsidR="00B105A9" w:rsidRPr="00380263" w14:paraId="3E65871A" w14:textId="77777777" w:rsidTr="00B7566D">
        <w:trPr>
          <w:cnfStyle w:val="010000000000" w:firstRow="0" w:lastRow="1" w:firstColumn="0" w:lastColumn="0" w:oddVBand="0" w:evenVBand="0" w:oddHBand="0" w:evenHBand="0" w:firstRowFirstColumn="0" w:firstRowLastColumn="0" w:lastRowFirstColumn="0" w:lastRowLastColumn="0"/>
          <w:trHeight w:val="345"/>
        </w:trPr>
        <w:tc>
          <w:tcPr>
            <w:tcW w:w="3086" w:type="dxa"/>
          </w:tcPr>
          <w:p w14:paraId="45AA547B" w14:textId="77777777" w:rsidR="00B105A9" w:rsidRPr="00380263" w:rsidRDefault="00000000">
            <w:pPr>
              <w:pStyle w:val="TableParagraph"/>
              <w:rPr>
                <w:b/>
                <w:sz w:val="18"/>
              </w:rPr>
            </w:pPr>
            <w:r w:rsidRPr="00380263">
              <w:rPr>
                <w:b/>
                <w:sz w:val="18"/>
              </w:rPr>
              <w:t>Grand</w:t>
            </w:r>
            <w:r w:rsidRPr="00380263">
              <w:rPr>
                <w:b/>
                <w:spacing w:val="3"/>
                <w:sz w:val="18"/>
              </w:rPr>
              <w:t xml:space="preserve"> </w:t>
            </w:r>
            <w:r w:rsidRPr="00380263">
              <w:rPr>
                <w:b/>
                <w:spacing w:val="-2"/>
                <w:sz w:val="18"/>
              </w:rPr>
              <w:t>total</w:t>
            </w:r>
          </w:p>
        </w:tc>
        <w:tc>
          <w:tcPr>
            <w:tcW w:w="1636" w:type="dxa"/>
          </w:tcPr>
          <w:p w14:paraId="3277C63B" w14:textId="77777777" w:rsidR="00B105A9" w:rsidRPr="00380263" w:rsidRDefault="00000000">
            <w:pPr>
              <w:pStyle w:val="TableParagraph"/>
              <w:ind w:left="11" w:right="2"/>
              <w:jc w:val="center"/>
              <w:rPr>
                <w:b/>
                <w:sz w:val="18"/>
              </w:rPr>
            </w:pPr>
            <w:r w:rsidRPr="00380263">
              <w:rPr>
                <w:b/>
                <w:spacing w:val="-2"/>
                <w:sz w:val="18"/>
              </w:rPr>
              <w:t>823,139.16</w:t>
            </w:r>
          </w:p>
        </w:tc>
        <w:tc>
          <w:tcPr>
            <w:tcW w:w="1636" w:type="dxa"/>
          </w:tcPr>
          <w:p w14:paraId="37FC8D37" w14:textId="77777777" w:rsidR="00B105A9" w:rsidRPr="00380263" w:rsidRDefault="00000000">
            <w:pPr>
              <w:pStyle w:val="TableParagraph"/>
              <w:ind w:left="10" w:right="2"/>
              <w:jc w:val="center"/>
              <w:rPr>
                <w:b/>
                <w:sz w:val="18"/>
              </w:rPr>
            </w:pPr>
            <w:r w:rsidRPr="00380263">
              <w:rPr>
                <w:b/>
                <w:spacing w:val="-2"/>
                <w:sz w:val="18"/>
              </w:rPr>
              <w:t>879,632.64</w:t>
            </w:r>
          </w:p>
        </w:tc>
        <w:tc>
          <w:tcPr>
            <w:tcW w:w="1636" w:type="dxa"/>
          </w:tcPr>
          <w:p w14:paraId="6EC25144" w14:textId="77777777" w:rsidR="00B105A9" w:rsidRPr="00380263" w:rsidRDefault="00000000">
            <w:pPr>
              <w:pStyle w:val="TableParagraph"/>
              <w:ind w:left="9" w:right="2"/>
              <w:jc w:val="center"/>
              <w:rPr>
                <w:b/>
                <w:sz w:val="18"/>
              </w:rPr>
            </w:pPr>
            <w:r w:rsidRPr="00380263">
              <w:rPr>
                <w:b/>
                <w:spacing w:val="-2"/>
                <w:sz w:val="18"/>
              </w:rPr>
              <w:t>100.0%</w:t>
            </w:r>
          </w:p>
        </w:tc>
        <w:tc>
          <w:tcPr>
            <w:tcW w:w="1636" w:type="dxa"/>
          </w:tcPr>
          <w:p w14:paraId="2FB49930" w14:textId="77777777" w:rsidR="00B105A9" w:rsidRPr="00380263" w:rsidRDefault="00000000">
            <w:pPr>
              <w:pStyle w:val="TableParagraph"/>
              <w:ind w:left="9" w:right="3"/>
              <w:jc w:val="center"/>
              <w:rPr>
                <w:b/>
                <w:sz w:val="18"/>
              </w:rPr>
            </w:pPr>
            <w:r w:rsidRPr="00380263">
              <w:rPr>
                <w:b/>
                <w:spacing w:val="-2"/>
                <w:sz w:val="18"/>
              </w:rPr>
              <w:t>100.0%</w:t>
            </w:r>
          </w:p>
        </w:tc>
      </w:tr>
    </w:tbl>
    <w:p w14:paraId="57FCC0EB" w14:textId="77777777" w:rsidR="00B105A9" w:rsidRPr="00380263" w:rsidRDefault="00000000">
      <w:pPr>
        <w:spacing w:before="169"/>
        <w:ind w:left="113"/>
        <w:rPr>
          <w:sz w:val="18"/>
        </w:rPr>
      </w:pPr>
      <w:r w:rsidRPr="00380263">
        <w:rPr>
          <w:sz w:val="18"/>
        </w:rPr>
        <w:t>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7"/>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7"/>
          <w:sz w:val="18"/>
        </w:rPr>
        <w:t xml:space="preserve"> </w:t>
      </w:r>
      <w:r w:rsidRPr="00380263">
        <w:rPr>
          <w:spacing w:val="-2"/>
          <w:sz w:val="18"/>
        </w:rPr>
        <w:t>Program.</w:t>
      </w:r>
    </w:p>
    <w:p w14:paraId="1681D45C" w14:textId="77777777" w:rsidR="00B105A9" w:rsidRPr="00380263" w:rsidRDefault="00B105A9">
      <w:pPr>
        <w:rPr>
          <w:sz w:val="18"/>
        </w:rPr>
        <w:sectPr w:rsidR="00B105A9" w:rsidRPr="00380263">
          <w:pgSz w:w="11910" w:h="16840"/>
          <w:pgMar w:top="1260" w:right="1020" w:bottom="880" w:left="1020" w:header="0" w:footer="694" w:gutter="0"/>
          <w:cols w:space="720"/>
        </w:sectPr>
      </w:pPr>
    </w:p>
    <w:p w14:paraId="0DBC90DC" w14:textId="77B2CE10" w:rsidR="00B105A9" w:rsidRPr="00380263" w:rsidRDefault="00000000" w:rsidP="006B2D65">
      <w:pPr>
        <w:pStyle w:val="Heading2"/>
      </w:pPr>
      <w:bookmarkStart w:id="17" w:name="Glycopeptide_use_in_the_theatre_and_reco"/>
      <w:bookmarkStart w:id="18" w:name="_bookmark8"/>
      <w:bookmarkEnd w:id="17"/>
      <w:bookmarkEnd w:id="18"/>
      <w:r w:rsidRPr="00380263">
        <w:rPr>
          <w:color w:val="153A6E"/>
        </w:rPr>
        <w:lastRenderedPageBreak/>
        <w:t>Glycopeptide</w:t>
      </w:r>
      <w:r w:rsidRPr="00380263">
        <w:rPr>
          <w:color w:val="153A6E"/>
          <w:spacing w:val="-7"/>
        </w:rPr>
        <w:t xml:space="preserve"> </w:t>
      </w:r>
      <w:r w:rsidRPr="00380263">
        <w:rPr>
          <w:color w:val="153A6E"/>
        </w:rPr>
        <w:t>use</w:t>
      </w:r>
      <w:r w:rsidRPr="00380263">
        <w:rPr>
          <w:color w:val="153A6E"/>
          <w:spacing w:val="-4"/>
        </w:rPr>
        <w:t xml:space="preserve"> </w:t>
      </w:r>
      <w:r w:rsidRPr="00380263">
        <w:rPr>
          <w:color w:val="153A6E"/>
        </w:rPr>
        <w:t>in</w:t>
      </w:r>
      <w:r w:rsidRPr="00380263">
        <w:rPr>
          <w:color w:val="153A6E"/>
          <w:spacing w:val="-5"/>
        </w:rPr>
        <w:t xml:space="preserve"> </w:t>
      </w:r>
      <w:r w:rsidRPr="00380263">
        <w:rPr>
          <w:color w:val="153A6E"/>
        </w:rPr>
        <w:t>the</w:t>
      </w:r>
      <w:r w:rsidRPr="00380263">
        <w:rPr>
          <w:color w:val="153A6E"/>
          <w:spacing w:val="-4"/>
        </w:rPr>
        <w:t xml:space="preserve"> </w:t>
      </w:r>
      <w:r w:rsidRPr="00380263">
        <w:rPr>
          <w:color w:val="153A6E"/>
        </w:rPr>
        <w:t>theatre</w:t>
      </w:r>
      <w:r w:rsidRPr="00380263">
        <w:rPr>
          <w:color w:val="153A6E"/>
          <w:spacing w:val="-5"/>
        </w:rPr>
        <w:t xml:space="preserve"> </w:t>
      </w:r>
      <w:r w:rsidRPr="00380263">
        <w:rPr>
          <w:color w:val="153A6E"/>
        </w:rPr>
        <w:t>and</w:t>
      </w:r>
      <w:r w:rsidRPr="00380263">
        <w:rPr>
          <w:color w:val="153A6E"/>
          <w:spacing w:val="-4"/>
        </w:rPr>
        <w:t xml:space="preserve"> </w:t>
      </w:r>
      <w:r w:rsidRPr="00380263">
        <w:rPr>
          <w:color w:val="153A6E"/>
        </w:rPr>
        <w:t>recovery</w:t>
      </w:r>
      <w:r w:rsidRPr="00380263">
        <w:rPr>
          <w:color w:val="153A6E"/>
          <w:spacing w:val="-4"/>
        </w:rPr>
        <w:t xml:space="preserve"> </w:t>
      </w:r>
      <w:r w:rsidRPr="00380263">
        <w:rPr>
          <w:color w:val="153A6E"/>
          <w:spacing w:val="-2"/>
        </w:rPr>
        <w:t>setting</w:t>
      </w:r>
    </w:p>
    <w:p w14:paraId="160E0DAF" w14:textId="77777777" w:rsidR="00B105A9" w:rsidRPr="00380263" w:rsidRDefault="00000000" w:rsidP="00B7566D">
      <w:pPr>
        <w:rPr>
          <w:sz w:val="13"/>
        </w:rPr>
      </w:pPr>
      <w:r w:rsidRPr="00380263">
        <w:t>Glycopeptide</w:t>
      </w:r>
      <w:r w:rsidRPr="00380263">
        <w:rPr>
          <w:spacing w:val="-10"/>
        </w:rPr>
        <w:t xml:space="preserve"> </w:t>
      </w:r>
      <w:r w:rsidRPr="00380263">
        <w:t>antibiotics</w:t>
      </w:r>
      <w:r w:rsidRPr="00380263">
        <w:rPr>
          <w:spacing w:val="-10"/>
        </w:rPr>
        <w:t xml:space="preserve"> </w:t>
      </w:r>
      <w:r w:rsidRPr="00380263">
        <w:t>–</w:t>
      </w:r>
      <w:r w:rsidRPr="00380263">
        <w:rPr>
          <w:spacing w:val="-10"/>
        </w:rPr>
        <w:t xml:space="preserve"> </w:t>
      </w:r>
      <w:r w:rsidRPr="00380263">
        <w:t>vancomycin</w:t>
      </w:r>
      <w:r w:rsidRPr="00380263">
        <w:rPr>
          <w:spacing w:val="-10"/>
        </w:rPr>
        <w:t xml:space="preserve"> </w:t>
      </w:r>
      <w:r w:rsidRPr="00380263">
        <w:t>and</w:t>
      </w:r>
      <w:r w:rsidRPr="00380263">
        <w:rPr>
          <w:spacing w:val="-10"/>
        </w:rPr>
        <w:t xml:space="preserve"> </w:t>
      </w:r>
      <w:r w:rsidRPr="00380263">
        <w:t>teicoplanin</w:t>
      </w:r>
      <w:r w:rsidRPr="00380263">
        <w:rPr>
          <w:spacing w:val="-10"/>
        </w:rPr>
        <w:t xml:space="preserve"> </w:t>
      </w:r>
      <w:r w:rsidRPr="00380263">
        <w:t>–</w:t>
      </w:r>
      <w:r w:rsidRPr="00380263">
        <w:rPr>
          <w:spacing w:val="-10"/>
        </w:rPr>
        <w:t xml:space="preserve"> </w:t>
      </w:r>
      <w:r w:rsidRPr="00380263">
        <w:t>are</w:t>
      </w:r>
      <w:r w:rsidRPr="00380263">
        <w:rPr>
          <w:spacing w:val="-10"/>
        </w:rPr>
        <w:t xml:space="preserve"> </w:t>
      </w:r>
      <w:r w:rsidRPr="00380263">
        <w:t>less</w:t>
      </w:r>
      <w:r w:rsidRPr="00380263">
        <w:rPr>
          <w:spacing w:val="-10"/>
        </w:rPr>
        <w:t xml:space="preserve"> </w:t>
      </w:r>
      <w:r w:rsidRPr="00380263">
        <w:t>effective</w:t>
      </w:r>
      <w:r w:rsidRPr="00380263">
        <w:rPr>
          <w:spacing w:val="-10"/>
        </w:rPr>
        <w:t xml:space="preserve"> </w:t>
      </w:r>
      <w:r w:rsidRPr="00380263">
        <w:t>than</w:t>
      </w:r>
      <w:r w:rsidRPr="00380263">
        <w:rPr>
          <w:spacing w:val="-10"/>
        </w:rPr>
        <w:t xml:space="preserve"> </w:t>
      </w:r>
      <w:r w:rsidRPr="00380263">
        <w:t>cefazolin</w:t>
      </w:r>
      <w:r w:rsidRPr="00380263">
        <w:rPr>
          <w:spacing w:val="-10"/>
        </w:rPr>
        <w:t xml:space="preserve"> </w:t>
      </w:r>
      <w:r w:rsidRPr="00380263">
        <w:t>at</w:t>
      </w:r>
      <w:r w:rsidRPr="00380263">
        <w:rPr>
          <w:spacing w:val="-10"/>
        </w:rPr>
        <w:t xml:space="preserve"> </w:t>
      </w:r>
      <w:r w:rsidRPr="00380263">
        <w:t xml:space="preserve">preventing </w:t>
      </w:r>
      <w:r w:rsidRPr="00380263">
        <w:rPr>
          <w:spacing w:val="-2"/>
        </w:rPr>
        <w:t>post-operative</w:t>
      </w:r>
      <w:r w:rsidRPr="00380263">
        <w:rPr>
          <w:spacing w:val="-13"/>
        </w:rPr>
        <w:t xml:space="preserve"> </w:t>
      </w:r>
      <w:r w:rsidRPr="00380263">
        <w:rPr>
          <w:spacing w:val="-2"/>
        </w:rPr>
        <w:t>infections</w:t>
      </w:r>
      <w:r w:rsidRPr="00380263">
        <w:rPr>
          <w:spacing w:val="-13"/>
        </w:rPr>
        <w:t xml:space="preserve"> </w:t>
      </w:r>
      <w:r w:rsidRPr="00B7566D">
        <w:t>with</w:t>
      </w:r>
      <w:r w:rsidRPr="00380263">
        <w:rPr>
          <w:spacing w:val="-13"/>
        </w:rPr>
        <w:t xml:space="preserve"> </w:t>
      </w:r>
      <w:r w:rsidRPr="00380263">
        <w:rPr>
          <w:spacing w:val="-2"/>
        </w:rPr>
        <w:t>methicillin-susceptible</w:t>
      </w:r>
      <w:r w:rsidRPr="00380263">
        <w:rPr>
          <w:spacing w:val="-13"/>
        </w:rPr>
        <w:t xml:space="preserve"> </w:t>
      </w:r>
      <w:r w:rsidRPr="00380263">
        <w:rPr>
          <w:i/>
          <w:spacing w:val="-2"/>
        </w:rPr>
        <w:t>Staphylococcus</w:t>
      </w:r>
      <w:r w:rsidRPr="00380263">
        <w:rPr>
          <w:i/>
          <w:spacing w:val="-13"/>
        </w:rPr>
        <w:t xml:space="preserve"> </w:t>
      </w:r>
      <w:r w:rsidRPr="00380263">
        <w:rPr>
          <w:i/>
          <w:spacing w:val="-2"/>
        </w:rPr>
        <w:t>aureus</w:t>
      </w:r>
      <w:r w:rsidRPr="00380263">
        <w:rPr>
          <w:spacing w:val="-2"/>
        </w:rPr>
        <w:t>.</w:t>
      </w:r>
      <w:r w:rsidRPr="00380263">
        <w:rPr>
          <w:spacing w:val="-13"/>
        </w:rPr>
        <w:t xml:space="preserve"> </w:t>
      </w:r>
      <w:r w:rsidRPr="00380263">
        <w:rPr>
          <w:spacing w:val="-2"/>
        </w:rPr>
        <w:t>However,</w:t>
      </w:r>
      <w:r w:rsidRPr="00380263">
        <w:rPr>
          <w:spacing w:val="-13"/>
        </w:rPr>
        <w:t xml:space="preserve"> </w:t>
      </w:r>
      <w:r w:rsidRPr="00380263">
        <w:rPr>
          <w:spacing w:val="-2"/>
        </w:rPr>
        <w:t>they</w:t>
      </w:r>
      <w:r w:rsidRPr="00380263">
        <w:rPr>
          <w:spacing w:val="-13"/>
        </w:rPr>
        <w:t xml:space="preserve"> </w:t>
      </w:r>
      <w:r w:rsidRPr="00380263">
        <w:rPr>
          <w:spacing w:val="-2"/>
        </w:rPr>
        <w:t>are</w:t>
      </w:r>
      <w:r w:rsidRPr="00380263">
        <w:rPr>
          <w:spacing w:val="-13"/>
        </w:rPr>
        <w:t xml:space="preserve"> </w:t>
      </w:r>
      <w:r w:rsidRPr="00380263">
        <w:rPr>
          <w:spacing w:val="-2"/>
        </w:rPr>
        <w:t>used</w:t>
      </w:r>
      <w:r w:rsidRPr="00380263">
        <w:rPr>
          <w:spacing w:val="-13"/>
        </w:rPr>
        <w:t xml:space="preserve"> </w:t>
      </w:r>
      <w:r w:rsidRPr="00380263">
        <w:rPr>
          <w:spacing w:val="-2"/>
        </w:rPr>
        <w:t xml:space="preserve">in </w:t>
      </w:r>
      <w:r w:rsidRPr="00380263">
        <w:t>patients</w:t>
      </w:r>
      <w:r w:rsidRPr="00380263">
        <w:rPr>
          <w:spacing w:val="-15"/>
        </w:rPr>
        <w:t xml:space="preserve"> </w:t>
      </w:r>
      <w:r w:rsidRPr="00380263">
        <w:t>at</w:t>
      </w:r>
      <w:r w:rsidRPr="00380263">
        <w:rPr>
          <w:spacing w:val="-15"/>
        </w:rPr>
        <w:t xml:space="preserve"> </w:t>
      </w:r>
      <w:r w:rsidRPr="00380263">
        <w:t>increased</w:t>
      </w:r>
      <w:r w:rsidRPr="00380263">
        <w:rPr>
          <w:spacing w:val="-15"/>
        </w:rPr>
        <w:t xml:space="preserve"> </w:t>
      </w:r>
      <w:r w:rsidRPr="00380263">
        <w:t>risk</w:t>
      </w:r>
      <w:r w:rsidRPr="00380263">
        <w:rPr>
          <w:spacing w:val="-15"/>
        </w:rPr>
        <w:t xml:space="preserve"> </w:t>
      </w:r>
      <w:r w:rsidRPr="00380263">
        <w:t>of</w:t>
      </w:r>
      <w:r w:rsidRPr="00380263">
        <w:rPr>
          <w:spacing w:val="-15"/>
        </w:rPr>
        <w:t xml:space="preserve"> </w:t>
      </w:r>
      <w:r w:rsidRPr="00380263">
        <w:t>infections</w:t>
      </w:r>
      <w:r w:rsidRPr="00380263">
        <w:rPr>
          <w:spacing w:val="-15"/>
        </w:rPr>
        <w:t xml:space="preserve"> </w:t>
      </w:r>
      <w:r w:rsidRPr="00380263">
        <w:t>caused</w:t>
      </w:r>
      <w:r w:rsidRPr="00380263">
        <w:rPr>
          <w:spacing w:val="-15"/>
        </w:rPr>
        <w:t xml:space="preserve"> </w:t>
      </w:r>
      <w:r w:rsidRPr="00380263">
        <w:t>by</w:t>
      </w:r>
      <w:r w:rsidRPr="00380263">
        <w:rPr>
          <w:spacing w:val="-15"/>
        </w:rPr>
        <w:t xml:space="preserve"> </w:t>
      </w:r>
      <w:r w:rsidRPr="00380263">
        <w:t>resistant</w:t>
      </w:r>
      <w:r w:rsidRPr="00380263">
        <w:rPr>
          <w:spacing w:val="-15"/>
        </w:rPr>
        <w:t xml:space="preserve"> </w:t>
      </w:r>
      <w:r w:rsidRPr="00380263">
        <w:t>strains</w:t>
      </w:r>
      <w:r w:rsidRPr="00380263">
        <w:rPr>
          <w:spacing w:val="-15"/>
        </w:rPr>
        <w:t xml:space="preserve"> </w:t>
      </w:r>
      <w:r w:rsidRPr="00380263">
        <w:t>(methicillin-resistant</w:t>
      </w:r>
      <w:r w:rsidRPr="00380263">
        <w:rPr>
          <w:spacing w:val="-15"/>
        </w:rPr>
        <w:t xml:space="preserve"> </w:t>
      </w:r>
      <w:r w:rsidRPr="00B7566D">
        <w:rPr>
          <w:rStyle w:val="Emphasis"/>
        </w:rPr>
        <w:t>Staphylococcus aureus</w:t>
      </w:r>
      <w:r w:rsidRPr="00380263">
        <w:rPr>
          <w:i/>
          <w:spacing w:val="-8"/>
        </w:rPr>
        <w:t xml:space="preserve"> </w:t>
      </w:r>
      <w:r w:rsidRPr="00380263">
        <w:t>(MRSA)).</w:t>
      </w:r>
      <w:r w:rsidRPr="00380263">
        <w:rPr>
          <w:spacing w:val="-8"/>
        </w:rPr>
        <w:t xml:space="preserve"> </w:t>
      </w:r>
      <w:r w:rsidRPr="00380263">
        <w:t>Vancomycin</w:t>
      </w:r>
      <w:r w:rsidRPr="00380263">
        <w:rPr>
          <w:spacing w:val="-8"/>
        </w:rPr>
        <w:t xml:space="preserve"> </w:t>
      </w:r>
      <w:r w:rsidRPr="00380263">
        <w:t>is</w:t>
      </w:r>
      <w:r w:rsidRPr="00380263">
        <w:rPr>
          <w:spacing w:val="-8"/>
        </w:rPr>
        <w:t xml:space="preserve"> </w:t>
      </w:r>
      <w:r w:rsidRPr="00380263">
        <w:t>the</w:t>
      </w:r>
      <w:r w:rsidRPr="00380263">
        <w:rPr>
          <w:spacing w:val="-8"/>
        </w:rPr>
        <w:t xml:space="preserve"> </w:t>
      </w:r>
      <w:proofErr w:type="gramStart"/>
      <w:r w:rsidRPr="00380263">
        <w:t>most</w:t>
      </w:r>
      <w:r w:rsidRPr="00380263">
        <w:rPr>
          <w:spacing w:val="-8"/>
        </w:rPr>
        <w:t xml:space="preserve"> </w:t>
      </w:r>
      <w:r w:rsidRPr="00380263">
        <w:t>commonly</w:t>
      </w:r>
      <w:r w:rsidRPr="00380263">
        <w:rPr>
          <w:spacing w:val="-8"/>
        </w:rPr>
        <w:t xml:space="preserve"> </w:t>
      </w:r>
      <w:r w:rsidRPr="00380263">
        <w:t>used</w:t>
      </w:r>
      <w:proofErr w:type="gramEnd"/>
      <w:r w:rsidRPr="00380263">
        <w:rPr>
          <w:spacing w:val="-8"/>
        </w:rPr>
        <w:t xml:space="preserve"> </w:t>
      </w:r>
      <w:r w:rsidRPr="00380263">
        <w:t>glycopeptide</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theatre</w:t>
      </w:r>
      <w:r w:rsidRPr="00380263">
        <w:rPr>
          <w:spacing w:val="-8"/>
        </w:rPr>
        <w:t xml:space="preserve"> </w:t>
      </w:r>
      <w:r w:rsidRPr="00380263">
        <w:t>and</w:t>
      </w:r>
      <w:r w:rsidRPr="00380263">
        <w:rPr>
          <w:spacing w:val="-8"/>
        </w:rPr>
        <w:t xml:space="preserve"> </w:t>
      </w:r>
      <w:r w:rsidRPr="00380263">
        <w:t>recovery setting;</w:t>
      </w:r>
      <w:r w:rsidRPr="00380263">
        <w:rPr>
          <w:spacing w:val="-9"/>
        </w:rPr>
        <w:t xml:space="preserve"> </w:t>
      </w:r>
      <w:r w:rsidRPr="00380263">
        <w:t>however,</w:t>
      </w:r>
      <w:r w:rsidRPr="00380263">
        <w:rPr>
          <w:spacing w:val="-9"/>
        </w:rPr>
        <w:t xml:space="preserve"> </w:t>
      </w:r>
      <w:r w:rsidRPr="00380263">
        <w:t>some</w:t>
      </w:r>
      <w:r w:rsidRPr="00380263">
        <w:rPr>
          <w:spacing w:val="-9"/>
        </w:rPr>
        <w:t xml:space="preserve"> </w:t>
      </w:r>
      <w:r w:rsidRPr="00380263">
        <w:t>hospitals</w:t>
      </w:r>
      <w:r w:rsidRPr="00380263">
        <w:rPr>
          <w:spacing w:val="-9"/>
        </w:rPr>
        <w:t xml:space="preserve"> </w:t>
      </w:r>
      <w:r w:rsidRPr="00380263">
        <w:t>prefer</w:t>
      </w:r>
      <w:r w:rsidRPr="00380263">
        <w:rPr>
          <w:spacing w:val="-9"/>
        </w:rPr>
        <w:t xml:space="preserve"> </w:t>
      </w:r>
      <w:r w:rsidRPr="00380263">
        <w:t>teicoplanin.</w:t>
      </w:r>
      <w:r w:rsidRPr="00380263">
        <w:rPr>
          <w:position w:val="7"/>
          <w:sz w:val="13"/>
        </w:rPr>
        <w:t>10</w:t>
      </w:r>
    </w:p>
    <w:p w14:paraId="342FAA2C" w14:textId="77777777" w:rsidR="00B105A9" w:rsidRPr="00380263" w:rsidRDefault="00000000" w:rsidP="00B7566D">
      <w:r w:rsidRPr="00380263">
        <w:t>Figure</w:t>
      </w:r>
      <w:r w:rsidRPr="00380263">
        <w:rPr>
          <w:spacing w:val="-10"/>
        </w:rPr>
        <w:t xml:space="preserve"> </w:t>
      </w:r>
      <w:r w:rsidRPr="00380263">
        <w:t>11</w:t>
      </w:r>
      <w:r w:rsidRPr="00380263">
        <w:rPr>
          <w:spacing w:val="-10"/>
        </w:rPr>
        <w:t xml:space="preserve"> </w:t>
      </w:r>
      <w:r w:rsidRPr="00380263">
        <w:t>illustrates</w:t>
      </w:r>
      <w:r w:rsidRPr="00380263">
        <w:rPr>
          <w:spacing w:val="-10"/>
        </w:rPr>
        <w:t xml:space="preserve"> </w:t>
      </w:r>
      <w:r w:rsidRPr="00380263">
        <w:t>proportional</w:t>
      </w:r>
      <w:r w:rsidRPr="00380263">
        <w:rPr>
          <w:spacing w:val="-10"/>
        </w:rPr>
        <w:t xml:space="preserve"> </w:t>
      </w:r>
      <w:r w:rsidRPr="00380263">
        <w:t>use</w:t>
      </w:r>
      <w:r w:rsidRPr="00380263">
        <w:rPr>
          <w:spacing w:val="-10"/>
        </w:rPr>
        <w:t xml:space="preserve"> </w:t>
      </w:r>
      <w:r w:rsidRPr="00380263">
        <w:t>of</w:t>
      </w:r>
      <w:r w:rsidRPr="00380263">
        <w:rPr>
          <w:spacing w:val="-10"/>
        </w:rPr>
        <w:t xml:space="preserve"> </w:t>
      </w:r>
      <w:r w:rsidRPr="00380263">
        <w:t>teicoplanin</w:t>
      </w:r>
      <w:r w:rsidRPr="00380263">
        <w:rPr>
          <w:spacing w:val="-10"/>
        </w:rPr>
        <w:t xml:space="preserve"> </w:t>
      </w:r>
      <w:r w:rsidRPr="00380263">
        <w:t>compared</w:t>
      </w:r>
      <w:r w:rsidRPr="00380263">
        <w:rPr>
          <w:spacing w:val="-10"/>
        </w:rPr>
        <w:t xml:space="preserve"> </w:t>
      </w:r>
      <w:r w:rsidRPr="00380263">
        <w:t>to</w:t>
      </w:r>
      <w:r w:rsidRPr="00380263">
        <w:rPr>
          <w:spacing w:val="-10"/>
        </w:rPr>
        <w:t xml:space="preserve"> </w:t>
      </w:r>
      <w:r w:rsidRPr="00380263">
        <w:t>vancomycin</w:t>
      </w:r>
      <w:r w:rsidRPr="00380263">
        <w:rPr>
          <w:spacing w:val="-10"/>
        </w:rPr>
        <w:t xml:space="preserve"> </w:t>
      </w:r>
      <w:r w:rsidRPr="00380263">
        <w:t>in</w:t>
      </w:r>
      <w:r w:rsidRPr="00380263">
        <w:rPr>
          <w:spacing w:val="-10"/>
        </w:rPr>
        <w:t xml:space="preserve"> </w:t>
      </w:r>
      <w:r w:rsidRPr="00380263">
        <w:t>theatre</w:t>
      </w:r>
      <w:r w:rsidRPr="00380263">
        <w:rPr>
          <w:spacing w:val="-10"/>
        </w:rPr>
        <w:t xml:space="preserve"> </w:t>
      </w:r>
      <w:r w:rsidRPr="00380263">
        <w:t>and</w:t>
      </w:r>
      <w:r w:rsidRPr="00380263">
        <w:rPr>
          <w:spacing w:val="-10"/>
        </w:rPr>
        <w:t xml:space="preserve"> </w:t>
      </w:r>
      <w:r w:rsidRPr="00380263">
        <w:t>recovery across</w:t>
      </w:r>
      <w:r w:rsidRPr="00380263">
        <w:rPr>
          <w:spacing w:val="-16"/>
        </w:rPr>
        <w:t xml:space="preserve"> </w:t>
      </w:r>
      <w:r w:rsidRPr="00380263">
        <w:t>the</w:t>
      </w:r>
      <w:r w:rsidRPr="00380263">
        <w:rPr>
          <w:spacing w:val="-15"/>
        </w:rPr>
        <w:t xml:space="preserve"> </w:t>
      </w:r>
      <w:r w:rsidRPr="00380263">
        <w:t>jurisdictions.</w:t>
      </w:r>
      <w:r w:rsidRPr="00380263">
        <w:rPr>
          <w:spacing w:val="-15"/>
        </w:rPr>
        <w:t xml:space="preserve"> </w:t>
      </w:r>
      <w:r w:rsidRPr="00380263">
        <w:t>Because</w:t>
      </w:r>
      <w:r w:rsidRPr="00380263">
        <w:rPr>
          <w:spacing w:val="-16"/>
        </w:rPr>
        <w:t xml:space="preserve"> </w:t>
      </w:r>
      <w:r w:rsidRPr="00380263">
        <w:t>of</w:t>
      </w:r>
      <w:r w:rsidRPr="00380263">
        <w:rPr>
          <w:spacing w:val="-15"/>
        </w:rPr>
        <w:t xml:space="preserve"> </w:t>
      </w:r>
      <w:r w:rsidRPr="00380263">
        <w:t>long</w:t>
      </w:r>
      <w:r w:rsidRPr="00380263">
        <w:rPr>
          <w:spacing w:val="-15"/>
        </w:rPr>
        <w:t xml:space="preserve"> </w:t>
      </w:r>
      <w:r w:rsidRPr="00380263">
        <w:t>infusion</w:t>
      </w:r>
      <w:r w:rsidRPr="00380263">
        <w:rPr>
          <w:spacing w:val="-16"/>
        </w:rPr>
        <w:t xml:space="preserve"> </w:t>
      </w:r>
      <w:r w:rsidRPr="00380263">
        <w:t>times,</w:t>
      </w:r>
      <w:r w:rsidRPr="00380263">
        <w:rPr>
          <w:spacing w:val="-15"/>
        </w:rPr>
        <w:t xml:space="preserve"> </w:t>
      </w:r>
      <w:r w:rsidRPr="00380263">
        <w:t>some</w:t>
      </w:r>
      <w:r w:rsidRPr="00380263">
        <w:rPr>
          <w:spacing w:val="-15"/>
        </w:rPr>
        <w:t xml:space="preserve"> </w:t>
      </w:r>
      <w:r w:rsidRPr="00380263">
        <w:t>vancomycin</w:t>
      </w:r>
      <w:r w:rsidRPr="00380263">
        <w:rPr>
          <w:spacing w:val="-15"/>
        </w:rPr>
        <w:t xml:space="preserve"> </w:t>
      </w:r>
      <w:r w:rsidRPr="00380263">
        <w:t>used</w:t>
      </w:r>
      <w:r w:rsidRPr="00380263">
        <w:rPr>
          <w:spacing w:val="-16"/>
        </w:rPr>
        <w:t xml:space="preserve"> </w:t>
      </w:r>
      <w:r w:rsidRPr="00380263">
        <w:t>for</w:t>
      </w:r>
      <w:r w:rsidRPr="00380263">
        <w:rPr>
          <w:spacing w:val="-15"/>
        </w:rPr>
        <w:t xml:space="preserve"> </w:t>
      </w:r>
      <w:r w:rsidRPr="00380263">
        <w:t>surgical</w:t>
      </w:r>
      <w:r w:rsidRPr="00380263">
        <w:rPr>
          <w:spacing w:val="-15"/>
        </w:rPr>
        <w:t xml:space="preserve"> </w:t>
      </w:r>
      <w:r w:rsidRPr="00380263">
        <w:t>prophylaxis may</w:t>
      </w:r>
      <w:r w:rsidRPr="00380263">
        <w:rPr>
          <w:spacing w:val="-14"/>
        </w:rPr>
        <w:t xml:space="preserve"> </w:t>
      </w:r>
      <w:r w:rsidRPr="00380263">
        <w:t>be</w:t>
      </w:r>
      <w:r w:rsidRPr="00380263">
        <w:rPr>
          <w:spacing w:val="-14"/>
        </w:rPr>
        <w:t xml:space="preserve"> </w:t>
      </w:r>
      <w:r w:rsidRPr="00380263">
        <w:t>commenced</w:t>
      </w:r>
      <w:r w:rsidRPr="00380263">
        <w:rPr>
          <w:spacing w:val="-14"/>
        </w:rPr>
        <w:t xml:space="preserve"> </w:t>
      </w:r>
      <w:r w:rsidRPr="00380263">
        <w:t>on</w:t>
      </w:r>
      <w:r w:rsidRPr="00380263">
        <w:rPr>
          <w:spacing w:val="-14"/>
        </w:rPr>
        <w:t xml:space="preserve"> </w:t>
      </w:r>
      <w:r w:rsidRPr="00B7566D">
        <w:t>the</w:t>
      </w:r>
      <w:r w:rsidRPr="00380263">
        <w:rPr>
          <w:spacing w:val="-14"/>
        </w:rPr>
        <w:t xml:space="preserve"> </w:t>
      </w:r>
      <w:r w:rsidRPr="00380263">
        <w:t>ward</w:t>
      </w:r>
      <w:r w:rsidRPr="00380263">
        <w:rPr>
          <w:spacing w:val="-14"/>
        </w:rPr>
        <w:t xml:space="preserve"> </w:t>
      </w:r>
      <w:r w:rsidRPr="00380263">
        <w:t>and</w:t>
      </w:r>
      <w:r w:rsidRPr="00380263">
        <w:rPr>
          <w:spacing w:val="-14"/>
        </w:rPr>
        <w:t xml:space="preserve"> </w:t>
      </w:r>
      <w:r w:rsidRPr="00380263">
        <w:t>may</w:t>
      </w:r>
      <w:r w:rsidRPr="00380263">
        <w:rPr>
          <w:spacing w:val="-14"/>
        </w:rPr>
        <w:t xml:space="preserve"> </w:t>
      </w:r>
      <w:r w:rsidRPr="00380263">
        <w:t>not</w:t>
      </w:r>
      <w:r w:rsidRPr="00380263">
        <w:rPr>
          <w:spacing w:val="-14"/>
        </w:rPr>
        <w:t xml:space="preserve"> </w:t>
      </w:r>
      <w:r w:rsidRPr="00380263">
        <w:t>be</w:t>
      </w:r>
      <w:r w:rsidRPr="00380263">
        <w:rPr>
          <w:spacing w:val="-14"/>
        </w:rPr>
        <w:t xml:space="preserve"> </w:t>
      </w:r>
      <w:r w:rsidRPr="00380263">
        <w:t>captured</w:t>
      </w:r>
      <w:r w:rsidRPr="00380263">
        <w:rPr>
          <w:spacing w:val="-14"/>
        </w:rPr>
        <w:t xml:space="preserve"> </w:t>
      </w:r>
      <w:r w:rsidRPr="00380263">
        <w:t>in</w:t>
      </w:r>
      <w:r w:rsidRPr="00380263">
        <w:rPr>
          <w:spacing w:val="-14"/>
        </w:rPr>
        <w:t xml:space="preserve"> </w:t>
      </w:r>
      <w:r w:rsidRPr="00380263">
        <w:t>the</w:t>
      </w:r>
      <w:r w:rsidRPr="00380263">
        <w:rPr>
          <w:spacing w:val="-14"/>
        </w:rPr>
        <w:t xml:space="preserve"> </w:t>
      </w:r>
      <w:r w:rsidRPr="00380263">
        <w:t>theatre</w:t>
      </w:r>
      <w:r w:rsidRPr="00380263">
        <w:rPr>
          <w:spacing w:val="-14"/>
        </w:rPr>
        <w:t xml:space="preserve"> </w:t>
      </w:r>
      <w:r w:rsidRPr="00380263">
        <w:t>usage</w:t>
      </w:r>
      <w:r w:rsidRPr="00380263">
        <w:rPr>
          <w:spacing w:val="-14"/>
        </w:rPr>
        <w:t xml:space="preserve"> </w:t>
      </w:r>
      <w:r w:rsidRPr="00380263">
        <w:t>data.</w:t>
      </w:r>
      <w:r w:rsidRPr="00380263">
        <w:rPr>
          <w:spacing w:val="-14"/>
        </w:rPr>
        <w:t xml:space="preserve"> </w:t>
      </w:r>
      <w:r w:rsidRPr="00380263">
        <w:t>This</w:t>
      </w:r>
      <w:r w:rsidRPr="00380263">
        <w:rPr>
          <w:spacing w:val="-14"/>
        </w:rPr>
        <w:t xml:space="preserve"> </w:t>
      </w:r>
      <w:r w:rsidRPr="00380263">
        <w:t>is</w:t>
      </w:r>
      <w:r w:rsidRPr="00380263">
        <w:rPr>
          <w:spacing w:val="-14"/>
        </w:rPr>
        <w:t xml:space="preserve"> </w:t>
      </w:r>
      <w:r w:rsidRPr="00380263">
        <w:t>a</w:t>
      </w:r>
      <w:r w:rsidRPr="00380263">
        <w:rPr>
          <w:spacing w:val="-14"/>
        </w:rPr>
        <w:t xml:space="preserve"> </w:t>
      </w:r>
      <w:r w:rsidRPr="00380263">
        <w:t>limitation to</w:t>
      </w:r>
      <w:r w:rsidRPr="00380263">
        <w:rPr>
          <w:spacing w:val="-13"/>
        </w:rPr>
        <w:t xml:space="preserve"> </w:t>
      </w:r>
      <w:r w:rsidRPr="00380263">
        <w:t>be</w:t>
      </w:r>
      <w:r w:rsidRPr="00380263">
        <w:rPr>
          <w:spacing w:val="-13"/>
        </w:rPr>
        <w:t xml:space="preserve"> </w:t>
      </w:r>
      <w:r w:rsidRPr="00380263">
        <w:t>considered</w:t>
      </w:r>
      <w:r w:rsidRPr="00380263">
        <w:rPr>
          <w:spacing w:val="-13"/>
        </w:rPr>
        <w:t xml:space="preserve"> </w:t>
      </w:r>
      <w:r w:rsidRPr="00380263">
        <w:t>when</w:t>
      </w:r>
      <w:r w:rsidRPr="00380263">
        <w:rPr>
          <w:spacing w:val="-13"/>
        </w:rPr>
        <w:t xml:space="preserve"> </w:t>
      </w:r>
      <w:r w:rsidRPr="00380263">
        <w:t>interpreting</w:t>
      </w:r>
      <w:r w:rsidRPr="00380263">
        <w:rPr>
          <w:spacing w:val="-13"/>
        </w:rPr>
        <w:t xml:space="preserve"> </w:t>
      </w:r>
      <w:r w:rsidRPr="00380263">
        <w:t>theatre</w:t>
      </w:r>
      <w:r w:rsidRPr="00380263">
        <w:rPr>
          <w:spacing w:val="-13"/>
        </w:rPr>
        <w:t xml:space="preserve"> </w:t>
      </w:r>
      <w:r w:rsidRPr="00380263">
        <w:t>usage</w:t>
      </w:r>
      <w:r w:rsidRPr="00380263">
        <w:rPr>
          <w:spacing w:val="-13"/>
        </w:rPr>
        <w:t xml:space="preserve"> </w:t>
      </w:r>
      <w:r w:rsidRPr="00380263">
        <w:t>data.</w:t>
      </w:r>
      <w:r w:rsidRPr="00380263">
        <w:rPr>
          <w:spacing w:val="-13"/>
        </w:rPr>
        <w:t xml:space="preserve"> </w:t>
      </w:r>
      <w:r w:rsidRPr="00380263">
        <w:t>As</w:t>
      </w:r>
      <w:r w:rsidRPr="00380263">
        <w:rPr>
          <w:spacing w:val="-13"/>
        </w:rPr>
        <w:t xml:space="preserve"> </w:t>
      </w:r>
      <w:r w:rsidRPr="00380263">
        <w:t>a</w:t>
      </w:r>
      <w:r w:rsidRPr="00380263">
        <w:rPr>
          <w:spacing w:val="-13"/>
        </w:rPr>
        <w:t xml:space="preserve"> </w:t>
      </w:r>
      <w:r w:rsidRPr="00380263">
        <w:t>proportion</w:t>
      </w:r>
      <w:r w:rsidRPr="00380263">
        <w:rPr>
          <w:spacing w:val="-13"/>
        </w:rPr>
        <w:t xml:space="preserve"> </w:t>
      </w:r>
      <w:r w:rsidRPr="00380263">
        <w:t>of</w:t>
      </w:r>
      <w:r w:rsidRPr="00380263">
        <w:rPr>
          <w:spacing w:val="-13"/>
        </w:rPr>
        <w:t xml:space="preserve"> </w:t>
      </w:r>
      <w:r w:rsidRPr="00380263">
        <w:t>glycopeptide</w:t>
      </w:r>
      <w:r w:rsidRPr="00380263">
        <w:rPr>
          <w:spacing w:val="-13"/>
        </w:rPr>
        <w:t xml:space="preserve"> </w:t>
      </w:r>
      <w:r w:rsidRPr="00380263">
        <w:t>use</w:t>
      </w:r>
      <w:r w:rsidRPr="00380263">
        <w:rPr>
          <w:spacing w:val="-13"/>
        </w:rPr>
        <w:t xml:space="preserve"> </w:t>
      </w:r>
      <w:r w:rsidRPr="00380263">
        <w:t>for</w:t>
      </w:r>
      <w:r w:rsidRPr="00380263">
        <w:rPr>
          <w:spacing w:val="-13"/>
        </w:rPr>
        <w:t xml:space="preserve"> </w:t>
      </w:r>
      <w:r w:rsidRPr="00380263">
        <w:t>surgical prophylaxis,</w:t>
      </w:r>
      <w:r w:rsidRPr="00380263">
        <w:rPr>
          <w:spacing w:val="-14"/>
        </w:rPr>
        <w:t xml:space="preserve"> </w:t>
      </w:r>
      <w:r w:rsidRPr="00380263">
        <w:t>teicoplanin</w:t>
      </w:r>
      <w:r w:rsidRPr="00380263">
        <w:rPr>
          <w:spacing w:val="-14"/>
        </w:rPr>
        <w:t xml:space="preserve"> </w:t>
      </w:r>
      <w:r w:rsidRPr="00380263">
        <w:t>is</w:t>
      </w:r>
      <w:r w:rsidRPr="00380263">
        <w:rPr>
          <w:spacing w:val="-14"/>
        </w:rPr>
        <w:t xml:space="preserve"> </w:t>
      </w:r>
      <w:r w:rsidRPr="00380263">
        <w:t>more</w:t>
      </w:r>
      <w:r w:rsidRPr="00380263">
        <w:rPr>
          <w:spacing w:val="-14"/>
        </w:rPr>
        <w:t xml:space="preserve"> </w:t>
      </w:r>
      <w:r w:rsidRPr="00380263">
        <w:t>frequently</w:t>
      </w:r>
      <w:r w:rsidRPr="00380263">
        <w:rPr>
          <w:spacing w:val="-14"/>
        </w:rPr>
        <w:t xml:space="preserve"> </w:t>
      </w:r>
      <w:r w:rsidRPr="00380263">
        <w:t>used</w:t>
      </w:r>
      <w:r w:rsidRPr="00380263">
        <w:rPr>
          <w:spacing w:val="-14"/>
        </w:rPr>
        <w:t xml:space="preserve"> </w:t>
      </w:r>
      <w:r w:rsidRPr="00380263">
        <w:t>in</w:t>
      </w:r>
      <w:r w:rsidRPr="00380263">
        <w:rPr>
          <w:spacing w:val="-14"/>
        </w:rPr>
        <w:t xml:space="preserve"> </w:t>
      </w:r>
      <w:r w:rsidRPr="00380263">
        <w:t>NSW/ACT</w:t>
      </w:r>
      <w:r w:rsidRPr="00380263">
        <w:rPr>
          <w:spacing w:val="-14"/>
        </w:rPr>
        <w:t xml:space="preserve"> </w:t>
      </w:r>
      <w:r w:rsidRPr="00380263">
        <w:t>and</w:t>
      </w:r>
      <w:r w:rsidRPr="00380263">
        <w:rPr>
          <w:spacing w:val="-14"/>
        </w:rPr>
        <w:t xml:space="preserve"> </w:t>
      </w:r>
      <w:r w:rsidRPr="00380263">
        <w:t>in</w:t>
      </w:r>
      <w:r w:rsidRPr="00380263">
        <w:rPr>
          <w:spacing w:val="-14"/>
        </w:rPr>
        <w:t xml:space="preserve"> </w:t>
      </w:r>
      <w:r w:rsidRPr="00380263">
        <w:t>South</w:t>
      </w:r>
      <w:r w:rsidRPr="00380263">
        <w:rPr>
          <w:spacing w:val="-14"/>
        </w:rPr>
        <w:t xml:space="preserve"> </w:t>
      </w:r>
      <w:r w:rsidRPr="00380263">
        <w:t>Australia</w:t>
      </w:r>
      <w:r w:rsidRPr="00380263">
        <w:rPr>
          <w:spacing w:val="-14"/>
        </w:rPr>
        <w:t xml:space="preserve"> </w:t>
      </w:r>
      <w:r w:rsidRPr="00380263">
        <w:t>than</w:t>
      </w:r>
      <w:r w:rsidRPr="00380263">
        <w:rPr>
          <w:spacing w:val="-14"/>
        </w:rPr>
        <w:t xml:space="preserve"> </w:t>
      </w:r>
      <w:r w:rsidRPr="00380263">
        <w:t>in</w:t>
      </w:r>
      <w:r w:rsidRPr="00380263">
        <w:rPr>
          <w:spacing w:val="-14"/>
        </w:rPr>
        <w:t xml:space="preserve"> </w:t>
      </w:r>
      <w:r w:rsidRPr="00380263">
        <w:t>other</w:t>
      </w:r>
      <w:r w:rsidRPr="00380263">
        <w:rPr>
          <w:spacing w:val="-14"/>
        </w:rPr>
        <w:t xml:space="preserve"> </w:t>
      </w:r>
      <w:r w:rsidRPr="00380263">
        <w:t xml:space="preserve">states </w:t>
      </w:r>
      <w:r w:rsidRPr="00380263">
        <w:rPr>
          <w:spacing w:val="-2"/>
        </w:rPr>
        <w:t>and</w:t>
      </w:r>
      <w:r w:rsidRPr="00380263">
        <w:rPr>
          <w:spacing w:val="-8"/>
        </w:rPr>
        <w:t xml:space="preserve"> </w:t>
      </w:r>
      <w:r w:rsidRPr="00380263">
        <w:rPr>
          <w:spacing w:val="-2"/>
        </w:rPr>
        <w:t>territories.</w:t>
      </w:r>
      <w:r w:rsidRPr="00380263">
        <w:rPr>
          <w:spacing w:val="-8"/>
        </w:rPr>
        <w:t xml:space="preserve"> </w:t>
      </w:r>
      <w:r w:rsidRPr="00380263">
        <w:rPr>
          <w:spacing w:val="-2"/>
        </w:rPr>
        <w:t>Across</w:t>
      </w:r>
      <w:r w:rsidRPr="00380263">
        <w:rPr>
          <w:spacing w:val="-8"/>
        </w:rPr>
        <w:t xml:space="preserve"> </w:t>
      </w:r>
      <w:r w:rsidRPr="00380263">
        <w:rPr>
          <w:spacing w:val="-2"/>
        </w:rPr>
        <w:t>all</w:t>
      </w:r>
      <w:r w:rsidRPr="00380263">
        <w:rPr>
          <w:spacing w:val="-8"/>
        </w:rPr>
        <w:t xml:space="preserve"> </w:t>
      </w:r>
      <w:r w:rsidRPr="00380263">
        <w:rPr>
          <w:spacing w:val="-2"/>
        </w:rPr>
        <w:t>NAUSP</w:t>
      </w:r>
      <w:r w:rsidRPr="00380263">
        <w:rPr>
          <w:spacing w:val="-8"/>
        </w:rPr>
        <w:t xml:space="preserve"> </w:t>
      </w:r>
      <w:r w:rsidRPr="00380263">
        <w:rPr>
          <w:spacing w:val="-2"/>
        </w:rPr>
        <w:t>contributors</w:t>
      </w:r>
      <w:r w:rsidRPr="00380263">
        <w:rPr>
          <w:spacing w:val="-8"/>
        </w:rPr>
        <w:t xml:space="preserve"> </w:t>
      </w:r>
      <w:r w:rsidRPr="00380263">
        <w:rPr>
          <w:spacing w:val="-2"/>
        </w:rPr>
        <w:t>nationally</w:t>
      </w:r>
      <w:r w:rsidRPr="00380263">
        <w:rPr>
          <w:spacing w:val="-8"/>
        </w:rPr>
        <w:t xml:space="preserve"> </w:t>
      </w:r>
      <w:r w:rsidRPr="00380263">
        <w:rPr>
          <w:spacing w:val="-2"/>
        </w:rPr>
        <w:t>that</w:t>
      </w:r>
      <w:r w:rsidRPr="00380263">
        <w:rPr>
          <w:spacing w:val="-8"/>
        </w:rPr>
        <w:t xml:space="preserve"> </w:t>
      </w:r>
      <w:r w:rsidRPr="00380263">
        <w:rPr>
          <w:spacing w:val="-2"/>
        </w:rPr>
        <w:t>contributed</w:t>
      </w:r>
      <w:r w:rsidRPr="00380263">
        <w:rPr>
          <w:spacing w:val="-8"/>
        </w:rPr>
        <w:t xml:space="preserve"> </w:t>
      </w:r>
      <w:r w:rsidRPr="00380263">
        <w:rPr>
          <w:spacing w:val="-2"/>
        </w:rPr>
        <w:t>theatre</w:t>
      </w:r>
      <w:r w:rsidRPr="00380263">
        <w:rPr>
          <w:spacing w:val="-8"/>
        </w:rPr>
        <w:t xml:space="preserve"> </w:t>
      </w:r>
      <w:r w:rsidRPr="00380263">
        <w:rPr>
          <w:spacing w:val="-2"/>
        </w:rPr>
        <w:t>usage</w:t>
      </w:r>
      <w:r w:rsidRPr="00380263">
        <w:rPr>
          <w:spacing w:val="-8"/>
        </w:rPr>
        <w:t xml:space="preserve"> </w:t>
      </w:r>
      <w:r w:rsidRPr="00380263">
        <w:rPr>
          <w:spacing w:val="-2"/>
        </w:rPr>
        <w:t>data</w:t>
      </w:r>
      <w:r w:rsidRPr="00380263">
        <w:rPr>
          <w:spacing w:val="-8"/>
        </w:rPr>
        <w:t xml:space="preserve"> </w:t>
      </w:r>
      <w:r w:rsidRPr="00380263">
        <w:rPr>
          <w:spacing w:val="-2"/>
        </w:rPr>
        <w:t>in</w:t>
      </w:r>
      <w:r w:rsidRPr="00380263">
        <w:rPr>
          <w:spacing w:val="-8"/>
        </w:rPr>
        <w:t xml:space="preserve"> </w:t>
      </w:r>
      <w:r w:rsidRPr="00380263">
        <w:rPr>
          <w:spacing w:val="-2"/>
        </w:rPr>
        <w:t>2021</w:t>
      </w:r>
      <w:r w:rsidRPr="00380263">
        <w:rPr>
          <w:spacing w:val="-8"/>
        </w:rPr>
        <w:t xml:space="preserve"> </w:t>
      </w:r>
      <w:r w:rsidRPr="00380263">
        <w:rPr>
          <w:spacing w:val="-2"/>
        </w:rPr>
        <w:t xml:space="preserve">and </w:t>
      </w:r>
      <w:r w:rsidRPr="00380263">
        <w:t>2022,</w:t>
      </w:r>
      <w:r w:rsidRPr="00380263">
        <w:rPr>
          <w:spacing w:val="-14"/>
        </w:rPr>
        <w:t xml:space="preserve"> </w:t>
      </w:r>
      <w:r w:rsidRPr="00380263">
        <w:t>teicoplanin</w:t>
      </w:r>
      <w:r w:rsidRPr="00380263">
        <w:rPr>
          <w:spacing w:val="-14"/>
        </w:rPr>
        <w:t xml:space="preserve"> </w:t>
      </w:r>
      <w:r w:rsidRPr="00380263">
        <w:t>comprised</w:t>
      </w:r>
      <w:r w:rsidRPr="00380263">
        <w:rPr>
          <w:spacing w:val="-14"/>
        </w:rPr>
        <w:t xml:space="preserve"> </w:t>
      </w:r>
      <w:r w:rsidRPr="00380263">
        <w:t>16.1%</w:t>
      </w:r>
      <w:r w:rsidRPr="00380263">
        <w:rPr>
          <w:spacing w:val="-14"/>
        </w:rPr>
        <w:t xml:space="preserve"> </w:t>
      </w:r>
      <w:r w:rsidRPr="00380263">
        <w:t>of</w:t>
      </w:r>
      <w:r w:rsidRPr="00380263">
        <w:rPr>
          <w:spacing w:val="-14"/>
        </w:rPr>
        <w:t xml:space="preserve"> </w:t>
      </w:r>
      <w:r w:rsidRPr="00380263">
        <w:t>the</w:t>
      </w:r>
      <w:r w:rsidRPr="00380263">
        <w:rPr>
          <w:spacing w:val="-14"/>
        </w:rPr>
        <w:t xml:space="preserve"> </w:t>
      </w:r>
      <w:r w:rsidRPr="00380263">
        <w:t>monthly</w:t>
      </w:r>
      <w:r w:rsidRPr="00380263">
        <w:rPr>
          <w:spacing w:val="-14"/>
        </w:rPr>
        <w:t xml:space="preserve"> </w:t>
      </w:r>
      <w:r w:rsidRPr="00380263">
        <w:t>average</w:t>
      </w:r>
      <w:r w:rsidRPr="00380263">
        <w:rPr>
          <w:spacing w:val="-14"/>
        </w:rPr>
        <w:t xml:space="preserve"> </w:t>
      </w:r>
      <w:r w:rsidRPr="00380263">
        <w:t>glycopeptide</w:t>
      </w:r>
      <w:r w:rsidRPr="00380263">
        <w:rPr>
          <w:spacing w:val="-14"/>
        </w:rPr>
        <w:t xml:space="preserve"> </w:t>
      </w:r>
      <w:r w:rsidRPr="00380263">
        <w:t>use</w:t>
      </w:r>
      <w:r w:rsidRPr="00380263">
        <w:rPr>
          <w:spacing w:val="-14"/>
        </w:rPr>
        <w:t xml:space="preserve"> </w:t>
      </w:r>
      <w:r w:rsidRPr="00380263">
        <w:t>reported</w:t>
      </w:r>
      <w:r w:rsidRPr="00380263">
        <w:rPr>
          <w:spacing w:val="-14"/>
        </w:rPr>
        <w:t xml:space="preserve"> </w:t>
      </w:r>
      <w:r w:rsidRPr="00380263">
        <w:t>in</w:t>
      </w:r>
      <w:r w:rsidRPr="00380263">
        <w:rPr>
          <w:spacing w:val="-14"/>
        </w:rPr>
        <w:t xml:space="preserve"> </w:t>
      </w:r>
      <w:r w:rsidRPr="00380263">
        <w:t>this</w:t>
      </w:r>
      <w:r w:rsidRPr="00380263">
        <w:rPr>
          <w:spacing w:val="-14"/>
        </w:rPr>
        <w:t xml:space="preserve"> </w:t>
      </w:r>
      <w:r w:rsidRPr="00380263">
        <w:t>setting.</w:t>
      </w:r>
    </w:p>
    <w:p w14:paraId="068CE467" w14:textId="25668EFE" w:rsidR="00232631" w:rsidRPr="003E153E" w:rsidRDefault="003E153E" w:rsidP="003E153E">
      <w:pPr>
        <w:pStyle w:val="Caption"/>
      </w:pPr>
      <w:r>
        <w:t xml:space="preserve">Figure </w:t>
      </w:r>
      <w:r>
        <w:fldChar w:fldCharType="begin"/>
      </w:r>
      <w:r>
        <w:instrText xml:space="preserve"> SEQ Figure \* ARABIC </w:instrText>
      </w:r>
      <w:r>
        <w:fldChar w:fldCharType="separate"/>
      </w:r>
      <w:r w:rsidR="00D3235F">
        <w:rPr>
          <w:noProof/>
        </w:rPr>
        <w:t>11</w:t>
      </w:r>
      <w:r>
        <w:fldChar w:fldCharType="end"/>
      </w:r>
      <w:r w:rsidR="00000000" w:rsidRPr="00380263">
        <w:t>: Proportionate teicoplanin and vancomycin theatre and recovery use (percentage of DDD) in NAUSP contributor hospitals, by state or territory, 2021–2022 (3-month moving average)</w:t>
      </w:r>
    </w:p>
    <w:p w14:paraId="662304D4" w14:textId="77777777" w:rsidR="00232631" w:rsidRPr="00380263" w:rsidRDefault="00232631" w:rsidP="00232631">
      <w:pPr>
        <w:pStyle w:val="BodyText"/>
        <w:rPr>
          <w:b/>
          <w:sz w:val="18"/>
        </w:rPr>
      </w:pPr>
      <w:r w:rsidRPr="00380263">
        <w:rPr>
          <w:b/>
          <w:noProof/>
          <w:sz w:val="18"/>
        </w:rPr>
        <w:drawing>
          <wp:inline distT="0" distB="0" distL="0" distR="0" wp14:anchorId="45F03BCA" wp14:editId="1084BBF0">
            <wp:extent cx="5974641" cy="5458951"/>
            <wp:effectExtent l="19050" t="19050" r="26670" b="27940"/>
            <wp:docPr id="91353474" name="Picture 2858" descr="These 6 line graphs show the proportion of teicoplanin and vancomycin use in the operating theatres and recovery wards of NAUSP contributor hospitals in each state and territory in 2021 and 2022, expressed as a proportion of the total defined daily doses of both antimicrobials in those settings in those hospitals. This graph is for Queensland and the Northern Territory combi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3474" name="Picture 2858" descr="These 6 line graphs show the proportion of teicoplanin and vancomycin use in the operating theatres and recovery wards of NAUSP contributor hospitals in each state and territory in 2021 and 2022, expressed as a proportion of the total defined daily doses of both antimicrobials in those settings in those hospitals. This graph is for Queensland and the Northern Territory combined.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05306" cy="5486969"/>
                    </a:xfrm>
                    <a:prstGeom prst="rect">
                      <a:avLst/>
                    </a:prstGeom>
                    <a:ln w="6350">
                      <a:solidFill>
                        <a:schemeClr val="bg1">
                          <a:lumMod val="75000"/>
                        </a:schemeClr>
                      </a:solidFill>
                    </a:ln>
                  </pic:spPr>
                </pic:pic>
              </a:graphicData>
            </a:graphic>
          </wp:inline>
        </w:drawing>
      </w:r>
    </w:p>
    <w:p w14:paraId="070ED6C7" w14:textId="24936757" w:rsidR="00B105A9" w:rsidRPr="00380263" w:rsidRDefault="00000000" w:rsidP="003E153E">
      <w:pPr>
        <w:rPr>
          <w:b/>
          <w:bCs/>
          <w:sz w:val="18"/>
        </w:rPr>
      </w:pPr>
      <w:r w:rsidRPr="00380263">
        <w:rPr>
          <w:sz w:val="18"/>
        </w:rPr>
        <w:t>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7"/>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7"/>
          <w:sz w:val="18"/>
        </w:rPr>
        <w:t xml:space="preserve"> </w:t>
      </w:r>
      <w:r w:rsidRPr="00380263">
        <w:rPr>
          <w:spacing w:val="-2"/>
          <w:sz w:val="18"/>
        </w:rPr>
        <w:t>Program.</w:t>
      </w:r>
    </w:p>
    <w:p w14:paraId="5F523D19" w14:textId="77777777" w:rsidR="00B105A9" w:rsidRPr="00380263" w:rsidRDefault="00B105A9" w:rsidP="006B2D65">
      <w:pPr>
        <w:rPr>
          <w:sz w:val="18"/>
        </w:rPr>
        <w:sectPr w:rsidR="00B105A9" w:rsidRPr="00380263">
          <w:pgSz w:w="11910" w:h="16840"/>
          <w:pgMar w:top="1240" w:right="1020" w:bottom="880" w:left="1020" w:header="0" w:footer="694" w:gutter="0"/>
          <w:cols w:space="720"/>
        </w:sectPr>
      </w:pPr>
    </w:p>
    <w:p w14:paraId="70FED9BF" w14:textId="7CC2F0C7" w:rsidR="00B105A9" w:rsidRPr="00380263" w:rsidRDefault="004821BF" w:rsidP="00B7566D">
      <w:pPr>
        <w:pStyle w:val="Heading3"/>
      </w:pPr>
      <w:r w:rsidRPr="00380263">
        <w:lastRenderedPageBreak/>
        <w:t>How</w:t>
      </w:r>
      <w:r w:rsidRPr="00380263">
        <w:rPr>
          <w:spacing w:val="-5"/>
        </w:rPr>
        <w:t xml:space="preserve"> </w:t>
      </w:r>
      <w:r w:rsidRPr="00380263">
        <w:t>should</w:t>
      </w:r>
      <w:r w:rsidRPr="00380263">
        <w:rPr>
          <w:spacing w:val="-3"/>
        </w:rPr>
        <w:t xml:space="preserve"> </w:t>
      </w:r>
      <w:r w:rsidRPr="00380263">
        <w:t>we</w:t>
      </w:r>
      <w:r w:rsidRPr="00380263">
        <w:rPr>
          <w:spacing w:val="-2"/>
        </w:rPr>
        <w:t xml:space="preserve"> </w:t>
      </w:r>
      <w:r w:rsidRPr="00B7566D">
        <w:t>compare</w:t>
      </w:r>
      <w:r w:rsidRPr="00380263">
        <w:rPr>
          <w:spacing w:val="-3"/>
        </w:rPr>
        <w:t xml:space="preserve"> </w:t>
      </w:r>
      <w:r w:rsidRPr="00380263">
        <w:t>theatre</w:t>
      </w:r>
      <w:r w:rsidRPr="00380263">
        <w:rPr>
          <w:spacing w:val="-2"/>
        </w:rPr>
        <w:t xml:space="preserve"> </w:t>
      </w:r>
      <w:r w:rsidRPr="00380263">
        <w:t>and</w:t>
      </w:r>
      <w:r w:rsidRPr="00380263">
        <w:rPr>
          <w:spacing w:val="-3"/>
        </w:rPr>
        <w:t xml:space="preserve"> </w:t>
      </w:r>
      <w:r w:rsidRPr="00380263">
        <w:t>recovery</w:t>
      </w:r>
      <w:r w:rsidRPr="00380263">
        <w:rPr>
          <w:spacing w:val="-2"/>
        </w:rPr>
        <w:t xml:space="preserve"> activity?</w:t>
      </w:r>
    </w:p>
    <w:p w14:paraId="7BF46347" w14:textId="2FB95592" w:rsidR="00B105A9" w:rsidRPr="00B7566D" w:rsidRDefault="00000000" w:rsidP="00B7566D">
      <w:r w:rsidRPr="00380263">
        <w:rPr>
          <w:spacing w:val="-4"/>
        </w:rPr>
        <w:t>To</w:t>
      </w:r>
      <w:r w:rsidRPr="00380263">
        <w:rPr>
          <w:spacing w:val="-10"/>
        </w:rPr>
        <w:t xml:space="preserve"> </w:t>
      </w:r>
      <w:r w:rsidRPr="00380263">
        <w:rPr>
          <w:spacing w:val="-4"/>
        </w:rPr>
        <w:t>measure</w:t>
      </w:r>
      <w:r w:rsidRPr="00380263">
        <w:rPr>
          <w:spacing w:val="-10"/>
        </w:rPr>
        <w:t xml:space="preserve"> </w:t>
      </w:r>
      <w:r w:rsidRPr="00380263">
        <w:rPr>
          <w:spacing w:val="-4"/>
        </w:rPr>
        <w:t>relative</w:t>
      </w:r>
      <w:r w:rsidRPr="00380263">
        <w:rPr>
          <w:spacing w:val="-10"/>
        </w:rPr>
        <w:t xml:space="preserve"> </w:t>
      </w:r>
      <w:r w:rsidRPr="00380263">
        <w:rPr>
          <w:spacing w:val="-4"/>
        </w:rPr>
        <w:t>usage</w:t>
      </w:r>
      <w:r w:rsidRPr="00380263">
        <w:rPr>
          <w:spacing w:val="-10"/>
        </w:rPr>
        <w:t xml:space="preserve"> </w:t>
      </w:r>
      <w:r w:rsidRPr="00380263">
        <w:rPr>
          <w:spacing w:val="-4"/>
        </w:rPr>
        <w:t>of</w:t>
      </w:r>
      <w:r w:rsidRPr="00380263">
        <w:rPr>
          <w:spacing w:val="-10"/>
        </w:rPr>
        <w:t xml:space="preserve"> </w:t>
      </w:r>
      <w:r w:rsidRPr="00380263">
        <w:rPr>
          <w:spacing w:val="-4"/>
        </w:rPr>
        <w:t>antimicrobials</w:t>
      </w:r>
      <w:r w:rsidRPr="00380263">
        <w:rPr>
          <w:spacing w:val="-10"/>
        </w:rPr>
        <w:t xml:space="preserve"> </w:t>
      </w:r>
      <w:r w:rsidRPr="00380263">
        <w:rPr>
          <w:spacing w:val="-4"/>
        </w:rPr>
        <w:t>between</w:t>
      </w:r>
      <w:r w:rsidRPr="00380263">
        <w:rPr>
          <w:spacing w:val="-10"/>
        </w:rPr>
        <w:t xml:space="preserve"> </w:t>
      </w:r>
      <w:r w:rsidRPr="00380263">
        <w:rPr>
          <w:spacing w:val="-4"/>
        </w:rPr>
        <w:t>different</w:t>
      </w:r>
      <w:r w:rsidRPr="00380263">
        <w:rPr>
          <w:spacing w:val="-10"/>
        </w:rPr>
        <w:t xml:space="preserve"> </w:t>
      </w:r>
      <w:r w:rsidRPr="00380263">
        <w:rPr>
          <w:spacing w:val="-4"/>
        </w:rPr>
        <w:t>healthcare</w:t>
      </w:r>
      <w:r w:rsidRPr="00380263">
        <w:rPr>
          <w:spacing w:val="-10"/>
        </w:rPr>
        <w:t xml:space="preserve"> </w:t>
      </w:r>
      <w:r w:rsidRPr="00380263">
        <w:rPr>
          <w:spacing w:val="-4"/>
        </w:rPr>
        <w:t>facilities</w:t>
      </w:r>
      <w:r w:rsidRPr="00380263">
        <w:rPr>
          <w:spacing w:val="-10"/>
        </w:rPr>
        <w:t xml:space="preserve"> </w:t>
      </w:r>
      <w:r w:rsidRPr="00380263">
        <w:rPr>
          <w:spacing w:val="-4"/>
        </w:rPr>
        <w:t>in</w:t>
      </w:r>
      <w:r w:rsidRPr="00380263">
        <w:rPr>
          <w:spacing w:val="-10"/>
        </w:rPr>
        <w:t xml:space="preserve"> </w:t>
      </w:r>
      <w:r w:rsidRPr="00380263">
        <w:rPr>
          <w:spacing w:val="-4"/>
        </w:rPr>
        <w:t>the</w:t>
      </w:r>
      <w:r w:rsidRPr="00380263">
        <w:rPr>
          <w:spacing w:val="-10"/>
        </w:rPr>
        <w:t xml:space="preserve"> </w:t>
      </w:r>
      <w:r w:rsidRPr="00380263">
        <w:rPr>
          <w:spacing w:val="-4"/>
        </w:rPr>
        <w:t>theatre</w:t>
      </w:r>
      <w:r w:rsidRPr="00380263">
        <w:rPr>
          <w:spacing w:val="-10"/>
        </w:rPr>
        <w:t xml:space="preserve"> </w:t>
      </w:r>
      <w:r w:rsidRPr="00380263">
        <w:rPr>
          <w:spacing w:val="-4"/>
        </w:rPr>
        <w:t xml:space="preserve">and </w:t>
      </w:r>
      <w:r w:rsidRPr="00380263">
        <w:rPr>
          <w:spacing w:val="-2"/>
        </w:rPr>
        <w:t>recovery</w:t>
      </w:r>
      <w:r w:rsidRPr="00380263">
        <w:rPr>
          <w:spacing w:val="-6"/>
        </w:rPr>
        <w:t xml:space="preserve"> </w:t>
      </w:r>
      <w:r w:rsidRPr="00B7566D">
        <w:t>setting, an accurate metric of theatre activity is required.</w:t>
      </w:r>
    </w:p>
    <w:p w14:paraId="69919466" w14:textId="77777777" w:rsidR="00B105A9" w:rsidRPr="00B7566D" w:rsidRDefault="00000000" w:rsidP="00B7566D">
      <w:r w:rsidRPr="00B7566D">
        <w:t>Data on surgical procedures undertaken in the operating room are collected by the Australian Institute of Health and Welfare (AIHW). ‘Other debridement of skin and subcutaneous tissue’ is the most common non-elective emergency surgical procedure performed. This activity may (or may not) be conducted within the operating theatre.</w:t>
      </w:r>
    </w:p>
    <w:p w14:paraId="10F705C4" w14:textId="77777777" w:rsidR="00B105A9" w:rsidRPr="00380263" w:rsidRDefault="00000000" w:rsidP="00B7566D">
      <w:r w:rsidRPr="00B7566D">
        <w:t xml:space="preserve">‘Surgery’ is defined by the AIHW as a ‘physical medical intervention, often called an operation, to treat or investigate a disease or injury that is listed in the surgical operations section of the Medicare Benefits Schedule (MBS), excluding specific procedures frequently done by non-surgical </w:t>
      </w:r>
      <w:proofErr w:type="gramStart"/>
      <w:r w:rsidRPr="00B7566D">
        <w:t>clinicians’</w:t>
      </w:r>
      <w:proofErr w:type="gramEnd"/>
      <w:r w:rsidRPr="00B7566D">
        <w:t>. Depending on how procedures are defined in the MBS, an ‘operation’ may consist of more than one ‘procedure’</w:t>
      </w:r>
      <w:r w:rsidRPr="00380263">
        <w:rPr>
          <w:spacing w:val="-2"/>
        </w:rPr>
        <w:t>. Additionally,</w:t>
      </w:r>
      <w:r w:rsidRPr="00380263">
        <w:rPr>
          <w:spacing w:val="-12"/>
        </w:rPr>
        <w:t xml:space="preserve"> </w:t>
      </w:r>
      <w:r w:rsidRPr="00380263">
        <w:rPr>
          <w:spacing w:val="-2"/>
        </w:rPr>
        <w:t>some</w:t>
      </w:r>
      <w:r w:rsidRPr="00380263">
        <w:rPr>
          <w:spacing w:val="-12"/>
        </w:rPr>
        <w:t xml:space="preserve"> </w:t>
      </w:r>
      <w:r w:rsidRPr="00380263">
        <w:rPr>
          <w:spacing w:val="-2"/>
        </w:rPr>
        <w:t>sites</w:t>
      </w:r>
      <w:r w:rsidRPr="00380263">
        <w:rPr>
          <w:spacing w:val="-12"/>
        </w:rPr>
        <w:t xml:space="preserve"> </w:t>
      </w:r>
      <w:r w:rsidRPr="00380263">
        <w:rPr>
          <w:spacing w:val="-2"/>
        </w:rPr>
        <w:t>may</w:t>
      </w:r>
      <w:r w:rsidRPr="00380263">
        <w:rPr>
          <w:spacing w:val="-12"/>
        </w:rPr>
        <w:t xml:space="preserve"> </w:t>
      </w:r>
      <w:r w:rsidRPr="00380263">
        <w:rPr>
          <w:spacing w:val="-2"/>
        </w:rPr>
        <w:t>perform</w:t>
      </w:r>
      <w:r w:rsidRPr="00380263">
        <w:rPr>
          <w:spacing w:val="-12"/>
        </w:rPr>
        <w:t xml:space="preserve"> </w:t>
      </w:r>
      <w:r w:rsidRPr="00380263">
        <w:rPr>
          <w:spacing w:val="-2"/>
        </w:rPr>
        <w:t>some</w:t>
      </w:r>
      <w:r w:rsidRPr="00380263">
        <w:rPr>
          <w:spacing w:val="-12"/>
        </w:rPr>
        <w:t xml:space="preserve"> </w:t>
      </w:r>
      <w:r w:rsidRPr="00380263">
        <w:rPr>
          <w:spacing w:val="-2"/>
        </w:rPr>
        <w:t>‘procedures’</w:t>
      </w:r>
      <w:r w:rsidRPr="00380263">
        <w:rPr>
          <w:spacing w:val="-12"/>
        </w:rPr>
        <w:t xml:space="preserve"> </w:t>
      </w:r>
      <w:r w:rsidRPr="00380263">
        <w:rPr>
          <w:spacing w:val="-2"/>
        </w:rPr>
        <w:t>outside</w:t>
      </w:r>
      <w:r w:rsidRPr="00380263">
        <w:rPr>
          <w:spacing w:val="-12"/>
        </w:rPr>
        <w:t xml:space="preserve"> </w:t>
      </w:r>
      <w:r w:rsidRPr="00380263">
        <w:rPr>
          <w:spacing w:val="-2"/>
        </w:rPr>
        <w:t>of</w:t>
      </w:r>
      <w:r w:rsidRPr="00380263">
        <w:rPr>
          <w:spacing w:val="-12"/>
        </w:rPr>
        <w:t xml:space="preserve"> </w:t>
      </w:r>
      <w:r w:rsidRPr="00380263">
        <w:rPr>
          <w:spacing w:val="-2"/>
        </w:rPr>
        <w:t>the</w:t>
      </w:r>
      <w:r w:rsidRPr="00380263">
        <w:rPr>
          <w:spacing w:val="-12"/>
        </w:rPr>
        <w:t xml:space="preserve"> </w:t>
      </w:r>
      <w:r w:rsidRPr="00380263">
        <w:rPr>
          <w:spacing w:val="-2"/>
        </w:rPr>
        <w:t>operating</w:t>
      </w:r>
      <w:r w:rsidRPr="00380263">
        <w:rPr>
          <w:spacing w:val="-12"/>
        </w:rPr>
        <w:t xml:space="preserve"> </w:t>
      </w:r>
      <w:r w:rsidRPr="00380263">
        <w:rPr>
          <w:spacing w:val="-2"/>
        </w:rPr>
        <w:t>theatre</w:t>
      </w:r>
      <w:r w:rsidRPr="00380263">
        <w:rPr>
          <w:spacing w:val="-12"/>
        </w:rPr>
        <w:t xml:space="preserve"> </w:t>
      </w:r>
      <w:r w:rsidRPr="00380263">
        <w:rPr>
          <w:spacing w:val="-2"/>
        </w:rPr>
        <w:t>proper</w:t>
      </w:r>
      <w:r w:rsidRPr="00380263">
        <w:rPr>
          <w:spacing w:val="-12"/>
        </w:rPr>
        <w:t xml:space="preserve"> </w:t>
      </w:r>
      <w:r w:rsidRPr="00380263">
        <w:rPr>
          <w:spacing w:val="-2"/>
        </w:rPr>
        <w:t xml:space="preserve">but </w:t>
      </w:r>
      <w:r w:rsidRPr="00380263">
        <w:t>include</w:t>
      </w:r>
      <w:r w:rsidRPr="00380263">
        <w:rPr>
          <w:spacing w:val="-14"/>
        </w:rPr>
        <w:t xml:space="preserve"> </w:t>
      </w:r>
      <w:r w:rsidRPr="00380263">
        <w:t>them</w:t>
      </w:r>
      <w:r w:rsidRPr="00380263">
        <w:rPr>
          <w:spacing w:val="-14"/>
        </w:rPr>
        <w:t xml:space="preserve"> </w:t>
      </w:r>
      <w:r w:rsidRPr="00380263">
        <w:t>as</w:t>
      </w:r>
      <w:r w:rsidRPr="00380263">
        <w:rPr>
          <w:spacing w:val="-14"/>
        </w:rPr>
        <w:t xml:space="preserve"> </w:t>
      </w:r>
      <w:r w:rsidRPr="00380263">
        <w:t>theatre</w:t>
      </w:r>
      <w:r w:rsidRPr="00380263">
        <w:rPr>
          <w:spacing w:val="-14"/>
        </w:rPr>
        <w:t xml:space="preserve"> </w:t>
      </w:r>
      <w:r w:rsidRPr="00380263">
        <w:t>cases</w:t>
      </w:r>
      <w:r w:rsidRPr="00380263">
        <w:rPr>
          <w:spacing w:val="-14"/>
        </w:rPr>
        <w:t xml:space="preserve"> </w:t>
      </w:r>
      <w:r w:rsidRPr="00380263">
        <w:t>in</w:t>
      </w:r>
      <w:r w:rsidRPr="00380263">
        <w:rPr>
          <w:spacing w:val="-14"/>
        </w:rPr>
        <w:t xml:space="preserve"> </w:t>
      </w:r>
      <w:r w:rsidRPr="00380263">
        <w:t>periodical</w:t>
      </w:r>
      <w:r w:rsidRPr="00380263">
        <w:rPr>
          <w:spacing w:val="-14"/>
        </w:rPr>
        <w:t xml:space="preserve"> </w:t>
      </w:r>
      <w:r w:rsidRPr="00380263">
        <w:t>activity</w:t>
      </w:r>
      <w:r w:rsidRPr="00380263">
        <w:rPr>
          <w:spacing w:val="-14"/>
        </w:rPr>
        <w:t xml:space="preserve"> </w:t>
      </w:r>
      <w:r w:rsidRPr="00380263">
        <w:t>counts.</w:t>
      </w:r>
    </w:p>
    <w:p w14:paraId="275452A1" w14:textId="24C72F6E" w:rsidR="00B105A9" w:rsidRDefault="00B7566D" w:rsidP="00B7566D">
      <w:pPr>
        <w:pStyle w:val="Caption"/>
      </w:pPr>
      <w:r>
        <w:t xml:space="preserve">Figure </w:t>
      </w:r>
      <w:r>
        <w:fldChar w:fldCharType="begin"/>
      </w:r>
      <w:r>
        <w:instrText xml:space="preserve"> SEQ Figure \* ARABIC </w:instrText>
      </w:r>
      <w:r>
        <w:fldChar w:fldCharType="separate"/>
      </w:r>
      <w:r w:rsidR="00D3235F">
        <w:rPr>
          <w:noProof/>
        </w:rPr>
        <w:t>12</w:t>
      </w:r>
      <w:r>
        <w:fldChar w:fldCharType="end"/>
      </w:r>
      <w:r w:rsidR="00000000" w:rsidRPr="00380263">
        <w:t>: Annual reported theatre activity from NAUSP contributors, by AIHW peer group, 2022 (with outliers)</w:t>
      </w:r>
    </w:p>
    <w:p w14:paraId="29215947" w14:textId="77497264" w:rsidR="00B7566D" w:rsidRPr="00380263" w:rsidRDefault="00B7566D" w:rsidP="00B7566D">
      <w:pPr>
        <w:pStyle w:val="BodyText"/>
        <w:spacing w:line="228" w:lineRule="auto"/>
      </w:pPr>
      <w:r w:rsidRPr="00380263">
        <w:rPr>
          <w:noProof/>
        </w:rPr>
        <w:drawing>
          <wp:anchor distT="0" distB="0" distL="114300" distR="114300" simplePos="0" relativeHeight="251659776" behindDoc="0" locked="0" layoutInCell="1" allowOverlap="1" wp14:anchorId="0111E70D" wp14:editId="5AC21002">
            <wp:simplePos x="0" y="0"/>
            <wp:positionH relativeFrom="column">
              <wp:posOffset>3171825</wp:posOffset>
            </wp:positionH>
            <wp:positionV relativeFrom="paragraph">
              <wp:posOffset>11430</wp:posOffset>
            </wp:positionV>
            <wp:extent cx="3058795" cy="4073525"/>
            <wp:effectExtent l="0" t="0" r="8255" b="3175"/>
            <wp:wrapSquare wrapText="bothSides"/>
            <wp:docPr id="1408449167" name="Picture 27" descr="This is a box and whisker plot showing the variation in operating theatre activity among each contributing hospital in selected AIHW peer group hospitals in 2022 expressed as theatre cases per year (with private hospitals showing a much higher number of theatre cases per year than their public hospital counter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49167" name="Picture 27" descr="This is a box and whisker plot showing the variation in operating theatre activity among each contributing hospital in selected AIHW peer group hospitals in 2022 expressed as theatre cases per year (with private hospitals showing a much higher number of theatre cases per year than their public hospital counterpart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58795" cy="4073525"/>
                    </a:xfrm>
                    <a:prstGeom prst="rect">
                      <a:avLst/>
                    </a:prstGeom>
                  </pic:spPr>
                </pic:pic>
              </a:graphicData>
            </a:graphic>
          </wp:anchor>
        </w:drawing>
      </w:r>
      <w:r w:rsidRPr="00380263">
        <w:t>Figure</w:t>
      </w:r>
      <w:r w:rsidRPr="00380263">
        <w:rPr>
          <w:spacing w:val="-10"/>
        </w:rPr>
        <w:t xml:space="preserve"> </w:t>
      </w:r>
      <w:r w:rsidRPr="00380263">
        <w:t>12</w:t>
      </w:r>
      <w:r w:rsidRPr="00380263">
        <w:rPr>
          <w:spacing w:val="-10"/>
        </w:rPr>
        <w:t xml:space="preserve"> </w:t>
      </w:r>
      <w:r w:rsidRPr="00380263">
        <w:t>illustrates</w:t>
      </w:r>
      <w:r w:rsidRPr="00380263">
        <w:rPr>
          <w:spacing w:val="-10"/>
        </w:rPr>
        <w:t xml:space="preserve"> </w:t>
      </w:r>
      <w:r w:rsidRPr="00380263">
        <w:t>the</w:t>
      </w:r>
      <w:r w:rsidRPr="00380263">
        <w:rPr>
          <w:spacing w:val="-10"/>
        </w:rPr>
        <w:t xml:space="preserve"> </w:t>
      </w:r>
      <w:r w:rsidRPr="00380263">
        <w:t>wide</w:t>
      </w:r>
      <w:r w:rsidRPr="00380263">
        <w:rPr>
          <w:spacing w:val="-10"/>
        </w:rPr>
        <w:t xml:space="preserve"> </w:t>
      </w:r>
      <w:r w:rsidRPr="00380263">
        <w:t>variation</w:t>
      </w:r>
      <w:r w:rsidRPr="00380263">
        <w:rPr>
          <w:spacing w:val="-10"/>
        </w:rPr>
        <w:t xml:space="preserve"> </w:t>
      </w:r>
      <w:r w:rsidRPr="00380263">
        <w:t>in</w:t>
      </w:r>
      <w:r w:rsidRPr="00380263">
        <w:rPr>
          <w:spacing w:val="-10"/>
        </w:rPr>
        <w:t xml:space="preserve"> </w:t>
      </w:r>
      <w:r w:rsidRPr="00380263">
        <w:t>the reported number of theatre cases by each contributor within selected peer groups. Of note, the median number of theatre cases reportedly undertaken in principal referral hospitals is 16,252 per facility (Interquartile Range</w:t>
      </w:r>
      <w:r w:rsidRPr="00380263">
        <w:rPr>
          <w:spacing w:val="-11"/>
        </w:rPr>
        <w:t xml:space="preserve"> </w:t>
      </w:r>
      <w:r w:rsidRPr="00380263">
        <w:t>(IQR):</w:t>
      </w:r>
      <w:r w:rsidRPr="00380263">
        <w:rPr>
          <w:spacing w:val="-11"/>
        </w:rPr>
        <w:t xml:space="preserve"> </w:t>
      </w:r>
      <w:r w:rsidRPr="00380263">
        <w:t>12,991–21,868).</w:t>
      </w:r>
      <w:r w:rsidRPr="00380263">
        <w:rPr>
          <w:spacing w:val="-11"/>
        </w:rPr>
        <w:t xml:space="preserve"> </w:t>
      </w:r>
      <w:r w:rsidRPr="00380263">
        <w:t xml:space="preserve">Private hospitals report a much higher number of theatre cases per facility compared with their similarly peered public counterparts, which is likely to </w:t>
      </w:r>
      <w:proofErr w:type="gramStart"/>
      <w:r w:rsidRPr="00380263">
        <w:t>be a reflection of</w:t>
      </w:r>
      <w:proofErr w:type="gramEnd"/>
      <w:r w:rsidRPr="00380263">
        <w:t xml:space="preserve"> elective </w:t>
      </w:r>
      <w:r w:rsidRPr="00380263">
        <w:rPr>
          <w:spacing w:val="-2"/>
        </w:rPr>
        <w:t>procedures</w:t>
      </w:r>
      <w:r w:rsidRPr="00380263">
        <w:rPr>
          <w:spacing w:val="-13"/>
        </w:rPr>
        <w:t xml:space="preserve"> </w:t>
      </w:r>
      <w:r w:rsidRPr="00380263">
        <w:rPr>
          <w:spacing w:val="-2"/>
        </w:rPr>
        <w:t>undertaken</w:t>
      </w:r>
      <w:r w:rsidRPr="00380263">
        <w:rPr>
          <w:spacing w:val="-13"/>
        </w:rPr>
        <w:t xml:space="preserve"> </w:t>
      </w:r>
      <w:r w:rsidRPr="00380263">
        <w:rPr>
          <w:spacing w:val="-2"/>
        </w:rPr>
        <w:t>in</w:t>
      </w:r>
      <w:r w:rsidRPr="00380263">
        <w:rPr>
          <w:spacing w:val="-13"/>
        </w:rPr>
        <w:t xml:space="preserve"> </w:t>
      </w:r>
      <w:r w:rsidRPr="00380263">
        <w:rPr>
          <w:spacing w:val="-2"/>
        </w:rPr>
        <w:t>the</w:t>
      </w:r>
      <w:r w:rsidRPr="00380263">
        <w:rPr>
          <w:spacing w:val="-13"/>
        </w:rPr>
        <w:t xml:space="preserve"> </w:t>
      </w:r>
      <w:r w:rsidRPr="00380263">
        <w:rPr>
          <w:spacing w:val="-2"/>
        </w:rPr>
        <w:t>private</w:t>
      </w:r>
      <w:r w:rsidRPr="00380263">
        <w:rPr>
          <w:spacing w:val="-13"/>
        </w:rPr>
        <w:t xml:space="preserve"> </w:t>
      </w:r>
      <w:r w:rsidRPr="00380263">
        <w:rPr>
          <w:spacing w:val="-2"/>
        </w:rPr>
        <w:t>sector.</w:t>
      </w:r>
      <w:r w:rsidRPr="00380263">
        <w:t xml:space="preserve"> Private Acute Group A hospitals </w:t>
      </w:r>
      <w:proofErr w:type="gramStart"/>
      <w:r w:rsidRPr="00380263">
        <w:t>reported  a</w:t>
      </w:r>
      <w:proofErr w:type="gramEnd"/>
      <w:r w:rsidRPr="00380263">
        <w:t xml:space="preserve"> median of 22,845 cases per annum </w:t>
      </w:r>
      <w:r w:rsidRPr="00380263">
        <w:rPr>
          <w:spacing w:val="-6"/>
        </w:rPr>
        <w:t xml:space="preserve">(IQR: 17,481–26,910) compared with Public </w:t>
      </w:r>
      <w:r w:rsidRPr="00380263">
        <w:t>Acute Group A, with a median of 8,387 (IQR:</w:t>
      </w:r>
      <w:r w:rsidRPr="00380263">
        <w:rPr>
          <w:spacing w:val="-10"/>
        </w:rPr>
        <w:t xml:space="preserve"> </w:t>
      </w:r>
      <w:r w:rsidRPr="00380263">
        <w:t>5,765–12,657).</w:t>
      </w:r>
      <w:r w:rsidRPr="00380263">
        <w:rPr>
          <w:spacing w:val="-10"/>
        </w:rPr>
        <w:t xml:space="preserve"> </w:t>
      </w:r>
      <w:r w:rsidRPr="00380263">
        <w:t>Private</w:t>
      </w:r>
      <w:r w:rsidRPr="00380263">
        <w:rPr>
          <w:spacing w:val="-10"/>
        </w:rPr>
        <w:t xml:space="preserve"> </w:t>
      </w:r>
      <w:r w:rsidRPr="00380263">
        <w:t>Acute</w:t>
      </w:r>
      <w:r w:rsidRPr="00380263">
        <w:rPr>
          <w:spacing w:val="-10"/>
        </w:rPr>
        <w:t xml:space="preserve"> </w:t>
      </w:r>
      <w:r w:rsidRPr="00380263">
        <w:t xml:space="preserve">Group </w:t>
      </w:r>
      <w:r w:rsidRPr="00380263">
        <w:rPr>
          <w:spacing w:val="-2"/>
        </w:rPr>
        <w:t>B</w:t>
      </w:r>
      <w:r w:rsidRPr="00380263">
        <w:rPr>
          <w:spacing w:val="-10"/>
        </w:rPr>
        <w:t xml:space="preserve"> </w:t>
      </w:r>
      <w:r w:rsidRPr="00380263">
        <w:rPr>
          <w:spacing w:val="-2"/>
        </w:rPr>
        <w:t>hospitals</w:t>
      </w:r>
      <w:r w:rsidRPr="00380263">
        <w:rPr>
          <w:spacing w:val="-10"/>
        </w:rPr>
        <w:t xml:space="preserve"> </w:t>
      </w:r>
      <w:r w:rsidRPr="00380263">
        <w:rPr>
          <w:spacing w:val="-2"/>
        </w:rPr>
        <w:t>reported</w:t>
      </w:r>
      <w:r w:rsidRPr="00380263">
        <w:rPr>
          <w:spacing w:val="-10"/>
        </w:rPr>
        <w:t xml:space="preserve"> </w:t>
      </w:r>
      <w:r w:rsidRPr="00380263">
        <w:rPr>
          <w:spacing w:val="-2"/>
        </w:rPr>
        <w:t>approximately</w:t>
      </w:r>
      <w:r w:rsidRPr="00380263">
        <w:rPr>
          <w:spacing w:val="-10"/>
        </w:rPr>
        <w:t xml:space="preserve"> </w:t>
      </w:r>
      <w:r w:rsidRPr="00380263">
        <w:rPr>
          <w:spacing w:val="-2"/>
        </w:rPr>
        <w:t>4</w:t>
      </w:r>
      <w:r w:rsidRPr="00380263">
        <w:rPr>
          <w:spacing w:val="-10"/>
        </w:rPr>
        <w:t xml:space="preserve"> </w:t>
      </w:r>
      <w:r w:rsidRPr="00380263">
        <w:rPr>
          <w:spacing w:val="-2"/>
        </w:rPr>
        <w:t xml:space="preserve">times </w:t>
      </w:r>
      <w:r w:rsidRPr="00380263">
        <w:t>the number of theatre cases per annum compared to Public Acute Group A (median cases per annum 16,622 and 4,350 respectively).</w:t>
      </w:r>
    </w:p>
    <w:p w14:paraId="581EC91B" w14:textId="6A734733" w:rsidR="009B15BE" w:rsidRPr="00380263" w:rsidRDefault="00B7566D" w:rsidP="00B7566D">
      <w:pPr>
        <w:pStyle w:val="BodyText"/>
        <w:spacing w:line="228" w:lineRule="auto"/>
      </w:pPr>
      <w:r w:rsidRPr="00380263">
        <w:rPr>
          <w:spacing w:val="-2"/>
        </w:rPr>
        <w:t>NAUSP</w:t>
      </w:r>
      <w:r w:rsidRPr="00380263">
        <w:rPr>
          <w:spacing w:val="-13"/>
        </w:rPr>
        <w:t xml:space="preserve"> </w:t>
      </w:r>
      <w:r w:rsidRPr="00380263">
        <w:rPr>
          <w:spacing w:val="-2"/>
        </w:rPr>
        <w:t>continues</w:t>
      </w:r>
      <w:r w:rsidRPr="00380263">
        <w:rPr>
          <w:spacing w:val="-13"/>
        </w:rPr>
        <w:t xml:space="preserve"> </w:t>
      </w:r>
      <w:r w:rsidRPr="00380263">
        <w:rPr>
          <w:spacing w:val="-2"/>
        </w:rPr>
        <w:t>to</w:t>
      </w:r>
      <w:r w:rsidRPr="00380263">
        <w:rPr>
          <w:spacing w:val="-13"/>
        </w:rPr>
        <w:t xml:space="preserve"> </w:t>
      </w:r>
      <w:r w:rsidRPr="00380263">
        <w:rPr>
          <w:spacing w:val="-2"/>
        </w:rPr>
        <w:t>work</w:t>
      </w:r>
      <w:r w:rsidRPr="00380263">
        <w:rPr>
          <w:spacing w:val="-13"/>
        </w:rPr>
        <w:t xml:space="preserve"> </w:t>
      </w:r>
      <w:r w:rsidRPr="00380263">
        <w:rPr>
          <w:spacing w:val="-2"/>
        </w:rPr>
        <w:t>with</w:t>
      </w:r>
      <w:r w:rsidRPr="00380263">
        <w:rPr>
          <w:spacing w:val="-13"/>
        </w:rPr>
        <w:t xml:space="preserve"> </w:t>
      </w:r>
      <w:r w:rsidRPr="00380263">
        <w:rPr>
          <w:spacing w:val="-2"/>
        </w:rPr>
        <w:t xml:space="preserve">contributor </w:t>
      </w:r>
      <w:r w:rsidRPr="00380263">
        <w:t xml:space="preserve">hospitals and Commonwealth agencies </w:t>
      </w:r>
      <w:r w:rsidRPr="00380263">
        <w:rPr>
          <w:spacing w:val="-2"/>
        </w:rPr>
        <w:t>to</w:t>
      </w:r>
      <w:r w:rsidRPr="00380263">
        <w:rPr>
          <w:spacing w:val="-12"/>
        </w:rPr>
        <w:t xml:space="preserve"> </w:t>
      </w:r>
      <w:r w:rsidRPr="00380263">
        <w:rPr>
          <w:spacing w:val="-2"/>
        </w:rPr>
        <w:t>improve</w:t>
      </w:r>
      <w:r w:rsidRPr="00380263">
        <w:rPr>
          <w:spacing w:val="-12"/>
        </w:rPr>
        <w:t xml:space="preserve"> </w:t>
      </w:r>
      <w:r w:rsidRPr="00380263">
        <w:rPr>
          <w:spacing w:val="-2"/>
        </w:rPr>
        <w:t>data</w:t>
      </w:r>
      <w:r w:rsidRPr="00380263">
        <w:rPr>
          <w:spacing w:val="-12"/>
        </w:rPr>
        <w:t xml:space="preserve"> </w:t>
      </w:r>
      <w:r w:rsidRPr="00380263">
        <w:rPr>
          <w:spacing w:val="-2"/>
        </w:rPr>
        <w:t>definitions</w:t>
      </w:r>
      <w:r w:rsidRPr="00380263">
        <w:rPr>
          <w:spacing w:val="-12"/>
        </w:rPr>
        <w:t xml:space="preserve"> </w:t>
      </w:r>
      <w:r w:rsidRPr="00380263">
        <w:rPr>
          <w:spacing w:val="-2"/>
        </w:rPr>
        <w:t>and</w:t>
      </w:r>
      <w:r w:rsidRPr="00380263">
        <w:rPr>
          <w:spacing w:val="-12"/>
        </w:rPr>
        <w:t xml:space="preserve"> </w:t>
      </w:r>
      <w:r w:rsidRPr="00380263">
        <w:rPr>
          <w:spacing w:val="-2"/>
        </w:rPr>
        <w:t xml:space="preserve">collection </w:t>
      </w:r>
      <w:r w:rsidRPr="00380263">
        <w:t>to improve the utility and application of surveillance in this setting.</w:t>
      </w:r>
      <w:r w:rsidRPr="00B7566D">
        <w:rPr>
          <w:noProof/>
        </w:rPr>
        <w:t xml:space="preserve"> </w:t>
      </w:r>
    </w:p>
    <w:p w14:paraId="62CCED07" w14:textId="40B26B8B" w:rsidR="009B15BE" w:rsidRPr="00380263" w:rsidRDefault="009B15BE" w:rsidP="005E6195">
      <w:pPr>
        <w:spacing w:line="228" w:lineRule="auto"/>
        <w:ind w:left="567"/>
        <w:sectPr w:rsidR="009B15BE" w:rsidRPr="00380263">
          <w:pgSz w:w="11910" w:h="16840"/>
          <w:pgMar w:top="1400" w:right="1020" w:bottom="880" w:left="1020" w:header="0" w:footer="694" w:gutter="0"/>
          <w:cols w:space="720"/>
        </w:sectPr>
      </w:pPr>
    </w:p>
    <w:p w14:paraId="6AAE09DF" w14:textId="77777777" w:rsidR="00B105A9" w:rsidRPr="00380263" w:rsidRDefault="00000000">
      <w:pPr>
        <w:pStyle w:val="Heading1"/>
      </w:pPr>
      <w:bookmarkStart w:id="19" w:name="Priority_Antibacterial_List"/>
      <w:bookmarkStart w:id="20" w:name="_bookmark9"/>
      <w:bookmarkEnd w:id="19"/>
      <w:bookmarkEnd w:id="20"/>
      <w:r w:rsidRPr="00380263">
        <w:rPr>
          <w:color w:val="153A6E"/>
        </w:rPr>
        <w:lastRenderedPageBreak/>
        <w:t>Priority</w:t>
      </w:r>
      <w:r w:rsidRPr="00380263">
        <w:rPr>
          <w:color w:val="153A6E"/>
          <w:spacing w:val="-14"/>
        </w:rPr>
        <w:t xml:space="preserve"> </w:t>
      </w:r>
      <w:r w:rsidRPr="00380263">
        <w:rPr>
          <w:color w:val="153A6E"/>
        </w:rPr>
        <w:t>Antibacterial</w:t>
      </w:r>
      <w:r w:rsidRPr="00380263">
        <w:rPr>
          <w:color w:val="153A6E"/>
          <w:spacing w:val="-14"/>
        </w:rPr>
        <w:t xml:space="preserve"> </w:t>
      </w:r>
      <w:r w:rsidRPr="00380263">
        <w:rPr>
          <w:color w:val="153A6E"/>
          <w:spacing w:val="-4"/>
        </w:rPr>
        <w:t>List</w:t>
      </w:r>
    </w:p>
    <w:p w14:paraId="31BD922B" w14:textId="77777777" w:rsidR="00B105A9" w:rsidRPr="00B7566D" w:rsidRDefault="00000000" w:rsidP="00B7566D">
      <w:r w:rsidRPr="00380263">
        <w:rPr>
          <w:spacing w:val="-2"/>
        </w:rPr>
        <w:t>In</w:t>
      </w:r>
      <w:r w:rsidRPr="00380263">
        <w:rPr>
          <w:spacing w:val="-4"/>
        </w:rPr>
        <w:t xml:space="preserve"> </w:t>
      </w:r>
      <w:r w:rsidRPr="00380263">
        <w:rPr>
          <w:spacing w:val="-2"/>
        </w:rPr>
        <w:t>2020,</w:t>
      </w:r>
      <w:r w:rsidRPr="00380263">
        <w:rPr>
          <w:spacing w:val="-4"/>
        </w:rPr>
        <w:t xml:space="preserve"> </w:t>
      </w:r>
      <w:r w:rsidRPr="00380263">
        <w:rPr>
          <w:spacing w:val="-2"/>
        </w:rPr>
        <w:t>the</w:t>
      </w:r>
      <w:r w:rsidRPr="00380263">
        <w:rPr>
          <w:spacing w:val="-4"/>
        </w:rPr>
        <w:t xml:space="preserve"> </w:t>
      </w:r>
      <w:r w:rsidRPr="00380263">
        <w:rPr>
          <w:i/>
          <w:spacing w:val="-2"/>
        </w:rPr>
        <w:t>Priority</w:t>
      </w:r>
      <w:r w:rsidRPr="00380263">
        <w:rPr>
          <w:i/>
          <w:spacing w:val="-4"/>
        </w:rPr>
        <w:t xml:space="preserve"> </w:t>
      </w:r>
      <w:r w:rsidRPr="00380263">
        <w:rPr>
          <w:i/>
          <w:spacing w:val="-2"/>
        </w:rPr>
        <w:t>Antibacterial</w:t>
      </w:r>
      <w:r w:rsidRPr="00380263">
        <w:rPr>
          <w:i/>
          <w:spacing w:val="-4"/>
        </w:rPr>
        <w:t xml:space="preserve"> </w:t>
      </w:r>
      <w:r w:rsidRPr="00380263">
        <w:rPr>
          <w:i/>
          <w:spacing w:val="-2"/>
        </w:rPr>
        <w:t>List</w:t>
      </w:r>
      <w:r w:rsidRPr="00380263">
        <w:rPr>
          <w:i/>
          <w:spacing w:val="-4"/>
        </w:rPr>
        <w:t xml:space="preserve"> </w:t>
      </w:r>
      <w:r w:rsidRPr="00380263">
        <w:rPr>
          <w:i/>
          <w:spacing w:val="-2"/>
        </w:rPr>
        <w:t>for</w:t>
      </w:r>
      <w:r w:rsidRPr="00380263">
        <w:rPr>
          <w:i/>
          <w:spacing w:val="-4"/>
        </w:rPr>
        <w:t xml:space="preserve"> </w:t>
      </w:r>
      <w:r w:rsidRPr="00380263">
        <w:rPr>
          <w:i/>
          <w:spacing w:val="-2"/>
        </w:rPr>
        <w:t>Antimicrobial</w:t>
      </w:r>
      <w:r w:rsidRPr="00380263">
        <w:rPr>
          <w:i/>
          <w:spacing w:val="-4"/>
        </w:rPr>
        <w:t xml:space="preserve"> </w:t>
      </w:r>
      <w:r w:rsidRPr="00380263">
        <w:rPr>
          <w:i/>
          <w:spacing w:val="-2"/>
        </w:rPr>
        <w:t>Resistance</w:t>
      </w:r>
      <w:r w:rsidRPr="00380263">
        <w:rPr>
          <w:i/>
          <w:spacing w:val="-4"/>
        </w:rPr>
        <w:t xml:space="preserve"> </w:t>
      </w:r>
      <w:r w:rsidRPr="00380263">
        <w:rPr>
          <w:i/>
          <w:spacing w:val="-2"/>
        </w:rPr>
        <w:t>Containment</w:t>
      </w:r>
      <w:r w:rsidRPr="00380263">
        <w:rPr>
          <w:i/>
          <w:spacing w:val="-4"/>
        </w:rPr>
        <w:t xml:space="preserve"> </w:t>
      </w:r>
      <w:r w:rsidRPr="00380263">
        <w:rPr>
          <w:i/>
          <w:spacing w:val="-2"/>
        </w:rPr>
        <w:t>(PAL)</w:t>
      </w:r>
      <w:r w:rsidRPr="00380263">
        <w:rPr>
          <w:spacing w:val="-2"/>
          <w:position w:val="7"/>
          <w:sz w:val="13"/>
        </w:rPr>
        <w:t>11</w:t>
      </w:r>
      <w:r w:rsidRPr="00380263">
        <w:rPr>
          <w:spacing w:val="-4"/>
          <w:position w:val="7"/>
          <w:sz w:val="13"/>
        </w:rPr>
        <w:t xml:space="preserve"> </w:t>
      </w:r>
      <w:r w:rsidRPr="00380263">
        <w:rPr>
          <w:spacing w:val="-2"/>
        </w:rPr>
        <w:t>was</w:t>
      </w:r>
      <w:r w:rsidRPr="00380263">
        <w:rPr>
          <w:spacing w:val="-4"/>
        </w:rPr>
        <w:t xml:space="preserve"> </w:t>
      </w:r>
      <w:r w:rsidRPr="00380263">
        <w:rPr>
          <w:spacing w:val="-2"/>
        </w:rPr>
        <w:t xml:space="preserve">developed </w:t>
      </w:r>
      <w:r w:rsidRPr="00380263">
        <w:t>and</w:t>
      </w:r>
      <w:r w:rsidRPr="00380263">
        <w:rPr>
          <w:spacing w:val="-14"/>
        </w:rPr>
        <w:t xml:space="preserve"> </w:t>
      </w:r>
      <w:r w:rsidRPr="00380263">
        <w:t>published</w:t>
      </w:r>
      <w:r w:rsidRPr="00380263">
        <w:rPr>
          <w:spacing w:val="-14"/>
        </w:rPr>
        <w:t xml:space="preserve"> </w:t>
      </w:r>
      <w:r w:rsidRPr="00380263">
        <w:t>by</w:t>
      </w:r>
      <w:r w:rsidRPr="00380263">
        <w:rPr>
          <w:spacing w:val="-14"/>
        </w:rPr>
        <w:t xml:space="preserve"> </w:t>
      </w:r>
      <w:r w:rsidRPr="00380263">
        <w:t>the</w:t>
      </w:r>
      <w:r w:rsidRPr="00380263">
        <w:rPr>
          <w:spacing w:val="-14"/>
        </w:rPr>
        <w:t xml:space="preserve"> </w:t>
      </w:r>
      <w:r w:rsidRPr="00380263">
        <w:t>Australian</w:t>
      </w:r>
      <w:r w:rsidRPr="00380263">
        <w:rPr>
          <w:spacing w:val="-14"/>
        </w:rPr>
        <w:t xml:space="preserve"> </w:t>
      </w:r>
      <w:r w:rsidRPr="00380263">
        <w:t>Commission</w:t>
      </w:r>
      <w:r w:rsidRPr="00380263">
        <w:rPr>
          <w:spacing w:val="-14"/>
        </w:rPr>
        <w:t xml:space="preserve"> </w:t>
      </w:r>
      <w:r w:rsidRPr="00380263">
        <w:t>on</w:t>
      </w:r>
      <w:r w:rsidRPr="00380263">
        <w:rPr>
          <w:spacing w:val="-14"/>
        </w:rPr>
        <w:t xml:space="preserve"> </w:t>
      </w:r>
      <w:r w:rsidRPr="00380263">
        <w:t>Safety</w:t>
      </w:r>
      <w:r w:rsidRPr="00380263">
        <w:rPr>
          <w:spacing w:val="-14"/>
        </w:rPr>
        <w:t xml:space="preserve"> </w:t>
      </w:r>
      <w:r w:rsidRPr="00380263">
        <w:t>and</w:t>
      </w:r>
      <w:r w:rsidRPr="00380263">
        <w:rPr>
          <w:spacing w:val="-14"/>
        </w:rPr>
        <w:t xml:space="preserve"> </w:t>
      </w:r>
      <w:r w:rsidRPr="00380263">
        <w:t>Quality</w:t>
      </w:r>
      <w:r w:rsidRPr="00380263">
        <w:rPr>
          <w:spacing w:val="-14"/>
        </w:rPr>
        <w:t xml:space="preserve"> </w:t>
      </w:r>
      <w:r w:rsidRPr="00380263">
        <w:t>in</w:t>
      </w:r>
      <w:r w:rsidRPr="00380263">
        <w:rPr>
          <w:spacing w:val="-14"/>
        </w:rPr>
        <w:t xml:space="preserve"> </w:t>
      </w:r>
      <w:r w:rsidRPr="00380263">
        <w:t>Health</w:t>
      </w:r>
      <w:r w:rsidRPr="00380263">
        <w:rPr>
          <w:spacing w:val="-14"/>
        </w:rPr>
        <w:t xml:space="preserve"> </w:t>
      </w:r>
      <w:r w:rsidRPr="00380263">
        <w:t>Care</w:t>
      </w:r>
      <w:r w:rsidRPr="00380263">
        <w:rPr>
          <w:spacing w:val="-14"/>
        </w:rPr>
        <w:t xml:space="preserve"> </w:t>
      </w:r>
      <w:r w:rsidRPr="00380263">
        <w:t>as</w:t>
      </w:r>
      <w:r w:rsidRPr="00380263">
        <w:rPr>
          <w:spacing w:val="-14"/>
        </w:rPr>
        <w:t xml:space="preserve"> </w:t>
      </w:r>
      <w:r w:rsidRPr="00380263">
        <w:t>a</w:t>
      </w:r>
      <w:r w:rsidRPr="00380263">
        <w:rPr>
          <w:spacing w:val="-14"/>
        </w:rPr>
        <w:t xml:space="preserve"> </w:t>
      </w:r>
      <w:r w:rsidRPr="00380263">
        <w:t>tool</w:t>
      </w:r>
      <w:r w:rsidRPr="00380263">
        <w:rPr>
          <w:spacing w:val="-14"/>
        </w:rPr>
        <w:t xml:space="preserve"> </w:t>
      </w:r>
      <w:r w:rsidRPr="00380263">
        <w:t>to</w:t>
      </w:r>
      <w:r w:rsidRPr="00380263">
        <w:rPr>
          <w:spacing w:val="-14"/>
        </w:rPr>
        <w:t xml:space="preserve"> </w:t>
      </w:r>
      <w:r w:rsidRPr="00380263">
        <w:t>support AMS.</w:t>
      </w:r>
      <w:r w:rsidRPr="00380263">
        <w:rPr>
          <w:spacing w:val="-7"/>
        </w:rPr>
        <w:t xml:space="preserve"> </w:t>
      </w:r>
      <w:r w:rsidRPr="00380263">
        <w:t>The</w:t>
      </w:r>
      <w:r w:rsidRPr="00380263">
        <w:rPr>
          <w:spacing w:val="-7"/>
        </w:rPr>
        <w:t xml:space="preserve"> </w:t>
      </w:r>
      <w:r w:rsidRPr="00380263">
        <w:t>PAL</w:t>
      </w:r>
      <w:r w:rsidRPr="00380263">
        <w:rPr>
          <w:spacing w:val="-7"/>
        </w:rPr>
        <w:t xml:space="preserve"> </w:t>
      </w:r>
      <w:proofErr w:type="spellStart"/>
      <w:r w:rsidRPr="00380263">
        <w:t>categorises</w:t>
      </w:r>
      <w:proofErr w:type="spellEnd"/>
      <w:r w:rsidRPr="00380263">
        <w:rPr>
          <w:spacing w:val="-7"/>
        </w:rPr>
        <w:t xml:space="preserve"> </w:t>
      </w:r>
      <w:r w:rsidRPr="00380263">
        <w:t>antibacterials</w:t>
      </w:r>
      <w:r w:rsidRPr="00380263">
        <w:rPr>
          <w:spacing w:val="-7"/>
        </w:rPr>
        <w:t xml:space="preserve"> </w:t>
      </w:r>
      <w:r w:rsidRPr="00380263">
        <w:t>based</w:t>
      </w:r>
      <w:r w:rsidRPr="00380263">
        <w:rPr>
          <w:spacing w:val="-7"/>
        </w:rPr>
        <w:t xml:space="preserve"> </w:t>
      </w:r>
      <w:r w:rsidRPr="00380263">
        <w:t>on</w:t>
      </w:r>
      <w:r w:rsidRPr="00380263">
        <w:rPr>
          <w:spacing w:val="-7"/>
        </w:rPr>
        <w:t xml:space="preserve"> </w:t>
      </w:r>
      <w:r w:rsidRPr="00380263">
        <w:t>whether</w:t>
      </w:r>
      <w:r w:rsidRPr="00380263">
        <w:rPr>
          <w:spacing w:val="-7"/>
        </w:rPr>
        <w:t xml:space="preserve"> </w:t>
      </w:r>
      <w:r w:rsidRPr="00380263">
        <w:t>they</w:t>
      </w:r>
      <w:r w:rsidRPr="00380263">
        <w:rPr>
          <w:spacing w:val="-7"/>
        </w:rPr>
        <w:t xml:space="preserve"> </w:t>
      </w:r>
      <w:r w:rsidRPr="00380263">
        <w:t>are</w:t>
      </w:r>
      <w:r w:rsidRPr="00380263">
        <w:rPr>
          <w:spacing w:val="-7"/>
        </w:rPr>
        <w:t xml:space="preserve"> </w:t>
      </w:r>
      <w:r w:rsidRPr="00380263">
        <w:t>recommended</w:t>
      </w:r>
      <w:r w:rsidRPr="00380263">
        <w:rPr>
          <w:spacing w:val="-7"/>
        </w:rPr>
        <w:t xml:space="preserve"> </w:t>
      </w:r>
      <w:r w:rsidRPr="00380263">
        <w:t>as</w:t>
      </w:r>
      <w:r w:rsidRPr="00380263">
        <w:rPr>
          <w:spacing w:val="-7"/>
        </w:rPr>
        <w:t xml:space="preserve"> </w:t>
      </w:r>
      <w:r w:rsidRPr="00380263">
        <w:t xml:space="preserve">first-line </w:t>
      </w:r>
      <w:r w:rsidRPr="00B7566D">
        <w:t>treatment in nationally endorsed guidelines and/or their use has potential for driving AMR.</w:t>
      </w:r>
    </w:p>
    <w:p w14:paraId="2758035E" w14:textId="19886880" w:rsidR="00B105A9" w:rsidRPr="00B7566D" w:rsidRDefault="00000000" w:rsidP="00B7566D">
      <w:pPr>
        <w:rPr>
          <w:i/>
        </w:rPr>
      </w:pPr>
      <w:r w:rsidRPr="00B7566D">
        <w:t>Table</w:t>
      </w:r>
      <w:r w:rsidRPr="00380263">
        <w:rPr>
          <w:spacing w:val="-11"/>
        </w:rPr>
        <w:t xml:space="preserve"> </w:t>
      </w:r>
      <w:r w:rsidRPr="00380263">
        <w:rPr>
          <w:spacing w:val="-2"/>
        </w:rPr>
        <w:t>6</w:t>
      </w:r>
      <w:r w:rsidRPr="00380263">
        <w:rPr>
          <w:spacing w:val="-8"/>
        </w:rPr>
        <w:t xml:space="preserve"> </w:t>
      </w:r>
      <w:r w:rsidRPr="00380263">
        <w:rPr>
          <w:spacing w:val="-2"/>
        </w:rPr>
        <w:t>illustrates</w:t>
      </w:r>
      <w:r w:rsidRPr="00380263">
        <w:rPr>
          <w:spacing w:val="-9"/>
        </w:rPr>
        <w:t xml:space="preserve"> </w:t>
      </w:r>
      <w:r w:rsidRPr="00380263">
        <w:rPr>
          <w:spacing w:val="-2"/>
        </w:rPr>
        <w:t>the</w:t>
      </w:r>
      <w:r w:rsidRPr="00380263">
        <w:rPr>
          <w:spacing w:val="-8"/>
        </w:rPr>
        <w:t xml:space="preserve"> </w:t>
      </w:r>
      <w:r w:rsidRPr="00380263">
        <w:rPr>
          <w:spacing w:val="-2"/>
        </w:rPr>
        <w:t>stratification</w:t>
      </w:r>
      <w:r w:rsidRPr="00380263">
        <w:rPr>
          <w:spacing w:val="-9"/>
        </w:rPr>
        <w:t xml:space="preserve"> </w:t>
      </w:r>
      <w:r w:rsidRPr="00380263">
        <w:rPr>
          <w:spacing w:val="-2"/>
        </w:rPr>
        <w:t>criteria</w:t>
      </w:r>
      <w:r w:rsidRPr="00380263">
        <w:rPr>
          <w:spacing w:val="-8"/>
        </w:rPr>
        <w:t xml:space="preserve"> </w:t>
      </w:r>
      <w:r w:rsidRPr="00380263">
        <w:rPr>
          <w:spacing w:val="-2"/>
        </w:rPr>
        <w:t>for</w:t>
      </w:r>
      <w:r w:rsidRPr="00380263">
        <w:rPr>
          <w:spacing w:val="-9"/>
        </w:rPr>
        <w:t xml:space="preserve"> </w:t>
      </w:r>
      <w:r w:rsidRPr="00380263">
        <w:rPr>
          <w:spacing w:val="-2"/>
        </w:rPr>
        <w:t>the</w:t>
      </w:r>
      <w:r w:rsidRPr="00380263">
        <w:rPr>
          <w:spacing w:val="-8"/>
        </w:rPr>
        <w:t xml:space="preserve"> </w:t>
      </w:r>
      <w:r w:rsidRPr="00380263">
        <w:rPr>
          <w:spacing w:val="-2"/>
        </w:rPr>
        <w:t>3</w:t>
      </w:r>
      <w:r w:rsidRPr="00380263">
        <w:rPr>
          <w:spacing w:val="-9"/>
        </w:rPr>
        <w:t xml:space="preserve"> </w:t>
      </w:r>
      <w:r w:rsidRPr="00380263">
        <w:rPr>
          <w:spacing w:val="-2"/>
        </w:rPr>
        <w:t>PAL</w:t>
      </w:r>
      <w:r w:rsidRPr="00380263">
        <w:rPr>
          <w:spacing w:val="-8"/>
        </w:rPr>
        <w:t xml:space="preserve"> </w:t>
      </w:r>
      <w:r w:rsidRPr="00380263">
        <w:rPr>
          <w:spacing w:val="-2"/>
        </w:rPr>
        <w:t>categories.</w:t>
      </w:r>
      <w:r w:rsidRPr="00380263">
        <w:rPr>
          <w:spacing w:val="-9"/>
        </w:rPr>
        <w:t xml:space="preserve"> </w:t>
      </w:r>
      <w:r w:rsidRPr="00380263">
        <w:rPr>
          <w:spacing w:val="-2"/>
        </w:rPr>
        <w:t>In</w:t>
      </w:r>
      <w:r w:rsidRPr="00380263">
        <w:rPr>
          <w:spacing w:val="-8"/>
        </w:rPr>
        <w:t xml:space="preserve"> </w:t>
      </w:r>
      <w:r w:rsidRPr="00380263">
        <w:rPr>
          <w:spacing w:val="-2"/>
        </w:rPr>
        <w:t>general,</w:t>
      </w:r>
      <w:r w:rsidRPr="00380263">
        <w:rPr>
          <w:spacing w:val="-9"/>
        </w:rPr>
        <w:t xml:space="preserve"> </w:t>
      </w:r>
      <w:r w:rsidRPr="00380263">
        <w:rPr>
          <w:spacing w:val="-2"/>
        </w:rPr>
        <w:t>use</w:t>
      </w:r>
      <w:r w:rsidRPr="00380263">
        <w:rPr>
          <w:spacing w:val="-8"/>
        </w:rPr>
        <w:t xml:space="preserve"> </w:t>
      </w:r>
      <w:r w:rsidRPr="00380263">
        <w:rPr>
          <w:spacing w:val="-2"/>
        </w:rPr>
        <w:t>of</w:t>
      </w:r>
      <w:r w:rsidRPr="00380263">
        <w:rPr>
          <w:spacing w:val="-8"/>
        </w:rPr>
        <w:t xml:space="preserve"> </w:t>
      </w:r>
      <w:r w:rsidRPr="00380263">
        <w:rPr>
          <w:i/>
          <w:spacing w:val="-2"/>
        </w:rPr>
        <w:t>Access</w:t>
      </w:r>
      <w:r w:rsidR="00B7566D">
        <w:rPr>
          <w:i/>
          <w:spacing w:val="-2"/>
        </w:rPr>
        <w:t xml:space="preserve"> </w:t>
      </w:r>
      <w:r w:rsidRPr="00380263">
        <w:rPr>
          <w:spacing w:val="-2"/>
        </w:rPr>
        <w:t>antibacterials</w:t>
      </w:r>
      <w:r w:rsidRPr="00380263">
        <w:rPr>
          <w:spacing w:val="-9"/>
        </w:rPr>
        <w:t xml:space="preserve"> </w:t>
      </w:r>
      <w:r w:rsidRPr="00380263">
        <w:rPr>
          <w:spacing w:val="-2"/>
        </w:rPr>
        <w:t>is</w:t>
      </w:r>
      <w:r w:rsidRPr="00380263">
        <w:rPr>
          <w:spacing w:val="-7"/>
        </w:rPr>
        <w:t xml:space="preserve"> </w:t>
      </w:r>
      <w:r w:rsidRPr="00380263">
        <w:rPr>
          <w:spacing w:val="-2"/>
        </w:rPr>
        <w:t>encouraged</w:t>
      </w:r>
      <w:r w:rsidRPr="00380263">
        <w:rPr>
          <w:spacing w:val="-7"/>
        </w:rPr>
        <w:t xml:space="preserve"> </w:t>
      </w:r>
      <w:r w:rsidRPr="00380263">
        <w:rPr>
          <w:spacing w:val="-2"/>
        </w:rPr>
        <w:t>in</w:t>
      </w:r>
      <w:r w:rsidRPr="00380263">
        <w:rPr>
          <w:spacing w:val="-7"/>
        </w:rPr>
        <w:t xml:space="preserve"> </w:t>
      </w:r>
      <w:r w:rsidRPr="00380263">
        <w:rPr>
          <w:spacing w:val="-2"/>
        </w:rPr>
        <w:t>preference</w:t>
      </w:r>
      <w:r w:rsidRPr="00380263">
        <w:rPr>
          <w:spacing w:val="-7"/>
        </w:rPr>
        <w:t xml:space="preserve"> </w:t>
      </w:r>
      <w:r w:rsidRPr="00380263">
        <w:rPr>
          <w:spacing w:val="-2"/>
        </w:rPr>
        <w:t>to</w:t>
      </w:r>
      <w:r w:rsidRPr="00380263">
        <w:rPr>
          <w:spacing w:val="-6"/>
        </w:rPr>
        <w:t xml:space="preserve"> </w:t>
      </w:r>
      <w:r w:rsidRPr="00380263">
        <w:rPr>
          <w:spacing w:val="-2"/>
        </w:rPr>
        <w:t>antibacterials</w:t>
      </w:r>
      <w:r w:rsidRPr="00380263">
        <w:rPr>
          <w:spacing w:val="-7"/>
        </w:rPr>
        <w:t xml:space="preserve"> </w:t>
      </w:r>
      <w:r w:rsidRPr="00380263">
        <w:rPr>
          <w:spacing w:val="-2"/>
        </w:rPr>
        <w:t>in</w:t>
      </w:r>
      <w:r w:rsidRPr="00380263">
        <w:rPr>
          <w:spacing w:val="-7"/>
        </w:rPr>
        <w:t xml:space="preserve"> </w:t>
      </w:r>
      <w:r w:rsidRPr="00380263">
        <w:rPr>
          <w:spacing w:val="-2"/>
        </w:rPr>
        <w:t>the</w:t>
      </w:r>
      <w:r w:rsidRPr="00380263">
        <w:rPr>
          <w:spacing w:val="-7"/>
        </w:rPr>
        <w:t xml:space="preserve"> </w:t>
      </w:r>
      <w:r w:rsidRPr="00380263">
        <w:rPr>
          <w:i/>
          <w:spacing w:val="-2"/>
        </w:rPr>
        <w:t>Curb</w:t>
      </w:r>
      <w:r w:rsidRPr="00380263">
        <w:rPr>
          <w:i/>
          <w:spacing w:val="-7"/>
        </w:rPr>
        <w:t xml:space="preserve"> </w:t>
      </w:r>
      <w:r w:rsidRPr="00380263">
        <w:rPr>
          <w:spacing w:val="-2"/>
        </w:rPr>
        <w:t>or</w:t>
      </w:r>
      <w:r w:rsidRPr="00380263">
        <w:rPr>
          <w:spacing w:val="-7"/>
        </w:rPr>
        <w:t xml:space="preserve"> </w:t>
      </w:r>
      <w:r w:rsidRPr="00380263">
        <w:rPr>
          <w:i/>
          <w:spacing w:val="-2"/>
        </w:rPr>
        <w:t>Contain</w:t>
      </w:r>
      <w:r w:rsidRPr="00380263">
        <w:rPr>
          <w:i/>
          <w:spacing w:val="-6"/>
        </w:rPr>
        <w:t xml:space="preserve"> </w:t>
      </w:r>
      <w:r w:rsidRPr="00380263">
        <w:rPr>
          <w:spacing w:val="-2"/>
        </w:rPr>
        <w:t>categories.</w:t>
      </w:r>
    </w:p>
    <w:p w14:paraId="0B93AE72" w14:textId="7F9842C6" w:rsidR="00B105A9" w:rsidRPr="00B7566D" w:rsidRDefault="00B7566D" w:rsidP="00B7566D">
      <w:pPr>
        <w:pStyle w:val="Caption"/>
        <w:rPr>
          <w:b w:val="0"/>
          <w:sz w:val="13"/>
        </w:rPr>
      </w:pPr>
      <w:r>
        <w:t xml:space="preserve">Table </w:t>
      </w:r>
      <w:r>
        <w:fldChar w:fldCharType="begin"/>
      </w:r>
      <w:r>
        <w:instrText xml:space="preserve"> SEQ Table \* ARABIC </w:instrText>
      </w:r>
      <w:r>
        <w:fldChar w:fldCharType="separate"/>
      </w:r>
      <w:r w:rsidR="00D3235F">
        <w:rPr>
          <w:noProof/>
        </w:rPr>
        <w:t>6</w:t>
      </w:r>
      <w:r>
        <w:fldChar w:fldCharType="end"/>
      </w:r>
      <w:r w:rsidR="00000000" w:rsidRPr="00380263">
        <w:t xml:space="preserve">: Classification framework for the </w:t>
      </w:r>
      <w:r w:rsidR="00000000" w:rsidRPr="00380263">
        <w:rPr>
          <w:i/>
        </w:rPr>
        <w:t xml:space="preserve">Access, Curb </w:t>
      </w:r>
      <w:r w:rsidR="00000000" w:rsidRPr="00380263">
        <w:t xml:space="preserve">and </w:t>
      </w:r>
      <w:r w:rsidR="00000000" w:rsidRPr="00380263">
        <w:rPr>
          <w:i/>
        </w:rPr>
        <w:t xml:space="preserve">Contain </w:t>
      </w:r>
      <w:r w:rsidR="00000000" w:rsidRPr="00380263">
        <w:t>categories of the Priority Antibacterial List</w:t>
      </w:r>
      <w:r w:rsidR="00000000" w:rsidRPr="00380263">
        <w:rPr>
          <w:position w:val="7"/>
          <w:sz w:val="13"/>
        </w:rPr>
        <w:t>11</w:t>
      </w: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1771"/>
        <w:gridCol w:w="7856"/>
      </w:tblGrid>
      <w:tr w:rsidR="00B105A9" w:rsidRPr="00380263" w14:paraId="73E673F9" w14:textId="77777777">
        <w:trPr>
          <w:trHeight w:val="345"/>
        </w:trPr>
        <w:tc>
          <w:tcPr>
            <w:tcW w:w="1771" w:type="dxa"/>
            <w:shd w:val="clear" w:color="auto" w:fill="153A6E"/>
          </w:tcPr>
          <w:p w14:paraId="3B97EFC1" w14:textId="77777777" w:rsidR="00B105A9" w:rsidRPr="00380263" w:rsidRDefault="00000000">
            <w:pPr>
              <w:pStyle w:val="TableParagraph"/>
              <w:rPr>
                <w:b/>
                <w:sz w:val="18"/>
              </w:rPr>
            </w:pPr>
            <w:r w:rsidRPr="00380263">
              <w:rPr>
                <w:b/>
                <w:color w:val="FFFFFF"/>
                <w:spacing w:val="-2"/>
                <w:sz w:val="18"/>
              </w:rPr>
              <w:t>Category</w:t>
            </w:r>
          </w:p>
        </w:tc>
        <w:tc>
          <w:tcPr>
            <w:tcW w:w="7856" w:type="dxa"/>
            <w:shd w:val="clear" w:color="auto" w:fill="153A6E"/>
          </w:tcPr>
          <w:p w14:paraId="4ED59CA0" w14:textId="77777777" w:rsidR="00B105A9" w:rsidRPr="00380263" w:rsidRDefault="00000000">
            <w:pPr>
              <w:pStyle w:val="TableParagraph"/>
              <w:rPr>
                <w:b/>
                <w:sz w:val="18"/>
              </w:rPr>
            </w:pPr>
            <w:r w:rsidRPr="00380263">
              <w:rPr>
                <w:b/>
                <w:color w:val="FFFFFF"/>
                <w:sz w:val="18"/>
              </w:rPr>
              <w:t>Inclusion</w:t>
            </w:r>
            <w:r w:rsidRPr="00380263">
              <w:rPr>
                <w:b/>
                <w:color w:val="FFFFFF"/>
                <w:spacing w:val="4"/>
                <w:sz w:val="18"/>
              </w:rPr>
              <w:t xml:space="preserve"> </w:t>
            </w:r>
            <w:r w:rsidRPr="00380263">
              <w:rPr>
                <w:b/>
                <w:color w:val="FFFFFF"/>
                <w:spacing w:val="-2"/>
                <w:sz w:val="18"/>
              </w:rPr>
              <w:t>criteria</w:t>
            </w:r>
          </w:p>
        </w:tc>
      </w:tr>
      <w:tr w:rsidR="00B105A9" w:rsidRPr="00380263" w14:paraId="35772F27" w14:textId="77777777">
        <w:trPr>
          <w:trHeight w:val="1341"/>
        </w:trPr>
        <w:tc>
          <w:tcPr>
            <w:tcW w:w="1771" w:type="dxa"/>
          </w:tcPr>
          <w:p w14:paraId="2A8F52CD" w14:textId="77777777" w:rsidR="00B105A9" w:rsidRPr="00380263" w:rsidRDefault="00000000">
            <w:pPr>
              <w:pStyle w:val="TableParagraph"/>
              <w:spacing w:before="0"/>
              <w:rPr>
                <w:b/>
                <w:sz w:val="18"/>
              </w:rPr>
            </w:pPr>
            <w:r w:rsidRPr="00380263">
              <w:rPr>
                <w:b/>
                <w:spacing w:val="-2"/>
                <w:sz w:val="18"/>
              </w:rPr>
              <w:t>Access</w:t>
            </w:r>
          </w:p>
        </w:tc>
        <w:tc>
          <w:tcPr>
            <w:tcW w:w="7856" w:type="dxa"/>
          </w:tcPr>
          <w:p w14:paraId="576840F6" w14:textId="77777777" w:rsidR="00B105A9" w:rsidRPr="00380263" w:rsidRDefault="00000000">
            <w:pPr>
              <w:pStyle w:val="TableParagraph"/>
              <w:rPr>
                <w:sz w:val="18"/>
              </w:rPr>
            </w:pPr>
            <w:r w:rsidRPr="00380263">
              <w:rPr>
                <w:spacing w:val="-2"/>
                <w:sz w:val="18"/>
              </w:rPr>
              <w:t>Includes:</w:t>
            </w:r>
          </w:p>
          <w:p w14:paraId="559109F0" w14:textId="77777777" w:rsidR="00B105A9" w:rsidRPr="00380263" w:rsidRDefault="00000000">
            <w:pPr>
              <w:pStyle w:val="TableParagraph"/>
              <w:numPr>
                <w:ilvl w:val="0"/>
                <w:numId w:val="4"/>
              </w:numPr>
              <w:tabs>
                <w:tab w:val="left" w:pos="338"/>
                <w:tab w:val="left" w:pos="340"/>
              </w:tabs>
              <w:spacing w:before="64" w:line="244" w:lineRule="auto"/>
              <w:ind w:right="113"/>
              <w:rPr>
                <w:sz w:val="18"/>
              </w:rPr>
            </w:pPr>
            <w:r w:rsidRPr="00380263">
              <w:rPr>
                <w:sz w:val="18"/>
              </w:rPr>
              <w:t>antibacterials</w:t>
            </w:r>
            <w:r w:rsidRPr="00380263">
              <w:rPr>
                <w:spacing w:val="-10"/>
                <w:sz w:val="18"/>
              </w:rPr>
              <w:t xml:space="preserve"> </w:t>
            </w:r>
            <w:r w:rsidRPr="00380263">
              <w:rPr>
                <w:sz w:val="18"/>
              </w:rPr>
              <w:t>recommended</w:t>
            </w:r>
            <w:r w:rsidRPr="00380263">
              <w:rPr>
                <w:spacing w:val="-10"/>
                <w:sz w:val="18"/>
              </w:rPr>
              <w:t xml:space="preserve"> </w:t>
            </w:r>
            <w:r w:rsidRPr="00380263">
              <w:rPr>
                <w:sz w:val="18"/>
              </w:rPr>
              <w:t>as</w:t>
            </w:r>
            <w:r w:rsidRPr="00380263">
              <w:rPr>
                <w:spacing w:val="-10"/>
                <w:sz w:val="18"/>
              </w:rPr>
              <w:t xml:space="preserve"> </w:t>
            </w:r>
            <w:r w:rsidRPr="00380263">
              <w:rPr>
                <w:sz w:val="18"/>
              </w:rPr>
              <w:t>first-line</w:t>
            </w:r>
            <w:r w:rsidRPr="00380263">
              <w:rPr>
                <w:spacing w:val="-10"/>
                <w:sz w:val="18"/>
              </w:rPr>
              <w:t xml:space="preserve"> </w:t>
            </w:r>
            <w:r w:rsidRPr="00380263">
              <w:rPr>
                <w:sz w:val="18"/>
              </w:rPr>
              <w:t>treatment</w:t>
            </w:r>
            <w:r w:rsidRPr="00380263">
              <w:rPr>
                <w:spacing w:val="-10"/>
                <w:sz w:val="18"/>
              </w:rPr>
              <w:t xml:space="preserve"> </w:t>
            </w:r>
            <w:r w:rsidRPr="00380263">
              <w:rPr>
                <w:sz w:val="18"/>
              </w:rPr>
              <w:t>for</w:t>
            </w:r>
            <w:r w:rsidRPr="00380263">
              <w:rPr>
                <w:spacing w:val="-10"/>
                <w:sz w:val="18"/>
              </w:rPr>
              <w:t xml:space="preserve"> </w:t>
            </w:r>
            <w:r w:rsidRPr="00380263">
              <w:rPr>
                <w:sz w:val="18"/>
              </w:rPr>
              <w:t>bacterial</w:t>
            </w:r>
            <w:r w:rsidRPr="00380263">
              <w:rPr>
                <w:spacing w:val="-10"/>
                <w:sz w:val="18"/>
              </w:rPr>
              <w:t xml:space="preserve"> </w:t>
            </w:r>
            <w:r w:rsidRPr="00380263">
              <w:rPr>
                <w:sz w:val="18"/>
              </w:rPr>
              <w:t>infections</w:t>
            </w:r>
            <w:r w:rsidRPr="00380263">
              <w:rPr>
                <w:spacing w:val="-10"/>
                <w:sz w:val="18"/>
              </w:rPr>
              <w:t xml:space="preserve"> </w:t>
            </w:r>
            <w:r w:rsidRPr="00380263">
              <w:rPr>
                <w:sz w:val="18"/>
              </w:rPr>
              <w:t>with</w:t>
            </w:r>
            <w:r w:rsidRPr="00380263">
              <w:rPr>
                <w:spacing w:val="-10"/>
                <w:sz w:val="18"/>
              </w:rPr>
              <w:t xml:space="preserve"> </w:t>
            </w:r>
            <w:r w:rsidRPr="00380263">
              <w:rPr>
                <w:sz w:val="18"/>
              </w:rPr>
              <w:t>a</w:t>
            </w:r>
            <w:r w:rsidRPr="00380263">
              <w:rPr>
                <w:spacing w:val="-10"/>
                <w:sz w:val="18"/>
              </w:rPr>
              <w:t xml:space="preserve"> </w:t>
            </w:r>
            <w:r w:rsidRPr="00380263">
              <w:rPr>
                <w:sz w:val="18"/>
              </w:rPr>
              <w:t>low</w:t>
            </w:r>
            <w:r w:rsidRPr="00380263">
              <w:rPr>
                <w:spacing w:val="-10"/>
                <w:sz w:val="18"/>
              </w:rPr>
              <w:t xml:space="preserve"> </w:t>
            </w:r>
            <w:r w:rsidRPr="00380263">
              <w:rPr>
                <w:sz w:val="18"/>
              </w:rPr>
              <w:t>antimicrobial resistance (AMR) or healthcare-associated infection (HAI) potential</w:t>
            </w:r>
          </w:p>
          <w:p w14:paraId="38371D98" w14:textId="77777777" w:rsidR="00B105A9" w:rsidRPr="00380263" w:rsidRDefault="00000000">
            <w:pPr>
              <w:pStyle w:val="TableParagraph"/>
              <w:numPr>
                <w:ilvl w:val="0"/>
                <w:numId w:val="4"/>
              </w:numPr>
              <w:tabs>
                <w:tab w:val="left" w:pos="338"/>
                <w:tab w:val="left" w:pos="340"/>
              </w:tabs>
              <w:spacing w:before="56" w:line="244" w:lineRule="auto"/>
              <w:ind w:right="495"/>
              <w:rPr>
                <w:sz w:val="18"/>
              </w:rPr>
            </w:pPr>
            <w:r w:rsidRPr="00380263">
              <w:rPr>
                <w:sz w:val="18"/>
              </w:rPr>
              <w:t>antibacterials</w:t>
            </w:r>
            <w:r w:rsidRPr="00380263">
              <w:rPr>
                <w:spacing w:val="-10"/>
                <w:sz w:val="18"/>
              </w:rPr>
              <w:t xml:space="preserve"> </w:t>
            </w:r>
            <w:r w:rsidRPr="00380263">
              <w:rPr>
                <w:sz w:val="18"/>
              </w:rPr>
              <w:t>not</w:t>
            </w:r>
            <w:r w:rsidRPr="00380263">
              <w:rPr>
                <w:spacing w:val="-10"/>
                <w:sz w:val="18"/>
              </w:rPr>
              <w:t xml:space="preserve"> </w:t>
            </w:r>
            <w:r w:rsidRPr="00380263">
              <w:rPr>
                <w:sz w:val="18"/>
              </w:rPr>
              <w:t>recommended</w:t>
            </w:r>
            <w:r w:rsidRPr="00380263">
              <w:rPr>
                <w:spacing w:val="-10"/>
                <w:sz w:val="18"/>
              </w:rPr>
              <w:t xml:space="preserve"> </w:t>
            </w:r>
            <w:r w:rsidRPr="00380263">
              <w:rPr>
                <w:sz w:val="18"/>
              </w:rPr>
              <w:t>as</w:t>
            </w:r>
            <w:r w:rsidRPr="00380263">
              <w:rPr>
                <w:spacing w:val="-10"/>
                <w:sz w:val="18"/>
              </w:rPr>
              <w:t xml:space="preserve"> </w:t>
            </w:r>
            <w:r w:rsidRPr="00380263">
              <w:rPr>
                <w:sz w:val="18"/>
              </w:rPr>
              <w:t>first-line</w:t>
            </w:r>
            <w:r w:rsidRPr="00380263">
              <w:rPr>
                <w:spacing w:val="-10"/>
                <w:sz w:val="18"/>
              </w:rPr>
              <w:t xml:space="preserve"> </w:t>
            </w:r>
            <w:r w:rsidRPr="00380263">
              <w:rPr>
                <w:sz w:val="18"/>
              </w:rPr>
              <w:t>treatment</w:t>
            </w:r>
            <w:r w:rsidRPr="00380263">
              <w:rPr>
                <w:spacing w:val="-10"/>
                <w:sz w:val="18"/>
              </w:rPr>
              <w:t xml:space="preserve"> </w:t>
            </w:r>
            <w:r w:rsidRPr="00380263">
              <w:rPr>
                <w:sz w:val="18"/>
              </w:rPr>
              <w:t>for</w:t>
            </w:r>
            <w:r w:rsidRPr="00380263">
              <w:rPr>
                <w:spacing w:val="-10"/>
                <w:sz w:val="18"/>
              </w:rPr>
              <w:t xml:space="preserve"> </w:t>
            </w:r>
            <w:r w:rsidRPr="00380263">
              <w:rPr>
                <w:sz w:val="18"/>
              </w:rPr>
              <w:t>common</w:t>
            </w:r>
            <w:r w:rsidRPr="00380263">
              <w:rPr>
                <w:spacing w:val="-10"/>
                <w:sz w:val="18"/>
              </w:rPr>
              <w:t xml:space="preserve"> </w:t>
            </w:r>
            <w:r w:rsidRPr="00380263">
              <w:rPr>
                <w:sz w:val="18"/>
              </w:rPr>
              <w:t>infections</w:t>
            </w:r>
            <w:r w:rsidRPr="00380263">
              <w:rPr>
                <w:spacing w:val="-10"/>
                <w:sz w:val="18"/>
              </w:rPr>
              <w:t xml:space="preserve"> </w:t>
            </w:r>
            <w:r w:rsidRPr="00380263">
              <w:rPr>
                <w:sz w:val="18"/>
              </w:rPr>
              <w:t>but</w:t>
            </w:r>
            <w:r w:rsidRPr="00380263">
              <w:rPr>
                <w:spacing w:val="-10"/>
                <w:sz w:val="18"/>
              </w:rPr>
              <w:t xml:space="preserve"> </w:t>
            </w:r>
            <w:r w:rsidRPr="00380263">
              <w:rPr>
                <w:sz w:val="18"/>
              </w:rPr>
              <w:t>with</w:t>
            </w:r>
            <w:r w:rsidRPr="00380263">
              <w:rPr>
                <w:spacing w:val="-10"/>
                <w:sz w:val="18"/>
              </w:rPr>
              <w:t xml:space="preserve"> </w:t>
            </w:r>
            <w:r w:rsidRPr="00380263">
              <w:rPr>
                <w:sz w:val="18"/>
              </w:rPr>
              <w:t>a</w:t>
            </w:r>
            <w:r w:rsidRPr="00380263">
              <w:rPr>
                <w:spacing w:val="-10"/>
                <w:sz w:val="18"/>
              </w:rPr>
              <w:t xml:space="preserve"> </w:t>
            </w:r>
            <w:r w:rsidRPr="00380263">
              <w:rPr>
                <w:sz w:val="18"/>
              </w:rPr>
              <w:t>low resistance potential.</w:t>
            </w:r>
          </w:p>
        </w:tc>
      </w:tr>
      <w:tr w:rsidR="00B105A9" w:rsidRPr="00380263" w14:paraId="2FD48038" w14:textId="77777777">
        <w:trPr>
          <w:trHeight w:val="1618"/>
        </w:trPr>
        <w:tc>
          <w:tcPr>
            <w:tcW w:w="1771" w:type="dxa"/>
          </w:tcPr>
          <w:p w14:paraId="2CA2E30A" w14:textId="77777777" w:rsidR="00B105A9" w:rsidRPr="00380263" w:rsidRDefault="00000000">
            <w:pPr>
              <w:pStyle w:val="TableParagraph"/>
              <w:spacing w:before="0"/>
              <w:rPr>
                <w:b/>
                <w:sz w:val="18"/>
              </w:rPr>
            </w:pPr>
            <w:r w:rsidRPr="00380263">
              <w:rPr>
                <w:b/>
                <w:sz w:val="18"/>
              </w:rPr>
              <w:t>Review:</w:t>
            </w:r>
            <w:r w:rsidRPr="00380263">
              <w:rPr>
                <w:b/>
                <w:spacing w:val="-5"/>
                <w:sz w:val="18"/>
              </w:rPr>
              <w:t xml:space="preserve"> </w:t>
            </w:r>
            <w:r w:rsidRPr="00380263">
              <w:rPr>
                <w:b/>
                <w:spacing w:val="-4"/>
                <w:sz w:val="18"/>
              </w:rPr>
              <w:t>Curb</w:t>
            </w:r>
          </w:p>
        </w:tc>
        <w:tc>
          <w:tcPr>
            <w:tcW w:w="7856" w:type="dxa"/>
          </w:tcPr>
          <w:p w14:paraId="7FECAE87" w14:textId="77777777" w:rsidR="00B105A9" w:rsidRPr="00380263" w:rsidRDefault="00000000">
            <w:pPr>
              <w:pStyle w:val="TableParagraph"/>
              <w:rPr>
                <w:sz w:val="18"/>
              </w:rPr>
            </w:pPr>
            <w:r w:rsidRPr="00380263">
              <w:rPr>
                <w:spacing w:val="-2"/>
                <w:sz w:val="18"/>
              </w:rPr>
              <w:t>Includes:</w:t>
            </w:r>
          </w:p>
          <w:p w14:paraId="35F05E37" w14:textId="77777777" w:rsidR="00B105A9" w:rsidRPr="00380263" w:rsidRDefault="00000000">
            <w:pPr>
              <w:pStyle w:val="TableParagraph"/>
              <w:numPr>
                <w:ilvl w:val="0"/>
                <w:numId w:val="3"/>
              </w:numPr>
              <w:tabs>
                <w:tab w:val="left" w:pos="338"/>
                <w:tab w:val="left" w:pos="340"/>
              </w:tabs>
              <w:spacing w:before="64" w:line="244" w:lineRule="auto"/>
              <w:ind w:right="249"/>
              <w:rPr>
                <w:sz w:val="18"/>
              </w:rPr>
            </w:pPr>
            <w:r w:rsidRPr="00380263">
              <w:rPr>
                <w:sz w:val="18"/>
              </w:rPr>
              <w:t>antibacterials</w:t>
            </w:r>
            <w:r w:rsidRPr="00380263">
              <w:rPr>
                <w:spacing w:val="-10"/>
                <w:sz w:val="18"/>
              </w:rPr>
              <w:t xml:space="preserve"> </w:t>
            </w:r>
            <w:r w:rsidRPr="00380263">
              <w:rPr>
                <w:sz w:val="18"/>
              </w:rPr>
              <w:t>recommended</w:t>
            </w:r>
            <w:r w:rsidRPr="00380263">
              <w:rPr>
                <w:spacing w:val="-10"/>
                <w:sz w:val="18"/>
              </w:rPr>
              <w:t xml:space="preserve"> </w:t>
            </w:r>
            <w:r w:rsidRPr="00380263">
              <w:rPr>
                <w:sz w:val="18"/>
              </w:rPr>
              <w:t>as</w:t>
            </w:r>
            <w:r w:rsidRPr="00380263">
              <w:rPr>
                <w:spacing w:val="-10"/>
                <w:sz w:val="18"/>
              </w:rPr>
              <w:t xml:space="preserve"> </w:t>
            </w:r>
            <w:r w:rsidRPr="00380263">
              <w:rPr>
                <w:sz w:val="18"/>
              </w:rPr>
              <w:t>first-line</w:t>
            </w:r>
            <w:r w:rsidRPr="00380263">
              <w:rPr>
                <w:spacing w:val="-10"/>
                <w:sz w:val="18"/>
              </w:rPr>
              <w:t xml:space="preserve"> </w:t>
            </w:r>
            <w:r w:rsidRPr="00380263">
              <w:rPr>
                <w:sz w:val="18"/>
              </w:rPr>
              <w:t>agents</w:t>
            </w:r>
            <w:r w:rsidRPr="00380263">
              <w:rPr>
                <w:spacing w:val="-10"/>
                <w:sz w:val="18"/>
              </w:rPr>
              <w:t xml:space="preserve"> </w:t>
            </w:r>
            <w:r w:rsidRPr="00380263">
              <w:rPr>
                <w:sz w:val="18"/>
              </w:rPr>
              <w:t>for</w:t>
            </w:r>
            <w:r w:rsidRPr="00380263">
              <w:rPr>
                <w:spacing w:val="-10"/>
                <w:sz w:val="18"/>
              </w:rPr>
              <w:t xml:space="preserve"> </w:t>
            </w:r>
            <w:r w:rsidRPr="00380263">
              <w:rPr>
                <w:sz w:val="18"/>
              </w:rPr>
              <w:t>common</w:t>
            </w:r>
            <w:r w:rsidRPr="00380263">
              <w:rPr>
                <w:spacing w:val="-10"/>
                <w:sz w:val="18"/>
              </w:rPr>
              <w:t xml:space="preserve"> </w:t>
            </w:r>
            <w:r w:rsidRPr="00380263">
              <w:rPr>
                <w:sz w:val="18"/>
              </w:rPr>
              <w:t>bacterial</w:t>
            </w:r>
            <w:r w:rsidRPr="00380263">
              <w:rPr>
                <w:spacing w:val="-10"/>
                <w:sz w:val="18"/>
              </w:rPr>
              <w:t xml:space="preserve"> </w:t>
            </w:r>
            <w:r w:rsidRPr="00380263">
              <w:rPr>
                <w:sz w:val="18"/>
              </w:rPr>
              <w:t>infections,</w:t>
            </w:r>
            <w:r w:rsidRPr="00380263">
              <w:rPr>
                <w:spacing w:val="-10"/>
                <w:sz w:val="18"/>
              </w:rPr>
              <w:t xml:space="preserve"> </w:t>
            </w:r>
            <w:r w:rsidRPr="00380263">
              <w:rPr>
                <w:sz w:val="18"/>
              </w:rPr>
              <w:t>despite</w:t>
            </w:r>
            <w:r w:rsidRPr="00380263">
              <w:rPr>
                <w:spacing w:val="-10"/>
                <w:sz w:val="18"/>
              </w:rPr>
              <w:t xml:space="preserve"> </w:t>
            </w:r>
            <w:r w:rsidRPr="00380263">
              <w:rPr>
                <w:sz w:val="18"/>
              </w:rPr>
              <w:t>a</w:t>
            </w:r>
            <w:r w:rsidRPr="00380263">
              <w:rPr>
                <w:spacing w:val="-10"/>
                <w:sz w:val="18"/>
              </w:rPr>
              <w:t xml:space="preserve"> </w:t>
            </w:r>
            <w:r w:rsidRPr="00380263">
              <w:rPr>
                <w:sz w:val="18"/>
              </w:rPr>
              <w:t>high AMR potential</w:t>
            </w:r>
          </w:p>
          <w:p w14:paraId="615B307B" w14:textId="77777777" w:rsidR="00B105A9" w:rsidRPr="00380263" w:rsidRDefault="00000000">
            <w:pPr>
              <w:pStyle w:val="TableParagraph"/>
              <w:numPr>
                <w:ilvl w:val="0"/>
                <w:numId w:val="3"/>
              </w:numPr>
              <w:tabs>
                <w:tab w:val="left" w:pos="338"/>
                <w:tab w:val="left" w:pos="340"/>
              </w:tabs>
              <w:spacing w:before="56" w:line="244" w:lineRule="auto"/>
              <w:ind w:right="719"/>
              <w:rPr>
                <w:sz w:val="18"/>
              </w:rPr>
            </w:pPr>
            <w:r w:rsidRPr="00380263">
              <w:rPr>
                <w:sz w:val="18"/>
              </w:rPr>
              <w:t>antibacterials</w:t>
            </w:r>
            <w:r w:rsidRPr="00380263">
              <w:rPr>
                <w:spacing w:val="-10"/>
                <w:sz w:val="18"/>
              </w:rPr>
              <w:t xml:space="preserve"> </w:t>
            </w:r>
            <w:r w:rsidRPr="00380263">
              <w:rPr>
                <w:sz w:val="18"/>
              </w:rPr>
              <w:t>not</w:t>
            </w:r>
            <w:r w:rsidRPr="00380263">
              <w:rPr>
                <w:spacing w:val="-10"/>
                <w:sz w:val="18"/>
              </w:rPr>
              <w:t xml:space="preserve"> </w:t>
            </w:r>
            <w:r w:rsidRPr="00380263">
              <w:rPr>
                <w:sz w:val="18"/>
              </w:rPr>
              <w:t>recommended</w:t>
            </w:r>
            <w:r w:rsidRPr="00380263">
              <w:rPr>
                <w:spacing w:val="-10"/>
                <w:sz w:val="18"/>
              </w:rPr>
              <w:t xml:space="preserve"> </w:t>
            </w:r>
            <w:r w:rsidRPr="00380263">
              <w:rPr>
                <w:sz w:val="18"/>
              </w:rPr>
              <w:t>as</w:t>
            </w:r>
            <w:r w:rsidRPr="00380263">
              <w:rPr>
                <w:spacing w:val="-10"/>
                <w:sz w:val="18"/>
              </w:rPr>
              <w:t xml:space="preserve"> </w:t>
            </w:r>
            <w:r w:rsidRPr="00380263">
              <w:rPr>
                <w:sz w:val="18"/>
              </w:rPr>
              <w:t>first-line</w:t>
            </w:r>
            <w:r w:rsidRPr="00380263">
              <w:rPr>
                <w:spacing w:val="-10"/>
                <w:sz w:val="18"/>
              </w:rPr>
              <w:t xml:space="preserve"> </w:t>
            </w:r>
            <w:r w:rsidRPr="00380263">
              <w:rPr>
                <w:sz w:val="18"/>
              </w:rPr>
              <w:t>treatment</w:t>
            </w:r>
            <w:r w:rsidRPr="00380263">
              <w:rPr>
                <w:spacing w:val="-10"/>
                <w:sz w:val="18"/>
              </w:rPr>
              <w:t xml:space="preserve"> </w:t>
            </w:r>
            <w:r w:rsidRPr="00380263">
              <w:rPr>
                <w:sz w:val="18"/>
              </w:rPr>
              <w:t>but</w:t>
            </w:r>
            <w:r w:rsidRPr="00380263">
              <w:rPr>
                <w:spacing w:val="-10"/>
                <w:sz w:val="18"/>
              </w:rPr>
              <w:t xml:space="preserve"> </w:t>
            </w:r>
            <w:r w:rsidRPr="00380263">
              <w:rPr>
                <w:sz w:val="18"/>
              </w:rPr>
              <w:t>with</w:t>
            </w:r>
            <w:r w:rsidRPr="00380263">
              <w:rPr>
                <w:spacing w:val="-10"/>
                <w:sz w:val="18"/>
              </w:rPr>
              <w:t xml:space="preserve"> </w:t>
            </w:r>
            <w:r w:rsidRPr="00380263">
              <w:rPr>
                <w:sz w:val="18"/>
              </w:rPr>
              <w:t>moderate</w:t>
            </w:r>
            <w:r w:rsidRPr="00380263">
              <w:rPr>
                <w:spacing w:val="-10"/>
                <w:sz w:val="18"/>
              </w:rPr>
              <w:t xml:space="preserve"> </w:t>
            </w:r>
            <w:r w:rsidRPr="00380263">
              <w:rPr>
                <w:sz w:val="18"/>
              </w:rPr>
              <w:t>to</w:t>
            </w:r>
            <w:r w:rsidRPr="00380263">
              <w:rPr>
                <w:spacing w:val="-10"/>
                <w:sz w:val="18"/>
              </w:rPr>
              <w:t xml:space="preserve"> </w:t>
            </w:r>
            <w:r w:rsidRPr="00380263">
              <w:rPr>
                <w:sz w:val="18"/>
              </w:rPr>
              <w:t>high</w:t>
            </w:r>
            <w:r w:rsidRPr="00380263">
              <w:rPr>
                <w:spacing w:val="-10"/>
                <w:sz w:val="18"/>
              </w:rPr>
              <w:t xml:space="preserve"> </w:t>
            </w:r>
            <w:r w:rsidRPr="00380263">
              <w:rPr>
                <w:sz w:val="18"/>
              </w:rPr>
              <w:t>AMR</w:t>
            </w:r>
            <w:r w:rsidRPr="00380263">
              <w:rPr>
                <w:spacing w:val="-10"/>
                <w:sz w:val="18"/>
              </w:rPr>
              <w:t xml:space="preserve"> </w:t>
            </w:r>
            <w:r w:rsidRPr="00380263">
              <w:rPr>
                <w:sz w:val="18"/>
              </w:rPr>
              <w:t>or HAI potential</w:t>
            </w:r>
          </w:p>
          <w:p w14:paraId="025FC9FC" w14:textId="77777777" w:rsidR="00B105A9" w:rsidRPr="00380263" w:rsidRDefault="00000000">
            <w:pPr>
              <w:pStyle w:val="TableParagraph"/>
              <w:numPr>
                <w:ilvl w:val="0"/>
                <w:numId w:val="3"/>
              </w:numPr>
              <w:tabs>
                <w:tab w:val="left" w:pos="339"/>
              </w:tabs>
              <w:spacing w:before="56"/>
              <w:ind w:left="339" w:hanging="169"/>
              <w:rPr>
                <w:sz w:val="18"/>
              </w:rPr>
            </w:pPr>
            <w:r w:rsidRPr="00380263">
              <w:rPr>
                <w:sz w:val="18"/>
              </w:rPr>
              <w:t>antibacterials</w:t>
            </w:r>
            <w:r w:rsidRPr="00380263">
              <w:rPr>
                <w:spacing w:val="-9"/>
                <w:sz w:val="18"/>
              </w:rPr>
              <w:t xml:space="preserve"> </w:t>
            </w:r>
            <w:r w:rsidRPr="00380263">
              <w:rPr>
                <w:sz w:val="18"/>
              </w:rPr>
              <w:t>only</w:t>
            </w:r>
            <w:r w:rsidRPr="00380263">
              <w:rPr>
                <w:spacing w:val="-8"/>
                <w:sz w:val="18"/>
              </w:rPr>
              <w:t xml:space="preserve"> </w:t>
            </w:r>
            <w:r w:rsidRPr="00380263">
              <w:rPr>
                <w:sz w:val="18"/>
              </w:rPr>
              <w:t>recommended</w:t>
            </w:r>
            <w:r w:rsidRPr="00380263">
              <w:rPr>
                <w:spacing w:val="-8"/>
                <w:sz w:val="18"/>
              </w:rPr>
              <w:t xml:space="preserve"> </w:t>
            </w:r>
            <w:r w:rsidRPr="00380263">
              <w:rPr>
                <w:sz w:val="18"/>
              </w:rPr>
              <w:t>as</w:t>
            </w:r>
            <w:r w:rsidRPr="00380263">
              <w:rPr>
                <w:spacing w:val="-8"/>
                <w:sz w:val="18"/>
              </w:rPr>
              <w:t xml:space="preserve"> </w:t>
            </w:r>
            <w:r w:rsidRPr="00380263">
              <w:rPr>
                <w:sz w:val="18"/>
              </w:rPr>
              <w:t>first-line</w:t>
            </w:r>
            <w:r w:rsidRPr="00380263">
              <w:rPr>
                <w:spacing w:val="-8"/>
                <w:sz w:val="18"/>
              </w:rPr>
              <w:t xml:space="preserve"> </w:t>
            </w:r>
            <w:r w:rsidRPr="00380263">
              <w:rPr>
                <w:sz w:val="18"/>
              </w:rPr>
              <w:t>for</w:t>
            </w:r>
            <w:r w:rsidRPr="00380263">
              <w:rPr>
                <w:spacing w:val="-8"/>
                <w:sz w:val="18"/>
              </w:rPr>
              <w:t xml:space="preserve"> </w:t>
            </w:r>
            <w:r w:rsidRPr="00380263">
              <w:rPr>
                <w:sz w:val="18"/>
              </w:rPr>
              <w:t>prophylaxis</w:t>
            </w:r>
            <w:r w:rsidRPr="00380263">
              <w:rPr>
                <w:spacing w:val="-8"/>
                <w:sz w:val="18"/>
              </w:rPr>
              <w:t xml:space="preserve"> </w:t>
            </w:r>
            <w:r w:rsidRPr="00380263">
              <w:rPr>
                <w:sz w:val="18"/>
              </w:rPr>
              <w:t>as</w:t>
            </w:r>
            <w:r w:rsidRPr="00380263">
              <w:rPr>
                <w:spacing w:val="-8"/>
                <w:sz w:val="18"/>
              </w:rPr>
              <w:t xml:space="preserve"> </w:t>
            </w:r>
            <w:r w:rsidRPr="00380263">
              <w:rPr>
                <w:sz w:val="18"/>
              </w:rPr>
              <w:t>opposed</w:t>
            </w:r>
            <w:r w:rsidRPr="00380263">
              <w:rPr>
                <w:spacing w:val="-8"/>
                <w:sz w:val="18"/>
              </w:rPr>
              <w:t xml:space="preserve"> </w:t>
            </w:r>
            <w:r w:rsidRPr="00380263">
              <w:rPr>
                <w:sz w:val="18"/>
              </w:rPr>
              <w:t>to</w:t>
            </w:r>
            <w:r w:rsidRPr="00380263">
              <w:rPr>
                <w:spacing w:val="-8"/>
                <w:sz w:val="18"/>
              </w:rPr>
              <w:t xml:space="preserve"> </w:t>
            </w:r>
            <w:r w:rsidRPr="00380263">
              <w:rPr>
                <w:spacing w:val="-2"/>
                <w:sz w:val="18"/>
              </w:rPr>
              <w:t>treatment.</w:t>
            </w:r>
          </w:p>
        </w:tc>
      </w:tr>
      <w:tr w:rsidR="00B105A9" w:rsidRPr="00380263" w14:paraId="4D1DFF92" w14:textId="77777777">
        <w:trPr>
          <w:trHeight w:val="845"/>
        </w:trPr>
        <w:tc>
          <w:tcPr>
            <w:tcW w:w="1771" w:type="dxa"/>
          </w:tcPr>
          <w:p w14:paraId="091B9C78" w14:textId="77777777" w:rsidR="00B105A9" w:rsidRPr="00380263" w:rsidRDefault="00000000">
            <w:pPr>
              <w:pStyle w:val="TableParagraph"/>
              <w:spacing w:before="0"/>
              <w:rPr>
                <w:b/>
                <w:sz w:val="18"/>
              </w:rPr>
            </w:pPr>
            <w:r w:rsidRPr="00380263">
              <w:rPr>
                <w:b/>
                <w:sz w:val="18"/>
              </w:rPr>
              <w:t>Review:</w:t>
            </w:r>
            <w:r w:rsidRPr="00380263">
              <w:rPr>
                <w:b/>
                <w:spacing w:val="-5"/>
                <w:sz w:val="18"/>
              </w:rPr>
              <w:t xml:space="preserve"> </w:t>
            </w:r>
            <w:r w:rsidRPr="00380263">
              <w:rPr>
                <w:b/>
                <w:spacing w:val="-2"/>
                <w:sz w:val="18"/>
              </w:rPr>
              <w:t>Contain</w:t>
            </w:r>
          </w:p>
        </w:tc>
        <w:tc>
          <w:tcPr>
            <w:tcW w:w="7856" w:type="dxa"/>
          </w:tcPr>
          <w:p w14:paraId="034E5B60" w14:textId="77777777" w:rsidR="00B105A9" w:rsidRPr="00380263" w:rsidRDefault="00000000">
            <w:pPr>
              <w:pStyle w:val="TableParagraph"/>
              <w:rPr>
                <w:sz w:val="18"/>
              </w:rPr>
            </w:pPr>
            <w:r w:rsidRPr="00380263">
              <w:rPr>
                <w:spacing w:val="-2"/>
                <w:sz w:val="18"/>
              </w:rPr>
              <w:t>Includes:</w:t>
            </w:r>
          </w:p>
          <w:p w14:paraId="701412B1" w14:textId="77777777" w:rsidR="00B105A9" w:rsidRPr="00380263" w:rsidRDefault="00000000">
            <w:pPr>
              <w:pStyle w:val="TableParagraph"/>
              <w:numPr>
                <w:ilvl w:val="0"/>
                <w:numId w:val="2"/>
              </w:numPr>
              <w:tabs>
                <w:tab w:val="left" w:pos="338"/>
                <w:tab w:val="left" w:pos="340"/>
              </w:tabs>
              <w:spacing w:before="64" w:line="244" w:lineRule="auto"/>
              <w:ind w:right="479"/>
              <w:rPr>
                <w:sz w:val="18"/>
              </w:rPr>
            </w:pPr>
            <w:r w:rsidRPr="00380263">
              <w:rPr>
                <w:sz w:val="18"/>
              </w:rPr>
              <w:t>antibacterials</w:t>
            </w:r>
            <w:r w:rsidRPr="00380263">
              <w:rPr>
                <w:spacing w:val="-9"/>
                <w:sz w:val="18"/>
              </w:rPr>
              <w:t xml:space="preserve"> </w:t>
            </w:r>
            <w:r w:rsidRPr="00380263">
              <w:rPr>
                <w:sz w:val="18"/>
              </w:rPr>
              <w:t>for</w:t>
            </w:r>
            <w:r w:rsidRPr="00380263">
              <w:rPr>
                <w:spacing w:val="-9"/>
                <w:sz w:val="18"/>
              </w:rPr>
              <w:t xml:space="preserve"> </w:t>
            </w:r>
            <w:r w:rsidRPr="00380263">
              <w:rPr>
                <w:sz w:val="18"/>
              </w:rPr>
              <w:t>treatment</w:t>
            </w:r>
            <w:r w:rsidRPr="00380263">
              <w:rPr>
                <w:spacing w:val="-9"/>
                <w:sz w:val="18"/>
              </w:rPr>
              <w:t xml:space="preserve"> </w:t>
            </w:r>
            <w:r w:rsidRPr="00380263">
              <w:rPr>
                <w:sz w:val="18"/>
              </w:rPr>
              <w:t>of</w:t>
            </w:r>
            <w:r w:rsidRPr="00380263">
              <w:rPr>
                <w:spacing w:val="-9"/>
                <w:sz w:val="18"/>
              </w:rPr>
              <w:t xml:space="preserve"> </w:t>
            </w:r>
            <w:r w:rsidRPr="00380263">
              <w:rPr>
                <w:sz w:val="18"/>
              </w:rPr>
              <w:t>bacterial</w:t>
            </w:r>
            <w:r w:rsidRPr="00380263">
              <w:rPr>
                <w:spacing w:val="-9"/>
                <w:sz w:val="18"/>
              </w:rPr>
              <w:t xml:space="preserve"> </w:t>
            </w:r>
            <w:r w:rsidRPr="00380263">
              <w:rPr>
                <w:sz w:val="18"/>
              </w:rPr>
              <w:t>infections</w:t>
            </w:r>
            <w:r w:rsidRPr="00380263">
              <w:rPr>
                <w:spacing w:val="-9"/>
                <w:sz w:val="18"/>
              </w:rPr>
              <w:t xml:space="preserve"> </w:t>
            </w:r>
            <w:r w:rsidRPr="00380263">
              <w:rPr>
                <w:sz w:val="18"/>
              </w:rPr>
              <w:t>with</w:t>
            </w:r>
            <w:r w:rsidRPr="00380263">
              <w:rPr>
                <w:spacing w:val="-9"/>
                <w:sz w:val="18"/>
              </w:rPr>
              <w:t xml:space="preserve"> </w:t>
            </w:r>
            <w:r w:rsidRPr="00380263">
              <w:rPr>
                <w:sz w:val="18"/>
              </w:rPr>
              <w:t>high</w:t>
            </w:r>
            <w:r w:rsidRPr="00380263">
              <w:rPr>
                <w:spacing w:val="-9"/>
                <w:sz w:val="18"/>
              </w:rPr>
              <w:t xml:space="preserve"> </w:t>
            </w:r>
            <w:r w:rsidRPr="00380263">
              <w:rPr>
                <w:sz w:val="18"/>
              </w:rPr>
              <w:t>AMR</w:t>
            </w:r>
            <w:r w:rsidRPr="00380263">
              <w:rPr>
                <w:spacing w:val="-9"/>
                <w:sz w:val="18"/>
              </w:rPr>
              <w:t xml:space="preserve"> </w:t>
            </w:r>
            <w:r w:rsidRPr="00380263">
              <w:rPr>
                <w:sz w:val="18"/>
              </w:rPr>
              <w:t>or</w:t>
            </w:r>
            <w:r w:rsidRPr="00380263">
              <w:rPr>
                <w:spacing w:val="-9"/>
                <w:sz w:val="18"/>
              </w:rPr>
              <w:t xml:space="preserve"> </w:t>
            </w:r>
            <w:r w:rsidRPr="00380263">
              <w:rPr>
                <w:sz w:val="18"/>
              </w:rPr>
              <w:t>HAI</w:t>
            </w:r>
            <w:r w:rsidRPr="00380263">
              <w:rPr>
                <w:spacing w:val="-9"/>
                <w:sz w:val="18"/>
              </w:rPr>
              <w:t xml:space="preserve"> </w:t>
            </w:r>
            <w:r w:rsidRPr="00380263">
              <w:rPr>
                <w:sz w:val="18"/>
              </w:rPr>
              <w:t>potential</w:t>
            </w:r>
            <w:r w:rsidRPr="00380263">
              <w:rPr>
                <w:spacing w:val="-9"/>
                <w:sz w:val="18"/>
              </w:rPr>
              <w:t xml:space="preserve"> </w:t>
            </w:r>
            <w:r w:rsidRPr="00380263">
              <w:rPr>
                <w:sz w:val="18"/>
              </w:rPr>
              <w:t>that</w:t>
            </w:r>
            <w:r w:rsidRPr="00380263">
              <w:rPr>
                <w:spacing w:val="-9"/>
                <w:sz w:val="18"/>
              </w:rPr>
              <w:t xml:space="preserve"> </w:t>
            </w:r>
            <w:r w:rsidRPr="00380263">
              <w:rPr>
                <w:sz w:val="18"/>
              </w:rPr>
              <w:t>are</w:t>
            </w:r>
            <w:r w:rsidRPr="00380263">
              <w:rPr>
                <w:spacing w:val="-9"/>
                <w:sz w:val="18"/>
              </w:rPr>
              <w:t xml:space="preserve"> </w:t>
            </w:r>
            <w:r w:rsidRPr="00380263">
              <w:rPr>
                <w:sz w:val="18"/>
              </w:rPr>
              <w:t>not recommended as first-line options.</w:t>
            </w:r>
          </w:p>
        </w:tc>
      </w:tr>
    </w:tbl>
    <w:p w14:paraId="1326BC2B" w14:textId="77777777" w:rsidR="00B105A9" w:rsidRPr="00380263" w:rsidRDefault="00000000" w:rsidP="00B7566D">
      <w:r w:rsidRPr="00380263">
        <w:t>Systemic</w:t>
      </w:r>
      <w:r w:rsidRPr="00380263">
        <w:rPr>
          <w:spacing w:val="-8"/>
        </w:rPr>
        <w:t xml:space="preserve"> </w:t>
      </w:r>
      <w:r w:rsidRPr="00380263">
        <w:t>antimicrobials</w:t>
      </w:r>
      <w:r w:rsidRPr="00380263">
        <w:rPr>
          <w:spacing w:val="-8"/>
        </w:rPr>
        <w:t xml:space="preserve"> </w:t>
      </w:r>
      <w:r w:rsidRPr="00380263">
        <w:t>included</w:t>
      </w:r>
      <w:r w:rsidRPr="00380263">
        <w:rPr>
          <w:spacing w:val="-8"/>
        </w:rPr>
        <w:t xml:space="preserve"> </w:t>
      </w:r>
      <w:r w:rsidRPr="00380263">
        <w:t>in</w:t>
      </w:r>
      <w:r w:rsidRPr="00380263">
        <w:rPr>
          <w:spacing w:val="-8"/>
        </w:rPr>
        <w:t xml:space="preserve"> </w:t>
      </w:r>
      <w:r w:rsidRPr="00380263">
        <w:t>NAUSP</w:t>
      </w:r>
      <w:r w:rsidRPr="00380263">
        <w:rPr>
          <w:spacing w:val="-8"/>
        </w:rPr>
        <w:t xml:space="preserve"> </w:t>
      </w:r>
      <w:r w:rsidRPr="00380263">
        <w:t>surveillance</w:t>
      </w:r>
      <w:r w:rsidRPr="00380263">
        <w:rPr>
          <w:spacing w:val="-8"/>
        </w:rPr>
        <w:t xml:space="preserve"> </w:t>
      </w:r>
      <w:r w:rsidRPr="00380263">
        <w:t>are</w:t>
      </w:r>
      <w:r w:rsidRPr="00380263">
        <w:rPr>
          <w:spacing w:val="-8"/>
        </w:rPr>
        <w:t xml:space="preserve"> </w:t>
      </w:r>
      <w:r w:rsidRPr="00380263">
        <w:t>listed</w:t>
      </w:r>
      <w:r w:rsidRPr="00380263">
        <w:rPr>
          <w:spacing w:val="-8"/>
        </w:rPr>
        <w:t xml:space="preserve"> </w:t>
      </w:r>
      <w:r w:rsidRPr="00380263">
        <w:t>in</w:t>
      </w:r>
      <w:r w:rsidRPr="00380263">
        <w:rPr>
          <w:spacing w:val="-8"/>
        </w:rPr>
        <w:t xml:space="preserve"> </w:t>
      </w:r>
      <w:r w:rsidRPr="00380263">
        <w:t>Appendix</w:t>
      </w:r>
      <w:r w:rsidRPr="00380263">
        <w:rPr>
          <w:spacing w:val="-8"/>
        </w:rPr>
        <w:t xml:space="preserve"> </w:t>
      </w:r>
      <w:r w:rsidRPr="00380263">
        <w:t>4,</w:t>
      </w:r>
      <w:r w:rsidRPr="00380263">
        <w:rPr>
          <w:spacing w:val="-8"/>
        </w:rPr>
        <w:t xml:space="preserve"> </w:t>
      </w:r>
      <w:r w:rsidRPr="00380263">
        <w:t>and</w:t>
      </w:r>
      <w:r w:rsidRPr="00380263">
        <w:rPr>
          <w:spacing w:val="-8"/>
        </w:rPr>
        <w:t xml:space="preserve"> </w:t>
      </w:r>
      <w:r w:rsidRPr="00380263">
        <w:t>antibacterials included</w:t>
      </w:r>
      <w:r w:rsidRPr="00380263">
        <w:rPr>
          <w:spacing w:val="-16"/>
        </w:rPr>
        <w:t xml:space="preserve"> </w:t>
      </w:r>
      <w:r w:rsidRPr="00380263">
        <w:t>in</w:t>
      </w:r>
      <w:r w:rsidRPr="00380263">
        <w:rPr>
          <w:spacing w:val="-15"/>
        </w:rPr>
        <w:t xml:space="preserve"> </w:t>
      </w:r>
      <w:r w:rsidRPr="00380263">
        <w:t>each</w:t>
      </w:r>
      <w:r w:rsidRPr="00380263">
        <w:rPr>
          <w:spacing w:val="-15"/>
        </w:rPr>
        <w:t xml:space="preserve"> </w:t>
      </w:r>
      <w:r w:rsidRPr="00380263">
        <w:t>of</w:t>
      </w:r>
      <w:r w:rsidRPr="00380263">
        <w:rPr>
          <w:spacing w:val="-16"/>
        </w:rPr>
        <w:t xml:space="preserve"> </w:t>
      </w:r>
      <w:r w:rsidRPr="00380263">
        <w:t>the</w:t>
      </w:r>
      <w:r w:rsidRPr="00380263">
        <w:rPr>
          <w:spacing w:val="-15"/>
        </w:rPr>
        <w:t xml:space="preserve"> </w:t>
      </w:r>
      <w:r w:rsidRPr="00380263">
        <w:t>PAL</w:t>
      </w:r>
      <w:r w:rsidRPr="00380263">
        <w:rPr>
          <w:spacing w:val="-15"/>
        </w:rPr>
        <w:t xml:space="preserve"> </w:t>
      </w:r>
      <w:r w:rsidRPr="00380263">
        <w:t>categories</w:t>
      </w:r>
      <w:r w:rsidRPr="00380263">
        <w:rPr>
          <w:spacing w:val="-16"/>
        </w:rPr>
        <w:t xml:space="preserve"> </w:t>
      </w:r>
      <w:r w:rsidRPr="00380263">
        <w:t>are</w:t>
      </w:r>
      <w:r w:rsidRPr="00380263">
        <w:rPr>
          <w:spacing w:val="-15"/>
        </w:rPr>
        <w:t xml:space="preserve"> </w:t>
      </w:r>
      <w:r w:rsidRPr="00380263">
        <w:t>listed</w:t>
      </w:r>
      <w:r w:rsidRPr="00380263">
        <w:rPr>
          <w:spacing w:val="-15"/>
        </w:rPr>
        <w:t xml:space="preserve"> </w:t>
      </w:r>
      <w:r w:rsidRPr="00380263">
        <w:t>in</w:t>
      </w:r>
      <w:r w:rsidRPr="00380263">
        <w:rPr>
          <w:spacing w:val="-15"/>
        </w:rPr>
        <w:t xml:space="preserve"> </w:t>
      </w:r>
      <w:r w:rsidRPr="00380263">
        <w:t>Appendix</w:t>
      </w:r>
      <w:r w:rsidRPr="00380263">
        <w:rPr>
          <w:spacing w:val="-16"/>
        </w:rPr>
        <w:t xml:space="preserve"> </w:t>
      </w:r>
      <w:r w:rsidRPr="00380263">
        <w:t>5.</w:t>
      </w:r>
      <w:r w:rsidRPr="00380263">
        <w:rPr>
          <w:spacing w:val="-15"/>
        </w:rPr>
        <w:t xml:space="preserve"> </w:t>
      </w:r>
      <w:r w:rsidRPr="00380263">
        <w:t>In</w:t>
      </w:r>
      <w:r w:rsidRPr="00380263">
        <w:rPr>
          <w:spacing w:val="-15"/>
        </w:rPr>
        <w:t xml:space="preserve"> </w:t>
      </w:r>
      <w:r w:rsidRPr="00380263">
        <w:t>general,</w:t>
      </w:r>
      <w:r w:rsidRPr="00380263">
        <w:rPr>
          <w:spacing w:val="-16"/>
        </w:rPr>
        <w:t xml:space="preserve"> </w:t>
      </w:r>
      <w:r w:rsidRPr="00380263">
        <w:t>the</w:t>
      </w:r>
      <w:r w:rsidRPr="00380263">
        <w:rPr>
          <w:spacing w:val="-15"/>
        </w:rPr>
        <w:t xml:space="preserve"> </w:t>
      </w:r>
      <w:r w:rsidRPr="00380263">
        <w:rPr>
          <w:i/>
        </w:rPr>
        <w:t>Access</w:t>
      </w:r>
      <w:r w:rsidRPr="00380263">
        <w:rPr>
          <w:i/>
          <w:spacing w:val="-15"/>
        </w:rPr>
        <w:t xml:space="preserve"> </w:t>
      </w:r>
      <w:r w:rsidRPr="00380263">
        <w:t>category</w:t>
      </w:r>
      <w:r w:rsidRPr="00380263">
        <w:rPr>
          <w:spacing w:val="-15"/>
        </w:rPr>
        <w:t xml:space="preserve"> </w:t>
      </w:r>
      <w:r w:rsidRPr="00380263">
        <w:t>includes antibacterials</w:t>
      </w:r>
      <w:r w:rsidRPr="00380263">
        <w:rPr>
          <w:spacing w:val="-12"/>
        </w:rPr>
        <w:t xml:space="preserve"> </w:t>
      </w:r>
      <w:r w:rsidRPr="00380263">
        <w:t>that</w:t>
      </w:r>
      <w:r w:rsidRPr="00380263">
        <w:rPr>
          <w:spacing w:val="-12"/>
        </w:rPr>
        <w:t xml:space="preserve"> </w:t>
      </w:r>
      <w:r w:rsidRPr="00380263">
        <w:t>are</w:t>
      </w:r>
      <w:r w:rsidRPr="00380263">
        <w:rPr>
          <w:spacing w:val="-12"/>
        </w:rPr>
        <w:t xml:space="preserve"> </w:t>
      </w:r>
      <w:r w:rsidRPr="00380263">
        <w:t>recommended</w:t>
      </w:r>
      <w:r w:rsidRPr="00380263">
        <w:rPr>
          <w:spacing w:val="-12"/>
        </w:rPr>
        <w:t xml:space="preserve"> </w:t>
      </w:r>
      <w:r w:rsidRPr="00380263">
        <w:t>as</w:t>
      </w:r>
      <w:r w:rsidRPr="00380263">
        <w:rPr>
          <w:spacing w:val="-12"/>
        </w:rPr>
        <w:t xml:space="preserve"> </w:t>
      </w:r>
      <w:r w:rsidRPr="00380263">
        <w:t>first-line</w:t>
      </w:r>
      <w:r w:rsidRPr="00380263">
        <w:rPr>
          <w:spacing w:val="-12"/>
        </w:rPr>
        <w:t xml:space="preserve"> </w:t>
      </w:r>
      <w:r w:rsidRPr="00380263">
        <w:t>treatment</w:t>
      </w:r>
      <w:r w:rsidRPr="00380263">
        <w:rPr>
          <w:spacing w:val="-12"/>
        </w:rPr>
        <w:t xml:space="preserve"> </w:t>
      </w:r>
      <w:r w:rsidRPr="00380263">
        <w:t>in</w:t>
      </w:r>
      <w:r w:rsidRPr="00380263">
        <w:rPr>
          <w:spacing w:val="-12"/>
        </w:rPr>
        <w:t xml:space="preserve"> </w:t>
      </w:r>
      <w:r w:rsidRPr="00380263">
        <w:t>clinical</w:t>
      </w:r>
      <w:r w:rsidRPr="00380263">
        <w:rPr>
          <w:spacing w:val="-12"/>
        </w:rPr>
        <w:t xml:space="preserve"> </w:t>
      </w:r>
      <w:r w:rsidRPr="00380263">
        <w:t>guidelines</w:t>
      </w:r>
      <w:r w:rsidRPr="00380263">
        <w:rPr>
          <w:spacing w:val="-12"/>
        </w:rPr>
        <w:t xml:space="preserve"> </w:t>
      </w:r>
      <w:r w:rsidRPr="00380263">
        <w:t>or</w:t>
      </w:r>
      <w:r w:rsidRPr="00380263">
        <w:rPr>
          <w:spacing w:val="-12"/>
        </w:rPr>
        <w:t xml:space="preserve"> </w:t>
      </w:r>
      <w:r w:rsidRPr="00380263">
        <w:t>are</w:t>
      </w:r>
      <w:r w:rsidRPr="00380263">
        <w:rPr>
          <w:spacing w:val="-12"/>
        </w:rPr>
        <w:t xml:space="preserve"> </w:t>
      </w:r>
      <w:r w:rsidRPr="00380263">
        <w:t>agents</w:t>
      </w:r>
      <w:r w:rsidRPr="00380263">
        <w:rPr>
          <w:spacing w:val="-12"/>
        </w:rPr>
        <w:t xml:space="preserve"> </w:t>
      </w:r>
      <w:r w:rsidRPr="00380263">
        <w:t>with</w:t>
      </w:r>
      <w:r w:rsidRPr="00380263">
        <w:rPr>
          <w:spacing w:val="-12"/>
        </w:rPr>
        <w:t xml:space="preserve"> </w:t>
      </w:r>
      <w:r w:rsidRPr="00380263">
        <w:t>lower potential</w:t>
      </w:r>
      <w:r w:rsidRPr="00380263">
        <w:rPr>
          <w:spacing w:val="-12"/>
        </w:rPr>
        <w:t xml:space="preserve"> </w:t>
      </w:r>
      <w:r w:rsidRPr="00380263">
        <w:t>for</w:t>
      </w:r>
      <w:r w:rsidRPr="00380263">
        <w:rPr>
          <w:spacing w:val="-12"/>
        </w:rPr>
        <w:t xml:space="preserve"> </w:t>
      </w:r>
      <w:r w:rsidRPr="00380263">
        <w:t>driving</w:t>
      </w:r>
      <w:r w:rsidRPr="00380263">
        <w:rPr>
          <w:spacing w:val="-12"/>
        </w:rPr>
        <w:t xml:space="preserve"> </w:t>
      </w:r>
      <w:r w:rsidRPr="00380263">
        <w:t>resistance.</w:t>
      </w:r>
      <w:r w:rsidRPr="00380263">
        <w:rPr>
          <w:spacing w:val="-12"/>
        </w:rPr>
        <w:t xml:space="preserve"> </w:t>
      </w:r>
      <w:r w:rsidRPr="00380263">
        <w:t>The</w:t>
      </w:r>
      <w:r w:rsidRPr="00380263">
        <w:rPr>
          <w:spacing w:val="-12"/>
        </w:rPr>
        <w:t xml:space="preserve"> </w:t>
      </w:r>
      <w:r w:rsidRPr="00380263">
        <w:rPr>
          <w:i/>
        </w:rPr>
        <w:t>Curb</w:t>
      </w:r>
      <w:r w:rsidRPr="00380263">
        <w:rPr>
          <w:i/>
          <w:spacing w:val="-12"/>
        </w:rPr>
        <w:t xml:space="preserve"> </w:t>
      </w:r>
      <w:r w:rsidRPr="00380263">
        <w:t>and</w:t>
      </w:r>
      <w:r w:rsidRPr="00380263">
        <w:rPr>
          <w:spacing w:val="-12"/>
        </w:rPr>
        <w:t xml:space="preserve"> </w:t>
      </w:r>
      <w:r w:rsidRPr="00380263">
        <w:rPr>
          <w:i/>
        </w:rPr>
        <w:t>Contain</w:t>
      </w:r>
      <w:r w:rsidRPr="00380263">
        <w:rPr>
          <w:i/>
          <w:spacing w:val="-12"/>
        </w:rPr>
        <w:t xml:space="preserve"> </w:t>
      </w:r>
      <w:r w:rsidRPr="00380263">
        <w:t>categories</w:t>
      </w:r>
      <w:r w:rsidRPr="00380263">
        <w:rPr>
          <w:spacing w:val="-12"/>
        </w:rPr>
        <w:t xml:space="preserve"> </w:t>
      </w:r>
      <w:r w:rsidRPr="00380263">
        <w:t>include</w:t>
      </w:r>
      <w:r w:rsidRPr="00380263">
        <w:rPr>
          <w:spacing w:val="-12"/>
        </w:rPr>
        <w:t xml:space="preserve"> </w:t>
      </w:r>
      <w:r w:rsidRPr="00380263">
        <w:t>antibacterials</w:t>
      </w:r>
      <w:r w:rsidRPr="00380263">
        <w:rPr>
          <w:spacing w:val="-12"/>
        </w:rPr>
        <w:t xml:space="preserve"> </w:t>
      </w:r>
      <w:r w:rsidRPr="00380263">
        <w:t>that</w:t>
      </w:r>
      <w:r w:rsidRPr="00380263">
        <w:rPr>
          <w:spacing w:val="-12"/>
        </w:rPr>
        <w:t xml:space="preserve"> </w:t>
      </w:r>
      <w:r w:rsidRPr="00380263">
        <w:t>are</w:t>
      </w:r>
      <w:r w:rsidRPr="00380263">
        <w:rPr>
          <w:spacing w:val="-12"/>
        </w:rPr>
        <w:t xml:space="preserve"> </w:t>
      </w:r>
      <w:r w:rsidRPr="00380263">
        <w:t>second- or</w:t>
      </w:r>
      <w:r w:rsidRPr="00380263">
        <w:rPr>
          <w:spacing w:val="-9"/>
        </w:rPr>
        <w:t xml:space="preserve"> </w:t>
      </w:r>
      <w:r w:rsidRPr="00380263">
        <w:t>reserve-line,</w:t>
      </w:r>
      <w:r w:rsidRPr="00380263">
        <w:rPr>
          <w:spacing w:val="-9"/>
        </w:rPr>
        <w:t xml:space="preserve"> </w:t>
      </w:r>
      <w:proofErr w:type="gramStart"/>
      <w:r w:rsidRPr="00380263">
        <w:t>with</w:t>
      </w:r>
      <w:r w:rsidRPr="00380263">
        <w:rPr>
          <w:spacing w:val="-9"/>
        </w:rPr>
        <w:t xml:space="preserve"> </w:t>
      </w:r>
      <w:r w:rsidRPr="00380263">
        <w:t>the</w:t>
      </w:r>
      <w:r w:rsidRPr="00380263">
        <w:rPr>
          <w:spacing w:val="-9"/>
        </w:rPr>
        <w:t xml:space="preserve"> </w:t>
      </w:r>
      <w:r w:rsidRPr="00380263">
        <w:t>exception</w:t>
      </w:r>
      <w:r w:rsidRPr="00380263">
        <w:rPr>
          <w:spacing w:val="-9"/>
        </w:rPr>
        <w:t xml:space="preserve"> </w:t>
      </w:r>
      <w:r w:rsidRPr="00380263">
        <w:t>of</w:t>
      </w:r>
      <w:proofErr w:type="gramEnd"/>
      <w:r w:rsidRPr="00380263">
        <w:rPr>
          <w:spacing w:val="-9"/>
        </w:rPr>
        <w:t xml:space="preserve"> </w:t>
      </w:r>
      <w:r w:rsidRPr="00380263">
        <w:t>cefazolin.</w:t>
      </w:r>
      <w:r w:rsidRPr="00380263">
        <w:rPr>
          <w:spacing w:val="-9"/>
        </w:rPr>
        <w:t xml:space="preserve"> </w:t>
      </w:r>
      <w:r w:rsidRPr="00380263">
        <w:t>Cefazolin</w:t>
      </w:r>
      <w:r w:rsidRPr="00380263">
        <w:rPr>
          <w:spacing w:val="-9"/>
        </w:rPr>
        <w:t xml:space="preserve"> </w:t>
      </w:r>
      <w:r w:rsidRPr="00380263">
        <w:t>is</w:t>
      </w:r>
      <w:r w:rsidRPr="00380263">
        <w:rPr>
          <w:spacing w:val="-9"/>
        </w:rPr>
        <w:t xml:space="preserve"> </w:t>
      </w:r>
      <w:r w:rsidRPr="00380263">
        <w:t>considered</w:t>
      </w:r>
      <w:r w:rsidRPr="00380263">
        <w:rPr>
          <w:spacing w:val="-9"/>
        </w:rPr>
        <w:t xml:space="preserve"> </w:t>
      </w:r>
      <w:r w:rsidRPr="00380263">
        <w:t>a</w:t>
      </w:r>
      <w:r w:rsidRPr="00380263">
        <w:rPr>
          <w:spacing w:val="-9"/>
        </w:rPr>
        <w:t xml:space="preserve"> </w:t>
      </w:r>
      <w:r w:rsidRPr="00380263">
        <w:t>first-line</w:t>
      </w:r>
      <w:r w:rsidRPr="00380263">
        <w:rPr>
          <w:spacing w:val="-9"/>
        </w:rPr>
        <w:t xml:space="preserve"> </w:t>
      </w:r>
      <w:r w:rsidRPr="00380263">
        <w:t>agent</w:t>
      </w:r>
      <w:r w:rsidRPr="00380263">
        <w:rPr>
          <w:spacing w:val="-9"/>
        </w:rPr>
        <w:t xml:space="preserve"> </w:t>
      </w:r>
      <w:r w:rsidRPr="00380263">
        <w:t>for</w:t>
      </w:r>
      <w:r w:rsidRPr="00380263">
        <w:rPr>
          <w:spacing w:val="-9"/>
        </w:rPr>
        <w:t xml:space="preserve"> </w:t>
      </w:r>
      <w:r w:rsidRPr="00380263">
        <w:t>surgical prophylaxis</w:t>
      </w:r>
      <w:r w:rsidRPr="00380263">
        <w:rPr>
          <w:spacing w:val="-6"/>
        </w:rPr>
        <w:t xml:space="preserve"> </w:t>
      </w:r>
      <w:r w:rsidRPr="00380263">
        <w:t>but</w:t>
      </w:r>
      <w:r w:rsidRPr="00380263">
        <w:rPr>
          <w:spacing w:val="-6"/>
        </w:rPr>
        <w:t xml:space="preserve"> </w:t>
      </w:r>
      <w:r w:rsidRPr="00380263">
        <w:t>is</w:t>
      </w:r>
      <w:r w:rsidRPr="00380263">
        <w:rPr>
          <w:spacing w:val="-6"/>
        </w:rPr>
        <w:t xml:space="preserve"> </w:t>
      </w:r>
      <w:r w:rsidRPr="00380263">
        <w:t>a</w:t>
      </w:r>
      <w:r w:rsidRPr="00380263">
        <w:rPr>
          <w:spacing w:val="-6"/>
        </w:rPr>
        <w:t xml:space="preserve"> </w:t>
      </w:r>
      <w:r w:rsidRPr="00380263">
        <w:t>second-line</w:t>
      </w:r>
      <w:r w:rsidRPr="00380263">
        <w:rPr>
          <w:spacing w:val="-6"/>
        </w:rPr>
        <w:t xml:space="preserve"> </w:t>
      </w:r>
      <w:r w:rsidRPr="00380263">
        <w:t>agent</w:t>
      </w:r>
      <w:r w:rsidRPr="00380263">
        <w:rPr>
          <w:spacing w:val="-6"/>
        </w:rPr>
        <w:t xml:space="preserve"> </w:t>
      </w:r>
      <w:r w:rsidRPr="00380263">
        <w:t>for</w:t>
      </w:r>
      <w:r w:rsidRPr="00380263">
        <w:rPr>
          <w:spacing w:val="-6"/>
        </w:rPr>
        <w:t xml:space="preserve"> </w:t>
      </w:r>
      <w:r w:rsidRPr="00380263">
        <w:t>treatment</w:t>
      </w:r>
      <w:r w:rsidRPr="00380263">
        <w:rPr>
          <w:spacing w:val="-6"/>
        </w:rPr>
        <w:t xml:space="preserve"> </w:t>
      </w:r>
      <w:r w:rsidRPr="00380263">
        <w:t>of</w:t>
      </w:r>
      <w:r w:rsidRPr="00380263">
        <w:rPr>
          <w:spacing w:val="-6"/>
        </w:rPr>
        <w:t xml:space="preserve"> </w:t>
      </w:r>
      <w:r w:rsidRPr="00380263">
        <w:t>infections</w:t>
      </w:r>
      <w:r w:rsidRPr="00380263">
        <w:rPr>
          <w:spacing w:val="-6"/>
        </w:rPr>
        <w:t xml:space="preserve"> </w:t>
      </w:r>
      <w:r w:rsidRPr="00380263">
        <w:t>such</w:t>
      </w:r>
      <w:r w:rsidRPr="00380263">
        <w:rPr>
          <w:spacing w:val="-6"/>
        </w:rPr>
        <w:t xml:space="preserve"> </w:t>
      </w:r>
      <w:r w:rsidRPr="00380263">
        <w:t>as</w:t>
      </w:r>
      <w:r w:rsidRPr="00380263">
        <w:rPr>
          <w:spacing w:val="-6"/>
        </w:rPr>
        <w:t xml:space="preserve"> </w:t>
      </w:r>
      <w:r w:rsidRPr="00380263">
        <w:t>cellulitis.</w:t>
      </w:r>
    </w:p>
    <w:p w14:paraId="500D84BA" w14:textId="77777777" w:rsidR="00B105A9" w:rsidRPr="00380263" w:rsidRDefault="00B105A9" w:rsidP="006B2D65">
      <w:pPr>
        <w:spacing w:line="228" w:lineRule="auto"/>
        <w:sectPr w:rsidR="00B105A9" w:rsidRPr="00380263">
          <w:pgSz w:w="11910" w:h="16840"/>
          <w:pgMar w:top="1200" w:right="1020" w:bottom="880" w:left="1020" w:header="0" w:footer="694" w:gutter="0"/>
          <w:cols w:space="720"/>
        </w:sectPr>
      </w:pPr>
    </w:p>
    <w:p w14:paraId="31A9BBDF" w14:textId="74251174" w:rsidR="00B105A9" w:rsidRPr="00B7566D" w:rsidRDefault="00000000" w:rsidP="00B7566D">
      <w:pPr>
        <w:pStyle w:val="Heading2"/>
      </w:pPr>
      <w:bookmarkStart w:id="21" w:name="_bookmark10"/>
      <w:bookmarkEnd w:id="21"/>
      <w:r w:rsidRPr="00380263">
        <w:lastRenderedPageBreak/>
        <w:t>Usage</w:t>
      </w:r>
      <w:r w:rsidRPr="00380263">
        <w:rPr>
          <w:spacing w:val="-5"/>
        </w:rPr>
        <w:t xml:space="preserve"> </w:t>
      </w:r>
      <w:r w:rsidRPr="00380263">
        <w:t>by</w:t>
      </w:r>
      <w:r w:rsidRPr="00380263">
        <w:rPr>
          <w:spacing w:val="-5"/>
        </w:rPr>
        <w:t xml:space="preserve"> </w:t>
      </w:r>
      <w:r w:rsidRPr="00380263">
        <w:t>Priority</w:t>
      </w:r>
      <w:r w:rsidRPr="00380263">
        <w:rPr>
          <w:spacing w:val="-5"/>
        </w:rPr>
        <w:t xml:space="preserve"> </w:t>
      </w:r>
      <w:r w:rsidRPr="00380263">
        <w:t>Antibacterial</w:t>
      </w:r>
      <w:r w:rsidRPr="00380263">
        <w:rPr>
          <w:spacing w:val="-5"/>
        </w:rPr>
        <w:t xml:space="preserve"> </w:t>
      </w:r>
      <w:r w:rsidRPr="00380263">
        <w:t>List</w:t>
      </w:r>
      <w:r w:rsidRPr="00380263">
        <w:rPr>
          <w:spacing w:val="-5"/>
        </w:rPr>
        <w:t xml:space="preserve"> </w:t>
      </w:r>
      <w:r w:rsidRPr="00380263">
        <w:t>category</w:t>
      </w:r>
      <w:r w:rsidRPr="00380263">
        <w:rPr>
          <w:spacing w:val="-5"/>
        </w:rPr>
        <w:t xml:space="preserve"> </w:t>
      </w:r>
      <w:r w:rsidRPr="00380263">
        <w:t>–</w:t>
      </w:r>
      <w:r w:rsidRPr="00380263">
        <w:rPr>
          <w:spacing w:val="-5"/>
        </w:rPr>
        <w:t xml:space="preserve"> </w:t>
      </w:r>
      <w:r w:rsidRPr="00380263">
        <w:t>by</w:t>
      </w:r>
      <w:r w:rsidRPr="00380263">
        <w:rPr>
          <w:spacing w:val="-5"/>
        </w:rPr>
        <w:t xml:space="preserve"> </w:t>
      </w:r>
      <w:r w:rsidRPr="00380263">
        <w:t>state</w:t>
      </w:r>
      <w:r w:rsidRPr="00380263">
        <w:rPr>
          <w:spacing w:val="-5"/>
        </w:rPr>
        <w:t xml:space="preserve"> </w:t>
      </w:r>
      <w:r w:rsidRPr="00380263">
        <w:t>and territory, 2018–2022</w:t>
      </w:r>
    </w:p>
    <w:p w14:paraId="57992DDB" w14:textId="77777777" w:rsidR="00B105A9" w:rsidRPr="00380263" w:rsidRDefault="00000000" w:rsidP="00B7566D">
      <w:r w:rsidRPr="00380263">
        <w:rPr>
          <w:spacing w:val="-2"/>
        </w:rPr>
        <w:t>Figure</w:t>
      </w:r>
      <w:r w:rsidRPr="00380263">
        <w:rPr>
          <w:spacing w:val="-11"/>
        </w:rPr>
        <w:t xml:space="preserve"> </w:t>
      </w:r>
      <w:r w:rsidRPr="00380263">
        <w:rPr>
          <w:spacing w:val="-2"/>
        </w:rPr>
        <w:t>13</w:t>
      </w:r>
      <w:r w:rsidRPr="00380263">
        <w:rPr>
          <w:spacing w:val="-11"/>
        </w:rPr>
        <w:t xml:space="preserve"> </w:t>
      </w:r>
      <w:r w:rsidRPr="00B7566D">
        <w:t>illustrates</w:t>
      </w:r>
      <w:r w:rsidRPr="00380263">
        <w:rPr>
          <w:spacing w:val="-11"/>
        </w:rPr>
        <w:t xml:space="preserve"> </w:t>
      </w:r>
      <w:r w:rsidRPr="00380263">
        <w:rPr>
          <w:spacing w:val="-2"/>
        </w:rPr>
        <w:t>the</w:t>
      </w:r>
      <w:r w:rsidRPr="00380263">
        <w:rPr>
          <w:spacing w:val="-11"/>
        </w:rPr>
        <w:t xml:space="preserve"> </w:t>
      </w:r>
      <w:r w:rsidRPr="00380263">
        <w:rPr>
          <w:spacing w:val="-2"/>
        </w:rPr>
        <w:t>5-year</w:t>
      </w:r>
      <w:r w:rsidRPr="00380263">
        <w:rPr>
          <w:spacing w:val="-11"/>
        </w:rPr>
        <w:t xml:space="preserve"> </w:t>
      </w:r>
      <w:r w:rsidRPr="00380263">
        <w:rPr>
          <w:spacing w:val="-2"/>
        </w:rPr>
        <w:t>trend</w:t>
      </w:r>
      <w:r w:rsidRPr="00380263">
        <w:rPr>
          <w:spacing w:val="-11"/>
        </w:rPr>
        <w:t xml:space="preserve"> </w:t>
      </w:r>
      <w:r w:rsidRPr="00380263">
        <w:rPr>
          <w:spacing w:val="-2"/>
        </w:rPr>
        <w:t>in</w:t>
      </w:r>
      <w:r w:rsidRPr="00380263">
        <w:rPr>
          <w:spacing w:val="-11"/>
        </w:rPr>
        <w:t xml:space="preserve"> </w:t>
      </w:r>
      <w:r w:rsidRPr="00380263">
        <w:rPr>
          <w:spacing w:val="-2"/>
        </w:rPr>
        <w:t>inpatient</w:t>
      </w:r>
      <w:r w:rsidRPr="00380263">
        <w:rPr>
          <w:spacing w:val="-11"/>
        </w:rPr>
        <w:t xml:space="preserve"> </w:t>
      </w:r>
      <w:r w:rsidRPr="00380263">
        <w:rPr>
          <w:spacing w:val="-2"/>
        </w:rPr>
        <w:t>antibacterial</w:t>
      </w:r>
      <w:r w:rsidRPr="00380263">
        <w:rPr>
          <w:spacing w:val="-11"/>
        </w:rPr>
        <w:t xml:space="preserve"> </w:t>
      </w:r>
      <w:r w:rsidRPr="00380263">
        <w:rPr>
          <w:spacing w:val="-2"/>
        </w:rPr>
        <w:t>use</w:t>
      </w:r>
      <w:r w:rsidRPr="00380263">
        <w:rPr>
          <w:spacing w:val="-11"/>
        </w:rPr>
        <w:t xml:space="preserve"> </w:t>
      </w:r>
      <w:r w:rsidRPr="00380263">
        <w:rPr>
          <w:spacing w:val="-2"/>
        </w:rPr>
        <w:t>by</w:t>
      </w:r>
      <w:r w:rsidRPr="00380263">
        <w:rPr>
          <w:spacing w:val="-11"/>
        </w:rPr>
        <w:t xml:space="preserve"> </w:t>
      </w:r>
      <w:r w:rsidRPr="00380263">
        <w:rPr>
          <w:spacing w:val="-2"/>
        </w:rPr>
        <w:t>PAL</w:t>
      </w:r>
      <w:r w:rsidRPr="00380263">
        <w:rPr>
          <w:spacing w:val="-11"/>
        </w:rPr>
        <w:t xml:space="preserve"> </w:t>
      </w:r>
      <w:r w:rsidRPr="00380263">
        <w:rPr>
          <w:spacing w:val="-2"/>
        </w:rPr>
        <w:t>category,</w:t>
      </w:r>
      <w:r w:rsidRPr="00380263">
        <w:rPr>
          <w:spacing w:val="-11"/>
        </w:rPr>
        <w:t xml:space="preserve"> </w:t>
      </w:r>
      <w:r w:rsidRPr="00380263">
        <w:rPr>
          <w:spacing w:val="-2"/>
        </w:rPr>
        <w:t>by</w:t>
      </w:r>
      <w:r w:rsidRPr="00380263">
        <w:rPr>
          <w:spacing w:val="-11"/>
        </w:rPr>
        <w:t xml:space="preserve"> </w:t>
      </w:r>
      <w:r w:rsidRPr="00380263">
        <w:rPr>
          <w:spacing w:val="-2"/>
        </w:rPr>
        <w:t>state</w:t>
      </w:r>
      <w:r w:rsidRPr="00380263">
        <w:rPr>
          <w:spacing w:val="-11"/>
        </w:rPr>
        <w:t xml:space="preserve"> </w:t>
      </w:r>
      <w:r w:rsidRPr="00380263">
        <w:rPr>
          <w:spacing w:val="-2"/>
        </w:rPr>
        <w:t>and</w:t>
      </w:r>
      <w:r w:rsidRPr="00380263">
        <w:rPr>
          <w:spacing w:val="-11"/>
        </w:rPr>
        <w:t xml:space="preserve"> </w:t>
      </w:r>
      <w:r w:rsidRPr="00380263">
        <w:rPr>
          <w:spacing w:val="-2"/>
        </w:rPr>
        <w:t xml:space="preserve">territory, </w:t>
      </w:r>
      <w:r w:rsidRPr="00380263">
        <w:t>from</w:t>
      </w:r>
      <w:r w:rsidRPr="00380263">
        <w:rPr>
          <w:spacing w:val="-10"/>
        </w:rPr>
        <w:t xml:space="preserve"> </w:t>
      </w:r>
      <w:r w:rsidRPr="00380263">
        <w:t>2018</w:t>
      </w:r>
      <w:r w:rsidRPr="00380263">
        <w:rPr>
          <w:spacing w:val="-10"/>
        </w:rPr>
        <w:t xml:space="preserve"> </w:t>
      </w:r>
      <w:r w:rsidRPr="00380263">
        <w:t>to</w:t>
      </w:r>
      <w:r w:rsidRPr="00380263">
        <w:rPr>
          <w:spacing w:val="-10"/>
        </w:rPr>
        <w:t xml:space="preserve"> </w:t>
      </w:r>
      <w:r w:rsidRPr="00380263">
        <w:t>2022.</w:t>
      </w:r>
      <w:r w:rsidRPr="00380263">
        <w:rPr>
          <w:spacing w:val="-10"/>
        </w:rPr>
        <w:t xml:space="preserve"> </w:t>
      </w:r>
      <w:r w:rsidRPr="00380263">
        <w:t>The</w:t>
      </w:r>
      <w:r w:rsidRPr="00380263">
        <w:rPr>
          <w:spacing w:val="-10"/>
        </w:rPr>
        <w:t xml:space="preserve"> </w:t>
      </w:r>
      <w:r w:rsidRPr="00380263">
        <w:t>same</w:t>
      </w:r>
      <w:r w:rsidRPr="00380263">
        <w:rPr>
          <w:spacing w:val="-10"/>
        </w:rPr>
        <w:t xml:space="preserve"> </w:t>
      </w:r>
      <w:r w:rsidRPr="00380263">
        <w:t>data</w:t>
      </w:r>
      <w:r w:rsidRPr="00380263">
        <w:rPr>
          <w:spacing w:val="-10"/>
        </w:rPr>
        <w:t xml:space="preserve"> </w:t>
      </w:r>
      <w:r w:rsidRPr="00380263">
        <w:t>are</w:t>
      </w:r>
      <w:r w:rsidRPr="00380263">
        <w:rPr>
          <w:spacing w:val="-10"/>
        </w:rPr>
        <w:t xml:space="preserve"> </w:t>
      </w:r>
      <w:r w:rsidRPr="00380263">
        <w:t>illustrated</w:t>
      </w:r>
      <w:r w:rsidRPr="00380263">
        <w:rPr>
          <w:spacing w:val="-10"/>
        </w:rPr>
        <w:t xml:space="preserve"> </w:t>
      </w:r>
      <w:r w:rsidRPr="00380263">
        <w:t>in</w:t>
      </w:r>
      <w:r w:rsidRPr="00380263">
        <w:rPr>
          <w:spacing w:val="-10"/>
        </w:rPr>
        <w:t xml:space="preserve"> </w:t>
      </w:r>
      <w:r w:rsidRPr="00380263">
        <w:t>Figure</w:t>
      </w:r>
      <w:r w:rsidRPr="00380263">
        <w:rPr>
          <w:spacing w:val="-10"/>
        </w:rPr>
        <w:t xml:space="preserve"> </w:t>
      </w:r>
      <w:r w:rsidRPr="00380263">
        <w:t>14</w:t>
      </w:r>
      <w:r w:rsidRPr="00380263">
        <w:rPr>
          <w:spacing w:val="-10"/>
        </w:rPr>
        <w:t xml:space="preserve"> </w:t>
      </w:r>
      <w:r w:rsidRPr="00380263">
        <w:t>according</w:t>
      </w:r>
      <w:r w:rsidRPr="00380263">
        <w:rPr>
          <w:spacing w:val="-10"/>
        </w:rPr>
        <w:t xml:space="preserve"> </w:t>
      </w:r>
      <w:r w:rsidRPr="00380263">
        <w:t>to</w:t>
      </w:r>
      <w:r w:rsidRPr="00380263">
        <w:rPr>
          <w:spacing w:val="-10"/>
        </w:rPr>
        <w:t xml:space="preserve"> </w:t>
      </w:r>
      <w:r w:rsidRPr="00380263">
        <w:t>proportional</w:t>
      </w:r>
      <w:r w:rsidRPr="00380263">
        <w:rPr>
          <w:spacing w:val="-10"/>
        </w:rPr>
        <w:t xml:space="preserve"> </w:t>
      </w:r>
      <w:r w:rsidRPr="00380263">
        <w:t>use.</w:t>
      </w:r>
      <w:r w:rsidRPr="00380263">
        <w:rPr>
          <w:spacing w:val="-10"/>
        </w:rPr>
        <w:t xml:space="preserve"> </w:t>
      </w:r>
      <w:r w:rsidRPr="00380263">
        <w:t>When interpreting</w:t>
      </w:r>
      <w:r w:rsidRPr="00380263">
        <w:rPr>
          <w:spacing w:val="-8"/>
        </w:rPr>
        <w:t xml:space="preserve"> </w:t>
      </w:r>
      <w:r w:rsidRPr="00380263">
        <w:t>the</w:t>
      </w:r>
      <w:r w:rsidRPr="00380263">
        <w:rPr>
          <w:spacing w:val="-8"/>
        </w:rPr>
        <w:t xml:space="preserve"> </w:t>
      </w:r>
      <w:r w:rsidRPr="00380263">
        <w:t>following</w:t>
      </w:r>
      <w:r w:rsidRPr="00380263">
        <w:rPr>
          <w:spacing w:val="-8"/>
        </w:rPr>
        <w:t xml:space="preserve"> </w:t>
      </w:r>
      <w:r w:rsidRPr="00380263">
        <w:t>figures,</w:t>
      </w:r>
      <w:r w:rsidRPr="00380263">
        <w:rPr>
          <w:spacing w:val="-8"/>
        </w:rPr>
        <w:t xml:space="preserve"> </w:t>
      </w:r>
      <w:r w:rsidRPr="00380263">
        <w:t>it</w:t>
      </w:r>
      <w:r w:rsidRPr="00380263">
        <w:rPr>
          <w:spacing w:val="-8"/>
        </w:rPr>
        <w:t xml:space="preserve"> </w:t>
      </w:r>
      <w:r w:rsidRPr="00380263">
        <w:t>is</w:t>
      </w:r>
      <w:r w:rsidRPr="00380263">
        <w:rPr>
          <w:spacing w:val="-8"/>
        </w:rPr>
        <w:t xml:space="preserve"> </w:t>
      </w:r>
      <w:r w:rsidRPr="00380263">
        <w:t>important</w:t>
      </w:r>
      <w:r w:rsidRPr="00380263">
        <w:rPr>
          <w:spacing w:val="-8"/>
        </w:rPr>
        <w:t xml:space="preserve"> </w:t>
      </w:r>
      <w:r w:rsidRPr="00380263">
        <w:t>to</w:t>
      </w:r>
      <w:r w:rsidRPr="00380263">
        <w:rPr>
          <w:spacing w:val="-8"/>
        </w:rPr>
        <w:t xml:space="preserve"> </w:t>
      </w:r>
      <w:r w:rsidRPr="00380263">
        <w:t>note</w:t>
      </w:r>
      <w:r w:rsidRPr="00380263">
        <w:rPr>
          <w:spacing w:val="-8"/>
        </w:rPr>
        <w:t xml:space="preserve"> </w:t>
      </w:r>
      <w:r w:rsidRPr="00380263">
        <w:t>that</w:t>
      </w:r>
      <w:r w:rsidRPr="00380263">
        <w:rPr>
          <w:spacing w:val="-8"/>
        </w:rPr>
        <w:t xml:space="preserve"> </w:t>
      </w:r>
      <w:r w:rsidRPr="00380263">
        <w:t>usage</w:t>
      </w:r>
      <w:r w:rsidRPr="00380263">
        <w:rPr>
          <w:spacing w:val="-8"/>
        </w:rPr>
        <w:t xml:space="preserve"> </w:t>
      </w:r>
      <w:r w:rsidRPr="00380263">
        <w:t>rates</w:t>
      </w:r>
      <w:r w:rsidRPr="00380263">
        <w:rPr>
          <w:spacing w:val="-8"/>
        </w:rPr>
        <w:t xml:space="preserve"> </w:t>
      </w:r>
      <w:r w:rsidRPr="00380263">
        <w:t>from</w:t>
      </w:r>
      <w:r w:rsidRPr="00380263">
        <w:rPr>
          <w:spacing w:val="-8"/>
        </w:rPr>
        <w:t xml:space="preserve"> </w:t>
      </w:r>
      <w:r w:rsidRPr="00380263">
        <w:t>January</w:t>
      </w:r>
      <w:r w:rsidRPr="00380263">
        <w:rPr>
          <w:spacing w:val="-8"/>
        </w:rPr>
        <w:t xml:space="preserve"> </w:t>
      </w:r>
      <w:r w:rsidRPr="00380263">
        <w:t>2021</w:t>
      </w:r>
      <w:r w:rsidRPr="00380263">
        <w:rPr>
          <w:spacing w:val="-8"/>
        </w:rPr>
        <w:t xml:space="preserve"> </w:t>
      </w:r>
      <w:r w:rsidRPr="00380263">
        <w:t>do</w:t>
      </w:r>
      <w:r w:rsidRPr="00380263">
        <w:rPr>
          <w:spacing w:val="-8"/>
        </w:rPr>
        <w:t xml:space="preserve"> </w:t>
      </w:r>
      <w:r w:rsidRPr="00380263">
        <w:t>not include theatre and ED use.</w:t>
      </w:r>
    </w:p>
    <w:p w14:paraId="5EBEB913" w14:textId="0469A5DB" w:rsidR="00870B8B"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13</w:t>
      </w:r>
      <w:r>
        <w:fldChar w:fldCharType="end"/>
      </w:r>
      <w:r w:rsidR="00000000" w:rsidRPr="00380263">
        <w:t>: Aggregate inpatient antibacterial usage rates (DDD/1,000 OBD) by PAL category in</w:t>
      </w:r>
      <w:r w:rsidR="00000000" w:rsidRPr="00380263">
        <w:rPr>
          <w:spacing w:val="-9"/>
        </w:rPr>
        <w:t xml:space="preserve"> </w:t>
      </w:r>
      <w:r w:rsidR="00000000" w:rsidRPr="00380263">
        <w:t>NAUSP</w:t>
      </w:r>
      <w:r w:rsidR="00000000" w:rsidRPr="00380263">
        <w:rPr>
          <w:spacing w:val="-9"/>
        </w:rPr>
        <w:t xml:space="preserve"> </w:t>
      </w:r>
      <w:r w:rsidR="00000000" w:rsidRPr="00380263">
        <w:t>contributor</w:t>
      </w:r>
      <w:r w:rsidR="00000000" w:rsidRPr="00380263">
        <w:rPr>
          <w:spacing w:val="-9"/>
        </w:rPr>
        <w:t xml:space="preserve"> </w:t>
      </w:r>
      <w:r w:rsidR="00000000" w:rsidRPr="00380263">
        <w:t>hospitals,</w:t>
      </w:r>
      <w:r w:rsidR="00000000" w:rsidRPr="00380263">
        <w:rPr>
          <w:spacing w:val="-9"/>
        </w:rPr>
        <w:t xml:space="preserve"> </w:t>
      </w:r>
      <w:r w:rsidR="00000000" w:rsidRPr="00380263">
        <w:t>by</w:t>
      </w:r>
      <w:r w:rsidR="00000000" w:rsidRPr="00380263">
        <w:rPr>
          <w:spacing w:val="-9"/>
        </w:rPr>
        <w:t xml:space="preserve"> </w:t>
      </w:r>
      <w:r w:rsidR="00000000" w:rsidRPr="00380263">
        <w:t>state</w:t>
      </w:r>
      <w:r w:rsidR="00000000" w:rsidRPr="00380263">
        <w:rPr>
          <w:spacing w:val="-9"/>
        </w:rPr>
        <w:t xml:space="preserve"> </w:t>
      </w:r>
      <w:r w:rsidR="00000000" w:rsidRPr="00380263">
        <w:t>and</w:t>
      </w:r>
      <w:r w:rsidR="00000000" w:rsidRPr="00380263">
        <w:rPr>
          <w:spacing w:val="-9"/>
        </w:rPr>
        <w:t xml:space="preserve"> </w:t>
      </w:r>
      <w:r w:rsidR="00000000" w:rsidRPr="00380263">
        <w:t>territory,</w:t>
      </w:r>
      <w:r w:rsidR="00000000" w:rsidRPr="00380263">
        <w:rPr>
          <w:spacing w:val="-9"/>
        </w:rPr>
        <w:t xml:space="preserve"> </w:t>
      </w:r>
      <w:r w:rsidR="00000000" w:rsidRPr="00380263">
        <w:t>2018–2022</w:t>
      </w:r>
      <w:r w:rsidR="00000000" w:rsidRPr="00380263">
        <w:rPr>
          <w:spacing w:val="-9"/>
        </w:rPr>
        <w:t xml:space="preserve"> </w:t>
      </w:r>
      <w:r w:rsidR="00000000" w:rsidRPr="00380263">
        <w:t>(3-month</w:t>
      </w:r>
      <w:r w:rsidR="00000000" w:rsidRPr="00380263">
        <w:rPr>
          <w:spacing w:val="-9"/>
        </w:rPr>
        <w:t xml:space="preserve"> </w:t>
      </w:r>
      <w:r w:rsidR="00000000" w:rsidRPr="00380263">
        <w:t>moving</w:t>
      </w:r>
      <w:r w:rsidR="00000000" w:rsidRPr="00380263">
        <w:rPr>
          <w:spacing w:val="-9"/>
        </w:rPr>
        <w:t xml:space="preserve"> </w:t>
      </w:r>
      <w:r w:rsidR="00000000" w:rsidRPr="00380263">
        <w:t>average)</w:t>
      </w:r>
    </w:p>
    <w:p w14:paraId="7D9775F3" w14:textId="77777777" w:rsidR="00870B8B" w:rsidRPr="00380263" w:rsidRDefault="00870B8B" w:rsidP="00870B8B">
      <w:pPr>
        <w:pStyle w:val="BodyText"/>
        <w:rPr>
          <w:b/>
          <w:sz w:val="18"/>
        </w:rPr>
      </w:pPr>
      <w:r w:rsidRPr="00380263">
        <w:rPr>
          <w:b/>
          <w:noProof/>
          <w:sz w:val="18"/>
        </w:rPr>
        <w:drawing>
          <wp:inline distT="0" distB="0" distL="0" distR="0" wp14:anchorId="06FE23F4" wp14:editId="1EECDBDD">
            <wp:extent cx="6171995" cy="5757515"/>
            <wp:effectExtent l="12700" t="12700" r="13335" b="8890"/>
            <wp:docPr id="1292878724" name="Picture 2858" descr="These six line graphs show inpatient antibacterial usage rates by Priority Access List category for NAUSP contributor hospitals, by state and territory, between 2018 and 2022 expressed as defined daily doses per 1,000 occupied bed days.  This graph is for Queensland and the Northern Territory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78724" name="Picture 2858" descr="These six line graphs show inpatient antibacterial usage rates by Priority Access List category for NAUSP contributor hospitals, by state and territory, between 2018 and 2022 expressed as defined daily doses per 1,000 occupied bed days.  This graph is for Queensland and the Northern Territory combin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19074" cy="5801433"/>
                    </a:xfrm>
                    <a:prstGeom prst="rect">
                      <a:avLst/>
                    </a:prstGeom>
                    <a:ln w="6350">
                      <a:solidFill>
                        <a:schemeClr val="bg1">
                          <a:lumMod val="75000"/>
                        </a:schemeClr>
                      </a:solidFill>
                    </a:ln>
                  </pic:spPr>
                </pic:pic>
              </a:graphicData>
            </a:graphic>
          </wp:inline>
        </w:drawing>
      </w:r>
    </w:p>
    <w:p w14:paraId="73287E08" w14:textId="0B4591FC" w:rsidR="00B105A9" w:rsidRPr="00B7566D" w:rsidRDefault="00000000" w:rsidP="00B7566D">
      <w:pPr>
        <w:pStyle w:val="FootnoteText"/>
      </w:pPr>
      <w:r w:rsidRPr="00B7566D">
        <w:t>Note: Dashed line denotes exclusion of emergency department and operating theatre from acute inpatient usage rates.</w:t>
      </w:r>
    </w:p>
    <w:p w14:paraId="7377EE04" w14:textId="77777777" w:rsidR="00B105A9" w:rsidRPr="00380263" w:rsidRDefault="00000000" w:rsidP="00B7566D">
      <w:pPr>
        <w:pStyle w:val="FootnoteText"/>
        <w:rPr>
          <w:sz w:val="18"/>
        </w:rPr>
      </w:pPr>
      <w:r w:rsidRPr="00B7566D">
        <w:t xml:space="preserve">DDD = defined daily dose; NAUSP = National Antimicrobial </w:t>
      </w:r>
      <w:proofErr w:type="spellStart"/>
      <w:r w:rsidRPr="00B7566D">
        <w:t>Utilisation</w:t>
      </w:r>
      <w:proofErr w:type="spellEnd"/>
      <w:r w:rsidRPr="00B7566D">
        <w:t xml:space="preserve"> Surveillance Program; OBD = occupied bed days; PA</w:t>
      </w:r>
      <w:r w:rsidRPr="00380263">
        <w:rPr>
          <w:sz w:val="18"/>
        </w:rPr>
        <w:t>L = Priority Antibacterial List.</w:t>
      </w:r>
    </w:p>
    <w:p w14:paraId="5AF30C0F" w14:textId="77777777" w:rsidR="00B105A9" w:rsidRPr="00380263" w:rsidRDefault="00B105A9" w:rsidP="006B2D65">
      <w:pPr>
        <w:spacing w:line="223" w:lineRule="auto"/>
        <w:rPr>
          <w:sz w:val="18"/>
        </w:rPr>
        <w:sectPr w:rsidR="00B105A9" w:rsidRPr="00380263">
          <w:pgSz w:w="11910" w:h="16840"/>
          <w:pgMar w:top="1240" w:right="1020" w:bottom="880" w:left="1020" w:header="0" w:footer="694" w:gutter="0"/>
          <w:cols w:space="720"/>
        </w:sectPr>
      </w:pPr>
    </w:p>
    <w:p w14:paraId="7A61E4E5" w14:textId="5C597F42" w:rsidR="00B105A9" w:rsidRPr="00380263" w:rsidRDefault="00000000" w:rsidP="00A4709F">
      <w:pPr>
        <w:pStyle w:val="BodyText"/>
        <w:spacing w:before="105" w:line="228" w:lineRule="auto"/>
        <w:ind w:left="113" w:right="113"/>
      </w:pPr>
      <w:r w:rsidRPr="00380263">
        <w:rPr>
          <w:spacing w:val="-2"/>
        </w:rPr>
        <w:lastRenderedPageBreak/>
        <w:t>Figure</w:t>
      </w:r>
      <w:r w:rsidRPr="00380263">
        <w:rPr>
          <w:spacing w:val="-9"/>
        </w:rPr>
        <w:t xml:space="preserve"> </w:t>
      </w:r>
      <w:r w:rsidRPr="00380263">
        <w:rPr>
          <w:spacing w:val="-2"/>
        </w:rPr>
        <w:t>14</w:t>
      </w:r>
      <w:r w:rsidRPr="00380263">
        <w:rPr>
          <w:spacing w:val="-9"/>
        </w:rPr>
        <w:t xml:space="preserve"> </w:t>
      </w:r>
      <w:r w:rsidRPr="00380263">
        <w:rPr>
          <w:spacing w:val="-2"/>
        </w:rPr>
        <w:t>illustrates</w:t>
      </w:r>
      <w:r w:rsidRPr="00380263">
        <w:rPr>
          <w:spacing w:val="-9"/>
        </w:rPr>
        <w:t xml:space="preserve"> </w:t>
      </w:r>
      <w:r w:rsidRPr="00380263">
        <w:rPr>
          <w:spacing w:val="-2"/>
        </w:rPr>
        <w:t>proportionate</w:t>
      </w:r>
      <w:r w:rsidRPr="00380263">
        <w:rPr>
          <w:spacing w:val="-9"/>
        </w:rPr>
        <w:t xml:space="preserve"> </w:t>
      </w:r>
      <w:r w:rsidRPr="00380263">
        <w:rPr>
          <w:spacing w:val="-2"/>
        </w:rPr>
        <w:t>inpatient</w:t>
      </w:r>
      <w:r w:rsidRPr="00380263">
        <w:rPr>
          <w:spacing w:val="-9"/>
        </w:rPr>
        <w:t xml:space="preserve"> </w:t>
      </w:r>
      <w:r w:rsidRPr="00380263">
        <w:rPr>
          <w:spacing w:val="-2"/>
        </w:rPr>
        <w:t>use</w:t>
      </w:r>
      <w:r w:rsidRPr="00380263">
        <w:rPr>
          <w:spacing w:val="-9"/>
        </w:rPr>
        <w:t xml:space="preserve"> </w:t>
      </w:r>
      <w:r w:rsidRPr="00380263">
        <w:rPr>
          <w:spacing w:val="-2"/>
        </w:rPr>
        <w:t>by</w:t>
      </w:r>
      <w:r w:rsidRPr="00380263">
        <w:rPr>
          <w:spacing w:val="-9"/>
        </w:rPr>
        <w:t xml:space="preserve"> </w:t>
      </w:r>
      <w:r w:rsidRPr="00380263">
        <w:rPr>
          <w:spacing w:val="-2"/>
        </w:rPr>
        <w:t>PAL</w:t>
      </w:r>
      <w:r w:rsidRPr="00380263">
        <w:rPr>
          <w:spacing w:val="-9"/>
        </w:rPr>
        <w:t xml:space="preserve"> </w:t>
      </w:r>
      <w:r w:rsidRPr="00380263">
        <w:rPr>
          <w:spacing w:val="-2"/>
        </w:rPr>
        <w:t>category,</w:t>
      </w:r>
      <w:r w:rsidRPr="00380263">
        <w:rPr>
          <w:spacing w:val="-9"/>
        </w:rPr>
        <w:t xml:space="preserve"> </w:t>
      </w:r>
      <w:r w:rsidRPr="00380263">
        <w:rPr>
          <w:spacing w:val="-2"/>
        </w:rPr>
        <w:t>showing</w:t>
      </w:r>
      <w:r w:rsidRPr="00380263">
        <w:rPr>
          <w:spacing w:val="-9"/>
        </w:rPr>
        <w:t xml:space="preserve"> </w:t>
      </w:r>
      <w:r w:rsidRPr="00380263">
        <w:rPr>
          <w:spacing w:val="-2"/>
        </w:rPr>
        <w:t>the</w:t>
      </w:r>
      <w:r w:rsidRPr="00380263">
        <w:rPr>
          <w:spacing w:val="-9"/>
        </w:rPr>
        <w:t xml:space="preserve"> </w:t>
      </w:r>
      <w:r w:rsidRPr="00380263">
        <w:rPr>
          <w:spacing w:val="-2"/>
        </w:rPr>
        <w:t>variation</w:t>
      </w:r>
      <w:r w:rsidRPr="00380263">
        <w:rPr>
          <w:spacing w:val="-9"/>
        </w:rPr>
        <w:t xml:space="preserve"> </w:t>
      </w:r>
      <w:r w:rsidRPr="00380263">
        <w:rPr>
          <w:spacing w:val="-2"/>
        </w:rPr>
        <w:t>in</w:t>
      </w:r>
      <w:r w:rsidRPr="00380263">
        <w:rPr>
          <w:spacing w:val="-9"/>
        </w:rPr>
        <w:t xml:space="preserve"> </w:t>
      </w:r>
      <w:r w:rsidRPr="00380263">
        <w:rPr>
          <w:spacing w:val="-2"/>
        </w:rPr>
        <w:t>usage</w:t>
      </w:r>
      <w:r w:rsidRPr="00380263">
        <w:rPr>
          <w:spacing w:val="-9"/>
        </w:rPr>
        <w:t xml:space="preserve"> </w:t>
      </w:r>
      <w:r w:rsidRPr="00380263">
        <w:rPr>
          <w:spacing w:val="-2"/>
        </w:rPr>
        <w:t xml:space="preserve">between </w:t>
      </w:r>
      <w:r w:rsidRPr="00380263">
        <w:t>the</w:t>
      </w:r>
      <w:r w:rsidRPr="00380263">
        <w:rPr>
          <w:spacing w:val="-10"/>
        </w:rPr>
        <w:t xml:space="preserve"> </w:t>
      </w:r>
      <w:r w:rsidRPr="00380263">
        <w:t>states</w:t>
      </w:r>
      <w:r w:rsidRPr="00380263">
        <w:rPr>
          <w:spacing w:val="-10"/>
        </w:rPr>
        <w:t xml:space="preserve"> </w:t>
      </w:r>
      <w:r w:rsidRPr="00380263">
        <w:t>and</w:t>
      </w:r>
      <w:r w:rsidRPr="00380263">
        <w:rPr>
          <w:spacing w:val="-10"/>
        </w:rPr>
        <w:t xml:space="preserve"> </w:t>
      </w:r>
      <w:r w:rsidRPr="00380263">
        <w:t>territories.</w:t>
      </w:r>
      <w:r w:rsidRPr="00380263">
        <w:rPr>
          <w:spacing w:val="-10"/>
        </w:rPr>
        <w:t xml:space="preserve"> </w:t>
      </w:r>
      <w:r w:rsidRPr="00380263">
        <w:t>In</w:t>
      </w:r>
      <w:r w:rsidRPr="00380263">
        <w:rPr>
          <w:spacing w:val="-10"/>
        </w:rPr>
        <w:t xml:space="preserve"> </w:t>
      </w:r>
      <w:r w:rsidRPr="00380263">
        <w:t>2022,</w:t>
      </w:r>
      <w:r w:rsidRPr="00380263">
        <w:rPr>
          <w:spacing w:val="-10"/>
        </w:rPr>
        <w:t xml:space="preserve"> </w:t>
      </w:r>
      <w:r w:rsidRPr="00380263">
        <w:t>Tasmania</w:t>
      </w:r>
      <w:r w:rsidRPr="00380263">
        <w:rPr>
          <w:spacing w:val="-10"/>
        </w:rPr>
        <w:t xml:space="preserve"> </w:t>
      </w:r>
      <w:r w:rsidRPr="00380263">
        <w:t>used</w:t>
      </w:r>
      <w:r w:rsidRPr="00380263">
        <w:rPr>
          <w:spacing w:val="-10"/>
        </w:rPr>
        <w:t xml:space="preserve"> </w:t>
      </w:r>
      <w:r w:rsidRPr="00380263">
        <w:t>the</w:t>
      </w:r>
      <w:r w:rsidRPr="00380263">
        <w:rPr>
          <w:spacing w:val="-10"/>
        </w:rPr>
        <w:t xml:space="preserve"> </w:t>
      </w:r>
      <w:r w:rsidRPr="00380263">
        <w:t>highest</w:t>
      </w:r>
      <w:r w:rsidRPr="00380263">
        <w:rPr>
          <w:spacing w:val="-10"/>
        </w:rPr>
        <w:t xml:space="preserve"> </w:t>
      </w:r>
      <w:r w:rsidRPr="00380263">
        <w:t>proportionate</w:t>
      </w:r>
      <w:r w:rsidRPr="00380263">
        <w:rPr>
          <w:spacing w:val="-10"/>
        </w:rPr>
        <w:t xml:space="preserve"> </w:t>
      </w:r>
      <w:r w:rsidRPr="00380263">
        <w:t>average</w:t>
      </w:r>
      <w:r w:rsidRPr="00380263">
        <w:rPr>
          <w:spacing w:val="-10"/>
        </w:rPr>
        <w:t xml:space="preserve"> </w:t>
      </w:r>
      <w:r w:rsidRPr="00380263">
        <w:t>monthly</w:t>
      </w:r>
      <w:r w:rsidRPr="00380263">
        <w:rPr>
          <w:spacing w:val="-10"/>
        </w:rPr>
        <w:t xml:space="preserve"> </w:t>
      </w:r>
      <w:r w:rsidRPr="00380263">
        <w:t>use</w:t>
      </w:r>
      <w:r w:rsidRPr="00380263">
        <w:rPr>
          <w:spacing w:val="-10"/>
        </w:rPr>
        <w:t xml:space="preserve"> </w:t>
      </w:r>
      <w:r w:rsidRPr="00380263">
        <w:t>in</w:t>
      </w:r>
      <w:r w:rsidRPr="00380263">
        <w:rPr>
          <w:spacing w:val="-10"/>
        </w:rPr>
        <w:t xml:space="preserve"> </w:t>
      </w:r>
      <w:r w:rsidRPr="00380263">
        <w:t xml:space="preserve">the </w:t>
      </w:r>
      <w:r w:rsidRPr="00380263">
        <w:rPr>
          <w:i/>
        </w:rPr>
        <w:t>Access</w:t>
      </w:r>
      <w:r w:rsidRPr="00380263">
        <w:rPr>
          <w:i/>
          <w:spacing w:val="-11"/>
        </w:rPr>
        <w:t xml:space="preserve"> </w:t>
      </w:r>
      <w:r w:rsidRPr="00380263">
        <w:t>category</w:t>
      </w:r>
      <w:r w:rsidRPr="00380263">
        <w:rPr>
          <w:spacing w:val="-11"/>
        </w:rPr>
        <w:t xml:space="preserve"> </w:t>
      </w:r>
      <w:r w:rsidRPr="00380263">
        <w:t>at</w:t>
      </w:r>
      <w:r w:rsidRPr="00380263">
        <w:rPr>
          <w:spacing w:val="-11"/>
        </w:rPr>
        <w:t xml:space="preserve"> </w:t>
      </w:r>
      <w:r w:rsidRPr="00380263">
        <w:t>41.7%</w:t>
      </w:r>
      <w:r w:rsidRPr="00380263">
        <w:rPr>
          <w:spacing w:val="-11"/>
        </w:rPr>
        <w:t xml:space="preserve"> </w:t>
      </w:r>
      <w:r w:rsidRPr="00380263">
        <w:t>of</w:t>
      </w:r>
      <w:r w:rsidRPr="00380263">
        <w:rPr>
          <w:spacing w:val="-11"/>
        </w:rPr>
        <w:t xml:space="preserve"> </w:t>
      </w:r>
      <w:r w:rsidRPr="00380263">
        <w:t>their</w:t>
      </w:r>
      <w:r w:rsidRPr="00380263">
        <w:rPr>
          <w:spacing w:val="-11"/>
        </w:rPr>
        <w:t xml:space="preserve"> </w:t>
      </w:r>
      <w:r w:rsidRPr="00380263">
        <w:t>total</w:t>
      </w:r>
      <w:r w:rsidRPr="00380263">
        <w:rPr>
          <w:spacing w:val="-11"/>
        </w:rPr>
        <w:t xml:space="preserve"> </w:t>
      </w:r>
      <w:r w:rsidRPr="00380263">
        <w:t>PAL</w:t>
      </w:r>
      <w:r w:rsidRPr="00380263">
        <w:rPr>
          <w:spacing w:val="-11"/>
        </w:rPr>
        <w:t xml:space="preserve"> </w:t>
      </w:r>
      <w:r w:rsidRPr="00380263">
        <w:t>use.</w:t>
      </w:r>
      <w:r w:rsidRPr="00380263">
        <w:rPr>
          <w:spacing w:val="-11"/>
        </w:rPr>
        <w:t xml:space="preserve"> </w:t>
      </w:r>
      <w:r w:rsidRPr="00380263">
        <w:t>South</w:t>
      </w:r>
      <w:r w:rsidRPr="00380263">
        <w:rPr>
          <w:spacing w:val="-11"/>
        </w:rPr>
        <w:t xml:space="preserve"> </w:t>
      </w:r>
      <w:r w:rsidRPr="00380263">
        <w:t>Australia</w:t>
      </w:r>
      <w:r w:rsidRPr="00380263">
        <w:rPr>
          <w:spacing w:val="-11"/>
        </w:rPr>
        <w:t xml:space="preserve"> </w:t>
      </w:r>
      <w:r w:rsidRPr="00380263">
        <w:t>was</w:t>
      </w:r>
      <w:r w:rsidRPr="00380263">
        <w:rPr>
          <w:spacing w:val="-11"/>
        </w:rPr>
        <w:t xml:space="preserve"> </w:t>
      </w:r>
      <w:r w:rsidRPr="00380263">
        <w:t>the</w:t>
      </w:r>
      <w:r w:rsidRPr="00380263">
        <w:rPr>
          <w:spacing w:val="-11"/>
        </w:rPr>
        <w:t xml:space="preserve"> </w:t>
      </w:r>
      <w:r w:rsidRPr="00380263">
        <w:t>state</w:t>
      </w:r>
      <w:r w:rsidRPr="00380263">
        <w:rPr>
          <w:spacing w:val="-11"/>
        </w:rPr>
        <w:t xml:space="preserve"> </w:t>
      </w:r>
      <w:r w:rsidRPr="00380263">
        <w:t>with</w:t>
      </w:r>
      <w:r w:rsidRPr="00380263">
        <w:rPr>
          <w:spacing w:val="-11"/>
        </w:rPr>
        <w:t xml:space="preserve"> </w:t>
      </w:r>
      <w:r w:rsidRPr="00380263">
        <w:t>the</w:t>
      </w:r>
      <w:r w:rsidRPr="00380263">
        <w:rPr>
          <w:spacing w:val="-11"/>
        </w:rPr>
        <w:t xml:space="preserve"> </w:t>
      </w:r>
      <w:r w:rsidRPr="00380263">
        <w:t>highest</w:t>
      </w:r>
      <w:r w:rsidRPr="00380263">
        <w:rPr>
          <w:spacing w:val="-11"/>
        </w:rPr>
        <w:t xml:space="preserve"> </w:t>
      </w:r>
      <w:r w:rsidRPr="00380263">
        <w:t>use</w:t>
      </w:r>
      <w:r w:rsidRPr="00380263">
        <w:rPr>
          <w:spacing w:val="-11"/>
        </w:rPr>
        <w:t xml:space="preserve"> </w:t>
      </w:r>
      <w:r w:rsidRPr="00380263">
        <w:t>in</w:t>
      </w:r>
      <w:r w:rsidR="00A4709F" w:rsidRPr="00380263">
        <w:t xml:space="preserve"> </w:t>
      </w:r>
      <w:r w:rsidRPr="00380263">
        <w:rPr>
          <w:spacing w:val="-2"/>
        </w:rPr>
        <w:t>the</w:t>
      </w:r>
      <w:r w:rsidRPr="00380263">
        <w:rPr>
          <w:spacing w:val="-11"/>
        </w:rPr>
        <w:t xml:space="preserve"> </w:t>
      </w:r>
      <w:r w:rsidRPr="00380263">
        <w:rPr>
          <w:i/>
          <w:spacing w:val="-2"/>
        </w:rPr>
        <w:t>Curb</w:t>
      </w:r>
      <w:r w:rsidRPr="00380263">
        <w:rPr>
          <w:i/>
          <w:spacing w:val="-11"/>
        </w:rPr>
        <w:t xml:space="preserve"> </w:t>
      </w:r>
      <w:r w:rsidRPr="00380263">
        <w:rPr>
          <w:spacing w:val="-2"/>
        </w:rPr>
        <w:t>category,</w:t>
      </w:r>
      <w:r w:rsidRPr="00380263">
        <w:rPr>
          <w:spacing w:val="-11"/>
        </w:rPr>
        <w:t xml:space="preserve"> </w:t>
      </w:r>
      <w:r w:rsidRPr="00380263">
        <w:rPr>
          <w:spacing w:val="-2"/>
        </w:rPr>
        <w:t>with</w:t>
      </w:r>
      <w:r w:rsidRPr="00380263">
        <w:rPr>
          <w:spacing w:val="-11"/>
        </w:rPr>
        <w:t xml:space="preserve"> </w:t>
      </w:r>
      <w:r w:rsidRPr="00380263">
        <w:rPr>
          <w:spacing w:val="-2"/>
        </w:rPr>
        <w:t>a</w:t>
      </w:r>
      <w:r w:rsidRPr="00380263">
        <w:rPr>
          <w:spacing w:val="-11"/>
        </w:rPr>
        <w:t xml:space="preserve"> </w:t>
      </w:r>
      <w:r w:rsidRPr="00380263">
        <w:rPr>
          <w:spacing w:val="-2"/>
        </w:rPr>
        <w:t>monthly</w:t>
      </w:r>
      <w:r w:rsidRPr="00380263">
        <w:rPr>
          <w:spacing w:val="-11"/>
        </w:rPr>
        <w:t xml:space="preserve"> </w:t>
      </w:r>
      <w:r w:rsidRPr="00380263">
        <w:rPr>
          <w:spacing w:val="-2"/>
        </w:rPr>
        <w:t>average</w:t>
      </w:r>
      <w:r w:rsidRPr="00380263">
        <w:rPr>
          <w:spacing w:val="-11"/>
        </w:rPr>
        <w:t xml:space="preserve"> </w:t>
      </w:r>
      <w:r w:rsidRPr="00380263">
        <w:rPr>
          <w:spacing w:val="-2"/>
        </w:rPr>
        <w:t>of</w:t>
      </w:r>
      <w:r w:rsidRPr="00380263">
        <w:rPr>
          <w:spacing w:val="-11"/>
        </w:rPr>
        <w:t xml:space="preserve"> </w:t>
      </w:r>
      <w:r w:rsidRPr="00380263">
        <w:rPr>
          <w:spacing w:val="-2"/>
        </w:rPr>
        <w:t>61.5%.</w:t>
      </w:r>
      <w:r w:rsidRPr="00380263">
        <w:rPr>
          <w:spacing w:val="-11"/>
        </w:rPr>
        <w:t xml:space="preserve"> </w:t>
      </w:r>
      <w:r w:rsidRPr="00380263">
        <w:rPr>
          <w:spacing w:val="-2"/>
        </w:rPr>
        <w:t>Western</w:t>
      </w:r>
      <w:r w:rsidRPr="00380263">
        <w:rPr>
          <w:spacing w:val="-11"/>
        </w:rPr>
        <w:t xml:space="preserve"> </w:t>
      </w:r>
      <w:r w:rsidRPr="00380263">
        <w:rPr>
          <w:spacing w:val="-2"/>
        </w:rPr>
        <w:t>Australia</w:t>
      </w:r>
      <w:r w:rsidRPr="00380263">
        <w:rPr>
          <w:spacing w:val="-11"/>
        </w:rPr>
        <w:t xml:space="preserve"> </w:t>
      </w:r>
      <w:r w:rsidRPr="00380263">
        <w:rPr>
          <w:spacing w:val="-2"/>
        </w:rPr>
        <w:t>had</w:t>
      </w:r>
      <w:r w:rsidRPr="00380263">
        <w:rPr>
          <w:spacing w:val="-11"/>
        </w:rPr>
        <w:t xml:space="preserve"> </w:t>
      </w:r>
      <w:r w:rsidRPr="00380263">
        <w:rPr>
          <w:spacing w:val="-2"/>
        </w:rPr>
        <w:t>the</w:t>
      </w:r>
      <w:r w:rsidRPr="00380263">
        <w:rPr>
          <w:spacing w:val="-11"/>
        </w:rPr>
        <w:t xml:space="preserve"> </w:t>
      </w:r>
      <w:r w:rsidRPr="00380263">
        <w:rPr>
          <w:spacing w:val="-2"/>
        </w:rPr>
        <w:t>highest</w:t>
      </w:r>
      <w:r w:rsidRPr="00380263">
        <w:rPr>
          <w:spacing w:val="-11"/>
        </w:rPr>
        <w:t xml:space="preserve"> </w:t>
      </w:r>
      <w:r w:rsidRPr="00380263">
        <w:rPr>
          <w:spacing w:val="-2"/>
        </w:rPr>
        <w:t xml:space="preserve">proportionate </w:t>
      </w:r>
      <w:r w:rsidRPr="00380263">
        <w:t>usage</w:t>
      </w:r>
      <w:r w:rsidRPr="00380263">
        <w:rPr>
          <w:spacing w:val="-16"/>
        </w:rPr>
        <w:t xml:space="preserve"> </w:t>
      </w:r>
      <w:r w:rsidRPr="00380263">
        <w:t>in</w:t>
      </w:r>
      <w:r w:rsidRPr="00380263">
        <w:rPr>
          <w:spacing w:val="-15"/>
        </w:rPr>
        <w:t xml:space="preserve"> </w:t>
      </w:r>
      <w:r w:rsidRPr="00380263">
        <w:t>the</w:t>
      </w:r>
      <w:r w:rsidRPr="00380263">
        <w:rPr>
          <w:spacing w:val="-15"/>
        </w:rPr>
        <w:t xml:space="preserve"> </w:t>
      </w:r>
      <w:r w:rsidRPr="00380263">
        <w:rPr>
          <w:i/>
        </w:rPr>
        <w:t>Contain</w:t>
      </w:r>
      <w:r w:rsidRPr="00380263">
        <w:rPr>
          <w:i/>
          <w:spacing w:val="-16"/>
        </w:rPr>
        <w:t xml:space="preserve"> </w:t>
      </w:r>
      <w:r w:rsidRPr="00380263">
        <w:t>category;</w:t>
      </w:r>
      <w:r w:rsidRPr="00380263">
        <w:rPr>
          <w:spacing w:val="-15"/>
        </w:rPr>
        <w:t xml:space="preserve"> </w:t>
      </w:r>
      <w:r w:rsidRPr="00380263">
        <w:t>on</w:t>
      </w:r>
      <w:r w:rsidRPr="00380263">
        <w:rPr>
          <w:spacing w:val="-15"/>
        </w:rPr>
        <w:t xml:space="preserve"> </w:t>
      </w:r>
      <w:r w:rsidRPr="00380263">
        <w:t>average</w:t>
      </w:r>
      <w:r w:rsidRPr="00380263">
        <w:rPr>
          <w:spacing w:val="-16"/>
        </w:rPr>
        <w:t xml:space="preserve"> </w:t>
      </w:r>
      <w:r w:rsidRPr="00380263">
        <w:t>each</w:t>
      </w:r>
      <w:r w:rsidRPr="00380263">
        <w:rPr>
          <w:spacing w:val="-15"/>
        </w:rPr>
        <w:t xml:space="preserve"> </w:t>
      </w:r>
      <w:r w:rsidRPr="00380263">
        <w:t>month,</w:t>
      </w:r>
      <w:r w:rsidRPr="00380263">
        <w:rPr>
          <w:spacing w:val="-15"/>
        </w:rPr>
        <w:t xml:space="preserve"> </w:t>
      </w:r>
      <w:r w:rsidRPr="00380263">
        <w:t>6.2%</w:t>
      </w:r>
      <w:r w:rsidRPr="00380263">
        <w:rPr>
          <w:spacing w:val="-15"/>
        </w:rPr>
        <w:t xml:space="preserve"> </w:t>
      </w:r>
      <w:r w:rsidRPr="00380263">
        <w:t>of</w:t>
      </w:r>
      <w:r w:rsidRPr="00380263">
        <w:rPr>
          <w:spacing w:val="-16"/>
        </w:rPr>
        <w:t xml:space="preserve"> </w:t>
      </w:r>
      <w:r w:rsidRPr="00380263">
        <w:t>inpatient</w:t>
      </w:r>
      <w:r w:rsidRPr="00380263">
        <w:rPr>
          <w:spacing w:val="-15"/>
        </w:rPr>
        <w:t xml:space="preserve"> </w:t>
      </w:r>
      <w:r w:rsidRPr="00380263">
        <w:t>antibacterial</w:t>
      </w:r>
      <w:r w:rsidRPr="00380263">
        <w:rPr>
          <w:spacing w:val="-15"/>
        </w:rPr>
        <w:t xml:space="preserve"> </w:t>
      </w:r>
      <w:r w:rsidRPr="00380263">
        <w:t>use</w:t>
      </w:r>
      <w:r w:rsidRPr="00380263">
        <w:rPr>
          <w:spacing w:val="-16"/>
        </w:rPr>
        <w:t xml:space="preserve"> </w:t>
      </w:r>
      <w:r w:rsidRPr="00380263">
        <w:t>in</w:t>
      </w:r>
      <w:r w:rsidRPr="00380263">
        <w:rPr>
          <w:spacing w:val="-15"/>
        </w:rPr>
        <w:t xml:space="preserve"> </w:t>
      </w:r>
      <w:r w:rsidRPr="00380263">
        <w:t>NAUSP contributor</w:t>
      </w:r>
      <w:r w:rsidRPr="00380263">
        <w:rPr>
          <w:spacing w:val="-4"/>
        </w:rPr>
        <w:t xml:space="preserve"> </w:t>
      </w:r>
      <w:r w:rsidRPr="00380263">
        <w:t>hospitals</w:t>
      </w:r>
      <w:r w:rsidRPr="00380263">
        <w:rPr>
          <w:spacing w:val="-4"/>
        </w:rPr>
        <w:t xml:space="preserve"> </w:t>
      </w:r>
      <w:r w:rsidRPr="00380263">
        <w:t>in</w:t>
      </w:r>
      <w:r w:rsidRPr="00380263">
        <w:rPr>
          <w:spacing w:val="-4"/>
        </w:rPr>
        <w:t xml:space="preserve"> </w:t>
      </w:r>
      <w:r w:rsidRPr="00380263">
        <w:t>Western</w:t>
      </w:r>
      <w:r w:rsidRPr="00380263">
        <w:rPr>
          <w:spacing w:val="-4"/>
        </w:rPr>
        <w:t xml:space="preserve"> </w:t>
      </w:r>
      <w:r w:rsidRPr="00380263">
        <w:t>Australia</w:t>
      </w:r>
      <w:r w:rsidRPr="00380263">
        <w:rPr>
          <w:spacing w:val="-4"/>
        </w:rPr>
        <w:t xml:space="preserve"> </w:t>
      </w:r>
      <w:r w:rsidRPr="00380263">
        <w:t>was</w:t>
      </w:r>
      <w:r w:rsidRPr="00380263">
        <w:rPr>
          <w:spacing w:val="-4"/>
        </w:rPr>
        <w:t xml:space="preserve"> </w:t>
      </w:r>
      <w:r w:rsidRPr="00380263">
        <w:t>from</w:t>
      </w:r>
      <w:r w:rsidRPr="00380263">
        <w:rPr>
          <w:spacing w:val="-4"/>
        </w:rPr>
        <w:t xml:space="preserve"> </w:t>
      </w:r>
      <w:r w:rsidRPr="00380263">
        <w:t>this</w:t>
      </w:r>
      <w:r w:rsidRPr="00380263">
        <w:rPr>
          <w:spacing w:val="-4"/>
        </w:rPr>
        <w:t xml:space="preserve"> </w:t>
      </w:r>
      <w:r w:rsidRPr="00380263">
        <w:t>category.</w:t>
      </w:r>
    </w:p>
    <w:p w14:paraId="1E79480A" w14:textId="27783FFD" w:rsidR="00870B8B"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14</w:t>
      </w:r>
      <w:r>
        <w:fldChar w:fldCharType="end"/>
      </w:r>
      <w:r w:rsidR="00000000" w:rsidRPr="00380263">
        <w:t xml:space="preserve">: Proportional inpatient antibacterial usage (percentage of rate) by PAL category in NAUSP contributor hospitals, by state and territory, 2018–2022 (3-month moving </w:t>
      </w:r>
      <w:r w:rsidR="00000000" w:rsidRPr="00380263">
        <w:rPr>
          <w:spacing w:val="-2"/>
        </w:rPr>
        <w:t>average)</w:t>
      </w:r>
    </w:p>
    <w:p w14:paraId="3C5AB9C1" w14:textId="77777777" w:rsidR="00870B8B" w:rsidRPr="00380263" w:rsidRDefault="00870B8B" w:rsidP="006B2D65">
      <w:pPr>
        <w:pStyle w:val="BodyText"/>
        <w:rPr>
          <w:b/>
          <w:sz w:val="18"/>
        </w:rPr>
      </w:pPr>
      <w:r w:rsidRPr="00380263">
        <w:rPr>
          <w:b/>
          <w:noProof/>
          <w:sz w:val="18"/>
        </w:rPr>
        <w:drawing>
          <wp:inline distT="0" distB="0" distL="0" distR="0" wp14:anchorId="3C072A4B" wp14:editId="20277293">
            <wp:extent cx="6177276" cy="5778500"/>
            <wp:effectExtent l="12700" t="12700" r="8255" b="12700"/>
            <wp:docPr id="477684012" name="Picture 2858" descr="These six line graphs show inpatient antibacterial usage rates by Priority Access List category for NAUSP contributor hospitals, by state and territory, between 2018 and 2022 expressed as a proportion of total antimicrobial usage. This graph is for Queensland and the Northern Territory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84012" name="Picture 2858" descr="These six line graphs show inpatient antibacterial usage rates by Priority Access List category for NAUSP contributor hospitals, by state and territory, between 2018 and 2022 expressed as a proportion of total antimicrobial usage. This graph is for Queensland and the Northern Territory combin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92420" cy="5792666"/>
                    </a:xfrm>
                    <a:prstGeom prst="rect">
                      <a:avLst/>
                    </a:prstGeom>
                    <a:ln w="6350">
                      <a:solidFill>
                        <a:schemeClr val="bg1">
                          <a:lumMod val="75000"/>
                        </a:schemeClr>
                      </a:solidFill>
                    </a:ln>
                  </pic:spPr>
                </pic:pic>
              </a:graphicData>
            </a:graphic>
          </wp:inline>
        </w:drawing>
      </w:r>
    </w:p>
    <w:p w14:paraId="0438D779" w14:textId="1246AA7D" w:rsidR="00B105A9" w:rsidRPr="00380263" w:rsidRDefault="00000000" w:rsidP="00B7566D">
      <w:pPr>
        <w:rPr>
          <w:b/>
          <w:bCs/>
          <w:sz w:val="18"/>
        </w:rPr>
      </w:pPr>
      <w:r w:rsidRPr="00380263">
        <w:rPr>
          <w:sz w:val="18"/>
        </w:rPr>
        <w:t>NAUSP</w:t>
      </w:r>
      <w:r w:rsidRPr="00380263">
        <w:rPr>
          <w:spacing w:val="-10"/>
          <w:sz w:val="18"/>
        </w:rPr>
        <w:t xml:space="preserve"> </w:t>
      </w:r>
      <w:r w:rsidRPr="00380263">
        <w:rPr>
          <w:sz w:val="18"/>
        </w:rPr>
        <w:t>=</w:t>
      </w:r>
      <w:r w:rsidRPr="00380263">
        <w:rPr>
          <w:spacing w:val="-10"/>
          <w:sz w:val="18"/>
        </w:rPr>
        <w:t xml:space="preserve"> </w:t>
      </w:r>
      <w:r w:rsidRPr="00380263">
        <w:rPr>
          <w:sz w:val="18"/>
        </w:rPr>
        <w:t>National</w:t>
      </w:r>
      <w:r w:rsidRPr="00380263">
        <w:rPr>
          <w:spacing w:val="-10"/>
          <w:sz w:val="18"/>
        </w:rPr>
        <w:t xml:space="preserve"> </w:t>
      </w:r>
      <w:r w:rsidRPr="00380263">
        <w:rPr>
          <w:sz w:val="18"/>
        </w:rPr>
        <w:t>Antimicrobial</w:t>
      </w:r>
      <w:r w:rsidRPr="00380263">
        <w:rPr>
          <w:spacing w:val="-10"/>
          <w:sz w:val="18"/>
        </w:rPr>
        <w:t xml:space="preserve"> </w:t>
      </w:r>
      <w:proofErr w:type="spellStart"/>
      <w:r w:rsidRPr="00380263">
        <w:rPr>
          <w:sz w:val="18"/>
        </w:rPr>
        <w:t>Utilisation</w:t>
      </w:r>
      <w:proofErr w:type="spellEnd"/>
      <w:r w:rsidRPr="00380263">
        <w:rPr>
          <w:spacing w:val="-10"/>
          <w:sz w:val="18"/>
        </w:rPr>
        <w:t xml:space="preserve"> </w:t>
      </w:r>
      <w:r w:rsidRPr="00380263">
        <w:rPr>
          <w:sz w:val="18"/>
        </w:rPr>
        <w:t>Surveillance</w:t>
      </w:r>
      <w:r w:rsidRPr="00380263">
        <w:rPr>
          <w:spacing w:val="-10"/>
          <w:sz w:val="18"/>
        </w:rPr>
        <w:t xml:space="preserve"> </w:t>
      </w:r>
      <w:r w:rsidRPr="00380263">
        <w:rPr>
          <w:sz w:val="18"/>
        </w:rPr>
        <w:t>Program;</w:t>
      </w:r>
      <w:r w:rsidRPr="00380263">
        <w:rPr>
          <w:spacing w:val="-10"/>
          <w:sz w:val="18"/>
        </w:rPr>
        <w:t xml:space="preserve"> </w:t>
      </w:r>
      <w:r w:rsidRPr="00380263">
        <w:rPr>
          <w:sz w:val="18"/>
        </w:rPr>
        <w:t>PAL</w:t>
      </w:r>
      <w:r w:rsidRPr="00380263">
        <w:rPr>
          <w:spacing w:val="-10"/>
          <w:sz w:val="18"/>
        </w:rPr>
        <w:t xml:space="preserve"> </w:t>
      </w:r>
      <w:r w:rsidRPr="00380263">
        <w:rPr>
          <w:sz w:val="18"/>
        </w:rPr>
        <w:t>=</w:t>
      </w:r>
      <w:r w:rsidRPr="00380263">
        <w:rPr>
          <w:spacing w:val="-10"/>
          <w:sz w:val="18"/>
        </w:rPr>
        <w:t xml:space="preserve"> </w:t>
      </w:r>
      <w:r w:rsidRPr="00380263">
        <w:rPr>
          <w:sz w:val="18"/>
        </w:rPr>
        <w:t>Priority</w:t>
      </w:r>
      <w:r w:rsidRPr="00380263">
        <w:rPr>
          <w:spacing w:val="-10"/>
          <w:sz w:val="18"/>
        </w:rPr>
        <w:t xml:space="preserve"> </w:t>
      </w:r>
      <w:r w:rsidRPr="00380263">
        <w:rPr>
          <w:sz w:val="18"/>
        </w:rPr>
        <w:t>Antibacterial</w:t>
      </w:r>
      <w:r w:rsidRPr="00380263">
        <w:rPr>
          <w:spacing w:val="-9"/>
          <w:sz w:val="18"/>
        </w:rPr>
        <w:t xml:space="preserve"> </w:t>
      </w:r>
      <w:r w:rsidRPr="00380263">
        <w:rPr>
          <w:spacing w:val="-2"/>
          <w:sz w:val="18"/>
        </w:rPr>
        <w:t>List.</w:t>
      </w:r>
    </w:p>
    <w:p w14:paraId="13AEDD67" w14:textId="77777777" w:rsidR="00B105A9" w:rsidRPr="00380263" w:rsidRDefault="00B105A9" w:rsidP="006B2D65">
      <w:pPr>
        <w:rPr>
          <w:sz w:val="18"/>
        </w:rPr>
        <w:sectPr w:rsidR="00B105A9" w:rsidRPr="00380263">
          <w:pgSz w:w="11910" w:h="16840"/>
          <w:pgMar w:top="1260" w:right="1020" w:bottom="880" w:left="1020" w:header="0" w:footer="694" w:gutter="0"/>
          <w:cols w:space="720"/>
        </w:sectPr>
      </w:pPr>
    </w:p>
    <w:p w14:paraId="367084D9" w14:textId="77777777" w:rsidR="00B105A9" w:rsidRPr="00380263" w:rsidRDefault="00000000" w:rsidP="006B2D65">
      <w:pPr>
        <w:pStyle w:val="Heading2"/>
        <w:spacing w:before="107" w:line="230" w:lineRule="auto"/>
        <w:ind w:right="587"/>
      </w:pPr>
      <w:bookmarkStart w:id="22" w:name="_bookmark11"/>
      <w:bookmarkEnd w:id="22"/>
      <w:r w:rsidRPr="00380263">
        <w:rPr>
          <w:color w:val="153A6E"/>
        </w:rPr>
        <w:lastRenderedPageBreak/>
        <w:t>Usage</w:t>
      </w:r>
      <w:r w:rsidRPr="00380263">
        <w:rPr>
          <w:color w:val="153A6E"/>
          <w:spacing w:val="-4"/>
        </w:rPr>
        <w:t xml:space="preserve"> </w:t>
      </w:r>
      <w:r w:rsidRPr="00380263">
        <w:rPr>
          <w:color w:val="153A6E"/>
        </w:rPr>
        <w:t>by</w:t>
      </w:r>
      <w:r w:rsidRPr="00380263">
        <w:rPr>
          <w:color w:val="153A6E"/>
          <w:spacing w:val="-4"/>
        </w:rPr>
        <w:t xml:space="preserve"> </w:t>
      </w:r>
      <w:r w:rsidRPr="00380263">
        <w:rPr>
          <w:color w:val="153A6E"/>
        </w:rPr>
        <w:t>Priority</w:t>
      </w:r>
      <w:r w:rsidRPr="00380263">
        <w:rPr>
          <w:color w:val="153A6E"/>
          <w:spacing w:val="-4"/>
        </w:rPr>
        <w:t xml:space="preserve"> </w:t>
      </w:r>
      <w:r w:rsidRPr="00380263">
        <w:rPr>
          <w:color w:val="153A6E"/>
        </w:rPr>
        <w:t>Antibacterial</w:t>
      </w:r>
      <w:r w:rsidRPr="00380263">
        <w:rPr>
          <w:color w:val="153A6E"/>
          <w:spacing w:val="-4"/>
        </w:rPr>
        <w:t xml:space="preserve"> </w:t>
      </w:r>
      <w:r w:rsidRPr="00380263">
        <w:rPr>
          <w:color w:val="153A6E"/>
        </w:rPr>
        <w:t>List</w:t>
      </w:r>
      <w:r w:rsidRPr="00380263">
        <w:rPr>
          <w:color w:val="153A6E"/>
          <w:spacing w:val="-4"/>
        </w:rPr>
        <w:t xml:space="preserve"> </w:t>
      </w:r>
      <w:r w:rsidRPr="00380263">
        <w:rPr>
          <w:color w:val="153A6E"/>
        </w:rPr>
        <w:t>category</w:t>
      </w:r>
      <w:r w:rsidRPr="00380263">
        <w:rPr>
          <w:color w:val="153A6E"/>
          <w:spacing w:val="-4"/>
        </w:rPr>
        <w:t xml:space="preserve"> </w:t>
      </w:r>
      <w:r w:rsidRPr="00380263">
        <w:rPr>
          <w:color w:val="153A6E"/>
        </w:rPr>
        <w:t>–</w:t>
      </w:r>
      <w:r w:rsidRPr="00380263">
        <w:rPr>
          <w:color w:val="153A6E"/>
          <w:spacing w:val="-4"/>
        </w:rPr>
        <w:t xml:space="preserve"> </w:t>
      </w:r>
      <w:r w:rsidRPr="00380263">
        <w:rPr>
          <w:color w:val="153A6E"/>
        </w:rPr>
        <w:t>critical</w:t>
      </w:r>
      <w:r w:rsidRPr="00380263">
        <w:rPr>
          <w:color w:val="153A6E"/>
          <w:spacing w:val="-4"/>
        </w:rPr>
        <w:t xml:space="preserve"> </w:t>
      </w:r>
      <w:r w:rsidRPr="00380263">
        <w:rPr>
          <w:color w:val="153A6E"/>
        </w:rPr>
        <w:t>care versus non-critical care</w:t>
      </w:r>
    </w:p>
    <w:p w14:paraId="15A536CD" w14:textId="77777777" w:rsidR="00B105A9" w:rsidRPr="00380263" w:rsidRDefault="00000000" w:rsidP="006B2D65">
      <w:pPr>
        <w:pStyle w:val="BodyText"/>
        <w:spacing w:before="88" w:line="228" w:lineRule="auto"/>
        <w:ind w:left="113" w:right="311"/>
      </w:pPr>
      <w:r w:rsidRPr="00380263">
        <w:t>Antibacterials</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rPr>
          <w:i/>
        </w:rPr>
        <w:t>Curb</w:t>
      </w:r>
      <w:r w:rsidRPr="00380263">
        <w:rPr>
          <w:i/>
          <w:spacing w:val="-8"/>
        </w:rPr>
        <w:t xml:space="preserve"> </w:t>
      </w:r>
      <w:r w:rsidRPr="00380263">
        <w:t>category</w:t>
      </w:r>
      <w:r w:rsidRPr="00380263">
        <w:rPr>
          <w:spacing w:val="-8"/>
        </w:rPr>
        <w:t xml:space="preserve"> </w:t>
      </w:r>
      <w:proofErr w:type="gramStart"/>
      <w:r w:rsidRPr="00380263">
        <w:t>are</w:t>
      </w:r>
      <w:proofErr w:type="gramEnd"/>
      <w:r w:rsidRPr="00380263">
        <w:rPr>
          <w:spacing w:val="-8"/>
        </w:rPr>
        <w:t xml:space="preserve"> </w:t>
      </w:r>
      <w:r w:rsidRPr="00380263">
        <w:t>typically</w:t>
      </w:r>
      <w:r w:rsidRPr="00380263">
        <w:rPr>
          <w:spacing w:val="-8"/>
        </w:rPr>
        <w:t xml:space="preserve"> </w:t>
      </w:r>
      <w:r w:rsidRPr="00380263">
        <w:t>reserved</w:t>
      </w:r>
      <w:r w:rsidRPr="00380263">
        <w:rPr>
          <w:spacing w:val="-8"/>
        </w:rPr>
        <w:t xml:space="preserve"> </w:t>
      </w:r>
      <w:r w:rsidRPr="00380263">
        <w:t>for</w:t>
      </w:r>
      <w:r w:rsidRPr="00380263">
        <w:rPr>
          <w:spacing w:val="-8"/>
        </w:rPr>
        <w:t xml:space="preserve"> </w:t>
      </w:r>
      <w:r w:rsidRPr="00380263">
        <w:t>severe</w:t>
      </w:r>
      <w:r w:rsidRPr="00380263">
        <w:rPr>
          <w:spacing w:val="-8"/>
        </w:rPr>
        <w:t xml:space="preserve"> </w:t>
      </w:r>
      <w:r w:rsidRPr="00380263">
        <w:t>or</w:t>
      </w:r>
      <w:r w:rsidRPr="00380263">
        <w:rPr>
          <w:spacing w:val="-8"/>
        </w:rPr>
        <w:t xml:space="preserve"> </w:t>
      </w:r>
      <w:r w:rsidRPr="00380263">
        <w:t>multidrug-resistant</w:t>
      </w:r>
      <w:r w:rsidRPr="00380263">
        <w:rPr>
          <w:spacing w:val="-8"/>
        </w:rPr>
        <w:t xml:space="preserve"> </w:t>
      </w:r>
      <w:r w:rsidRPr="00380263">
        <w:t>infections. Figure</w:t>
      </w:r>
      <w:r w:rsidRPr="00380263">
        <w:rPr>
          <w:spacing w:val="-8"/>
        </w:rPr>
        <w:t xml:space="preserve"> </w:t>
      </w:r>
      <w:r w:rsidRPr="00380263">
        <w:t>15</w:t>
      </w:r>
      <w:r w:rsidRPr="00380263">
        <w:rPr>
          <w:spacing w:val="-8"/>
        </w:rPr>
        <w:t xml:space="preserve"> </w:t>
      </w:r>
      <w:r w:rsidRPr="00380263">
        <w:t>illustrates</w:t>
      </w:r>
      <w:r w:rsidRPr="00380263">
        <w:rPr>
          <w:spacing w:val="-8"/>
        </w:rPr>
        <w:t xml:space="preserve"> </w:t>
      </w:r>
      <w:r w:rsidRPr="00380263">
        <w:t>the</w:t>
      </w:r>
      <w:r w:rsidRPr="00380263">
        <w:rPr>
          <w:spacing w:val="-8"/>
        </w:rPr>
        <w:t xml:space="preserve"> </w:t>
      </w:r>
      <w:r w:rsidRPr="00380263">
        <w:t>comparison</w:t>
      </w:r>
      <w:r w:rsidRPr="00380263">
        <w:rPr>
          <w:spacing w:val="-8"/>
        </w:rPr>
        <w:t xml:space="preserve"> </w:t>
      </w:r>
      <w:r w:rsidRPr="00380263">
        <w:t>in</w:t>
      </w:r>
      <w:r w:rsidRPr="00380263">
        <w:rPr>
          <w:spacing w:val="-8"/>
        </w:rPr>
        <w:t xml:space="preserve"> </w:t>
      </w:r>
      <w:r w:rsidRPr="00380263">
        <w:t>usage</w:t>
      </w:r>
      <w:r w:rsidRPr="00380263">
        <w:rPr>
          <w:spacing w:val="-8"/>
        </w:rPr>
        <w:t xml:space="preserve"> </w:t>
      </w:r>
      <w:r w:rsidRPr="00380263">
        <w:t>by</w:t>
      </w:r>
      <w:r w:rsidRPr="00380263">
        <w:rPr>
          <w:spacing w:val="-8"/>
        </w:rPr>
        <w:t xml:space="preserve"> </w:t>
      </w:r>
      <w:r w:rsidRPr="00380263">
        <w:t>PAL</w:t>
      </w:r>
      <w:r w:rsidRPr="00380263">
        <w:rPr>
          <w:spacing w:val="-8"/>
        </w:rPr>
        <w:t xml:space="preserve"> </w:t>
      </w:r>
      <w:r w:rsidRPr="00380263">
        <w:t>category</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critical</w:t>
      </w:r>
      <w:r w:rsidRPr="00380263">
        <w:rPr>
          <w:spacing w:val="-8"/>
        </w:rPr>
        <w:t xml:space="preserve"> </w:t>
      </w:r>
      <w:r w:rsidRPr="00380263">
        <w:t>care</w:t>
      </w:r>
      <w:r w:rsidRPr="00380263">
        <w:rPr>
          <w:spacing w:val="-8"/>
        </w:rPr>
        <w:t xml:space="preserve"> </w:t>
      </w:r>
      <w:r w:rsidRPr="00380263">
        <w:t>setting</w:t>
      </w:r>
      <w:r w:rsidRPr="00380263">
        <w:rPr>
          <w:spacing w:val="-8"/>
        </w:rPr>
        <w:t xml:space="preserve"> </w:t>
      </w:r>
      <w:r w:rsidRPr="00380263">
        <w:t>compared with</w:t>
      </w:r>
      <w:r w:rsidRPr="00380263">
        <w:rPr>
          <w:spacing w:val="-15"/>
        </w:rPr>
        <w:t xml:space="preserve"> </w:t>
      </w:r>
      <w:r w:rsidRPr="00380263">
        <w:t>the</w:t>
      </w:r>
      <w:r w:rsidRPr="00380263">
        <w:rPr>
          <w:spacing w:val="-15"/>
        </w:rPr>
        <w:t xml:space="preserve"> </w:t>
      </w:r>
      <w:r w:rsidRPr="00380263">
        <w:t>non-critical</w:t>
      </w:r>
      <w:r w:rsidRPr="00380263">
        <w:rPr>
          <w:spacing w:val="-15"/>
        </w:rPr>
        <w:t xml:space="preserve"> </w:t>
      </w:r>
      <w:r w:rsidRPr="00380263">
        <w:t>care</w:t>
      </w:r>
      <w:r w:rsidRPr="00380263">
        <w:rPr>
          <w:spacing w:val="-15"/>
        </w:rPr>
        <w:t xml:space="preserve"> </w:t>
      </w:r>
      <w:r w:rsidRPr="00380263">
        <w:t>setting,</w:t>
      </w:r>
      <w:r w:rsidRPr="00380263">
        <w:rPr>
          <w:spacing w:val="-15"/>
        </w:rPr>
        <w:t xml:space="preserve"> </w:t>
      </w:r>
      <w:r w:rsidRPr="00380263">
        <w:t>showing</w:t>
      </w:r>
      <w:r w:rsidRPr="00380263">
        <w:rPr>
          <w:spacing w:val="-15"/>
        </w:rPr>
        <w:t xml:space="preserve"> </w:t>
      </w:r>
      <w:r w:rsidRPr="00380263">
        <w:t>5-year</w:t>
      </w:r>
      <w:r w:rsidRPr="00380263">
        <w:rPr>
          <w:spacing w:val="-15"/>
        </w:rPr>
        <w:t xml:space="preserve"> </w:t>
      </w:r>
      <w:r w:rsidRPr="00380263">
        <w:t>usage</w:t>
      </w:r>
      <w:r w:rsidRPr="00380263">
        <w:rPr>
          <w:spacing w:val="-15"/>
        </w:rPr>
        <w:t xml:space="preserve"> </w:t>
      </w:r>
      <w:r w:rsidRPr="00380263">
        <w:t>rates</w:t>
      </w:r>
      <w:r w:rsidRPr="00380263">
        <w:rPr>
          <w:spacing w:val="-15"/>
        </w:rPr>
        <w:t xml:space="preserve"> </w:t>
      </w:r>
      <w:r w:rsidRPr="00380263">
        <w:t>(DDD/1,000</w:t>
      </w:r>
      <w:r w:rsidRPr="00380263">
        <w:rPr>
          <w:spacing w:val="-15"/>
        </w:rPr>
        <w:t xml:space="preserve"> </w:t>
      </w:r>
      <w:r w:rsidRPr="00380263">
        <w:t>OBD)</w:t>
      </w:r>
      <w:r w:rsidRPr="00380263">
        <w:rPr>
          <w:spacing w:val="-15"/>
        </w:rPr>
        <w:t xml:space="preserve"> </w:t>
      </w:r>
      <w:r w:rsidRPr="00380263">
        <w:t>and</w:t>
      </w:r>
      <w:r w:rsidRPr="00380263">
        <w:rPr>
          <w:spacing w:val="-15"/>
        </w:rPr>
        <w:t xml:space="preserve"> </w:t>
      </w:r>
      <w:r w:rsidRPr="00380263">
        <w:t>proportional</w:t>
      </w:r>
      <w:r w:rsidRPr="00380263">
        <w:rPr>
          <w:spacing w:val="-15"/>
        </w:rPr>
        <w:t xml:space="preserve"> </w:t>
      </w:r>
      <w:r w:rsidRPr="00380263">
        <w:t>use. ‘Non-critical</w:t>
      </w:r>
      <w:r w:rsidRPr="00380263">
        <w:rPr>
          <w:spacing w:val="-9"/>
        </w:rPr>
        <w:t xml:space="preserve"> </w:t>
      </w:r>
      <w:r w:rsidRPr="00380263">
        <w:t>care’</w:t>
      </w:r>
      <w:r w:rsidRPr="00380263">
        <w:rPr>
          <w:spacing w:val="-9"/>
        </w:rPr>
        <w:t xml:space="preserve"> </w:t>
      </w:r>
      <w:r w:rsidRPr="00380263">
        <w:t>is</w:t>
      </w:r>
      <w:r w:rsidRPr="00380263">
        <w:rPr>
          <w:spacing w:val="-9"/>
        </w:rPr>
        <w:t xml:space="preserve"> </w:t>
      </w:r>
      <w:r w:rsidRPr="00380263">
        <w:t>the</w:t>
      </w:r>
      <w:r w:rsidRPr="00380263">
        <w:rPr>
          <w:spacing w:val="-9"/>
        </w:rPr>
        <w:t xml:space="preserve"> </w:t>
      </w:r>
      <w:r w:rsidRPr="00380263">
        <w:t>aggregate</w:t>
      </w:r>
      <w:r w:rsidRPr="00380263">
        <w:rPr>
          <w:spacing w:val="-9"/>
        </w:rPr>
        <w:t xml:space="preserve"> </w:t>
      </w:r>
      <w:r w:rsidRPr="00380263">
        <w:t>of</w:t>
      </w:r>
      <w:r w:rsidRPr="00380263">
        <w:rPr>
          <w:spacing w:val="-9"/>
        </w:rPr>
        <w:t xml:space="preserve"> </w:t>
      </w:r>
      <w:r w:rsidRPr="00380263">
        <w:t>all</w:t>
      </w:r>
      <w:r w:rsidRPr="00380263">
        <w:rPr>
          <w:spacing w:val="-9"/>
        </w:rPr>
        <w:t xml:space="preserve"> </w:t>
      </w:r>
      <w:r w:rsidRPr="00380263">
        <w:t>acute</w:t>
      </w:r>
      <w:r w:rsidRPr="00380263">
        <w:rPr>
          <w:spacing w:val="-9"/>
        </w:rPr>
        <w:t xml:space="preserve"> </w:t>
      </w:r>
      <w:r w:rsidRPr="00380263">
        <w:t>inpatient</w:t>
      </w:r>
      <w:r w:rsidRPr="00380263">
        <w:rPr>
          <w:spacing w:val="-9"/>
        </w:rPr>
        <w:t xml:space="preserve"> </w:t>
      </w:r>
      <w:r w:rsidRPr="00380263">
        <w:t>areas</w:t>
      </w:r>
      <w:r w:rsidRPr="00380263">
        <w:rPr>
          <w:spacing w:val="-9"/>
        </w:rPr>
        <w:t xml:space="preserve"> </w:t>
      </w:r>
      <w:r w:rsidRPr="00380263">
        <w:t>except</w:t>
      </w:r>
      <w:r w:rsidRPr="00380263">
        <w:rPr>
          <w:spacing w:val="-9"/>
        </w:rPr>
        <w:t xml:space="preserve"> </w:t>
      </w:r>
      <w:r w:rsidRPr="00380263">
        <w:t>for</w:t>
      </w:r>
      <w:r w:rsidRPr="00380263">
        <w:rPr>
          <w:spacing w:val="-9"/>
        </w:rPr>
        <w:t xml:space="preserve"> </w:t>
      </w:r>
      <w:r w:rsidRPr="00380263">
        <w:t>intensive</w:t>
      </w:r>
      <w:r w:rsidRPr="00380263">
        <w:rPr>
          <w:spacing w:val="-9"/>
        </w:rPr>
        <w:t xml:space="preserve"> </w:t>
      </w:r>
      <w:r w:rsidRPr="00380263">
        <w:t>care</w:t>
      </w:r>
      <w:r w:rsidRPr="00380263">
        <w:rPr>
          <w:spacing w:val="-9"/>
        </w:rPr>
        <w:t xml:space="preserve"> </w:t>
      </w:r>
      <w:r w:rsidRPr="00380263">
        <w:t>units</w:t>
      </w:r>
      <w:r w:rsidRPr="00380263">
        <w:rPr>
          <w:spacing w:val="-9"/>
        </w:rPr>
        <w:t xml:space="preserve"> </w:t>
      </w:r>
      <w:r w:rsidRPr="00380263">
        <w:t>and</w:t>
      </w:r>
      <w:r w:rsidRPr="00380263">
        <w:rPr>
          <w:spacing w:val="-9"/>
        </w:rPr>
        <w:t xml:space="preserve"> </w:t>
      </w:r>
      <w:r w:rsidRPr="00380263">
        <w:t xml:space="preserve">high </w:t>
      </w:r>
      <w:r w:rsidRPr="00380263">
        <w:rPr>
          <w:spacing w:val="-2"/>
        </w:rPr>
        <w:t>dependency</w:t>
      </w:r>
      <w:r w:rsidRPr="00380263">
        <w:rPr>
          <w:spacing w:val="-7"/>
        </w:rPr>
        <w:t xml:space="preserve"> </w:t>
      </w:r>
      <w:r w:rsidRPr="00380263">
        <w:rPr>
          <w:spacing w:val="-2"/>
        </w:rPr>
        <w:t>units.</w:t>
      </w:r>
      <w:r w:rsidRPr="00380263">
        <w:rPr>
          <w:spacing w:val="-7"/>
        </w:rPr>
        <w:t xml:space="preserve"> </w:t>
      </w:r>
      <w:r w:rsidRPr="00380263">
        <w:rPr>
          <w:spacing w:val="-2"/>
        </w:rPr>
        <w:t>As</w:t>
      </w:r>
      <w:r w:rsidRPr="00380263">
        <w:rPr>
          <w:spacing w:val="-7"/>
        </w:rPr>
        <w:t xml:space="preserve"> </w:t>
      </w:r>
      <w:r w:rsidRPr="00380263">
        <w:rPr>
          <w:spacing w:val="-2"/>
        </w:rPr>
        <w:t>expected,</w:t>
      </w:r>
      <w:r w:rsidRPr="00380263">
        <w:rPr>
          <w:spacing w:val="-7"/>
        </w:rPr>
        <w:t xml:space="preserve"> </w:t>
      </w:r>
      <w:r w:rsidRPr="00380263">
        <w:rPr>
          <w:spacing w:val="-2"/>
        </w:rPr>
        <w:t>the</w:t>
      </w:r>
      <w:r w:rsidRPr="00380263">
        <w:rPr>
          <w:spacing w:val="-7"/>
        </w:rPr>
        <w:t xml:space="preserve"> </w:t>
      </w:r>
      <w:r w:rsidRPr="00380263">
        <w:rPr>
          <w:spacing w:val="-2"/>
        </w:rPr>
        <w:t>overall</w:t>
      </w:r>
      <w:r w:rsidRPr="00380263">
        <w:rPr>
          <w:spacing w:val="-7"/>
        </w:rPr>
        <w:t xml:space="preserve"> </w:t>
      </w:r>
      <w:r w:rsidRPr="00380263">
        <w:rPr>
          <w:spacing w:val="-2"/>
        </w:rPr>
        <w:t>use</w:t>
      </w:r>
      <w:r w:rsidRPr="00380263">
        <w:rPr>
          <w:spacing w:val="-7"/>
        </w:rPr>
        <w:t xml:space="preserve"> </w:t>
      </w:r>
      <w:r w:rsidRPr="00380263">
        <w:rPr>
          <w:spacing w:val="-2"/>
        </w:rPr>
        <w:t>of</w:t>
      </w:r>
      <w:r w:rsidRPr="00380263">
        <w:rPr>
          <w:spacing w:val="-7"/>
        </w:rPr>
        <w:t xml:space="preserve"> </w:t>
      </w:r>
      <w:r w:rsidRPr="00380263">
        <w:rPr>
          <w:spacing w:val="-2"/>
        </w:rPr>
        <w:t>antibacterials</w:t>
      </w:r>
      <w:r w:rsidRPr="00380263">
        <w:rPr>
          <w:spacing w:val="-7"/>
        </w:rPr>
        <w:t xml:space="preserve"> </w:t>
      </w:r>
      <w:r w:rsidRPr="00380263">
        <w:rPr>
          <w:spacing w:val="-2"/>
        </w:rPr>
        <w:t>in</w:t>
      </w:r>
      <w:r w:rsidRPr="00380263">
        <w:rPr>
          <w:spacing w:val="-7"/>
        </w:rPr>
        <w:t xml:space="preserve"> </w:t>
      </w:r>
      <w:r w:rsidRPr="00380263">
        <w:rPr>
          <w:spacing w:val="-2"/>
        </w:rPr>
        <w:t>critical</w:t>
      </w:r>
      <w:r w:rsidRPr="00380263">
        <w:rPr>
          <w:spacing w:val="-7"/>
        </w:rPr>
        <w:t xml:space="preserve"> </w:t>
      </w:r>
      <w:r w:rsidRPr="00380263">
        <w:rPr>
          <w:spacing w:val="-2"/>
        </w:rPr>
        <w:t>care</w:t>
      </w:r>
      <w:r w:rsidRPr="00380263">
        <w:rPr>
          <w:spacing w:val="-7"/>
        </w:rPr>
        <w:t xml:space="preserve"> </w:t>
      </w:r>
      <w:r w:rsidRPr="00380263">
        <w:rPr>
          <w:spacing w:val="-2"/>
        </w:rPr>
        <w:t>is</w:t>
      </w:r>
      <w:r w:rsidRPr="00380263">
        <w:rPr>
          <w:spacing w:val="-7"/>
        </w:rPr>
        <w:t xml:space="preserve"> </w:t>
      </w:r>
      <w:r w:rsidRPr="00380263">
        <w:rPr>
          <w:spacing w:val="-2"/>
        </w:rPr>
        <w:t>approximately</w:t>
      </w:r>
      <w:r w:rsidRPr="00380263">
        <w:rPr>
          <w:spacing w:val="-7"/>
        </w:rPr>
        <w:t xml:space="preserve"> </w:t>
      </w:r>
      <w:r w:rsidRPr="00380263">
        <w:rPr>
          <w:spacing w:val="-2"/>
        </w:rPr>
        <w:t xml:space="preserve">double </w:t>
      </w:r>
      <w:r w:rsidRPr="00380263">
        <w:t>that</w:t>
      </w:r>
      <w:r w:rsidRPr="00380263">
        <w:rPr>
          <w:spacing w:val="-12"/>
        </w:rPr>
        <w:t xml:space="preserve"> </w:t>
      </w:r>
      <w:r w:rsidRPr="00380263">
        <w:t>of</w:t>
      </w:r>
      <w:r w:rsidRPr="00380263">
        <w:rPr>
          <w:spacing w:val="-12"/>
        </w:rPr>
        <w:t xml:space="preserve"> </w:t>
      </w:r>
      <w:r w:rsidRPr="00380263">
        <w:t>acute</w:t>
      </w:r>
      <w:r w:rsidRPr="00380263">
        <w:rPr>
          <w:spacing w:val="-12"/>
        </w:rPr>
        <w:t xml:space="preserve"> </w:t>
      </w:r>
      <w:r w:rsidRPr="00380263">
        <w:t>settings</w:t>
      </w:r>
      <w:r w:rsidRPr="00380263">
        <w:rPr>
          <w:spacing w:val="-12"/>
        </w:rPr>
        <w:t xml:space="preserve"> </w:t>
      </w:r>
      <w:r w:rsidRPr="00380263">
        <w:t>outside</w:t>
      </w:r>
      <w:r w:rsidRPr="00380263">
        <w:rPr>
          <w:spacing w:val="-12"/>
        </w:rPr>
        <w:t xml:space="preserve"> </w:t>
      </w:r>
      <w:r w:rsidRPr="00380263">
        <w:t>critical</w:t>
      </w:r>
      <w:r w:rsidRPr="00380263">
        <w:rPr>
          <w:spacing w:val="-12"/>
        </w:rPr>
        <w:t xml:space="preserve"> </w:t>
      </w:r>
      <w:r w:rsidRPr="00380263">
        <w:t>care.</w:t>
      </w:r>
      <w:r w:rsidRPr="00380263">
        <w:rPr>
          <w:spacing w:val="-12"/>
        </w:rPr>
        <w:t xml:space="preserve"> </w:t>
      </w:r>
      <w:r w:rsidRPr="00380263">
        <w:t>The</w:t>
      </w:r>
      <w:r w:rsidRPr="00380263">
        <w:rPr>
          <w:spacing w:val="-12"/>
        </w:rPr>
        <w:t xml:space="preserve"> </w:t>
      </w:r>
      <w:r w:rsidRPr="00380263">
        <w:t>average</w:t>
      </w:r>
      <w:r w:rsidRPr="00380263">
        <w:rPr>
          <w:spacing w:val="-12"/>
        </w:rPr>
        <w:t xml:space="preserve"> </w:t>
      </w:r>
      <w:r w:rsidRPr="00380263">
        <w:t>monthly</w:t>
      </w:r>
      <w:r w:rsidRPr="00380263">
        <w:rPr>
          <w:spacing w:val="-12"/>
        </w:rPr>
        <w:t xml:space="preserve"> </w:t>
      </w:r>
      <w:r w:rsidRPr="00380263">
        <w:t>usage</w:t>
      </w:r>
      <w:r w:rsidRPr="00380263">
        <w:rPr>
          <w:spacing w:val="-12"/>
        </w:rPr>
        <w:t xml:space="preserve"> </w:t>
      </w:r>
      <w:r w:rsidRPr="00380263">
        <w:t>rate</w:t>
      </w:r>
      <w:r w:rsidRPr="00380263">
        <w:rPr>
          <w:spacing w:val="-12"/>
        </w:rPr>
        <w:t xml:space="preserve"> </w:t>
      </w:r>
      <w:r w:rsidRPr="00380263">
        <w:t>in</w:t>
      </w:r>
      <w:r w:rsidRPr="00380263">
        <w:rPr>
          <w:spacing w:val="-12"/>
        </w:rPr>
        <w:t xml:space="preserve"> </w:t>
      </w:r>
      <w:r w:rsidRPr="00380263">
        <w:t>critical</w:t>
      </w:r>
      <w:r w:rsidRPr="00380263">
        <w:rPr>
          <w:spacing w:val="-12"/>
        </w:rPr>
        <w:t xml:space="preserve"> </w:t>
      </w:r>
      <w:r w:rsidRPr="00380263">
        <w:t>care</w:t>
      </w:r>
      <w:r w:rsidRPr="00380263">
        <w:rPr>
          <w:spacing w:val="-12"/>
        </w:rPr>
        <w:t xml:space="preserve"> </w:t>
      </w:r>
      <w:r w:rsidRPr="00380263">
        <w:t>in</w:t>
      </w:r>
      <w:r w:rsidRPr="00380263">
        <w:rPr>
          <w:spacing w:val="-12"/>
        </w:rPr>
        <w:t xml:space="preserve"> </w:t>
      </w:r>
      <w:r w:rsidRPr="00380263">
        <w:t>2022</w:t>
      </w:r>
      <w:r w:rsidRPr="00380263">
        <w:rPr>
          <w:spacing w:val="-12"/>
        </w:rPr>
        <w:t xml:space="preserve"> </w:t>
      </w:r>
      <w:r w:rsidRPr="00380263">
        <w:t xml:space="preserve">was </w:t>
      </w:r>
      <w:r w:rsidRPr="00380263">
        <w:rPr>
          <w:spacing w:val="-2"/>
        </w:rPr>
        <w:t>1314.1</w:t>
      </w:r>
      <w:r w:rsidRPr="00380263">
        <w:rPr>
          <w:spacing w:val="-10"/>
        </w:rPr>
        <w:t xml:space="preserve"> </w:t>
      </w:r>
      <w:r w:rsidRPr="00380263">
        <w:rPr>
          <w:spacing w:val="-2"/>
        </w:rPr>
        <w:t>DDD/1,000</w:t>
      </w:r>
      <w:r w:rsidRPr="00380263">
        <w:rPr>
          <w:spacing w:val="-10"/>
        </w:rPr>
        <w:t xml:space="preserve"> </w:t>
      </w:r>
      <w:r w:rsidRPr="00380263">
        <w:rPr>
          <w:spacing w:val="-2"/>
        </w:rPr>
        <w:t>OBD</w:t>
      </w:r>
      <w:r w:rsidRPr="00380263">
        <w:rPr>
          <w:spacing w:val="-10"/>
        </w:rPr>
        <w:t xml:space="preserve"> </w:t>
      </w:r>
      <w:r w:rsidRPr="00380263">
        <w:rPr>
          <w:spacing w:val="-2"/>
        </w:rPr>
        <w:t>compared</w:t>
      </w:r>
      <w:r w:rsidRPr="00380263">
        <w:rPr>
          <w:spacing w:val="-10"/>
        </w:rPr>
        <w:t xml:space="preserve"> </w:t>
      </w:r>
      <w:r w:rsidRPr="00380263">
        <w:rPr>
          <w:spacing w:val="-2"/>
        </w:rPr>
        <w:t>with</w:t>
      </w:r>
      <w:r w:rsidRPr="00380263">
        <w:rPr>
          <w:spacing w:val="-10"/>
        </w:rPr>
        <w:t xml:space="preserve"> </w:t>
      </w:r>
      <w:r w:rsidRPr="00380263">
        <w:rPr>
          <w:spacing w:val="-2"/>
        </w:rPr>
        <w:t>707.3</w:t>
      </w:r>
      <w:r w:rsidRPr="00380263">
        <w:rPr>
          <w:spacing w:val="-10"/>
        </w:rPr>
        <w:t xml:space="preserve"> </w:t>
      </w:r>
      <w:r w:rsidRPr="00380263">
        <w:rPr>
          <w:spacing w:val="-2"/>
        </w:rPr>
        <w:t>DDD/1,000</w:t>
      </w:r>
      <w:r w:rsidRPr="00380263">
        <w:rPr>
          <w:spacing w:val="-10"/>
        </w:rPr>
        <w:t xml:space="preserve"> </w:t>
      </w:r>
      <w:r w:rsidRPr="00380263">
        <w:rPr>
          <w:spacing w:val="-2"/>
        </w:rPr>
        <w:t>OBD</w:t>
      </w:r>
      <w:r w:rsidRPr="00380263">
        <w:rPr>
          <w:spacing w:val="-10"/>
        </w:rPr>
        <w:t xml:space="preserve"> </w:t>
      </w:r>
      <w:r w:rsidRPr="00380263">
        <w:rPr>
          <w:spacing w:val="-2"/>
        </w:rPr>
        <w:t>in</w:t>
      </w:r>
      <w:r w:rsidRPr="00380263">
        <w:rPr>
          <w:spacing w:val="-10"/>
        </w:rPr>
        <w:t xml:space="preserve"> </w:t>
      </w:r>
      <w:r w:rsidRPr="00380263">
        <w:rPr>
          <w:spacing w:val="-2"/>
        </w:rPr>
        <w:t>other/combined</w:t>
      </w:r>
      <w:r w:rsidRPr="00380263">
        <w:rPr>
          <w:spacing w:val="-10"/>
        </w:rPr>
        <w:t xml:space="preserve"> </w:t>
      </w:r>
      <w:r w:rsidRPr="00380263">
        <w:rPr>
          <w:spacing w:val="-2"/>
        </w:rPr>
        <w:t>inpatient</w:t>
      </w:r>
      <w:r w:rsidRPr="00380263">
        <w:rPr>
          <w:spacing w:val="-10"/>
        </w:rPr>
        <w:t xml:space="preserve"> </w:t>
      </w:r>
      <w:r w:rsidRPr="00380263">
        <w:rPr>
          <w:spacing w:val="-2"/>
        </w:rPr>
        <w:t xml:space="preserve">areas </w:t>
      </w:r>
      <w:r w:rsidRPr="00380263">
        <w:t>outside of critical care.</w:t>
      </w:r>
    </w:p>
    <w:p w14:paraId="53DDAD9B" w14:textId="7E170CF3" w:rsidR="00B105A9" w:rsidRPr="00380263" w:rsidRDefault="00000000" w:rsidP="00A4709F">
      <w:pPr>
        <w:pStyle w:val="BodyText"/>
        <w:spacing w:before="123" w:line="228" w:lineRule="auto"/>
        <w:ind w:left="113"/>
      </w:pPr>
      <w:r w:rsidRPr="00380263">
        <w:rPr>
          <w:spacing w:val="-2"/>
        </w:rPr>
        <w:t>In</w:t>
      </w:r>
      <w:r w:rsidRPr="00380263">
        <w:rPr>
          <w:spacing w:val="-8"/>
        </w:rPr>
        <w:t xml:space="preserve"> </w:t>
      </w:r>
      <w:r w:rsidRPr="00380263">
        <w:rPr>
          <w:spacing w:val="-2"/>
        </w:rPr>
        <w:t>2022,</w:t>
      </w:r>
      <w:r w:rsidRPr="00380263">
        <w:rPr>
          <w:spacing w:val="-8"/>
        </w:rPr>
        <w:t xml:space="preserve"> </w:t>
      </w:r>
      <w:r w:rsidRPr="00380263">
        <w:rPr>
          <w:spacing w:val="-2"/>
        </w:rPr>
        <w:t>the</w:t>
      </w:r>
      <w:r w:rsidRPr="00380263">
        <w:rPr>
          <w:spacing w:val="-8"/>
        </w:rPr>
        <w:t xml:space="preserve"> </w:t>
      </w:r>
      <w:r w:rsidRPr="00380263">
        <w:rPr>
          <w:spacing w:val="-2"/>
        </w:rPr>
        <w:t>average</w:t>
      </w:r>
      <w:r w:rsidRPr="00380263">
        <w:rPr>
          <w:spacing w:val="-8"/>
        </w:rPr>
        <w:t xml:space="preserve"> </w:t>
      </w:r>
      <w:r w:rsidRPr="00380263">
        <w:rPr>
          <w:spacing w:val="-2"/>
        </w:rPr>
        <w:t>aggregate</w:t>
      </w:r>
      <w:r w:rsidRPr="00380263">
        <w:rPr>
          <w:spacing w:val="-8"/>
        </w:rPr>
        <w:t xml:space="preserve"> </w:t>
      </w:r>
      <w:r w:rsidRPr="00380263">
        <w:rPr>
          <w:spacing w:val="-2"/>
        </w:rPr>
        <w:t>monthly</w:t>
      </w:r>
      <w:r w:rsidRPr="00380263">
        <w:rPr>
          <w:spacing w:val="-8"/>
        </w:rPr>
        <w:t xml:space="preserve"> </w:t>
      </w:r>
      <w:r w:rsidRPr="00380263">
        <w:rPr>
          <w:spacing w:val="-2"/>
        </w:rPr>
        <w:t>usage</w:t>
      </w:r>
      <w:r w:rsidRPr="00380263">
        <w:rPr>
          <w:spacing w:val="-8"/>
        </w:rPr>
        <w:t xml:space="preserve"> </w:t>
      </w:r>
      <w:r w:rsidRPr="00380263">
        <w:rPr>
          <w:spacing w:val="-2"/>
        </w:rPr>
        <w:t>rate</w:t>
      </w:r>
      <w:r w:rsidRPr="00380263">
        <w:rPr>
          <w:spacing w:val="-8"/>
        </w:rPr>
        <w:t xml:space="preserve"> </w:t>
      </w:r>
      <w:r w:rsidRPr="00380263">
        <w:rPr>
          <w:spacing w:val="-2"/>
        </w:rPr>
        <w:t>for</w:t>
      </w:r>
      <w:r w:rsidRPr="00380263">
        <w:rPr>
          <w:spacing w:val="-8"/>
        </w:rPr>
        <w:t xml:space="preserve"> </w:t>
      </w:r>
      <w:r w:rsidRPr="00380263">
        <w:rPr>
          <w:i/>
          <w:spacing w:val="-2"/>
        </w:rPr>
        <w:t>Access</w:t>
      </w:r>
      <w:r w:rsidRPr="00380263">
        <w:rPr>
          <w:i/>
          <w:spacing w:val="-8"/>
        </w:rPr>
        <w:t xml:space="preserve"> </w:t>
      </w:r>
      <w:r w:rsidRPr="00380263">
        <w:rPr>
          <w:spacing w:val="-2"/>
        </w:rPr>
        <w:t>antibacterials</w:t>
      </w:r>
      <w:r w:rsidRPr="00380263">
        <w:rPr>
          <w:spacing w:val="-8"/>
        </w:rPr>
        <w:t xml:space="preserve"> </w:t>
      </w:r>
      <w:r w:rsidRPr="00380263">
        <w:rPr>
          <w:spacing w:val="-2"/>
        </w:rPr>
        <w:t>in</w:t>
      </w:r>
      <w:r w:rsidRPr="00380263">
        <w:rPr>
          <w:spacing w:val="-8"/>
        </w:rPr>
        <w:t xml:space="preserve"> </w:t>
      </w:r>
      <w:r w:rsidRPr="00380263">
        <w:rPr>
          <w:spacing w:val="-2"/>
        </w:rPr>
        <w:t>non-critical</w:t>
      </w:r>
      <w:r w:rsidRPr="00380263">
        <w:rPr>
          <w:spacing w:val="-8"/>
        </w:rPr>
        <w:t xml:space="preserve"> </w:t>
      </w:r>
      <w:r w:rsidRPr="00380263">
        <w:rPr>
          <w:spacing w:val="-2"/>
        </w:rPr>
        <w:t>care</w:t>
      </w:r>
      <w:r w:rsidRPr="00380263">
        <w:rPr>
          <w:spacing w:val="-8"/>
        </w:rPr>
        <w:t xml:space="preserve"> </w:t>
      </w:r>
      <w:r w:rsidRPr="00380263">
        <w:rPr>
          <w:spacing w:val="-2"/>
        </w:rPr>
        <w:t xml:space="preserve">settings </w:t>
      </w:r>
      <w:r w:rsidRPr="00380263">
        <w:t>was</w:t>
      </w:r>
      <w:r w:rsidRPr="00380263">
        <w:rPr>
          <w:spacing w:val="-14"/>
        </w:rPr>
        <w:t xml:space="preserve"> </w:t>
      </w:r>
      <w:r w:rsidRPr="00380263">
        <w:t>279.1</w:t>
      </w:r>
      <w:r w:rsidRPr="00380263">
        <w:rPr>
          <w:spacing w:val="-14"/>
        </w:rPr>
        <w:t xml:space="preserve"> </w:t>
      </w:r>
      <w:r w:rsidRPr="00380263">
        <w:t>DDD/1,000</w:t>
      </w:r>
      <w:r w:rsidRPr="00380263">
        <w:rPr>
          <w:spacing w:val="-14"/>
        </w:rPr>
        <w:t xml:space="preserve"> </w:t>
      </w:r>
      <w:r w:rsidRPr="00380263">
        <w:t>OBD,</w:t>
      </w:r>
      <w:r w:rsidRPr="00380263">
        <w:rPr>
          <w:spacing w:val="-14"/>
        </w:rPr>
        <w:t xml:space="preserve"> </w:t>
      </w:r>
      <w:r w:rsidRPr="00380263">
        <w:t>and</w:t>
      </w:r>
      <w:r w:rsidRPr="00380263">
        <w:rPr>
          <w:spacing w:val="-14"/>
        </w:rPr>
        <w:t xml:space="preserve"> </w:t>
      </w:r>
      <w:r w:rsidRPr="00380263">
        <w:t>the</w:t>
      </w:r>
      <w:r w:rsidRPr="00380263">
        <w:rPr>
          <w:spacing w:val="-14"/>
        </w:rPr>
        <w:t xml:space="preserve"> </w:t>
      </w:r>
      <w:r w:rsidRPr="00380263">
        <w:t>usage</w:t>
      </w:r>
      <w:r w:rsidRPr="00380263">
        <w:rPr>
          <w:spacing w:val="-14"/>
        </w:rPr>
        <w:t xml:space="preserve"> </w:t>
      </w:r>
      <w:r w:rsidRPr="00380263">
        <w:t>rates</w:t>
      </w:r>
      <w:r w:rsidRPr="00380263">
        <w:rPr>
          <w:spacing w:val="-14"/>
        </w:rPr>
        <w:t xml:space="preserve"> </w:t>
      </w:r>
      <w:r w:rsidRPr="00380263">
        <w:t>for</w:t>
      </w:r>
      <w:r w:rsidRPr="00380263">
        <w:rPr>
          <w:spacing w:val="-14"/>
        </w:rPr>
        <w:t xml:space="preserve"> </w:t>
      </w:r>
      <w:r w:rsidRPr="00380263">
        <w:rPr>
          <w:i/>
        </w:rPr>
        <w:t>Curb</w:t>
      </w:r>
      <w:r w:rsidRPr="00380263">
        <w:rPr>
          <w:i/>
          <w:spacing w:val="-14"/>
        </w:rPr>
        <w:t xml:space="preserve"> </w:t>
      </w:r>
      <w:r w:rsidRPr="00380263">
        <w:t>and</w:t>
      </w:r>
      <w:r w:rsidRPr="00380263">
        <w:rPr>
          <w:spacing w:val="-14"/>
        </w:rPr>
        <w:t xml:space="preserve"> </w:t>
      </w:r>
      <w:r w:rsidRPr="00380263">
        <w:rPr>
          <w:i/>
        </w:rPr>
        <w:t>Contain</w:t>
      </w:r>
      <w:r w:rsidRPr="00380263">
        <w:rPr>
          <w:i/>
          <w:spacing w:val="-14"/>
        </w:rPr>
        <w:t xml:space="preserve"> </w:t>
      </w:r>
      <w:r w:rsidRPr="00380263">
        <w:t>antibacterials</w:t>
      </w:r>
      <w:r w:rsidRPr="00380263">
        <w:rPr>
          <w:spacing w:val="-14"/>
        </w:rPr>
        <w:t xml:space="preserve"> </w:t>
      </w:r>
      <w:r w:rsidRPr="00380263">
        <w:t>was</w:t>
      </w:r>
      <w:r w:rsidRPr="00380263">
        <w:rPr>
          <w:spacing w:val="-14"/>
        </w:rPr>
        <w:t xml:space="preserve"> </w:t>
      </w:r>
      <w:r w:rsidRPr="00380263">
        <w:t>400.1</w:t>
      </w:r>
      <w:r w:rsidRPr="00380263">
        <w:rPr>
          <w:spacing w:val="-14"/>
        </w:rPr>
        <w:t xml:space="preserve"> </w:t>
      </w:r>
      <w:r w:rsidRPr="00380263">
        <w:t>and</w:t>
      </w:r>
      <w:r w:rsidR="00A4709F" w:rsidRPr="00380263">
        <w:t xml:space="preserve"> </w:t>
      </w:r>
      <w:r w:rsidRPr="00380263">
        <w:rPr>
          <w:spacing w:val="-2"/>
        </w:rPr>
        <w:t>28.1</w:t>
      </w:r>
      <w:r w:rsidRPr="00380263">
        <w:rPr>
          <w:spacing w:val="-12"/>
        </w:rPr>
        <w:t xml:space="preserve"> </w:t>
      </w:r>
      <w:r w:rsidRPr="00380263">
        <w:rPr>
          <w:spacing w:val="-2"/>
        </w:rPr>
        <w:t>DDD/1,000</w:t>
      </w:r>
      <w:r w:rsidRPr="00380263">
        <w:rPr>
          <w:spacing w:val="-12"/>
        </w:rPr>
        <w:t xml:space="preserve"> </w:t>
      </w:r>
      <w:r w:rsidRPr="00380263">
        <w:rPr>
          <w:spacing w:val="-2"/>
        </w:rPr>
        <w:t>OBD</w:t>
      </w:r>
      <w:r w:rsidRPr="00380263">
        <w:rPr>
          <w:spacing w:val="-12"/>
        </w:rPr>
        <w:t xml:space="preserve"> </w:t>
      </w:r>
      <w:r w:rsidRPr="00380263">
        <w:rPr>
          <w:spacing w:val="-2"/>
        </w:rPr>
        <w:t>respectively</w:t>
      </w:r>
      <w:r w:rsidRPr="00380263">
        <w:rPr>
          <w:spacing w:val="-12"/>
        </w:rPr>
        <w:t xml:space="preserve"> </w:t>
      </w:r>
      <w:r w:rsidRPr="00380263">
        <w:rPr>
          <w:spacing w:val="-2"/>
        </w:rPr>
        <w:t>(Figure</w:t>
      </w:r>
      <w:r w:rsidRPr="00380263">
        <w:rPr>
          <w:spacing w:val="-12"/>
        </w:rPr>
        <w:t xml:space="preserve"> </w:t>
      </w:r>
      <w:r w:rsidRPr="00380263">
        <w:rPr>
          <w:spacing w:val="-2"/>
        </w:rPr>
        <w:t>15).</w:t>
      </w:r>
      <w:r w:rsidRPr="00380263">
        <w:rPr>
          <w:spacing w:val="-12"/>
        </w:rPr>
        <w:t xml:space="preserve"> </w:t>
      </w:r>
      <w:r w:rsidRPr="00380263">
        <w:rPr>
          <w:spacing w:val="-2"/>
        </w:rPr>
        <w:t>In</w:t>
      </w:r>
      <w:r w:rsidRPr="00380263">
        <w:rPr>
          <w:spacing w:val="-12"/>
        </w:rPr>
        <w:t xml:space="preserve"> </w:t>
      </w:r>
      <w:r w:rsidRPr="00380263">
        <w:rPr>
          <w:spacing w:val="-2"/>
        </w:rPr>
        <w:t>the</w:t>
      </w:r>
      <w:r w:rsidRPr="00380263">
        <w:rPr>
          <w:spacing w:val="-12"/>
        </w:rPr>
        <w:t xml:space="preserve"> </w:t>
      </w:r>
      <w:r w:rsidRPr="00380263">
        <w:rPr>
          <w:spacing w:val="-2"/>
        </w:rPr>
        <w:t>critical</w:t>
      </w:r>
      <w:r w:rsidRPr="00380263">
        <w:rPr>
          <w:spacing w:val="-12"/>
        </w:rPr>
        <w:t xml:space="preserve"> </w:t>
      </w:r>
      <w:r w:rsidRPr="00380263">
        <w:rPr>
          <w:spacing w:val="-2"/>
        </w:rPr>
        <w:t>care</w:t>
      </w:r>
      <w:r w:rsidRPr="00380263">
        <w:rPr>
          <w:spacing w:val="-12"/>
        </w:rPr>
        <w:t xml:space="preserve"> </w:t>
      </w:r>
      <w:r w:rsidRPr="00380263">
        <w:rPr>
          <w:spacing w:val="-2"/>
        </w:rPr>
        <w:t>setting,</w:t>
      </w:r>
      <w:r w:rsidRPr="00380263">
        <w:rPr>
          <w:spacing w:val="-12"/>
        </w:rPr>
        <w:t xml:space="preserve"> </w:t>
      </w:r>
      <w:r w:rsidRPr="00380263">
        <w:rPr>
          <w:spacing w:val="-2"/>
        </w:rPr>
        <w:t>the</w:t>
      </w:r>
      <w:r w:rsidRPr="00380263">
        <w:rPr>
          <w:spacing w:val="-12"/>
        </w:rPr>
        <w:t xml:space="preserve"> </w:t>
      </w:r>
      <w:r w:rsidRPr="00380263">
        <w:rPr>
          <w:spacing w:val="-2"/>
        </w:rPr>
        <w:t>average</w:t>
      </w:r>
      <w:r w:rsidRPr="00380263">
        <w:rPr>
          <w:spacing w:val="-12"/>
        </w:rPr>
        <w:t xml:space="preserve"> </w:t>
      </w:r>
      <w:r w:rsidRPr="00380263">
        <w:rPr>
          <w:spacing w:val="-2"/>
        </w:rPr>
        <w:t>monthly</w:t>
      </w:r>
      <w:r w:rsidRPr="00380263">
        <w:rPr>
          <w:spacing w:val="-12"/>
        </w:rPr>
        <w:t xml:space="preserve"> </w:t>
      </w:r>
      <w:r w:rsidRPr="00380263">
        <w:rPr>
          <w:spacing w:val="-2"/>
        </w:rPr>
        <w:t xml:space="preserve">usage </w:t>
      </w:r>
      <w:r w:rsidRPr="00380263">
        <w:t>rate</w:t>
      </w:r>
      <w:r w:rsidRPr="00380263">
        <w:rPr>
          <w:spacing w:val="-16"/>
        </w:rPr>
        <w:t xml:space="preserve"> </w:t>
      </w:r>
      <w:r w:rsidRPr="00380263">
        <w:t>for</w:t>
      </w:r>
      <w:r w:rsidRPr="00380263">
        <w:rPr>
          <w:spacing w:val="-15"/>
        </w:rPr>
        <w:t xml:space="preserve"> </w:t>
      </w:r>
      <w:r w:rsidRPr="00380263">
        <w:rPr>
          <w:i/>
        </w:rPr>
        <w:t>Curb</w:t>
      </w:r>
      <w:r w:rsidRPr="00380263">
        <w:rPr>
          <w:i/>
          <w:spacing w:val="-15"/>
        </w:rPr>
        <w:t xml:space="preserve"> </w:t>
      </w:r>
      <w:r w:rsidRPr="00380263">
        <w:t>antibacterials</w:t>
      </w:r>
      <w:r w:rsidRPr="00380263">
        <w:rPr>
          <w:spacing w:val="-16"/>
        </w:rPr>
        <w:t xml:space="preserve"> </w:t>
      </w:r>
      <w:r w:rsidRPr="00380263">
        <w:t>was</w:t>
      </w:r>
      <w:r w:rsidRPr="00380263">
        <w:rPr>
          <w:spacing w:val="-15"/>
        </w:rPr>
        <w:t xml:space="preserve"> </w:t>
      </w:r>
      <w:r w:rsidRPr="00380263">
        <w:t>847.3</w:t>
      </w:r>
      <w:r w:rsidRPr="00380263">
        <w:rPr>
          <w:spacing w:val="-15"/>
        </w:rPr>
        <w:t xml:space="preserve"> </w:t>
      </w:r>
      <w:r w:rsidRPr="00380263">
        <w:t>DDD/1,000</w:t>
      </w:r>
      <w:r w:rsidRPr="00380263">
        <w:rPr>
          <w:spacing w:val="-16"/>
        </w:rPr>
        <w:t xml:space="preserve"> </w:t>
      </w:r>
      <w:r w:rsidRPr="00380263">
        <w:t>OBD</w:t>
      </w:r>
      <w:r w:rsidRPr="00380263">
        <w:rPr>
          <w:spacing w:val="-15"/>
        </w:rPr>
        <w:t xml:space="preserve"> </w:t>
      </w:r>
      <w:r w:rsidRPr="00380263">
        <w:t>in</w:t>
      </w:r>
      <w:r w:rsidRPr="00380263">
        <w:rPr>
          <w:spacing w:val="-15"/>
        </w:rPr>
        <w:t xml:space="preserve"> </w:t>
      </w:r>
      <w:r w:rsidRPr="00380263">
        <w:t>2022</w:t>
      </w:r>
      <w:r w:rsidRPr="00380263">
        <w:rPr>
          <w:spacing w:val="-15"/>
        </w:rPr>
        <w:t xml:space="preserve"> </w:t>
      </w:r>
      <w:r w:rsidRPr="00380263">
        <w:t>–</w:t>
      </w:r>
      <w:r w:rsidRPr="00380263">
        <w:rPr>
          <w:spacing w:val="-16"/>
        </w:rPr>
        <w:t xml:space="preserve"> </w:t>
      </w:r>
      <w:r w:rsidRPr="00380263">
        <w:t>more</w:t>
      </w:r>
      <w:r w:rsidRPr="00380263">
        <w:rPr>
          <w:spacing w:val="-15"/>
        </w:rPr>
        <w:t xml:space="preserve"> </w:t>
      </w:r>
      <w:r w:rsidRPr="00380263">
        <w:t>than</w:t>
      </w:r>
      <w:r w:rsidRPr="00380263">
        <w:rPr>
          <w:spacing w:val="-15"/>
        </w:rPr>
        <w:t xml:space="preserve"> </w:t>
      </w:r>
      <w:r w:rsidRPr="00380263">
        <w:t>double</w:t>
      </w:r>
      <w:r w:rsidRPr="00380263">
        <w:rPr>
          <w:spacing w:val="-16"/>
        </w:rPr>
        <w:t xml:space="preserve"> </w:t>
      </w:r>
      <w:r w:rsidRPr="00380263">
        <w:t>the</w:t>
      </w:r>
      <w:r w:rsidRPr="00380263">
        <w:rPr>
          <w:spacing w:val="-15"/>
        </w:rPr>
        <w:t xml:space="preserve"> </w:t>
      </w:r>
      <w:r w:rsidRPr="00380263">
        <w:t>non-critical care</w:t>
      </w:r>
      <w:r w:rsidRPr="00380263">
        <w:rPr>
          <w:spacing w:val="-12"/>
        </w:rPr>
        <w:t xml:space="preserve"> </w:t>
      </w:r>
      <w:r w:rsidRPr="00380263">
        <w:t>setting.</w:t>
      </w:r>
      <w:r w:rsidRPr="00380263">
        <w:rPr>
          <w:spacing w:val="-12"/>
        </w:rPr>
        <w:t xml:space="preserve"> </w:t>
      </w:r>
      <w:r w:rsidRPr="00380263">
        <w:t>For</w:t>
      </w:r>
      <w:r w:rsidRPr="00380263">
        <w:rPr>
          <w:spacing w:val="-12"/>
        </w:rPr>
        <w:t xml:space="preserve"> </w:t>
      </w:r>
      <w:r w:rsidRPr="00380263">
        <w:rPr>
          <w:i/>
        </w:rPr>
        <w:t>Contain</w:t>
      </w:r>
      <w:r w:rsidRPr="00380263">
        <w:rPr>
          <w:i/>
          <w:spacing w:val="-12"/>
        </w:rPr>
        <w:t xml:space="preserve"> </w:t>
      </w:r>
      <w:r w:rsidRPr="00380263">
        <w:t>antibacterials,</w:t>
      </w:r>
      <w:r w:rsidRPr="00380263">
        <w:rPr>
          <w:spacing w:val="-12"/>
        </w:rPr>
        <w:t xml:space="preserve"> </w:t>
      </w:r>
      <w:r w:rsidRPr="00380263">
        <w:t>the</w:t>
      </w:r>
      <w:r w:rsidRPr="00380263">
        <w:rPr>
          <w:spacing w:val="-12"/>
        </w:rPr>
        <w:t xml:space="preserve"> </w:t>
      </w:r>
      <w:r w:rsidRPr="00380263">
        <w:t>average</w:t>
      </w:r>
      <w:r w:rsidRPr="00380263">
        <w:rPr>
          <w:spacing w:val="-12"/>
        </w:rPr>
        <w:t xml:space="preserve"> </w:t>
      </w:r>
      <w:r w:rsidRPr="00380263">
        <w:t>monthly</w:t>
      </w:r>
      <w:r w:rsidRPr="00380263">
        <w:rPr>
          <w:spacing w:val="-12"/>
        </w:rPr>
        <w:t xml:space="preserve"> </w:t>
      </w:r>
      <w:r w:rsidRPr="00380263">
        <w:t>usage</w:t>
      </w:r>
      <w:r w:rsidRPr="00380263">
        <w:rPr>
          <w:spacing w:val="-12"/>
        </w:rPr>
        <w:t xml:space="preserve"> </w:t>
      </w:r>
      <w:r w:rsidRPr="00380263">
        <w:t>rate</w:t>
      </w:r>
      <w:r w:rsidRPr="00380263">
        <w:rPr>
          <w:spacing w:val="-12"/>
        </w:rPr>
        <w:t xml:space="preserve"> </w:t>
      </w:r>
      <w:r w:rsidRPr="00380263">
        <w:t>in</w:t>
      </w:r>
      <w:r w:rsidRPr="00380263">
        <w:rPr>
          <w:spacing w:val="-12"/>
        </w:rPr>
        <w:t xml:space="preserve"> </w:t>
      </w:r>
      <w:r w:rsidRPr="00380263">
        <w:t>critical</w:t>
      </w:r>
      <w:r w:rsidRPr="00380263">
        <w:rPr>
          <w:spacing w:val="-12"/>
        </w:rPr>
        <w:t xml:space="preserve"> </w:t>
      </w:r>
      <w:r w:rsidRPr="00380263">
        <w:t>care</w:t>
      </w:r>
      <w:r w:rsidRPr="00380263">
        <w:rPr>
          <w:spacing w:val="-12"/>
        </w:rPr>
        <w:t xml:space="preserve"> </w:t>
      </w:r>
      <w:r w:rsidRPr="00380263">
        <w:t>in</w:t>
      </w:r>
      <w:r w:rsidRPr="00380263">
        <w:rPr>
          <w:spacing w:val="-12"/>
        </w:rPr>
        <w:t xml:space="preserve"> </w:t>
      </w:r>
      <w:r w:rsidRPr="00380263">
        <w:t>2022</w:t>
      </w:r>
      <w:r w:rsidRPr="00380263">
        <w:rPr>
          <w:spacing w:val="-12"/>
        </w:rPr>
        <w:t xml:space="preserve"> </w:t>
      </w:r>
      <w:r w:rsidRPr="00380263">
        <w:t>was</w:t>
      </w:r>
      <w:r w:rsidR="00A4709F" w:rsidRPr="00380263">
        <w:t xml:space="preserve"> </w:t>
      </w:r>
      <w:r w:rsidRPr="00380263">
        <w:rPr>
          <w:spacing w:val="-2"/>
        </w:rPr>
        <w:t>148.2</w:t>
      </w:r>
      <w:r w:rsidRPr="00380263">
        <w:rPr>
          <w:spacing w:val="-11"/>
        </w:rPr>
        <w:t xml:space="preserve"> </w:t>
      </w:r>
      <w:r w:rsidRPr="00380263">
        <w:rPr>
          <w:spacing w:val="-2"/>
        </w:rPr>
        <w:t>DDD/1,000</w:t>
      </w:r>
      <w:r w:rsidRPr="00380263">
        <w:rPr>
          <w:spacing w:val="-9"/>
        </w:rPr>
        <w:t xml:space="preserve"> </w:t>
      </w:r>
      <w:r w:rsidRPr="00380263">
        <w:rPr>
          <w:spacing w:val="-2"/>
        </w:rPr>
        <w:t>OBD</w:t>
      </w:r>
      <w:r w:rsidRPr="00380263">
        <w:rPr>
          <w:spacing w:val="-9"/>
        </w:rPr>
        <w:t xml:space="preserve"> </w:t>
      </w:r>
      <w:r w:rsidRPr="00380263">
        <w:rPr>
          <w:spacing w:val="-2"/>
        </w:rPr>
        <w:t>–</w:t>
      </w:r>
      <w:r w:rsidRPr="00380263">
        <w:rPr>
          <w:spacing w:val="-9"/>
        </w:rPr>
        <w:t xml:space="preserve"> </w:t>
      </w:r>
      <w:r w:rsidRPr="00380263">
        <w:rPr>
          <w:spacing w:val="-2"/>
        </w:rPr>
        <w:t>more</w:t>
      </w:r>
      <w:r w:rsidRPr="00380263">
        <w:rPr>
          <w:spacing w:val="-8"/>
        </w:rPr>
        <w:t xml:space="preserve"> </w:t>
      </w:r>
      <w:r w:rsidRPr="00380263">
        <w:rPr>
          <w:spacing w:val="-2"/>
        </w:rPr>
        <w:t>than</w:t>
      </w:r>
      <w:r w:rsidRPr="00380263">
        <w:rPr>
          <w:spacing w:val="-9"/>
        </w:rPr>
        <w:t xml:space="preserve"> </w:t>
      </w:r>
      <w:r w:rsidRPr="00380263">
        <w:rPr>
          <w:spacing w:val="-2"/>
        </w:rPr>
        <w:t>5</w:t>
      </w:r>
      <w:r w:rsidRPr="00380263">
        <w:rPr>
          <w:spacing w:val="-9"/>
        </w:rPr>
        <w:t xml:space="preserve"> </w:t>
      </w:r>
      <w:r w:rsidRPr="00380263">
        <w:rPr>
          <w:spacing w:val="-2"/>
        </w:rPr>
        <w:t>times</w:t>
      </w:r>
      <w:r w:rsidRPr="00380263">
        <w:rPr>
          <w:spacing w:val="-9"/>
        </w:rPr>
        <w:t xml:space="preserve"> </w:t>
      </w:r>
      <w:r w:rsidRPr="00380263">
        <w:rPr>
          <w:spacing w:val="-2"/>
        </w:rPr>
        <w:t>the</w:t>
      </w:r>
      <w:r w:rsidRPr="00380263">
        <w:rPr>
          <w:spacing w:val="-9"/>
        </w:rPr>
        <w:t xml:space="preserve"> </w:t>
      </w:r>
      <w:r w:rsidRPr="00380263">
        <w:rPr>
          <w:spacing w:val="-2"/>
        </w:rPr>
        <w:t>usage</w:t>
      </w:r>
      <w:r w:rsidRPr="00380263">
        <w:rPr>
          <w:spacing w:val="-8"/>
        </w:rPr>
        <w:t xml:space="preserve"> </w:t>
      </w:r>
      <w:r w:rsidRPr="00380263">
        <w:rPr>
          <w:spacing w:val="-2"/>
        </w:rPr>
        <w:t>rate</w:t>
      </w:r>
      <w:r w:rsidRPr="00380263">
        <w:rPr>
          <w:spacing w:val="-9"/>
        </w:rPr>
        <w:t xml:space="preserve"> </w:t>
      </w:r>
      <w:r w:rsidRPr="00380263">
        <w:rPr>
          <w:spacing w:val="-2"/>
        </w:rPr>
        <w:t>outside</w:t>
      </w:r>
      <w:r w:rsidRPr="00380263">
        <w:rPr>
          <w:spacing w:val="-9"/>
        </w:rPr>
        <w:t xml:space="preserve"> </w:t>
      </w:r>
      <w:r w:rsidRPr="00380263">
        <w:rPr>
          <w:spacing w:val="-2"/>
        </w:rPr>
        <w:t>of</w:t>
      </w:r>
      <w:r w:rsidRPr="00380263">
        <w:rPr>
          <w:spacing w:val="-9"/>
        </w:rPr>
        <w:t xml:space="preserve"> </w:t>
      </w:r>
      <w:r w:rsidRPr="00380263">
        <w:rPr>
          <w:spacing w:val="-2"/>
        </w:rPr>
        <w:t>critical</w:t>
      </w:r>
      <w:r w:rsidRPr="00380263">
        <w:rPr>
          <w:spacing w:val="-8"/>
        </w:rPr>
        <w:t xml:space="preserve"> </w:t>
      </w:r>
      <w:r w:rsidRPr="00380263">
        <w:rPr>
          <w:spacing w:val="-2"/>
        </w:rPr>
        <w:t>care.</w:t>
      </w:r>
    </w:p>
    <w:p w14:paraId="7A59EBB9" w14:textId="77777777" w:rsidR="00B105A9" w:rsidRPr="00380263" w:rsidRDefault="00B105A9" w:rsidP="006B2D65">
      <w:pPr>
        <w:spacing w:line="258" w:lineRule="exact"/>
        <w:sectPr w:rsidR="00B105A9" w:rsidRPr="00380263">
          <w:pgSz w:w="11910" w:h="16840"/>
          <w:pgMar w:top="1240" w:right="1020" w:bottom="880" w:left="1020" w:header="0" w:footer="694" w:gutter="0"/>
          <w:cols w:space="720"/>
        </w:sectPr>
      </w:pPr>
    </w:p>
    <w:p w14:paraId="438CAD63" w14:textId="0D0248B1" w:rsidR="00870B8B" w:rsidRPr="00380263" w:rsidRDefault="00B7566D" w:rsidP="00B7566D">
      <w:pPr>
        <w:pStyle w:val="Caption"/>
      </w:pPr>
      <w:r>
        <w:lastRenderedPageBreak/>
        <w:t xml:space="preserve">Figure </w:t>
      </w:r>
      <w:r>
        <w:fldChar w:fldCharType="begin"/>
      </w:r>
      <w:r>
        <w:instrText xml:space="preserve"> SEQ Figure \* ARABIC </w:instrText>
      </w:r>
      <w:r>
        <w:fldChar w:fldCharType="separate"/>
      </w:r>
      <w:r w:rsidR="00D3235F">
        <w:rPr>
          <w:noProof/>
        </w:rPr>
        <w:t>15</w:t>
      </w:r>
      <w:r>
        <w:fldChar w:fldCharType="end"/>
      </w:r>
      <w:r w:rsidR="00000000" w:rsidRPr="00380263">
        <w:t xml:space="preserve">: Aggregate critical care and non-critical care inpatient antibacterial usage rates (DDD/1,000 OBD) by PAL category in NAUSP contributor hospitals, 2018–2022 </w:t>
      </w:r>
      <w:r w:rsidR="00A4709F" w:rsidRPr="00380263">
        <w:br/>
      </w:r>
      <w:r w:rsidR="00000000" w:rsidRPr="00380263">
        <w:t>(3-month moving average)</w:t>
      </w:r>
    </w:p>
    <w:p w14:paraId="42FFB2B0" w14:textId="6CF2B4E7" w:rsidR="00870B8B" w:rsidRPr="00380263" w:rsidRDefault="00870B8B" w:rsidP="006B2D65">
      <w:pPr>
        <w:pStyle w:val="BodyText"/>
        <w:rPr>
          <w:b/>
          <w:sz w:val="18"/>
        </w:rPr>
      </w:pPr>
      <w:r w:rsidRPr="00380263">
        <w:rPr>
          <w:b/>
          <w:noProof/>
          <w:sz w:val="18"/>
        </w:rPr>
        <w:drawing>
          <wp:inline distT="0" distB="0" distL="0" distR="0" wp14:anchorId="5B4E9C13" wp14:editId="1C1AC4E7">
            <wp:extent cx="6218967" cy="3461729"/>
            <wp:effectExtent l="12700" t="12700" r="17145" b="18415"/>
            <wp:docPr id="1555219810" name="Picture 2858" descr="These two line graphs show, respectively, critical care and non-critical care inpatient antibacterial usage rates by Priority Access List category in NAUSP contributor hospitals from 2018 to 2022, expressed as defined daily doses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19810" name="Picture 2858" descr="These two line graphs show, respectively, critical care and non-critical care inpatient antibacterial usage rates by Priority Access List category in NAUSP contributor hospitals from 2018 to 2022, expressed as defined daily doses per 1,000 occupied bed day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18967" cy="3461729"/>
                    </a:xfrm>
                    <a:prstGeom prst="rect">
                      <a:avLst/>
                    </a:prstGeom>
                    <a:ln w="6350">
                      <a:solidFill>
                        <a:schemeClr val="bg1">
                          <a:lumMod val="75000"/>
                        </a:schemeClr>
                      </a:solidFill>
                    </a:ln>
                  </pic:spPr>
                </pic:pic>
              </a:graphicData>
            </a:graphic>
          </wp:inline>
        </w:drawing>
      </w:r>
    </w:p>
    <w:p w14:paraId="0BD344B6" w14:textId="5D2318ED" w:rsidR="00870B8B" w:rsidRPr="00380263" w:rsidRDefault="00870B8B" w:rsidP="006B2D65">
      <w:pPr>
        <w:pStyle w:val="BodyText"/>
        <w:rPr>
          <w:b/>
          <w:sz w:val="18"/>
        </w:rPr>
      </w:pPr>
      <w:r w:rsidRPr="00380263">
        <w:rPr>
          <w:b/>
          <w:noProof/>
          <w:sz w:val="18"/>
        </w:rPr>
        <w:drawing>
          <wp:inline distT="0" distB="0" distL="0" distR="0" wp14:anchorId="33A264E2" wp14:editId="11943F29">
            <wp:extent cx="6218967" cy="3468504"/>
            <wp:effectExtent l="12700" t="12700" r="17145" b="11430"/>
            <wp:docPr id="1314620307" name="Picture 2858" descr="These two line graphs show, respectively, critical care and non-critical care inpatient antibacterial usage rates by Priority Access List category in NAUSP contributor hospitals from 2018 to 2022, expressed as defined daily doses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20307" name="Picture 2858" descr="These two line graphs show, respectively, critical care and non-critical care inpatient antibacterial usage rates by Priority Access List category in NAUSP contributor hospitals from 2018 to 2022, expressed as defined daily doses per 1,000 occupied bed day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18967" cy="3468504"/>
                    </a:xfrm>
                    <a:prstGeom prst="rect">
                      <a:avLst/>
                    </a:prstGeom>
                    <a:ln w="6350">
                      <a:solidFill>
                        <a:schemeClr val="bg1">
                          <a:lumMod val="75000"/>
                        </a:schemeClr>
                      </a:solidFill>
                    </a:ln>
                  </pic:spPr>
                </pic:pic>
              </a:graphicData>
            </a:graphic>
          </wp:inline>
        </w:drawing>
      </w:r>
    </w:p>
    <w:p w14:paraId="7170CD1B" w14:textId="4431044C" w:rsidR="00B105A9" w:rsidRPr="00380263" w:rsidRDefault="00000000" w:rsidP="00B7566D">
      <w:pPr>
        <w:rPr>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0F798218" w14:textId="77777777" w:rsidR="00B105A9" w:rsidRPr="00380263" w:rsidRDefault="00000000" w:rsidP="00B7566D">
      <w:r w:rsidRPr="00380263">
        <w:t>In</w:t>
      </w:r>
      <w:r w:rsidRPr="00380263">
        <w:rPr>
          <w:spacing w:val="-10"/>
        </w:rPr>
        <w:t xml:space="preserve"> </w:t>
      </w:r>
      <w:r w:rsidRPr="00380263">
        <w:t>2022,</w:t>
      </w:r>
      <w:r w:rsidRPr="00380263">
        <w:rPr>
          <w:spacing w:val="-10"/>
        </w:rPr>
        <w:t xml:space="preserve"> </w:t>
      </w:r>
      <w:r w:rsidRPr="00380263">
        <w:t>as</w:t>
      </w:r>
      <w:r w:rsidRPr="00380263">
        <w:rPr>
          <w:spacing w:val="-10"/>
        </w:rPr>
        <w:t xml:space="preserve"> </w:t>
      </w:r>
      <w:r w:rsidRPr="00380263">
        <w:t>a</w:t>
      </w:r>
      <w:r w:rsidRPr="00380263">
        <w:rPr>
          <w:spacing w:val="-10"/>
        </w:rPr>
        <w:t xml:space="preserve"> </w:t>
      </w:r>
      <w:r w:rsidRPr="00380263">
        <w:t>proportion</w:t>
      </w:r>
      <w:r w:rsidRPr="00380263">
        <w:rPr>
          <w:spacing w:val="-10"/>
        </w:rPr>
        <w:t xml:space="preserve"> </w:t>
      </w:r>
      <w:r w:rsidRPr="00380263">
        <w:t>of</w:t>
      </w:r>
      <w:r w:rsidRPr="00380263">
        <w:rPr>
          <w:spacing w:val="-10"/>
        </w:rPr>
        <w:t xml:space="preserve"> </w:t>
      </w:r>
      <w:r w:rsidRPr="00380263">
        <w:t>total</w:t>
      </w:r>
      <w:r w:rsidRPr="00380263">
        <w:rPr>
          <w:spacing w:val="-10"/>
        </w:rPr>
        <w:t xml:space="preserve"> </w:t>
      </w:r>
      <w:r w:rsidRPr="00380263">
        <w:t>antibacterial</w:t>
      </w:r>
      <w:r w:rsidRPr="00380263">
        <w:rPr>
          <w:spacing w:val="-10"/>
        </w:rPr>
        <w:t xml:space="preserve"> </w:t>
      </w:r>
      <w:r w:rsidRPr="00380263">
        <w:t>use</w:t>
      </w:r>
      <w:r w:rsidRPr="00380263">
        <w:rPr>
          <w:spacing w:val="-10"/>
        </w:rPr>
        <w:t xml:space="preserve"> </w:t>
      </w:r>
      <w:r w:rsidRPr="00380263">
        <w:t>in</w:t>
      </w:r>
      <w:r w:rsidRPr="00380263">
        <w:rPr>
          <w:spacing w:val="-10"/>
        </w:rPr>
        <w:t xml:space="preserve"> </w:t>
      </w:r>
      <w:r w:rsidRPr="00380263">
        <w:t>critical</w:t>
      </w:r>
      <w:r w:rsidRPr="00380263">
        <w:rPr>
          <w:spacing w:val="-10"/>
        </w:rPr>
        <w:t xml:space="preserve"> </w:t>
      </w:r>
      <w:r w:rsidRPr="00380263">
        <w:t>care,</w:t>
      </w:r>
      <w:r w:rsidRPr="00380263">
        <w:rPr>
          <w:spacing w:val="-10"/>
        </w:rPr>
        <w:t xml:space="preserve"> </w:t>
      </w:r>
      <w:r w:rsidRPr="00380263">
        <w:t>on</w:t>
      </w:r>
      <w:r w:rsidRPr="00380263">
        <w:rPr>
          <w:spacing w:val="-10"/>
        </w:rPr>
        <w:t xml:space="preserve"> </w:t>
      </w:r>
      <w:r w:rsidRPr="00380263">
        <w:t>average</w:t>
      </w:r>
      <w:r w:rsidRPr="00380263">
        <w:rPr>
          <w:spacing w:val="-10"/>
        </w:rPr>
        <w:t xml:space="preserve"> </w:t>
      </w:r>
      <w:r w:rsidRPr="00380263">
        <w:rPr>
          <w:i/>
        </w:rPr>
        <w:t>Contain</w:t>
      </w:r>
      <w:r w:rsidRPr="00380263">
        <w:rPr>
          <w:i/>
          <w:spacing w:val="-10"/>
        </w:rPr>
        <w:t xml:space="preserve"> </w:t>
      </w:r>
      <w:r w:rsidRPr="00380263">
        <w:t xml:space="preserve">antibacterials </w:t>
      </w:r>
      <w:r w:rsidRPr="00380263">
        <w:rPr>
          <w:spacing w:val="-2"/>
        </w:rPr>
        <w:t>comprised</w:t>
      </w:r>
      <w:r w:rsidRPr="00380263">
        <w:rPr>
          <w:spacing w:val="-12"/>
        </w:rPr>
        <w:t xml:space="preserve"> </w:t>
      </w:r>
      <w:r w:rsidRPr="00380263">
        <w:rPr>
          <w:spacing w:val="-2"/>
        </w:rPr>
        <w:t>11.3%</w:t>
      </w:r>
      <w:r w:rsidRPr="00380263">
        <w:rPr>
          <w:spacing w:val="-12"/>
        </w:rPr>
        <w:t xml:space="preserve"> </w:t>
      </w:r>
      <w:r w:rsidRPr="00380263">
        <w:rPr>
          <w:spacing w:val="-2"/>
        </w:rPr>
        <w:t>of</w:t>
      </w:r>
      <w:r w:rsidRPr="00380263">
        <w:rPr>
          <w:spacing w:val="-12"/>
        </w:rPr>
        <w:t xml:space="preserve"> </w:t>
      </w:r>
      <w:r w:rsidRPr="00380263">
        <w:rPr>
          <w:spacing w:val="-2"/>
        </w:rPr>
        <w:t>the</w:t>
      </w:r>
      <w:r w:rsidRPr="00380263">
        <w:rPr>
          <w:spacing w:val="-12"/>
        </w:rPr>
        <w:t xml:space="preserve"> </w:t>
      </w:r>
      <w:r w:rsidRPr="00B7566D">
        <w:t>total</w:t>
      </w:r>
      <w:r w:rsidRPr="00380263">
        <w:rPr>
          <w:spacing w:val="-12"/>
        </w:rPr>
        <w:t xml:space="preserve"> </w:t>
      </w:r>
      <w:r w:rsidRPr="00380263">
        <w:rPr>
          <w:spacing w:val="-2"/>
        </w:rPr>
        <w:t>monthly</w:t>
      </w:r>
      <w:r w:rsidRPr="00380263">
        <w:rPr>
          <w:spacing w:val="-12"/>
        </w:rPr>
        <w:t xml:space="preserve"> </w:t>
      </w:r>
      <w:r w:rsidRPr="00380263">
        <w:rPr>
          <w:spacing w:val="-2"/>
        </w:rPr>
        <w:t>use</w:t>
      </w:r>
      <w:r w:rsidRPr="00380263">
        <w:rPr>
          <w:spacing w:val="-12"/>
        </w:rPr>
        <w:t xml:space="preserve"> </w:t>
      </w:r>
      <w:r w:rsidRPr="00380263">
        <w:rPr>
          <w:spacing w:val="-2"/>
        </w:rPr>
        <w:t>(Figure</w:t>
      </w:r>
      <w:r w:rsidRPr="00380263">
        <w:rPr>
          <w:spacing w:val="-12"/>
        </w:rPr>
        <w:t xml:space="preserve"> </w:t>
      </w:r>
      <w:r w:rsidRPr="00380263">
        <w:rPr>
          <w:spacing w:val="-2"/>
        </w:rPr>
        <w:t>16).</w:t>
      </w:r>
      <w:r w:rsidRPr="00380263">
        <w:rPr>
          <w:spacing w:val="-12"/>
        </w:rPr>
        <w:t xml:space="preserve"> </w:t>
      </w:r>
      <w:r w:rsidRPr="00380263">
        <w:rPr>
          <w:spacing w:val="-2"/>
        </w:rPr>
        <w:t>Outside</w:t>
      </w:r>
      <w:r w:rsidRPr="00380263">
        <w:rPr>
          <w:spacing w:val="-12"/>
        </w:rPr>
        <w:t xml:space="preserve"> </w:t>
      </w:r>
      <w:r w:rsidRPr="00380263">
        <w:rPr>
          <w:spacing w:val="-2"/>
        </w:rPr>
        <w:t>of</w:t>
      </w:r>
      <w:r w:rsidRPr="00380263">
        <w:rPr>
          <w:spacing w:val="-12"/>
        </w:rPr>
        <w:t xml:space="preserve"> </w:t>
      </w:r>
      <w:r w:rsidRPr="00380263">
        <w:rPr>
          <w:spacing w:val="-2"/>
        </w:rPr>
        <w:t>critical</w:t>
      </w:r>
      <w:r w:rsidRPr="00380263">
        <w:rPr>
          <w:spacing w:val="-12"/>
        </w:rPr>
        <w:t xml:space="preserve"> </w:t>
      </w:r>
      <w:r w:rsidRPr="00380263">
        <w:rPr>
          <w:spacing w:val="-2"/>
        </w:rPr>
        <w:t>care,</w:t>
      </w:r>
      <w:r w:rsidRPr="00380263">
        <w:rPr>
          <w:spacing w:val="-12"/>
        </w:rPr>
        <w:t xml:space="preserve"> </w:t>
      </w:r>
      <w:proofErr w:type="gramStart"/>
      <w:r w:rsidRPr="00380263">
        <w:rPr>
          <w:i/>
          <w:spacing w:val="-2"/>
        </w:rPr>
        <w:t>Contain</w:t>
      </w:r>
      <w:proofErr w:type="gramEnd"/>
      <w:r w:rsidRPr="00380263">
        <w:rPr>
          <w:i/>
          <w:spacing w:val="-12"/>
        </w:rPr>
        <w:t xml:space="preserve"> </w:t>
      </w:r>
      <w:r w:rsidRPr="00380263">
        <w:rPr>
          <w:spacing w:val="-2"/>
        </w:rPr>
        <w:t xml:space="preserve">antibacterials </w:t>
      </w:r>
      <w:r w:rsidRPr="00380263">
        <w:t>comprised on average 4.0% of total monthly use.</w:t>
      </w:r>
    </w:p>
    <w:p w14:paraId="43807ACE"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0C0D9284" w14:textId="4FE191EC" w:rsidR="00FC7ACB" w:rsidRPr="00380263" w:rsidRDefault="00B7566D" w:rsidP="00B7566D">
      <w:pPr>
        <w:pStyle w:val="Caption"/>
      </w:pPr>
      <w:r>
        <w:lastRenderedPageBreak/>
        <w:t xml:space="preserve">Figure </w:t>
      </w:r>
      <w:r>
        <w:fldChar w:fldCharType="begin"/>
      </w:r>
      <w:r>
        <w:instrText xml:space="preserve"> SEQ Figure \* ARABIC </w:instrText>
      </w:r>
      <w:r>
        <w:fldChar w:fldCharType="separate"/>
      </w:r>
      <w:r w:rsidR="00D3235F">
        <w:rPr>
          <w:noProof/>
        </w:rPr>
        <w:t>16</w:t>
      </w:r>
      <w:r>
        <w:fldChar w:fldCharType="end"/>
      </w:r>
      <w:r w:rsidR="00000000" w:rsidRPr="00380263">
        <w:t>: Proportional use by PAL category in critical care versus non-critical care (percentage of total PAL usage rate), NAUSP contributor hospitals, 2018–2022</w:t>
      </w:r>
    </w:p>
    <w:p w14:paraId="1799E490" w14:textId="18C8737C" w:rsidR="00FC7ACB" w:rsidRPr="00380263" w:rsidRDefault="00FC7ACB" w:rsidP="006B2D65">
      <w:pPr>
        <w:pStyle w:val="BodyText"/>
        <w:rPr>
          <w:b/>
          <w:sz w:val="18"/>
        </w:rPr>
      </w:pPr>
      <w:r w:rsidRPr="00380263">
        <w:rPr>
          <w:b/>
          <w:noProof/>
          <w:sz w:val="18"/>
        </w:rPr>
        <w:drawing>
          <wp:inline distT="0" distB="0" distL="0" distR="0" wp14:anchorId="3D8C3E33" wp14:editId="24A02B18">
            <wp:extent cx="6218967" cy="3461729"/>
            <wp:effectExtent l="12700" t="12700" r="17145" b="18415"/>
            <wp:docPr id="1768407543" name="Picture 2858" descr="These two line graphs show, respectively, critical care and non-critical care inpatient antibacterial usage rates by Priority Access List category in NAUSP contributor hospitals from 2018 to 2022, expressed as a proportion of total antibacterial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07543" name="Picture 2858" descr="These two line graphs show, respectively, critical care and non-critical care inpatient antibacterial usage rates by Priority Access List category in NAUSP contributor hospitals from 2018 to 2022, expressed as a proportion of total antibacterial usag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18967" cy="3461729"/>
                    </a:xfrm>
                    <a:prstGeom prst="rect">
                      <a:avLst/>
                    </a:prstGeom>
                    <a:ln w="6350">
                      <a:solidFill>
                        <a:schemeClr val="bg1">
                          <a:lumMod val="75000"/>
                        </a:schemeClr>
                      </a:solidFill>
                    </a:ln>
                  </pic:spPr>
                </pic:pic>
              </a:graphicData>
            </a:graphic>
          </wp:inline>
        </w:drawing>
      </w:r>
    </w:p>
    <w:p w14:paraId="4C75B88E" w14:textId="060DAFCC" w:rsidR="00B105A9" w:rsidRPr="00380263" w:rsidRDefault="00FC7ACB" w:rsidP="006B2D65">
      <w:pPr>
        <w:pStyle w:val="BodyText"/>
        <w:rPr>
          <w:b/>
          <w:sz w:val="18"/>
        </w:rPr>
      </w:pPr>
      <w:r w:rsidRPr="00380263">
        <w:rPr>
          <w:b/>
          <w:noProof/>
          <w:sz w:val="18"/>
        </w:rPr>
        <w:drawing>
          <wp:inline distT="0" distB="0" distL="0" distR="0" wp14:anchorId="5343B480" wp14:editId="75DC1FE3">
            <wp:extent cx="6218967" cy="3456333"/>
            <wp:effectExtent l="12700" t="12700" r="17145" b="10795"/>
            <wp:docPr id="532240169" name="Picture 2858" descr="These two line graphs show, respectively, critical care and non-critical care inpatient antibacterial usage rates by Priority Access List category in NAUSP contributor hospitals from 2018 to 2022, expressed as a proportion of total antibacterial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40169" name="Picture 2858" descr="These two line graphs show, respectively, critical care and non-critical care inpatient antibacterial usage rates by Priority Access List category in NAUSP contributor hospitals from 2018 to 2022, expressed as a proportion of total antibacterial usag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18967" cy="3456333"/>
                    </a:xfrm>
                    <a:prstGeom prst="rect">
                      <a:avLst/>
                    </a:prstGeom>
                    <a:ln w="6350">
                      <a:solidFill>
                        <a:schemeClr val="bg1">
                          <a:lumMod val="75000"/>
                        </a:schemeClr>
                      </a:solidFill>
                    </a:ln>
                  </pic:spPr>
                </pic:pic>
              </a:graphicData>
            </a:graphic>
          </wp:inline>
        </w:drawing>
      </w:r>
    </w:p>
    <w:p w14:paraId="5B360244" w14:textId="61416239" w:rsidR="00B105A9" w:rsidRPr="00380263" w:rsidRDefault="00000000" w:rsidP="00B7566D">
      <w:pPr>
        <w:rPr>
          <w:sz w:val="18"/>
        </w:rPr>
      </w:pPr>
      <w:r w:rsidRPr="00380263">
        <w:rPr>
          <w:sz w:val="18"/>
        </w:rPr>
        <w:t>Note:</w:t>
      </w:r>
      <w:r w:rsidRPr="00380263">
        <w:rPr>
          <w:spacing w:val="-9"/>
          <w:sz w:val="18"/>
        </w:rPr>
        <w:t xml:space="preserve"> </w:t>
      </w:r>
      <w:r w:rsidRPr="00380263">
        <w:rPr>
          <w:sz w:val="18"/>
        </w:rPr>
        <w:t>Dashed</w:t>
      </w:r>
      <w:r w:rsidRPr="00380263">
        <w:rPr>
          <w:spacing w:val="-9"/>
          <w:sz w:val="18"/>
        </w:rPr>
        <w:t xml:space="preserve"> </w:t>
      </w:r>
      <w:r w:rsidRPr="00380263">
        <w:rPr>
          <w:sz w:val="18"/>
        </w:rPr>
        <w:t>line</w:t>
      </w:r>
      <w:r w:rsidRPr="00380263">
        <w:rPr>
          <w:spacing w:val="-9"/>
          <w:sz w:val="18"/>
        </w:rPr>
        <w:t xml:space="preserve"> </w:t>
      </w:r>
      <w:r w:rsidRPr="00380263">
        <w:rPr>
          <w:sz w:val="18"/>
        </w:rPr>
        <w:t>denotes</w:t>
      </w:r>
      <w:r w:rsidRPr="00380263">
        <w:rPr>
          <w:spacing w:val="-9"/>
          <w:sz w:val="18"/>
        </w:rPr>
        <w:t xml:space="preserve"> </w:t>
      </w:r>
      <w:r w:rsidRPr="00380263">
        <w:rPr>
          <w:sz w:val="18"/>
        </w:rPr>
        <w:t>exclusion</w:t>
      </w:r>
      <w:r w:rsidRPr="00380263">
        <w:rPr>
          <w:spacing w:val="-9"/>
          <w:sz w:val="18"/>
        </w:rPr>
        <w:t xml:space="preserve"> </w:t>
      </w:r>
      <w:r w:rsidRPr="00380263">
        <w:rPr>
          <w:sz w:val="18"/>
        </w:rPr>
        <w:t>of</w:t>
      </w:r>
      <w:r w:rsidRPr="00380263">
        <w:rPr>
          <w:spacing w:val="-9"/>
          <w:sz w:val="18"/>
        </w:rPr>
        <w:t xml:space="preserve"> </w:t>
      </w:r>
      <w:r w:rsidRPr="00380263">
        <w:rPr>
          <w:sz w:val="18"/>
        </w:rPr>
        <w:t>emergency</w:t>
      </w:r>
      <w:r w:rsidRPr="00380263">
        <w:rPr>
          <w:spacing w:val="-9"/>
          <w:sz w:val="18"/>
        </w:rPr>
        <w:t xml:space="preserve"> </w:t>
      </w:r>
      <w:r w:rsidRPr="00380263">
        <w:rPr>
          <w:sz w:val="18"/>
        </w:rPr>
        <w:t>department</w:t>
      </w:r>
      <w:r w:rsidRPr="00380263">
        <w:rPr>
          <w:spacing w:val="-9"/>
          <w:sz w:val="18"/>
        </w:rPr>
        <w:t xml:space="preserve"> </w:t>
      </w:r>
      <w:r w:rsidRPr="00380263">
        <w:rPr>
          <w:sz w:val="18"/>
        </w:rPr>
        <w:t>and</w:t>
      </w:r>
      <w:r w:rsidRPr="00380263">
        <w:rPr>
          <w:spacing w:val="-9"/>
          <w:sz w:val="18"/>
        </w:rPr>
        <w:t xml:space="preserve"> </w:t>
      </w:r>
      <w:r w:rsidRPr="00380263">
        <w:rPr>
          <w:sz w:val="18"/>
        </w:rPr>
        <w:t>operating</w:t>
      </w:r>
      <w:r w:rsidRPr="00380263">
        <w:rPr>
          <w:spacing w:val="-9"/>
          <w:sz w:val="18"/>
        </w:rPr>
        <w:t xml:space="preserve"> </w:t>
      </w:r>
      <w:r w:rsidRPr="00380263">
        <w:rPr>
          <w:sz w:val="18"/>
        </w:rPr>
        <w:t>theatre</w:t>
      </w:r>
      <w:r w:rsidRPr="00380263">
        <w:rPr>
          <w:spacing w:val="-9"/>
          <w:sz w:val="18"/>
        </w:rPr>
        <w:t xml:space="preserve"> </w:t>
      </w:r>
      <w:r w:rsidRPr="00380263">
        <w:rPr>
          <w:sz w:val="18"/>
        </w:rPr>
        <w:t>from</w:t>
      </w:r>
      <w:r w:rsidRPr="00380263">
        <w:rPr>
          <w:spacing w:val="-9"/>
          <w:sz w:val="18"/>
        </w:rPr>
        <w:t xml:space="preserve"> </w:t>
      </w:r>
      <w:r w:rsidRPr="00380263">
        <w:rPr>
          <w:sz w:val="18"/>
        </w:rPr>
        <w:t>acute</w:t>
      </w:r>
      <w:r w:rsidRPr="00380263">
        <w:rPr>
          <w:spacing w:val="-9"/>
          <w:sz w:val="18"/>
        </w:rPr>
        <w:t xml:space="preserve"> </w:t>
      </w:r>
      <w:r w:rsidRPr="00380263">
        <w:rPr>
          <w:sz w:val="18"/>
        </w:rPr>
        <w:t>inpatient</w:t>
      </w:r>
      <w:r w:rsidRPr="00380263">
        <w:rPr>
          <w:spacing w:val="-9"/>
          <w:sz w:val="18"/>
        </w:rPr>
        <w:t xml:space="preserve"> </w:t>
      </w:r>
      <w:r w:rsidRPr="00380263">
        <w:rPr>
          <w:sz w:val="18"/>
        </w:rPr>
        <w:t>usage</w:t>
      </w:r>
      <w:r w:rsidRPr="00380263">
        <w:rPr>
          <w:spacing w:val="-9"/>
          <w:sz w:val="18"/>
        </w:rPr>
        <w:t xml:space="preserve"> </w:t>
      </w:r>
      <w:r w:rsidRPr="00380263">
        <w:rPr>
          <w:sz w:val="18"/>
        </w:rPr>
        <w:t xml:space="preserve">rates. NAUSP = National Antimicrobial </w:t>
      </w:r>
      <w:proofErr w:type="spellStart"/>
      <w:r w:rsidRPr="00380263">
        <w:rPr>
          <w:sz w:val="18"/>
        </w:rPr>
        <w:t>Utilisation</w:t>
      </w:r>
      <w:proofErr w:type="spellEnd"/>
      <w:r w:rsidRPr="00380263">
        <w:rPr>
          <w:sz w:val="18"/>
        </w:rPr>
        <w:t xml:space="preserve"> Surveillance Program; PAL = Priority Antibacterial List.</w:t>
      </w:r>
    </w:p>
    <w:p w14:paraId="4201CD02" w14:textId="77777777" w:rsidR="00B105A9" w:rsidRPr="00380263" w:rsidRDefault="00B105A9" w:rsidP="006B2D65">
      <w:pPr>
        <w:spacing w:line="285" w:lineRule="auto"/>
        <w:rPr>
          <w:sz w:val="18"/>
        </w:rPr>
        <w:sectPr w:rsidR="00B105A9" w:rsidRPr="00380263">
          <w:pgSz w:w="11910" w:h="16840"/>
          <w:pgMar w:top="1260" w:right="1020" w:bottom="880" w:left="1020" w:header="0" w:footer="694" w:gutter="0"/>
          <w:cols w:space="720"/>
        </w:sectPr>
      </w:pPr>
    </w:p>
    <w:p w14:paraId="5A22AB8E" w14:textId="6B97EFC8" w:rsidR="00B105A9" w:rsidRPr="00380263" w:rsidRDefault="00000000" w:rsidP="006B2D65">
      <w:pPr>
        <w:pStyle w:val="Heading2"/>
        <w:spacing w:before="107" w:line="230" w:lineRule="auto"/>
      </w:pPr>
      <w:bookmarkStart w:id="23" w:name="Usage_by_Priority_Antibacterial_List_cat"/>
      <w:bookmarkStart w:id="24" w:name="_bookmark12"/>
      <w:bookmarkEnd w:id="23"/>
      <w:bookmarkEnd w:id="24"/>
      <w:r w:rsidRPr="00380263">
        <w:rPr>
          <w:color w:val="153A6E"/>
        </w:rPr>
        <w:lastRenderedPageBreak/>
        <w:t>Usage</w:t>
      </w:r>
      <w:r w:rsidRPr="00380263">
        <w:rPr>
          <w:color w:val="153A6E"/>
          <w:spacing w:val="-5"/>
        </w:rPr>
        <w:t xml:space="preserve"> </w:t>
      </w:r>
      <w:r w:rsidRPr="00380263">
        <w:rPr>
          <w:color w:val="153A6E"/>
        </w:rPr>
        <w:t>by</w:t>
      </w:r>
      <w:r w:rsidRPr="00380263">
        <w:rPr>
          <w:color w:val="153A6E"/>
          <w:spacing w:val="-5"/>
        </w:rPr>
        <w:t xml:space="preserve"> </w:t>
      </w:r>
      <w:r w:rsidRPr="00380263">
        <w:rPr>
          <w:color w:val="153A6E"/>
        </w:rPr>
        <w:t>Priority</w:t>
      </w:r>
      <w:r w:rsidRPr="00380263">
        <w:rPr>
          <w:color w:val="153A6E"/>
          <w:spacing w:val="-5"/>
        </w:rPr>
        <w:t xml:space="preserve"> </w:t>
      </w:r>
      <w:r w:rsidRPr="00380263">
        <w:rPr>
          <w:color w:val="153A6E"/>
        </w:rPr>
        <w:t>Antibacterial</w:t>
      </w:r>
      <w:r w:rsidRPr="00380263">
        <w:rPr>
          <w:color w:val="153A6E"/>
          <w:spacing w:val="-5"/>
        </w:rPr>
        <w:t xml:space="preserve"> </w:t>
      </w:r>
      <w:r w:rsidRPr="00380263">
        <w:rPr>
          <w:color w:val="153A6E"/>
        </w:rPr>
        <w:t>List</w:t>
      </w:r>
      <w:r w:rsidRPr="00380263">
        <w:rPr>
          <w:color w:val="153A6E"/>
          <w:spacing w:val="-5"/>
        </w:rPr>
        <w:t xml:space="preserve"> </w:t>
      </w:r>
      <w:r w:rsidRPr="00380263">
        <w:rPr>
          <w:color w:val="153A6E"/>
        </w:rPr>
        <w:t>category</w:t>
      </w:r>
      <w:r w:rsidRPr="00380263">
        <w:rPr>
          <w:color w:val="153A6E"/>
          <w:spacing w:val="-5"/>
        </w:rPr>
        <w:t xml:space="preserve"> </w:t>
      </w:r>
      <w:r w:rsidRPr="00380263">
        <w:rPr>
          <w:color w:val="153A6E"/>
        </w:rPr>
        <w:t>–</w:t>
      </w:r>
      <w:r w:rsidRPr="00380263">
        <w:rPr>
          <w:color w:val="153A6E"/>
          <w:spacing w:val="-5"/>
        </w:rPr>
        <w:t xml:space="preserve"> </w:t>
      </w:r>
      <w:r w:rsidRPr="00380263">
        <w:rPr>
          <w:color w:val="153A6E"/>
        </w:rPr>
        <w:t>public</w:t>
      </w:r>
      <w:r w:rsidRPr="00380263">
        <w:rPr>
          <w:color w:val="153A6E"/>
          <w:spacing w:val="-5"/>
        </w:rPr>
        <w:t xml:space="preserve"> </w:t>
      </w:r>
      <w:r w:rsidRPr="00380263">
        <w:rPr>
          <w:color w:val="153A6E"/>
        </w:rPr>
        <w:t xml:space="preserve">versus </w:t>
      </w:r>
      <w:r w:rsidR="00C92CB4" w:rsidRPr="00380263">
        <w:rPr>
          <w:color w:val="153A6E"/>
        </w:rPr>
        <w:br/>
      </w:r>
      <w:r w:rsidRPr="00380263">
        <w:rPr>
          <w:color w:val="153A6E"/>
        </w:rPr>
        <w:t>private hospitals</w:t>
      </w:r>
    </w:p>
    <w:p w14:paraId="7F1C3AA7" w14:textId="77777777" w:rsidR="00B105A9" w:rsidRPr="00380263" w:rsidRDefault="00000000" w:rsidP="006B2D65">
      <w:pPr>
        <w:pStyle w:val="BodyText"/>
        <w:spacing w:before="88" w:line="228" w:lineRule="auto"/>
        <w:ind w:left="113"/>
      </w:pPr>
      <w:r w:rsidRPr="00380263">
        <w:t>Figure</w:t>
      </w:r>
      <w:r w:rsidRPr="00380263">
        <w:rPr>
          <w:spacing w:val="-11"/>
        </w:rPr>
        <w:t xml:space="preserve"> </w:t>
      </w:r>
      <w:r w:rsidRPr="00380263">
        <w:t>17</w:t>
      </w:r>
      <w:r w:rsidRPr="00380263">
        <w:rPr>
          <w:spacing w:val="-11"/>
        </w:rPr>
        <w:t xml:space="preserve"> </w:t>
      </w:r>
      <w:r w:rsidRPr="00380263">
        <w:t>shows</w:t>
      </w:r>
      <w:r w:rsidRPr="00380263">
        <w:rPr>
          <w:spacing w:val="-11"/>
        </w:rPr>
        <w:t xml:space="preserve"> </w:t>
      </w:r>
      <w:r w:rsidRPr="00380263">
        <w:t>inpatient</w:t>
      </w:r>
      <w:r w:rsidRPr="00380263">
        <w:rPr>
          <w:spacing w:val="-11"/>
        </w:rPr>
        <w:t xml:space="preserve"> </w:t>
      </w:r>
      <w:r w:rsidRPr="00380263">
        <w:t>antibacterial</w:t>
      </w:r>
      <w:r w:rsidRPr="00380263">
        <w:rPr>
          <w:spacing w:val="-11"/>
        </w:rPr>
        <w:t xml:space="preserve"> </w:t>
      </w:r>
      <w:r w:rsidRPr="00380263">
        <w:t>use</w:t>
      </w:r>
      <w:r w:rsidRPr="00380263">
        <w:rPr>
          <w:spacing w:val="-11"/>
        </w:rPr>
        <w:t xml:space="preserve"> </w:t>
      </w:r>
      <w:r w:rsidRPr="00380263">
        <w:t>by</w:t>
      </w:r>
      <w:r w:rsidRPr="00380263">
        <w:rPr>
          <w:spacing w:val="-11"/>
        </w:rPr>
        <w:t xml:space="preserve"> </w:t>
      </w:r>
      <w:r w:rsidRPr="00380263">
        <w:t>PAL</w:t>
      </w:r>
      <w:r w:rsidRPr="00380263">
        <w:rPr>
          <w:spacing w:val="-11"/>
        </w:rPr>
        <w:t xml:space="preserve"> </w:t>
      </w:r>
      <w:r w:rsidRPr="00380263">
        <w:t>category,</w:t>
      </w:r>
      <w:r w:rsidRPr="00380263">
        <w:rPr>
          <w:spacing w:val="-11"/>
        </w:rPr>
        <w:t xml:space="preserve"> </w:t>
      </w:r>
      <w:r w:rsidRPr="00380263">
        <w:t>comparing</w:t>
      </w:r>
      <w:r w:rsidRPr="00380263">
        <w:rPr>
          <w:spacing w:val="-11"/>
        </w:rPr>
        <w:t xml:space="preserve"> </w:t>
      </w:r>
      <w:r w:rsidRPr="00380263">
        <w:t>public</w:t>
      </w:r>
      <w:r w:rsidRPr="00380263">
        <w:rPr>
          <w:spacing w:val="-11"/>
        </w:rPr>
        <w:t xml:space="preserve"> </w:t>
      </w:r>
      <w:r w:rsidRPr="00380263">
        <w:t>hospital</w:t>
      </w:r>
      <w:r w:rsidRPr="00380263">
        <w:rPr>
          <w:spacing w:val="-11"/>
        </w:rPr>
        <w:t xml:space="preserve"> </w:t>
      </w:r>
      <w:r w:rsidRPr="00380263">
        <w:t>use</w:t>
      </w:r>
      <w:r w:rsidRPr="00380263">
        <w:rPr>
          <w:spacing w:val="-11"/>
        </w:rPr>
        <w:t xml:space="preserve"> </w:t>
      </w:r>
      <w:r w:rsidRPr="00380263">
        <w:t>to</w:t>
      </w:r>
      <w:r w:rsidRPr="00380263">
        <w:rPr>
          <w:spacing w:val="-11"/>
        </w:rPr>
        <w:t xml:space="preserve"> </w:t>
      </w:r>
      <w:r w:rsidRPr="00380263">
        <w:t xml:space="preserve">private </w:t>
      </w:r>
      <w:r w:rsidRPr="00380263">
        <w:rPr>
          <w:spacing w:val="-2"/>
        </w:rPr>
        <w:t>hospital</w:t>
      </w:r>
      <w:r w:rsidRPr="00380263">
        <w:rPr>
          <w:spacing w:val="-13"/>
        </w:rPr>
        <w:t xml:space="preserve"> </w:t>
      </w:r>
      <w:r w:rsidRPr="00380263">
        <w:rPr>
          <w:spacing w:val="-2"/>
        </w:rPr>
        <w:t>use.</w:t>
      </w:r>
      <w:r w:rsidRPr="00380263">
        <w:rPr>
          <w:spacing w:val="-13"/>
        </w:rPr>
        <w:t xml:space="preserve"> </w:t>
      </w:r>
      <w:r w:rsidRPr="00380263">
        <w:rPr>
          <w:spacing w:val="-2"/>
        </w:rPr>
        <w:t>Figure</w:t>
      </w:r>
      <w:r w:rsidRPr="00380263">
        <w:rPr>
          <w:spacing w:val="-13"/>
        </w:rPr>
        <w:t xml:space="preserve"> </w:t>
      </w:r>
      <w:r w:rsidRPr="00380263">
        <w:rPr>
          <w:spacing w:val="-2"/>
        </w:rPr>
        <w:t>17a</w:t>
      </w:r>
      <w:r w:rsidRPr="00380263">
        <w:rPr>
          <w:spacing w:val="-13"/>
        </w:rPr>
        <w:t xml:space="preserve"> </w:t>
      </w:r>
      <w:r w:rsidRPr="00380263">
        <w:rPr>
          <w:spacing w:val="-2"/>
        </w:rPr>
        <w:t>shows</w:t>
      </w:r>
      <w:r w:rsidRPr="00380263">
        <w:rPr>
          <w:spacing w:val="-13"/>
        </w:rPr>
        <w:t xml:space="preserve"> </w:t>
      </w:r>
      <w:r w:rsidRPr="00380263">
        <w:rPr>
          <w:spacing w:val="-2"/>
        </w:rPr>
        <w:t>the</w:t>
      </w:r>
      <w:r w:rsidRPr="00380263">
        <w:rPr>
          <w:spacing w:val="-13"/>
        </w:rPr>
        <w:t xml:space="preserve"> </w:t>
      </w:r>
      <w:r w:rsidRPr="00380263">
        <w:rPr>
          <w:spacing w:val="-2"/>
        </w:rPr>
        <w:t>aggregate</w:t>
      </w:r>
      <w:r w:rsidRPr="00380263">
        <w:rPr>
          <w:spacing w:val="-13"/>
        </w:rPr>
        <w:t xml:space="preserve"> </w:t>
      </w:r>
      <w:r w:rsidRPr="00380263">
        <w:rPr>
          <w:spacing w:val="-2"/>
        </w:rPr>
        <w:t>usage</w:t>
      </w:r>
      <w:r w:rsidRPr="00380263">
        <w:rPr>
          <w:spacing w:val="-13"/>
        </w:rPr>
        <w:t xml:space="preserve"> </w:t>
      </w:r>
      <w:r w:rsidRPr="00380263">
        <w:rPr>
          <w:spacing w:val="-2"/>
        </w:rPr>
        <w:t>rates</w:t>
      </w:r>
      <w:r w:rsidRPr="00380263">
        <w:rPr>
          <w:spacing w:val="-13"/>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and</w:t>
      </w:r>
      <w:r w:rsidRPr="00380263">
        <w:rPr>
          <w:spacing w:val="-13"/>
        </w:rPr>
        <w:t xml:space="preserve"> </w:t>
      </w:r>
      <w:r w:rsidRPr="00380263">
        <w:rPr>
          <w:spacing w:val="-2"/>
        </w:rPr>
        <w:t>Figure</w:t>
      </w:r>
      <w:r w:rsidRPr="00380263">
        <w:rPr>
          <w:spacing w:val="-13"/>
        </w:rPr>
        <w:t xml:space="preserve"> </w:t>
      </w:r>
      <w:r w:rsidRPr="00380263">
        <w:rPr>
          <w:spacing w:val="-2"/>
        </w:rPr>
        <w:t>17b</w:t>
      </w:r>
      <w:r w:rsidRPr="00380263">
        <w:rPr>
          <w:spacing w:val="-13"/>
        </w:rPr>
        <w:t xml:space="preserve"> </w:t>
      </w:r>
      <w:r w:rsidRPr="00380263">
        <w:rPr>
          <w:spacing w:val="-2"/>
        </w:rPr>
        <w:t>shows</w:t>
      </w:r>
      <w:r w:rsidRPr="00380263">
        <w:rPr>
          <w:spacing w:val="-13"/>
        </w:rPr>
        <w:t xml:space="preserve"> </w:t>
      </w:r>
      <w:r w:rsidRPr="00380263">
        <w:rPr>
          <w:spacing w:val="-2"/>
        </w:rPr>
        <w:t xml:space="preserve">the </w:t>
      </w:r>
      <w:r w:rsidRPr="00380263">
        <w:t>same data as a proportion of inpatient antibacterial use.</w:t>
      </w:r>
    </w:p>
    <w:p w14:paraId="05B8C1F4" w14:textId="2BA61ECE" w:rsidR="00B105A9"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17</w:t>
      </w:r>
      <w:r>
        <w:fldChar w:fldCharType="end"/>
      </w:r>
      <w:r w:rsidR="00000000" w:rsidRPr="00380263">
        <w:t>: Aggregate inpatient antibacterial use by PAL category in NAUSP contributor hospitals, public versus private, 2018–2022</w:t>
      </w:r>
    </w:p>
    <w:p w14:paraId="009AA360" w14:textId="77777777" w:rsidR="00F32D0E" w:rsidRPr="003E153E" w:rsidRDefault="00000000" w:rsidP="003E153E">
      <w:r w:rsidRPr="003E153E">
        <w:t>(17a) Aggregate inpatient antibacterial usage rates (DDD/1,000 OBD) (3-month moving average)</w:t>
      </w:r>
    </w:p>
    <w:p w14:paraId="39412F84" w14:textId="77777777" w:rsidR="00F32D0E" w:rsidRPr="00B7566D" w:rsidRDefault="00F32D0E" w:rsidP="00B7566D">
      <w:r w:rsidRPr="00380263">
        <w:rPr>
          <w:b/>
          <w:noProof/>
          <w:sz w:val="18"/>
        </w:rPr>
        <w:drawing>
          <wp:inline distT="0" distB="0" distL="0" distR="0" wp14:anchorId="3F0CF433" wp14:editId="15F84956">
            <wp:extent cx="6171995" cy="3779750"/>
            <wp:effectExtent l="12700" t="12700" r="13335" b="17780"/>
            <wp:docPr id="1738088577" name="Picture 2858" descr="These two line graphs show inpatient antibacterial usage rates by Priority Access List category in NAUSP contributor public and private hospitals from 2018 to 2022, expressed, respectively, as defined daily doses per 1,000 occupied bed days and also as a proportion of total antibacterial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88577" name="Picture 2858" descr="These two line graphs show inpatient antibacterial usage rates by Priority Access List category in NAUSP contributor public and private hospitals from 2018 to 2022, expressed, respectively, as defined daily doses per 1,000 occupied bed days and also as a proportion of total antibacterial usag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79752" cy="3784500"/>
                    </a:xfrm>
                    <a:prstGeom prst="rect">
                      <a:avLst/>
                    </a:prstGeom>
                    <a:ln w="6350">
                      <a:solidFill>
                        <a:schemeClr val="bg1">
                          <a:lumMod val="75000"/>
                        </a:schemeClr>
                      </a:solidFill>
                    </a:ln>
                  </pic:spPr>
                </pic:pic>
              </a:graphicData>
            </a:graphic>
          </wp:inline>
        </w:drawing>
      </w:r>
    </w:p>
    <w:p w14:paraId="14C8B6E5" w14:textId="77777777" w:rsidR="00F32D0E" w:rsidRPr="00B7566D" w:rsidRDefault="00F32D0E" w:rsidP="00B7566D"/>
    <w:p w14:paraId="11191B78" w14:textId="731D1DCB" w:rsidR="00B105A9" w:rsidRPr="00380263" w:rsidRDefault="00B105A9" w:rsidP="006B2D65">
      <w:pPr>
        <w:spacing w:before="1"/>
        <w:ind w:left="113"/>
        <w:rPr>
          <w:rFonts w:ascii="Calibri" w:hAnsi="Calibri"/>
          <w:sz w:val="18"/>
        </w:rPr>
        <w:sectPr w:rsidR="00B105A9" w:rsidRPr="00380263">
          <w:pgSz w:w="11910" w:h="16840"/>
          <w:pgMar w:top="1240" w:right="1020" w:bottom="880" w:left="1020" w:header="0" w:footer="694" w:gutter="0"/>
          <w:cols w:space="720"/>
        </w:sectPr>
      </w:pPr>
    </w:p>
    <w:p w14:paraId="382133DB" w14:textId="04C28A67" w:rsidR="00F32D0E" w:rsidRPr="003E153E" w:rsidRDefault="00000000" w:rsidP="003E153E">
      <w:r w:rsidRPr="003E153E">
        <w:lastRenderedPageBreak/>
        <w:t>(17b) Proportionate inpatient antibacterial use by PAL category</w:t>
      </w:r>
    </w:p>
    <w:p w14:paraId="6CCF3D7C" w14:textId="77777777" w:rsidR="00F32D0E" w:rsidRPr="00380263" w:rsidRDefault="00F32D0E" w:rsidP="006B2D65">
      <w:pPr>
        <w:pStyle w:val="BodyText"/>
        <w:rPr>
          <w:b/>
          <w:sz w:val="18"/>
        </w:rPr>
      </w:pPr>
      <w:r w:rsidRPr="00380263">
        <w:rPr>
          <w:b/>
          <w:noProof/>
          <w:sz w:val="18"/>
        </w:rPr>
        <w:drawing>
          <wp:inline distT="0" distB="0" distL="0" distR="0" wp14:anchorId="0FCF0559" wp14:editId="44071998">
            <wp:extent cx="6190244" cy="3873500"/>
            <wp:effectExtent l="12700" t="12700" r="7620" b="12700"/>
            <wp:docPr id="1685055164" name="Picture 2858" descr="These two line graphs show inpatient antibacterial usage rates by Priority Access List category in NAUSP contributor public and private hospitals from 2018 to 2022, expressed, respectively, as defined daily doses per 1,000 occupied bed days and also as a proportion of total antibacterial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55164" name="Picture 2858" descr="These two line graphs show inpatient antibacterial usage rates by Priority Access List category in NAUSP contributor public and private hospitals from 2018 to 2022, expressed, respectively, as defined daily doses per 1,000 occupied bed days and also as a proportion of total antibacterial usag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01740" cy="3880694"/>
                    </a:xfrm>
                    <a:prstGeom prst="rect">
                      <a:avLst/>
                    </a:prstGeom>
                    <a:ln w="6350">
                      <a:solidFill>
                        <a:schemeClr val="bg1">
                          <a:lumMod val="75000"/>
                        </a:schemeClr>
                      </a:solidFill>
                    </a:ln>
                  </pic:spPr>
                </pic:pic>
              </a:graphicData>
            </a:graphic>
          </wp:inline>
        </w:drawing>
      </w:r>
    </w:p>
    <w:p w14:paraId="6576B196" w14:textId="77777777" w:rsidR="00F32D0E" w:rsidRPr="00380263" w:rsidRDefault="00F32D0E" w:rsidP="006B2D65">
      <w:pPr>
        <w:pStyle w:val="BodyText"/>
        <w:rPr>
          <w:b/>
          <w:sz w:val="18"/>
        </w:rPr>
      </w:pPr>
    </w:p>
    <w:p w14:paraId="0D44DC65" w14:textId="1587A4EE" w:rsidR="00B105A9" w:rsidRPr="00380263" w:rsidRDefault="00000000" w:rsidP="006B2D65">
      <w:pPr>
        <w:spacing w:before="92"/>
        <w:ind w:left="113"/>
        <w:rPr>
          <w:sz w:val="18"/>
        </w:rPr>
      </w:pPr>
      <w:r w:rsidRPr="00380263">
        <w:rPr>
          <w:sz w:val="18"/>
        </w:rPr>
        <w:t>Note:</w:t>
      </w:r>
      <w:r w:rsidRPr="00380263">
        <w:rPr>
          <w:spacing w:val="-9"/>
          <w:sz w:val="18"/>
        </w:rPr>
        <w:t xml:space="preserve"> </w:t>
      </w:r>
      <w:r w:rsidRPr="00380263">
        <w:rPr>
          <w:sz w:val="18"/>
        </w:rPr>
        <w:t>Dashed</w:t>
      </w:r>
      <w:r w:rsidRPr="00380263">
        <w:rPr>
          <w:spacing w:val="-9"/>
          <w:sz w:val="18"/>
        </w:rPr>
        <w:t xml:space="preserve"> </w:t>
      </w:r>
      <w:r w:rsidRPr="00380263">
        <w:rPr>
          <w:sz w:val="18"/>
        </w:rPr>
        <w:t>line</w:t>
      </w:r>
      <w:r w:rsidRPr="00380263">
        <w:rPr>
          <w:spacing w:val="-8"/>
          <w:sz w:val="18"/>
        </w:rPr>
        <w:t xml:space="preserve"> </w:t>
      </w:r>
      <w:r w:rsidRPr="00380263">
        <w:rPr>
          <w:sz w:val="18"/>
        </w:rPr>
        <w:t>denotes</w:t>
      </w:r>
      <w:r w:rsidRPr="00380263">
        <w:rPr>
          <w:spacing w:val="-9"/>
          <w:sz w:val="18"/>
        </w:rPr>
        <w:t xml:space="preserve"> </w:t>
      </w:r>
      <w:r w:rsidRPr="00380263">
        <w:rPr>
          <w:sz w:val="18"/>
        </w:rPr>
        <w:t>exclusion</w:t>
      </w:r>
      <w:r w:rsidRPr="00380263">
        <w:rPr>
          <w:spacing w:val="-8"/>
          <w:sz w:val="18"/>
        </w:rPr>
        <w:t xml:space="preserve"> </w:t>
      </w:r>
      <w:r w:rsidRPr="00380263">
        <w:rPr>
          <w:sz w:val="18"/>
        </w:rPr>
        <w:t>of</w:t>
      </w:r>
      <w:r w:rsidRPr="00380263">
        <w:rPr>
          <w:spacing w:val="-9"/>
          <w:sz w:val="18"/>
        </w:rPr>
        <w:t xml:space="preserve"> </w:t>
      </w:r>
      <w:r w:rsidRPr="00380263">
        <w:rPr>
          <w:sz w:val="18"/>
        </w:rPr>
        <w:t>emergency</w:t>
      </w:r>
      <w:r w:rsidRPr="00380263">
        <w:rPr>
          <w:spacing w:val="-9"/>
          <w:sz w:val="18"/>
        </w:rPr>
        <w:t xml:space="preserve"> </w:t>
      </w:r>
      <w:r w:rsidRPr="00380263">
        <w:rPr>
          <w:sz w:val="18"/>
        </w:rPr>
        <w:t>department</w:t>
      </w:r>
      <w:r w:rsidRPr="00380263">
        <w:rPr>
          <w:spacing w:val="-8"/>
          <w:sz w:val="18"/>
        </w:rPr>
        <w:t xml:space="preserve"> </w:t>
      </w:r>
      <w:r w:rsidRPr="00380263">
        <w:rPr>
          <w:sz w:val="18"/>
        </w:rPr>
        <w:t>and</w:t>
      </w:r>
      <w:r w:rsidRPr="00380263">
        <w:rPr>
          <w:spacing w:val="-9"/>
          <w:sz w:val="18"/>
        </w:rPr>
        <w:t xml:space="preserve"> </w:t>
      </w:r>
      <w:r w:rsidRPr="00380263">
        <w:rPr>
          <w:sz w:val="18"/>
        </w:rPr>
        <w:t>operating</w:t>
      </w:r>
      <w:r w:rsidRPr="00380263">
        <w:rPr>
          <w:spacing w:val="-8"/>
          <w:sz w:val="18"/>
        </w:rPr>
        <w:t xml:space="preserve"> </w:t>
      </w:r>
      <w:r w:rsidRPr="00380263">
        <w:rPr>
          <w:sz w:val="18"/>
        </w:rPr>
        <w:t>theatre</w:t>
      </w:r>
      <w:r w:rsidRPr="00380263">
        <w:rPr>
          <w:spacing w:val="-9"/>
          <w:sz w:val="18"/>
        </w:rPr>
        <w:t xml:space="preserve"> </w:t>
      </w:r>
      <w:r w:rsidRPr="00380263">
        <w:rPr>
          <w:sz w:val="18"/>
        </w:rPr>
        <w:t>from</w:t>
      </w:r>
      <w:r w:rsidRPr="00380263">
        <w:rPr>
          <w:spacing w:val="-9"/>
          <w:sz w:val="18"/>
        </w:rPr>
        <w:t xml:space="preserve"> </w:t>
      </w:r>
      <w:r w:rsidRPr="00380263">
        <w:rPr>
          <w:sz w:val="18"/>
        </w:rPr>
        <w:t>acute</w:t>
      </w:r>
      <w:r w:rsidRPr="00380263">
        <w:rPr>
          <w:spacing w:val="-8"/>
          <w:sz w:val="18"/>
        </w:rPr>
        <w:t xml:space="preserve"> </w:t>
      </w:r>
      <w:r w:rsidRPr="00380263">
        <w:rPr>
          <w:sz w:val="18"/>
        </w:rPr>
        <w:t>inpatient</w:t>
      </w:r>
      <w:r w:rsidRPr="00380263">
        <w:rPr>
          <w:spacing w:val="-9"/>
          <w:sz w:val="18"/>
        </w:rPr>
        <w:t xml:space="preserve"> </w:t>
      </w:r>
      <w:r w:rsidRPr="00380263">
        <w:rPr>
          <w:sz w:val="18"/>
        </w:rPr>
        <w:t>usage</w:t>
      </w:r>
      <w:r w:rsidRPr="00380263">
        <w:rPr>
          <w:spacing w:val="-8"/>
          <w:sz w:val="18"/>
        </w:rPr>
        <w:t xml:space="preserve"> </w:t>
      </w:r>
      <w:r w:rsidRPr="00380263">
        <w:rPr>
          <w:spacing w:val="-2"/>
          <w:sz w:val="18"/>
        </w:rPr>
        <w:t>rates.</w:t>
      </w:r>
    </w:p>
    <w:p w14:paraId="25C7B8BA" w14:textId="77777777" w:rsidR="00B105A9" w:rsidRPr="00380263" w:rsidRDefault="00000000" w:rsidP="006B2D65">
      <w:pPr>
        <w:spacing w:before="53" w:line="223" w:lineRule="auto"/>
        <w:ind w:left="113" w:right="587"/>
        <w:rPr>
          <w:sz w:val="18"/>
        </w:rPr>
      </w:pPr>
      <w:r w:rsidRPr="00380263">
        <w:rPr>
          <w:sz w:val="18"/>
        </w:rPr>
        <w:t>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 PAL = Priority Antibacterial List.</w:t>
      </w:r>
    </w:p>
    <w:p w14:paraId="7A068D96" w14:textId="77777777" w:rsidR="00B105A9" w:rsidRPr="00380263" w:rsidRDefault="00B105A9" w:rsidP="006B2D65">
      <w:pPr>
        <w:pStyle w:val="BodyText"/>
        <w:spacing w:before="22"/>
        <w:rPr>
          <w:sz w:val="18"/>
        </w:rPr>
      </w:pPr>
    </w:p>
    <w:p w14:paraId="10A724F8" w14:textId="2306FF7C" w:rsidR="00B105A9" w:rsidRPr="00380263" w:rsidRDefault="00000000" w:rsidP="00A4709F">
      <w:pPr>
        <w:pStyle w:val="BodyText"/>
        <w:spacing w:before="1" w:line="228" w:lineRule="auto"/>
        <w:ind w:left="113" w:right="540"/>
      </w:pPr>
      <w:r w:rsidRPr="00380263">
        <w:t>While</w:t>
      </w:r>
      <w:r w:rsidRPr="00380263">
        <w:rPr>
          <w:spacing w:val="-8"/>
        </w:rPr>
        <w:t xml:space="preserve"> </w:t>
      </w:r>
      <w:r w:rsidRPr="00380263">
        <w:t>the</w:t>
      </w:r>
      <w:r w:rsidRPr="00380263">
        <w:rPr>
          <w:spacing w:val="-8"/>
        </w:rPr>
        <w:t xml:space="preserve"> </w:t>
      </w:r>
      <w:r w:rsidRPr="00380263">
        <w:t>average</w:t>
      </w:r>
      <w:r w:rsidRPr="00380263">
        <w:rPr>
          <w:spacing w:val="-8"/>
        </w:rPr>
        <w:t xml:space="preserve"> </w:t>
      </w:r>
      <w:r w:rsidRPr="00380263">
        <w:t>aggregate</w:t>
      </w:r>
      <w:r w:rsidRPr="00380263">
        <w:rPr>
          <w:spacing w:val="-8"/>
        </w:rPr>
        <w:t xml:space="preserve"> </w:t>
      </w:r>
      <w:r w:rsidRPr="00380263">
        <w:t>monthly</w:t>
      </w:r>
      <w:r w:rsidRPr="00380263">
        <w:rPr>
          <w:spacing w:val="-8"/>
        </w:rPr>
        <w:t xml:space="preserve"> </w:t>
      </w:r>
      <w:r w:rsidRPr="00380263">
        <w:t>usage</w:t>
      </w:r>
      <w:r w:rsidRPr="00380263">
        <w:rPr>
          <w:spacing w:val="-8"/>
        </w:rPr>
        <w:t xml:space="preserve"> </w:t>
      </w:r>
      <w:r w:rsidRPr="00380263">
        <w:t>rate</w:t>
      </w:r>
      <w:r w:rsidRPr="00380263">
        <w:rPr>
          <w:spacing w:val="-8"/>
        </w:rPr>
        <w:t xml:space="preserve"> </w:t>
      </w:r>
      <w:r w:rsidRPr="00380263">
        <w:t>in</w:t>
      </w:r>
      <w:r w:rsidRPr="00380263">
        <w:rPr>
          <w:spacing w:val="-8"/>
        </w:rPr>
        <w:t xml:space="preserve"> </w:t>
      </w:r>
      <w:r w:rsidRPr="00380263">
        <w:t>2022</w:t>
      </w:r>
      <w:r w:rsidRPr="00380263">
        <w:rPr>
          <w:spacing w:val="-8"/>
        </w:rPr>
        <w:t xml:space="preserve"> </w:t>
      </w:r>
      <w:r w:rsidRPr="00380263">
        <w:t>for</w:t>
      </w:r>
      <w:r w:rsidRPr="00380263">
        <w:rPr>
          <w:spacing w:val="-8"/>
        </w:rPr>
        <w:t xml:space="preserve"> </w:t>
      </w:r>
      <w:r w:rsidRPr="00380263">
        <w:rPr>
          <w:i/>
        </w:rPr>
        <w:t>Curb</w:t>
      </w:r>
      <w:r w:rsidRPr="00380263">
        <w:rPr>
          <w:i/>
          <w:spacing w:val="-8"/>
        </w:rPr>
        <w:t xml:space="preserve"> </w:t>
      </w:r>
      <w:r w:rsidRPr="00380263">
        <w:t>antibacterials</w:t>
      </w:r>
      <w:r w:rsidRPr="00380263">
        <w:rPr>
          <w:spacing w:val="-8"/>
        </w:rPr>
        <w:t xml:space="preserve"> </w:t>
      </w:r>
      <w:r w:rsidRPr="00380263">
        <w:t>was</w:t>
      </w:r>
      <w:r w:rsidRPr="00380263">
        <w:rPr>
          <w:spacing w:val="-8"/>
        </w:rPr>
        <w:t xml:space="preserve"> </w:t>
      </w:r>
      <w:r w:rsidRPr="00380263">
        <w:t>similar</w:t>
      </w:r>
      <w:r w:rsidRPr="00380263">
        <w:rPr>
          <w:spacing w:val="-8"/>
        </w:rPr>
        <w:t xml:space="preserve"> </w:t>
      </w:r>
      <w:r w:rsidRPr="00380263">
        <w:t xml:space="preserve">in </w:t>
      </w:r>
      <w:r w:rsidRPr="00380263">
        <w:rPr>
          <w:spacing w:val="-4"/>
        </w:rPr>
        <w:t>public</w:t>
      </w:r>
      <w:r w:rsidRPr="00380263">
        <w:rPr>
          <w:spacing w:val="-6"/>
        </w:rPr>
        <w:t xml:space="preserve"> </w:t>
      </w:r>
      <w:r w:rsidRPr="00380263">
        <w:rPr>
          <w:spacing w:val="-4"/>
        </w:rPr>
        <w:t>hospitals</w:t>
      </w:r>
      <w:r w:rsidRPr="00380263">
        <w:rPr>
          <w:spacing w:val="-6"/>
        </w:rPr>
        <w:t xml:space="preserve"> </w:t>
      </w:r>
      <w:r w:rsidRPr="00380263">
        <w:rPr>
          <w:spacing w:val="-4"/>
        </w:rPr>
        <w:t>compared</w:t>
      </w:r>
      <w:r w:rsidRPr="00380263">
        <w:rPr>
          <w:spacing w:val="-6"/>
        </w:rPr>
        <w:t xml:space="preserve"> </w:t>
      </w:r>
      <w:r w:rsidRPr="00380263">
        <w:rPr>
          <w:spacing w:val="-4"/>
        </w:rPr>
        <w:t>with</w:t>
      </w:r>
      <w:r w:rsidRPr="00380263">
        <w:rPr>
          <w:spacing w:val="-6"/>
        </w:rPr>
        <w:t xml:space="preserve"> </w:t>
      </w:r>
      <w:r w:rsidRPr="00380263">
        <w:rPr>
          <w:spacing w:val="-4"/>
        </w:rPr>
        <w:t>private</w:t>
      </w:r>
      <w:r w:rsidRPr="00380263">
        <w:rPr>
          <w:spacing w:val="-6"/>
        </w:rPr>
        <w:t xml:space="preserve"> </w:t>
      </w:r>
      <w:r w:rsidRPr="00380263">
        <w:rPr>
          <w:spacing w:val="-4"/>
        </w:rPr>
        <w:t>hospitals</w:t>
      </w:r>
      <w:r w:rsidRPr="00380263">
        <w:rPr>
          <w:spacing w:val="-6"/>
        </w:rPr>
        <w:t xml:space="preserve"> </w:t>
      </w:r>
      <w:r w:rsidRPr="00380263">
        <w:rPr>
          <w:spacing w:val="-4"/>
        </w:rPr>
        <w:t>(422.1</w:t>
      </w:r>
      <w:r w:rsidRPr="00380263">
        <w:rPr>
          <w:spacing w:val="-6"/>
        </w:rPr>
        <w:t xml:space="preserve"> </w:t>
      </w:r>
      <w:r w:rsidRPr="00380263">
        <w:rPr>
          <w:spacing w:val="-4"/>
        </w:rPr>
        <w:t>DDD/1,000</w:t>
      </w:r>
      <w:r w:rsidRPr="00380263">
        <w:rPr>
          <w:spacing w:val="-6"/>
        </w:rPr>
        <w:t xml:space="preserve"> </w:t>
      </w:r>
      <w:r w:rsidRPr="00380263">
        <w:rPr>
          <w:spacing w:val="-4"/>
        </w:rPr>
        <w:t>OBD</w:t>
      </w:r>
      <w:r w:rsidRPr="00380263">
        <w:rPr>
          <w:spacing w:val="-6"/>
        </w:rPr>
        <w:t xml:space="preserve"> </w:t>
      </w:r>
      <w:r w:rsidRPr="00380263">
        <w:rPr>
          <w:spacing w:val="-4"/>
        </w:rPr>
        <w:t>and</w:t>
      </w:r>
      <w:r w:rsidRPr="00380263">
        <w:rPr>
          <w:spacing w:val="-6"/>
        </w:rPr>
        <w:t xml:space="preserve"> </w:t>
      </w:r>
      <w:r w:rsidRPr="00380263">
        <w:rPr>
          <w:spacing w:val="-4"/>
        </w:rPr>
        <w:t>421.1</w:t>
      </w:r>
      <w:r w:rsidRPr="00380263">
        <w:rPr>
          <w:spacing w:val="-6"/>
        </w:rPr>
        <w:t xml:space="preserve"> </w:t>
      </w:r>
      <w:r w:rsidRPr="00380263">
        <w:rPr>
          <w:spacing w:val="-4"/>
        </w:rPr>
        <w:t>DDD/1,000</w:t>
      </w:r>
      <w:r w:rsidRPr="00380263">
        <w:rPr>
          <w:spacing w:val="-6"/>
        </w:rPr>
        <w:t xml:space="preserve"> </w:t>
      </w:r>
      <w:r w:rsidRPr="00380263">
        <w:rPr>
          <w:spacing w:val="-4"/>
        </w:rPr>
        <w:t>OBD</w:t>
      </w:r>
      <w:r w:rsidR="00A4709F" w:rsidRPr="00380263">
        <w:t xml:space="preserve"> </w:t>
      </w:r>
      <w:r w:rsidRPr="00380263">
        <w:t>respectively)</w:t>
      </w:r>
      <w:r w:rsidRPr="00380263">
        <w:rPr>
          <w:spacing w:val="-12"/>
        </w:rPr>
        <w:t xml:space="preserve"> </w:t>
      </w:r>
      <w:r w:rsidRPr="00380263">
        <w:t>(Figure</w:t>
      </w:r>
      <w:r w:rsidRPr="00380263">
        <w:rPr>
          <w:spacing w:val="-12"/>
        </w:rPr>
        <w:t xml:space="preserve"> </w:t>
      </w:r>
      <w:r w:rsidRPr="00380263">
        <w:t>17a),</w:t>
      </w:r>
      <w:r w:rsidRPr="00380263">
        <w:rPr>
          <w:spacing w:val="-12"/>
        </w:rPr>
        <w:t xml:space="preserve"> </w:t>
      </w:r>
      <w:r w:rsidRPr="00380263">
        <w:t>as</w:t>
      </w:r>
      <w:r w:rsidRPr="00380263">
        <w:rPr>
          <w:spacing w:val="-12"/>
        </w:rPr>
        <w:t xml:space="preserve"> </w:t>
      </w:r>
      <w:r w:rsidRPr="00380263">
        <w:t>a</w:t>
      </w:r>
      <w:r w:rsidRPr="00380263">
        <w:rPr>
          <w:spacing w:val="-12"/>
        </w:rPr>
        <w:t xml:space="preserve"> </w:t>
      </w:r>
      <w:r w:rsidRPr="00380263">
        <w:t>proportion</w:t>
      </w:r>
      <w:r w:rsidRPr="00380263">
        <w:rPr>
          <w:spacing w:val="-12"/>
        </w:rPr>
        <w:t xml:space="preserve"> </w:t>
      </w:r>
      <w:r w:rsidRPr="00380263">
        <w:t>of</w:t>
      </w:r>
      <w:r w:rsidRPr="00380263">
        <w:rPr>
          <w:spacing w:val="-12"/>
        </w:rPr>
        <w:t xml:space="preserve"> </w:t>
      </w:r>
      <w:r w:rsidRPr="00380263">
        <w:t>total</w:t>
      </w:r>
      <w:r w:rsidRPr="00380263">
        <w:rPr>
          <w:spacing w:val="-12"/>
        </w:rPr>
        <w:t xml:space="preserve"> </w:t>
      </w:r>
      <w:r w:rsidRPr="00380263">
        <w:t>antibacterial</w:t>
      </w:r>
      <w:r w:rsidRPr="00380263">
        <w:rPr>
          <w:spacing w:val="-12"/>
        </w:rPr>
        <w:t xml:space="preserve"> </w:t>
      </w:r>
      <w:r w:rsidRPr="00380263">
        <w:t>use,</w:t>
      </w:r>
      <w:r w:rsidRPr="00380263">
        <w:rPr>
          <w:spacing w:val="-12"/>
        </w:rPr>
        <w:t xml:space="preserve"> </w:t>
      </w:r>
      <w:r w:rsidRPr="00380263">
        <w:t>there</w:t>
      </w:r>
      <w:r w:rsidRPr="00380263">
        <w:rPr>
          <w:spacing w:val="-12"/>
        </w:rPr>
        <w:t xml:space="preserve"> </w:t>
      </w:r>
      <w:r w:rsidRPr="00380263">
        <w:t>is</w:t>
      </w:r>
      <w:r w:rsidRPr="00380263">
        <w:rPr>
          <w:spacing w:val="-12"/>
        </w:rPr>
        <w:t xml:space="preserve"> </w:t>
      </w:r>
      <w:r w:rsidRPr="00380263">
        <w:t>quite</w:t>
      </w:r>
      <w:r w:rsidRPr="00380263">
        <w:rPr>
          <w:spacing w:val="-12"/>
        </w:rPr>
        <w:t xml:space="preserve"> </w:t>
      </w:r>
      <w:r w:rsidRPr="00380263">
        <w:t>a</w:t>
      </w:r>
      <w:r w:rsidRPr="00380263">
        <w:rPr>
          <w:spacing w:val="-12"/>
        </w:rPr>
        <w:t xml:space="preserve"> </w:t>
      </w:r>
      <w:r w:rsidRPr="00380263">
        <w:t>substantial</w:t>
      </w:r>
      <w:r w:rsidRPr="00380263">
        <w:rPr>
          <w:spacing w:val="-12"/>
        </w:rPr>
        <w:t xml:space="preserve"> </w:t>
      </w:r>
      <w:r w:rsidRPr="00380263">
        <w:t>difference (Figure</w:t>
      </w:r>
      <w:r w:rsidRPr="00380263">
        <w:rPr>
          <w:spacing w:val="-12"/>
        </w:rPr>
        <w:t xml:space="preserve"> </w:t>
      </w:r>
      <w:r w:rsidRPr="00380263">
        <w:t>17b).</w:t>
      </w:r>
      <w:r w:rsidRPr="00380263">
        <w:rPr>
          <w:spacing w:val="-12"/>
        </w:rPr>
        <w:t xml:space="preserve"> </w:t>
      </w:r>
      <w:r w:rsidRPr="00380263">
        <w:t>In</w:t>
      </w:r>
      <w:r w:rsidRPr="00380263">
        <w:rPr>
          <w:spacing w:val="-12"/>
        </w:rPr>
        <w:t xml:space="preserve"> </w:t>
      </w:r>
      <w:r w:rsidRPr="00380263">
        <w:t>2022,</w:t>
      </w:r>
      <w:r w:rsidRPr="00380263">
        <w:rPr>
          <w:spacing w:val="-12"/>
        </w:rPr>
        <w:t xml:space="preserve"> </w:t>
      </w:r>
      <w:r w:rsidRPr="00380263">
        <w:rPr>
          <w:i/>
        </w:rPr>
        <w:t>Curb</w:t>
      </w:r>
      <w:r w:rsidRPr="00380263">
        <w:rPr>
          <w:i/>
          <w:spacing w:val="-12"/>
        </w:rPr>
        <w:t xml:space="preserve"> </w:t>
      </w:r>
      <w:r w:rsidRPr="00380263">
        <w:t>antibacterials</w:t>
      </w:r>
      <w:r w:rsidRPr="00380263">
        <w:rPr>
          <w:spacing w:val="-12"/>
        </w:rPr>
        <w:t xml:space="preserve"> </w:t>
      </w:r>
      <w:r w:rsidRPr="00380263">
        <w:t>comprised</w:t>
      </w:r>
      <w:r w:rsidRPr="00380263">
        <w:rPr>
          <w:spacing w:val="-12"/>
        </w:rPr>
        <w:t xml:space="preserve"> </w:t>
      </w:r>
      <w:r w:rsidRPr="00380263">
        <w:t>an</w:t>
      </w:r>
      <w:r w:rsidRPr="00380263">
        <w:rPr>
          <w:spacing w:val="-12"/>
        </w:rPr>
        <w:t xml:space="preserve"> </w:t>
      </w:r>
      <w:r w:rsidRPr="00380263">
        <w:t>average</w:t>
      </w:r>
      <w:r w:rsidRPr="00380263">
        <w:rPr>
          <w:spacing w:val="-12"/>
        </w:rPr>
        <w:t xml:space="preserve"> </w:t>
      </w:r>
      <w:r w:rsidRPr="00380263">
        <w:t>66.9%</w:t>
      </w:r>
      <w:r w:rsidRPr="00380263">
        <w:rPr>
          <w:spacing w:val="-12"/>
        </w:rPr>
        <w:t xml:space="preserve"> </w:t>
      </w:r>
      <w:r w:rsidRPr="00380263">
        <w:t>of</w:t>
      </w:r>
      <w:r w:rsidRPr="00380263">
        <w:rPr>
          <w:spacing w:val="-12"/>
        </w:rPr>
        <w:t xml:space="preserve"> </w:t>
      </w:r>
      <w:r w:rsidRPr="00380263">
        <w:t>monthly</w:t>
      </w:r>
      <w:r w:rsidRPr="00380263">
        <w:rPr>
          <w:spacing w:val="-12"/>
        </w:rPr>
        <w:t xml:space="preserve"> </w:t>
      </w:r>
      <w:r w:rsidRPr="00380263">
        <w:t>inpatient</w:t>
      </w:r>
      <w:r w:rsidRPr="00380263">
        <w:rPr>
          <w:spacing w:val="-12"/>
        </w:rPr>
        <w:t xml:space="preserve"> </w:t>
      </w:r>
      <w:r w:rsidRPr="00380263">
        <w:t>usage</w:t>
      </w:r>
      <w:r w:rsidRPr="00380263">
        <w:rPr>
          <w:spacing w:val="-12"/>
        </w:rPr>
        <w:t xml:space="preserve"> </w:t>
      </w:r>
      <w:r w:rsidRPr="00380263">
        <w:t xml:space="preserve">in </w:t>
      </w:r>
      <w:r w:rsidRPr="00380263">
        <w:rPr>
          <w:spacing w:val="-2"/>
        </w:rPr>
        <w:t>private</w:t>
      </w:r>
      <w:r w:rsidRPr="00380263">
        <w:rPr>
          <w:spacing w:val="-8"/>
        </w:rPr>
        <w:t xml:space="preserve"> </w:t>
      </w:r>
      <w:r w:rsidRPr="00380263">
        <w:rPr>
          <w:spacing w:val="-2"/>
        </w:rPr>
        <w:t>hospitals,</w:t>
      </w:r>
      <w:r w:rsidRPr="00380263">
        <w:rPr>
          <w:spacing w:val="-8"/>
        </w:rPr>
        <w:t xml:space="preserve"> </w:t>
      </w:r>
      <w:r w:rsidRPr="00380263">
        <w:rPr>
          <w:spacing w:val="-2"/>
        </w:rPr>
        <w:t>whereas</w:t>
      </w:r>
      <w:r w:rsidRPr="00380263">
        <w:rPr>
          <w:spacing w:val="-8"/>
        </w:rPr>
        <w:t xml:space="preserve"> </w:t>
      </w:r>
      <w:r w:rsidRPr="00380263">
        <w:rPr>
          <w:spacing w:val="-2"/>
        </w:rPr>
        <w:t>in</w:t>
      </w:r>
      <w:r w:rsidRPr="00380263">
        <w:rPr>
          <w:spacing w:val="-8"/>
        </w:rPr>
        <w:t xml:space="preserve"> </w:t>
      </w:r>
      <w:r w:rsidRPr="00380263">
        <w:rPr>
          <w:spacing w:val="-2"/>
        </w:rPr>
        <w:t>public</w:t>
      </w:r>
      <w:r w:rsidRPr="00380263">
        <w:rPr>
          <w:spacing w:val="-8"/>
        </w:rPr>
        <w:t xml:space="preserve"> </w:t>
      </w:r>
      <w:r w:rsidRPr="00380263">
        <w:rPr>
          <w:spacing w:val="-2"/>
        </w:rPr>
        <w:t>hospitals</w:t>
      </w:r>
      <w:r w:rsidRPr="00380263">
        <w:rPr>
          <w:spacing w:val="-8"/>
        </w:rPr>
        <w:t xml:space="preserve"> </w:t>
      </w:r>
      <w:r w:rsidRPr="00380263">
        <w:rPr>
          <w:i/>
          <w:spacing w:val="-2"/>
        </w:rPr>
        <w:t>Curb</w:t>
      </w:r>
      <w:r w:rsidRPr="00380263">
        <w:rPr>
          <w:i/>
          <w:spacing w:val="-8"/>
        </w:rPr>
        <w:t xml:space="preserve"> </w:t>
      </w:r>
      <w:r w:rsidRPr="00380263">
        <w:rPr>
          <w:spacing w:val="-2"/>
        </w:rPr>
        <w:t>antibacterials</w:t>
      </w:r>
      <w:r w:rsidRPr="00380263">
        <w:rPr>
          <w:spacing w:val="-8"/>
        </w:rPr>
        <w:t xml:space="preserve"> </w:t>
      </w:r>
      <w:r w:rsidRPr="00380263">
        <w:rPr>
          <w:spacing w:val="-2"/>
        </w:rPr>
        <w:t>made</w:t>
      </w:r>
      <w:r w:rsidRPr="00380263">
        <w:rPr>
          <w:spacing w:val="-8"/>
        </w:rPr>
        <w:t xml:space="preserve"> </w:t>
      </w:r>
      <w:r w:rsidRPr="00380263">
        <w:rPr>
          <w:spacing w:val="-2"/>
        </w:rPr>
        <w:t>up</w:t>
      </w:r>
      <w:r w:rsidRPr="00380263">
        <w:rPr>
          <w:spacing w:val="-8"/>
        </w:rPr>
        <w:t xml:space="preserve"> </w:t>
      </w:r>
      <w:r w:rsidRPr="00380263">
        <w:rPr>
          <w:spacing w:val="-2"/>
        </w:rPr>
        <w:t>55.5%</w:t>
      </w:r>
      <w:r w:rsidRPr="00380263">
        <w:rPr>
          <w:spacing w:val="-8"/>
        </w:rPr>
        <w:t xml:space="preserve"> </w:t>
      </w:r>
      <w:r w:rsidRPr="00380263">
        <w:rPr>
          <w:spacing w:val="-2"/>
        </w:rPr>
        <w:t>of</w:t>
      </w:r>
      <w:r w:rsidRPr="00380263">
        <w:rPr>
          <w:spacing w:val="-8"/>
        </w:rPr>
        <w:t xml:space="preserve"> </w:t>
      </w:r>
      <w:r w:rsidRPr="00380263">
        <w:rPr>
          <w:spacing w:val="-2"/>
        </w:rPr>
        <w:t>monthly</w:t>
      </w:r>
      <w:r w:rsidRPr="00380263">
        <w:rPr>
          <w:spacing w:val="-8"/>
        </w:rPr>
        <w:t xml:space="preserve"> </w:t>
      </w:r>
      <w:r w:rsidRPr="00380263">
        <w:rPr>
          <w:spacing w:val="-2"/>
        </w:rPr>
        <w:t xml:space="preserve">antibacterial </w:t>
      </w:r>
      <w:r w:rsidRPr="00380263">
        <w:t>consumption.</w:t>
      </w:r>
      <w:r w:rsidRPr="00380263">
        <w:rPr>
          <w:spacing w:val="-8"/>
        </w:rPr>
        <w:t xml:space="preserve"> </w:t>
      </w:r>
      <w:r w:rsidRPr="00380263">
        <w:t>The</w:t>
      </w:r>
      <w:r w:rsidRPr="00380263">
        <w:rPr>
          <w:spacing w:val="-8"/>
        </w:rPr>
        <w:t xml:space="preserve"> </w:t>
      </w:r>
      <w:r w:rsidRPr="00380263">
        <w:t>inpatient</w:t>
      </w:r>
      <w:r w:rsidRPr="00380263">
        <w:rPr>
          <w:spacing w:val="-8"/>
        </w:rPr>
        <w:t xml:space="preserve"> </w:t>
      </w:r>
      <w:r w:rsidRPr="00380263">
        <w:t>usage</w:t>
      </w:r>
      <w:r w:rsidRPr="00380263">
        <w:rPr>
          <w:spacing w:val="-8"/>
        </w:rPr>
        <w:t xml:space="preserve"> </w:t>
      </w:r>
      <w:r w:rsidRPr="00380263">
        <w:t>rate</w:t>
      </w:r>
      <w:r w:rsidRPr="00380263">
        <w:rPr>
          <w:spacing w:val="-8"/>
        </w:rPr>
        <w:t xml:space="preserve"> </w:t>
      </w:r>
      <w:r w:rsidRPr="00380263">
        <w:t>for</w:t>
      </w:r>
      <w:r w:rsidRPr="00380263">
        <w:rPr>
          <w:spacing w:val="-8"/>
        </w:rPr>
        <w:t xml:space="preserve"> </w:t>
      </w:r>
      <w:r w:rsidRPr="00380263">
        <w:rPr>
          <w:i/>
        </w:rPr>
        <w:t>Access</w:t>
      </w:r>
      <w:r w:rsidRPr="00380263">
        <w:rPr>
          <w:i/>
          <w:spacing w:val="-8"/>
        </w:rPr>
        <w:t xml:space="preserve"> </w:t>
      </w:r>
      <w:r w:rsidRPr="00380263">
        <w:t>antibacterials</w:t>
      </w:r>
      <w:r w:rsidRPr="00380263">
        <w:rPr>
          <w:spacing w:val="-8"/>
        </w:rPr>
        <w:t xml:space="preserve"> </w:t>
      </w:r>
      <w:r w:rsidRPr="00380263">
        <w:t>in</w:t>
      </w:r>
      <w:r w:rsidRPr="00380263">
        <w:rPr>
          <w:spacing w:val="-8"/>
        </w:rPr>
        <w:t xml:space="preserve"> </w:t>
      </w:r>
      <w:r w:rsidRPr="00380263">
        <w:t>public</w:t>
      </w:r>
      <w:r w:rsidRPr="00380263">
        <w:rPr>
          <w:spacing w:val="-8"/>
        </w:rPr>
        <w:t xml:space="preserve"> </w:t>
      </w:r>
      <w:r w:rsidRPr="00380263">
        <w:t>hospitals</w:t>
      </w:r>
      <w:r w:rsidRPr="00380263">
        <w:rPr>
          <w:spacing w:val="-8"/>
        </w:rPr>
        <w:t xml:space="preserve"> </w:t>
      </w:r>
      <w:r w:rsidRPr="00380263">
        <w:t>is</w:t>
      </w:r>
      <w:r w:rsidRPr="00380263">
        <w:rPr>
          <w:spacing w:val="-8"/>
        </w:rPr>
        <w:t xml:space="preserve"> </w:t>
      </w:r>
      <w:r w:rsidRPr="00380263">
        <w:t>almost</w:t>
      </w:r>
      <w:r w:rsidRPr="00380263">
        <w:rPr>
          <w:spacing w:val="-8"/>
        </w:rPr>
        <w:t xml:space="preserve"> </w:t>
      </w:r>
      <w:r w:rsidRPr="00380263">
        <w:t>twice</w:t>
      </w:r>
      <w:r w:rsidRPr="00380263">
        <w:rPr>
          <w:spacing w:val="-8"/>
        </w:rPr>
        <w:t xml:space="preserve"> </w:t>
      </w:r>
      <w:r w:rsidRPr="00380263">
        <w:t>that seen in private facilities.</w:t>
      </w:r>
    </w:p>
    <w:p w14:paraId="7742002D" w14:textId="77777777" w:rsidR="00B105A9" w:rsidRPr="00380263" w:rsidRDefault="00B105A9" w:rsidP="006B2D65">
      <w:pPr>
        <w:spacing w:line="228" w:lineRule="auto"/>
        <w:sectPr w:rsidR="00B105A9" w:rsidRPr="00380263">
          <w:pgSz w:w="11910" w:h="16840"/>
          <w:pgMar w:top="1300" w:right="1020" w:bottom="880" w:left="1020" w:header="0" w:footer="694" w:gutter="0"/>
          <w:cols w:space="720"/>
        </w:sectPr>
      </w:pPr>
    </w:p>
    <w:p w14:paraId="3A0DC67E" w14:textId="77777777" w:rsidR="00B105A9" w:rsidRPr="00380263" w:rsidRDefault="00000000" w:rsidP="006B2D65">
      <w:pPr>
        <w:pStyle w:val="Heading1"/>
      </w:pPr>
      <w:bookmarkStart w:id="25" w:name="Longitudinal_antibacterial_usage_rates_"/>
      <w:bookmarkStart w:id="26" w:name="Usage_rates_for_high-volume_oral_antibac"/>
      <w:bookmarkStart w:id="27" w:name="_bookmark13"/>
      <w:bookmarkEnd w:id="25"/>
      <w:bookmarkEnd w:id="26"/>
      <w:bookmarkEnd w:id="27"/>
      <w:r w:rsidRPr="00380263">
        <w:rPr>
          <w:color w:val="153A6E"/>
        </w:rPr>
        <w:lastRenderedPageBreak/>
        <w:t>Longitudinal</w:t>
      </w:r>
      <w:r w:rsidRPr="00380263">
        <w:rPr>
          <w:color w:val="153A6E"/>
          <w:spacing w:val="-21"/>
        </w:rPr>
        <w:t xml:space="preserve"> </w:t>
      </w:r>
      <w:r w:rsidRPr="00380263">
        <w:rPr>
          <w:color w:val="153A6E"/>
        </w:rPr>
        <w:t>antibacterial</w:t>
      </w:r>
      <w:r w:rsidRPr="00380263">
        <w:rPr>
          <w:color w:val="153A6E"/>
          <w:spacing w:val="-21"/>
        </w:rPr>
        <w:t xml:space="preserve"> </w:t>
      </w:r>
      <w:r w:rsidRPr="00380263">
        <w:rPr>
          <w:color w:val="153A6E"/>
        </w:rPr>
        <w:t>usage</w:t>
      </w:r>
      <w:r w:rsidRPr="00380263">
        <w:rPr>
          <w:color w:val="153A6E"/>
          <w:spacing w:val="-21"/>
        </w:rPr>
        <w:t xml:space="preserve"> </w:t>
      </w:r>
      <w:r w:rsidRPr="00380263">
        <w:rPr>
          <w:color w:val="153A6E"/>
          <w:spacing w:val="-4"/>
        </w:rPr>
        <w:t>rates</w:t>
      </w:r>
    </w:p>
    <w:p w14:paraId="3D84AB43" w14:textId="77777777" w:rsidR="00B105A9" w:rsidRPr="00380263" w:rsidRDefault="00000000" w:rsidP="006B2D65">
      <w:pPr>
        <w:pStyle w:val="BodyText"/>
        <w:spacing w:before="151" w:line="228" w:lineRule="auto"/>
        <w:ind w:left="113"/>
      </w:pPr>
      <w:r w:rsidRPr="00380263">
        <w:rPr>
          <w:spacing w:val="-2"/>
        </w:rPr>
        <w:t>Figures</w:t>
      </w:r>
      <w:r w:rsidRPr="00380263">
        <w:rPr>
          <w:spacing w:val="-9"/>
        </w:rPr>
        <w:t xml:space="preserve"> </w:t>
      </w:r>
      <w:r w:rsidRPr="00380263">
        <w:rPr>
          <w:spacing w:val="-2"/>
        </w:rPr>
        <w:t>18</w:t>
      </w:r>
      <w:r w:rsidRPr="00380263">
        <w:rPr>
          <w:spacing w:val="-9"/>
        </w:rPr>
        <w:t xml:space="preserve"> </w:t>
      </w:r>
      <w:r w:rsidRPr="00380263">
        <w:rPr>
          <w:spacing w:val="-2"/>
        </w:rPr>
        <w:t>to</w:t>
      </w:r>
      <w:r w:rsidRPr="00380263">
        <w:rPr>
          <w:spacing w:val="-9"/>
        </w:rPr>
        <w:t xml:space="preserve"> </w:t>
      </w:r>
      <w:r w:rsidRPr="00380263">
        <w:rPr>
          <w:spacing w:val="-2"/>
        </w:rPr>
        <w:t>22</w:t>
      </w:r>
      <w:r w:rsidRPr="00380263">
        <w:rPr>
          <w:spacing w:val="-9"/>
        </w:rPr>
        <w:t xml:space="preserve"> </w:t>
      </w:r>
      <w:r w:rsidRPr="00380263">
        <w:rPr>
          <w:spacing w:val="-2"/>
        </w:rPr>
        <w:t>show</w:t>
      </w:r>
      <w:r w:rsidRPr="00380263">
        <w:rPr>
          <w:spacing w:val="-9"/>
        </w:rPr>
        <w:t xml:space="preserve"> </w:t>
      </w:r>
      <w:r w:rsidRPr="00380263">
        <w:rPr>
          <w:spacing w:val="-2"/>
        </w:rPr>
        <w:t>monthly</w:t>
      </w:r>
      <w:r w:rsidRPr="00380263">
        <w:rPr>
          <w:spacing w:val="-9"/>
        </w:rPr>
        <w:t xml:space="preserve"> </w:t>
      </w:r>
      <w:r w:rsidRPr="00380263">
        <w:rPr>
          <w:spacing w:val="-2"/>
        </w:rPr>
        <w:t>aggregated</w:t>
      </w:r>
      <w:r w:rsidRPr="00380263">
        <w:rPr>
          <w:spacing w:val="-9"/>
        </w:rPr>
        <w:t xml:space="preserve"> </w:t>
      </w:r>
      <w:r w:rsidRPr="00380263">
        <w:rPr>
          <w:spacing w:val="-2"/>
        </w:rPr>
        <w:t>inpatient</w:t>
      </w:r>
      <w:r w:rsidRPr="00380263">
        <w:rPr>
          <w:spacing w:val="-9"/>
        </w:rPr>
        <w:t xml:space="preserve"> </w:t>
      </w:r>
      <w:r w:rsidRPr="00380263">
        <w:rPr>
          <w:spacing w:val="-2"/>
        </w:rPr>
        <w:t>usage</w:t>
      </w:r>
      <w:r w:rsidRPr="00380263">
        <w:rPr>
          <w:spacing w:val="-9"/>
        </w:rPr>
        <w:t xml:space="preserve"> </w:t>
      </w:r>
      <w:r w:rsidRPr="00380263">
        <w:rPr>
          <w:spacing w:val="-2"/>
        </w:rPr>
        <w:t>rates</w:t>
      </w:r>
      <w:r w:rsidRPr="00380263">
        <w:rPr>
          <w:spacing w:val="-9"/>
        </w:rPr>
        <w:t xml:space="preserve"> </w:t>
      </w:r>
      <w:r w:rsidRPr="00380263">
        <w:rPr>
          <w:spacing w:val="-2"/>
        </w:rPr>
        <w:t>for</w:t>
      </w:r>
      <w:r w:rsidRPr="00380263">
        <w:rPr>
          <w:spacing w:val="-9"/>
        </w:rPr>
        <w:t xml:space="preserve"> </w:t>
      </w:r>
      <w:r w:rsidRPr="00380263">
        <w:rPr>
          <w:spacing w:val="-2"/>
        </w:rPr>
        <w:t>key</w:t>
      </w:r>
      <w:r w:rsidRPr="00380263">
        <w:rPr>
          <w:spacing w:val="-9"/>
        </w:rPr>
        <w:t xml:space="preserve"> </w:t>
      </w:r>
      <w:r w:rsidRPr="00380263">
        <w:rPr>
          <w:spacing w:val="-2"/>
        </w:rPr>
        <w:t>antibacterials</w:t>
      </w:r>
      <w:r w:rsidRPr="00380263">
        <w:rPr>
          <w:spacing w:val="-9"/>
        </w:rPr>
        <w:t xml:space="preserve"> </w:t>
      </w:r>
      <w:r w:rsidRPr="00380263">
        <w:rPr>
          <w:spacing w:val="-2"/>
        </w:rPr>
        <w:t>and</w:t>
      </w:r>
      <w:r w:rsidRPr="00380263">
        <w:rPr>
          <w:spacing w:val="-9"/>
        </w:rPr>
        <w:t xml:space="preserve"> </w:t>
      </w:r>
      <w:r w:rsidRPr="00380263">
        <w:rPr>
          <w:spacing w:val="-2"/>
        </w:rPr>
        <w:t xml:space="preserve">antibacterial </w:t>
      </w:r>
      <w:r w:rsidRPr="00380263">
        <w:t>classes</w:t>
      </w:r>
      <w:r w:rsidRPr="00380263">
        <w:rPr>
          <w:spacing w:val="-10"/>
        </w:rPr>
        <w:t xml:space="preserve"> </w:t>
      </w:r>
      <w:r w:rsidRPr="00380263">
        <w:t>for</w:t>
      </w:r>
      <w:r w:rsidRPr="00380263">
        <w:rPr>
          <w:spacing w:val="-10"/>
        </w:rPr>
        <w:t xml:space="preserve"> </w:t>
      </w:r>
      <w:r w:rsidRPr="00380263">
        <w:t>the</w:t>
      </w:r>
      <w:r w:rsidRPr="00380263">
        <w:rPr>
          <w:spacing w:val="-10"/>
        </w:rPr>
        <w:t xml:space="preserve"> </w:t>
      </w:r>
      <w:r w:rsidRPr="00380263">
        <w:t>5-year</w:t>
      </w:r>
      <w:r w:rsidRPr="00380263">
        <w:rPr>
          <w:spacing w:val="-10"/>
        </w:rPr>
        <w:t xml:space="preserve"> </w:t>
      </w:r>
      <w:r w:rsidRPr="00380263">
        <w:t>period</w:t>
      </w:r>
      <w:r w:rsidRPr="00380263">
        <w:rPr>
          <w:spacing w:val="-10"/>
        </w:rPr>
        <w:t xml:space="preserve"> </w:t>
      </w:r>
      <w:r w:rsidRPr="00380263">
        <w:t>January</w:t>
      </w:r>
      <w:r w:rsidRPr="00380263">
        <w:rPr>
          <w:spacing w:val="-10"/>
        </w:rPr>
        <w:t xml:space="preserve"> </w:t>
      </w:r>
      <w:r w:rsidRPr="00380263">
        <w:t>2018</w:t>
      </w:r>
      <w:r w:rsidRPr="00380263">
        <w:rPr>
          <w:spacing w:val="-10"/>
        </w:rPr>
        <w:t xml:space="preserve"> </w:t>
      </w:r>
      <w:r w:rsidRPr="00380263">
        <w:t>to</w:t>
      </w:r>
      <w:r w:rsidRPr="00380263">
        <w:rPr>
          <w:spacing w:val="-10"/>
        </w:rPr>
        <w:t xml:space="preserve"> </w:t>
      </w:r>
      <w:r w:rsidRPr="00380263">
        <w:t>December</w:t>
      </w:r>
      <w:r w:rsidRPr="00380263">
        <w:rPr>
          <w:spacing w:val="-10"/>
        </w:rPr>
        <w:t xml:space="preserve"> </w:t>
      </w:r>
      <w:r w:rsidRPr="00380263">
        <w:t>2022.</w:t>
      </w:r>
      <w:r w:rsidRPr="00380263">
        <w:rPr>
          <w:spacing w:val="-10"/>
        </w:rPr>
        <w:t xml:space="preserve"> </w:t>
      </w:r>
      <w:r w:rsidRPr="00380263">
        <w:t>Note</w:t>
      </w:r>
      <w:r w:rsidRPr="00380263">
        <w:rPr>
          <w:spacing w:val="-10"/>
        </w:rPr>
        <w:t xml:space="preserve"> </w:t>
      </w:r>
      <w:r w:rsidRPr="00380263">
        <w:t>that,</w:t>
      </w:r>
      <w:r w:rsidRPr="00380263">
        <w:rPr>
          <w:spacing w:val="-10"/>
        </w:rPr>
        <w:t xml:space="preserve"> </w:t>
      </w:r>
      <w:r w:rsidRPr="00380263">
        <w:t>from</w:t>
      </w:r>
      <w:r w:rsidRPr="00380263">
        <w:rPr>
          <w:spacing w:val="-10"/>
        </w:rPr>
        <w:t xml:space="preserve"> </w:t>
      </w:r>
      <w:r w:rsidRPr="00380263">
        <w:t>January</w:t>
      </w:r>
      <w:r w:rsidRPr="00380263">
        <w:rPr>
          <w:spacing w:val="-10"/>
        </w:rPr>
        <w:t xml:space="preserve"> </w:t>
      </w:r>
      <w:r w:rsidRPr="00380263">
        <w:t>2021,</w:t>
      </w:r>
      <w:r w:rsidRPr="00380263">
        <w:rPr>
          <w:spacing w:val="-10"/>
        </w:rPr>
        <w:t xml:space="preserve"> </w:t>
      </w:r>
      <w:r w:rsidRPr="00380263">
        <w:t>usage</w:t>
      </w:r>
    </w:p>
    <w:p w14:paraId="25AAFADD" w14:textId="77777777" w:rsidR="00B105A9" w:rsidRPr="00380263" w:rsidRDefault="00000000" w:rsidP="006B2D65">
      <w:pPr>
        <w:pStyle w:val="BodyText"/>
        <w:spacing w:before="2" w:line="228" w:lineRule="auto"/>
        <w:ind w:left="113"/>
      </w:pPr>
      <w:r w:rsidRPr="00380263">
        <w:t>in</w:t>
      </w:r>
      <w:r w:rsidRPr="00380263">
        <w:rPr>
          <w:spacing w:val="-16"/>
        </w:rPr>
        <w:t xml:space="preserve"> </w:t>
      </w:r>
      <w:r w:rsidRPr="00380263">
        <w:t>the</w:t>
      </w:r>
      <w:r w:rsidRPr="00380263">
        <w:rPr>
          <w:spacing w:val="-15"/>
        </w:rPr>
        <w:t xml:space="preserve"> </w:t>
      </w:r>
      <w:r w:rsidRPr="00380263">
        <w:t>ED</w:t>
      </w:r>
      <w:r w:rsidRPr="00380263">
        <w:rPr>
          <w:spacing w:val="-15"/>
        </w:rPr>
        <w:t xml:space="preserve"> </w:t>
      </w:r>
      <w:r w:rsidRPr="00380263">
        <w:t>and</w:t>
      </w:r>
      <w:r w:rsidRPr="00380263">
        <w:rPr>
          <w:spacing w:val="-16"/>
        </w:rPr>
        <w:t xml:space="preserve"> </w:t>
      </w:r>
      <w:r w:rsidRPr="00380263">
        <w:t>theatre</w:t>
      </w:r>
      <w:r w:rsidRPr="00380263">
        <w:rPr>
          <w:spacing w:val="-15"/>
        </w:rPr>
        <w:t xml:space="preserve"> </w:t>
      </w:r>
      <w:r w:rsidRPr="00380263">
        <w:t>and</w:t>
      </w:r>
      <w:r w:rsidRPr="00380263">
        <w:rPr>
          <w:spacing w:val="-15"/>
        </w:rPr>
        <w:t xml:space="preserve"> </w:t>
      </w:r>
      <w:r w:rsidRPr="00380263">
        <w:t>recovery</w:t>
      </w:r>
      <w:r w:rsidRPr="00380263">
        <w:rPr>
          <w:spacing w:val="-16"/>
        </w:rPr>
        <w:t xml:space="preserve"> </w:t>
      </w:r>
      <w:r w:rsidRPr="00380263">
        <w:t>settings/areas</w:t>
      </w:r>
      <w:r w:rsidRPr="00380263">
        <w:rPr>
          <w:spacing w:val="-15"/>
        </w:rPr>
        <w:t xml:space="preserve"> </w:t>
      </w:r>
      <w:r w:rsidRPr="00380263">
        <w:t>are</w:t>
      </w:r>
      <w:r w:rsidRPr="00380263">
        <w:rPr>
          <w:spacing w:val="-15"/>
        </w:rPr>
        <w:t xml:space="preserve"> </w:t>
      </w:r>
      <w:r w:rsidRPr="00380263">
        <w:t>reported</w:t>
      </w:r>
      <w:r w:rsidRPr="00380263">
        <w:rPr>
          <w:spacing w:val="-15"/>
        </w:rPr>
        <w:t xml:space="preserve"> </w:t>
      </w:r>
      <w:r w:rsidRPr="00380263">
        <w:t>separately</w:t>
      </w:r>
      <w:r w:rsidRPr="00380263">
        <w:rPr>
          <w:spacing w:val="-16"/>
        </w:rPr>
        <w:t xml:space="preserve"> </w:t>
      </w:r>
      <w:r w:rsidRPr="00380263">
        <w:t>and</w:t>
      </w:r>
      <w:r w:rsidRPr="00380263">
        <w:rPr>
          <w:spacing w:val="-15"/>
        </w:rPr>
        <w:t xml:space="preserve"> </w:t>
      </w:r>
      <w:r w:rsidRPr="00380263">
        <w:t>are</w:t>
      </w:r>
      <w:r w:rsidRPr="00380263">
        <w:rPr>
          <w:spacing w:val="-15"/>
        </w:rPr>
        <w:t xml:space="preserve"> </w:t>
      </w:r>
      <w:r w:rsidRPr="00380263">
        <w:t>not</w:t>
      </w:r>
      <w:r w:rsidRPr="00380263">
        <w:rPr>
          <w:spacing w:val="-16"/>
        </w:rPr>
        <w:t xml:space="preserve"> </w:t>
      </w:r>
      <w:r w:rsidRPr="00380263">
        <w:t>included</w:t>
      </w:r>
      <w:r w:rsidRPr="00380263">
        <w:rPr>
          <w:spacing w:val="-15"/>
        </w:rPr>
        <w:t xml:space="preserve"> </w:t>
      </w:r>
      <w:r w:rsidRPr="00380263">
        <w:t>in</w:t>
      </w:r>
      <w:r w:rsidRPr="00380263">
        <w:rPr>
          <w:spacing w:val="-15"/>
        </w:rPr>
        <w:t xml:space="preserve"> </w:t>
      </w:r>
      <w:r w:rsidRPr="00380263">
        <w:t>the aggregated</w:t>
      </w:r>
      <w:r w:rsidRPr="00380263">
        <w:rPr>
          <w:spacing w:val="-6"/>
        </w:rPr>
        <w:t xml:space="preserve"> </w:t>
      </w:r>
      <w:r w:rsidRPr="00380263">
        <w:t>inpatient</w:t>
      </w:r>
      <w:r w:rsidRPr="00380263">
        <w:rPr>
          <w:spacing w:val="-6"/>
        </w:rPr>
        <w:t xml:space="preserve"> </w:t>
      </w:r>
      <w:r w:rsidRPr="00380263">
        <w:t>usage</w:t>
      </w:r>
      <w:r w:rsidRPr="00380263">
        <w:rPr>
          <w:spacing w:val="-6"/>
        </w:rPr>
        <w:t xml:space="preserve"> </w:t>
      </w:r>
      <w:r w:rsidRPr="00380263">
        <w:t>rate.</w:t>
      </w:r>
      <w:r w:rsidRPr="00380263">
        <w:rPr>
          <w:spacing w:val="-6"/>
        </w:rPr>
        <w:t xml:space="preserve"> </w:t>
      </w:r>
      <w:r w:rsidRPr="00380263">
        <w:t>Data</w:t>
      </w:r>
      <w:r w:rsidRPr="00380263">
        <w:rPr>
          <w:spacing w:val="-6"/>
        </w:rPr>
        <w:t xml:space="preserve"> </w:t>
      </w:r>
      <w:r w:rsidRPr="00380263">
        <w:t>should</w:t>
      </w:r>
      <w:r w:rsidRPr="00380263">
        <w:rPr>
          <w:spacing w:val="-6"/>
        </w:rPr>
        <w:t xml:space="preserve"> </w:t>
      </w:r>
      <w:r w:rsidRPr="00380263">
        <w:t>be</w:t>
      </w:r>
      <w:r w:rsidRPr="00380263">
        <w:rPr>
          <w:spacing w:val="-6"/>
        </w:rPr>
        <w:t xml:space="preserve"> </w:t>
      </w:r>
      <w:r w:rsidRPr="00380263">
        <w:t>interpreted</w:t>
      </w:r>
      <w:r w:rsidRPr="00380263">
        <w:rPr>
          <w:spacing w:val="-6"/>
        </w:rPr>
        <w:t xml:space="preserve"> </w:t>
      </w:r>
      <w:r w:rsidRPr="00380263">
        <w:t>with</w:t>
      </w:r>
      <w:r w:rsidRPr="00380263">
        <w:rPr>
          <w:spacing w:val="-6"/>
        </w:rPr>
        <w:t xml:space="preserve"> </w:t>
      </w:r>
      <w:r w:rsidRPr="00380263">
        <w:t>this</w:t>
      </w:r>
      <w:r w:rsidRPr="00380263">
        <w:rPr>
          <w:spacing w:val="-6"/>
        </w:rPr>
        <w:t xml:space="preserve"> </w:t>
      </w:r>
      <w:r w:rsidRPr="00380263">
        <w:t>in</w:t>
      </w:r>
      <w:r w:rsidRPr="00380263">
        <w:rPr>
          <w:spacing w:val="-6"/>
        </w:rPr>
        <w:t xml:space="preserve"> </w:t>
      </w:r>
      <w:r w:rsidRPr="00380263">
        <w:t>mind.</w:t>
      </w:r>
    </w:p>
    <w:p w14:paraId="2B66BBBD" w14:textId="77777777" w:rsidR="00B105A9" w:rsidRPr="00380263" w:rsidRDefault="00000000" w:rsidP="006B2D65">
      <w:pPr>
        <w:pStyle w:val="Heading2"/>
        <w:spacing w:before="189"/>
      </w:pPr>
      <w:r w:rsidRPr="00380263">
        <w:rPr>
          <w:color w:val="153A6E"/>
        </w:rPr>
        <w:t>Usage</w:t>
      </w:r>
      <w:r w:rsidRPr="00380263">
        <w:rPr>
          <w:color w:val="153A6E"/>
          <w:spacing w:val="-10"/>
        </w:rPr>
        <w:t xml:space="preserve"> </w:t>
      </w:r>
      <w:r w:rsidRPr="00380263">
        <w:rPr>
          <w:color w:val="153A6E"/>
        </w:rPr>
        <w:t>rates</w:t>
      </w:r>
      <w:r w:rsidRPr="00380263">
        <w:rPr>
          <w:color w:val="153A6E"/>
          <w:spacing w:val="-7"/>
        </w:rPr>
        <w:t xml:space="preserve"> </w:t>
      </w:r>
      <w:r w:rsidRPr="00380263">
        <w:rPr>
          <w:color w:val="153A6E"/>
        </w:rPr>
        <w:t>for</w:t>
      </w:r>
      <w:r w:rsidRPr="00380263">
        <w:rPr>
          <w:color w:val="153A6E"/>
          <w:spacing w:val="-8"/>
        </w:rPr>
        <w:t xml:space="preserve"> </w:t>
      </w:r>
      <w:r w:rsidRPr="00380263">
        <w:rPr>
          <w:color w:val="153A6E"/>
        </w:rPr>
        <w:t>high-volume</w:t>
      </w:r>
      <w:r w:rsidRPr="00380263">
        <w:rPr>
          <w:color w:val="153A6E"/>
          <w:spacing w:val="-7"/>
        </w:rPr>
        <w:t xml:space="preserve"> </w:t>
      </w:r>
      <w:r w:rsidRPr="00380263">
        <w:rPr>
          <w:color w:val="153A6E"/>
        </w:rPr>
        <w:t>oral</w:t>
      </w:r>
      <w:r w:rsidRPr="00380263">
        <w:rPr>
          <w:color w:val="153A6E"/>
          <w:spacing w:val="-8"/>
        </w:rPr>
        <w:t xml:space="preserve"> </w:t>
      </w:r>
      <w:r w:rsidRPr="00380263">
        <w:rPr>
          <w:color w:val="153A6E"/>
        </w:rPr>
        <w:t>antibacterials,</w:t>
      </w:r>
      <w:r w:rsidRPr="00380263">
        <w:rPr>
          <w:color w:val="153A6E"/>
          <w:spacing w:val="-7"/>
        </w:rPr>
        <w:t xml:space="preserve"> </w:t>
      </w:r>
      <w:r w:rsidRPr="00380263">
        <w:rPr>
          <w:color w:val="153A6E"/>
          <w:spacing w:val="-2"/>
        </w:rPr>
        <w:t>2018–2022</w:t>
      </w:r>
    </w:p>
    <w:p w14:paraId="1F3D1821" w14:textId="77777777" w:rsidR="00B105A9" w:rsidRPr="00380263" w:rsidRDefault="00000000" w:rsidP="006B2D65">
      <w:pPr>
        <w:pStyle w:val="BodyText"/>
        <w:spacing w:before="83" w:line="228" w:lineRule="auto"/>
        <w:ind w:left="113" w:right="311"/>
      </w:pPr>
      <w:r w:rsidRPr="00380263">
        <w:t>In</w:t>
      </w:r>
      <w:r w:rsidRPr="00380263">
        <w:rPr>
          <w:spacing w:val="-9"/>
        </w:rPr>
        <w:t xml:space="preserve"> </w:t>
      </w:r>
      <w:r w:rsidRPr="00380263">
        <w:t>2022,</w:t>
      </w:r>
      <w:r w:rsidRPr="00380263">
        <w:rPr>
          <w:spacing w:val="-9"/>
        </w:rPr>
        <w:t xml:space="preserve"> </w:t>
      </w:r>
      <w:r w:rsidRPr="00380263">
        <w:t>the</w:t>
      </w:r>
      <w:r w:rsidRPr="00380263">
        <w:rPr>
          <w:spacing w:val="-9"/>
        </w:rPr>
        <w:t xml:space="preserve"> </w:t>
      </w:r>
      <w:r w:rsidRPr="00380263">
        <w:t>top</w:t>
      </w:r>
      <w:r w:rsidRPr="00380263">
        <w:rPr>
          <w:spacing w:val="-9"/>
        </w:rPr>
        <w:t xml:space="preserve"> </w:t>
      </w:r>
      <w:r w:rsidRPr="00380263">
        <w:t>5</w:t>
      </w:r>
      <w:r w:rsidRPr="00380263">
        <w:rPr>
          <w:spacing w:val="-9"/>
        </w:rPr>
        <w:t xml:space="preserve"> </w:t>
      </w:r>
      <w:r w:rsidRPr="00380263">
        <w:t>most</w:t>
      </w:r>
      <w:r w:rsidRPr="00380263">
        <w:rPr>
          <w:spacing w:val="-9"/>
        </w:rPr>
        <w:t xml:space="preserve"> </w:t>
      </w:r>
      <w:r w:rsidRPr="00380263">
        <w:t>used</w:t>
      </w:r>
      <w:r w:rsidRPr="00380263">
        <w:rPr>
          <w:spacing w:val="-9"/>
        </w:rPr>
        <w:t xml:space="preserve"> </w:t>
      </w:r>
      <w:r w:rsidRPr="00380263">
        <w:t>antibacterials</w:t>
      </w:r>
      <w:r w:rsidRPr="00380263">
        <w:rPr>
          <w:spacing w:val="-9"/>
        </w:rPr>
        <w:t xml:space="preserve"> </w:t>
      </w:r>
      <w:r w:rsidRPr="00380263">
        <w:t>in</w:t>
      </w:r>
      <w:r w:rsidRPr="00380263">
        <w:rPr>
          <w:spacing w:val="-9"/>
        </w:rPr>
        <w:t xml:space="preserve"> </w:t>
      </w:r>
      <w:r w:rsidRPr="00380263">
        <w:t>NAUSP</w:t>
      </w:r>
      <w:r w:rsidRPr="00380263">
        <w:rPr>
          <w:spacing w:val="-9"/>
        </w:rPr>
        <w:t xml:space="preserve"> </w:t>
      </w:r>
      <w:r w:rsidRPr="00380263">
        <w:t>contributor</w:t>
      </w:r>
      <w:r w:rsidRPr="00380263">
        <w:rPr>
          <w:spacing w:val="-9"/>
        </w:rPr>
        <w:t xml:space="preserve"> </w:t>
      </w:r>
      <w:r w:rsidRPr="00380263">
        <w:t>hospitals</w:t>
      </w:r>
      <w:r w:rsidRPr="00380263">
        <w:rPr>
          <w:spacing w:val="-9"/>
        </w:rPr>
        <w:t xml:space="preserve"> </w:t>
      </w:r>
      <w:r w:rsidRPr="00380263">
        <w:t>were</w:t>
      </w:r>
      <w:r w:rsidRPr="00380263">
        <w:rPr>
          <w:spacing w:val="-9"/>
        </w:rPr>
        <w:t xml:space="preserve"> </w:t>
      </w:r>
      <w:r w:rsidRPr="00380263">
        <w:t xml:space="preserve">doxycycline, </w:t>
      </w:r>
      <w:r w:rsidRPr="00380263">
        <w:rPr>
          <w:spacing w:val="-2"/>
        </w:rPr>
        <w:t>amoxicillin</w:t>
      </w:r>
      <w:r w:rsidRPr="00380263">
        <w:rPr>
          <w:spacing w:val="-8"/>
        </w:rPr>
        <w:t xml:space="preserve"> </w:t>
      </w:r>
      <w:r w:rsidRPr="00380263">
        <w:rPr>
          <w:spacing w:val="-2"/>
        </w:rPr>
        <w:t>–</w:t>
      </w:r>
      <w:r w:rsidRPr="00380263">
        <w:rPr>
          <w:spacing w:val="-8"/>
        </w:rPr>
        <w:t xml:space="preserve"> </w:t>
      </w:r>
      <w:r w:rsidRPr="00380263">
        <w:rPr>
          <w:spacing w:val="-2"/>
        </w:rPr>
        <w:t>clavulanic</w:t>
      </w:r>
      <w:r w:rsidRPr="00380263">
        <w:rPr>
          <w:spacing w:val="-8"/>
        </w:rPr>
        <w:t xml:space="preserve"> </w:t>
      </w:r>
      <w:r w:rsidRPr="00380263">
        <w:rPr>
          <w:spacing w:val="-2"/>
        </w:rPr>
        <w:t>acid,</w:t>
      </w:r>
      <w:r w:rsidRPr="00380263">
        <w:rPr>
          <w:spacing w:val="-8"/>
        </w:rPr>
        <w:t xml:space="preserve"> </w:t>
      </w:r>
      <w:r w:rsidRPr="00380263">
        <w:rPr>
          <w:spacing w:val="-2"/>
        </w:rPr>
        <w:t>amoxicillin,</w:t>
      </w:r>
      <w:r w:rsidRPr="00380263">
        <w:rPr>
          <w:spacing w:val="-8"/>
        </w:rPr>
        <w:t xml:space="preserve"> </w:t>
      </w:r>
      <w:r w:rsidRPr="00380263">
        <w:rPr>
          <w:spacing w:val="-2"/>
        </w:rPr>
        <w:t>cefalexin</w:t>
      </w:r>
      <w:r w:rsidRPr="00380263">
        <w:rPr>
          <w:spacing w:val="-8"/>
        </w:rPr>
        <w:t xml:space="preserve"> </w:t>
      </w:r>
      <w:r w:rsidRPr="00380263">
        <w:rPr>
          <w:spacing w:val="-2"/>
        </w:rPr>
        <w:t>and</w:t>
      </w:r>
      <w:r w:rsidRPr="00380263">
        <w:rPr>
          <w:spacing w:val="-8"/>
        </w:rPr>
        <w:t xml:space="preserve"> </w:t>
      </w:r>
      <w:r w:rsidRPr="00380263">
        <w:rPr>
          <w:spacing w:val="-2"/>
        </w:rPr>
        <w:t>azithromycin.</w:t>
      </w:r>
      <w:r w:rsidRPr="00380263">
        <w:rPr>
          <w:spacing w:val="-8"/>
        </w:rPr>
        <w:t xml:space="preserve"> </w:t>
      </w:r>
      <w:r w:rsidRPr="00380263">
        <w:rPr>
          <w:spacing w:val="-2"/>
        </w:rPr>
        <w:t>The</w:t>
      </w:r>
      <w:r w:rsidRPr="00380263">
        <w:rPr>
          <w:spacing w:val="-8"/>
        </w:rPr>
        <w:t xml:space="preserve"> </w:t>
      </w:r>
      <w:r w:rsidRPr="00380263">
        <w:rPr>
          <w:spacing w:val="-2"/>
        </w:rPr>
        <w:t>monthly</w:t>
      </w:r>
      <w:r w:rsidRPr="00380263">
        <w:rPr>
          <w:spacing w:val="-8"/>
        </w:rPr>
        <w:t xml:space="preserve"> </w:t>
      </w:r>
      <w:r w:rsidRPr="00380263">
        <w:rPr>
          <w:spacing w:val="-2"/>
        </w:rPr>
        <w:t>inpatient</w:t>
      </w:r>
      <w:r w:rsidRPr="00380263">
        <w:rPr>
          <w:spacing w:val="-8"/>
        </w:rPr>
        <w:t xml:space="preserve"> </w:t>
      </w:r>
      <w:r w:rsidRPr="00380263">
        <w:rPr>
          <w:spacing w:val="-2"/>
        </w:rPr>
        <w:t>usage</w:t>
      </w:r>
      <w:r w:rsidRPr="00380263">
        <w:rPr>
          <w:spacing w:val="-8"/>
        </w:rPr>
        <w:t xml:space="preserve"> </w:t>
      </w:r>
      <w:r w:rsidRPr="00380263">
        <w:rPr>
          <w:spacing w:val="-2"/>
        </w:rPr>
        <w:t xml:space="preserve">rates </w:t>
      </w:r>
      <w:r w:rsidRPr="00380263">
        <w:t>for</w:t>
      </w:r>
      <w:r w:rsidRPr="00380263">
        <w:rPr>
          <w:spacing w:val="-7"/>
        </w:rPr>
        <w:t xml:space="preserve"> </w:t>
      </w:r>
      <w:r w:rsidRPr="00380263">
        <w:t>the</w:t>
      </w:r>
      <w:r w:rsidRPr="00380263">
        <w:rPr>
          <w:spacing w:val="-7"/>
        </w:rPr>
        <w:t xml:space="preserve"> </w:t>
      </w:r>
      <w:r w:rsidRPr="00380263">
        <w:t>5-year</w:t>
      </w:r>
      <w:r w:rsidRPr="00380263">
        <w:rPr>
          <w:spacing w:val="-7"/>
        </w:rPr>
        <w:t xml:space="preserve"> </w:t>
      </w:r>
      <w:r w:rsidRPr="00380263">
        <w:t>period</w:t>
      </w:r>
      <w:r w:rsidRPr="00380263">
        <w:rPr>
          <w:spacing w:val="-7"/>
        </w:rPr>
        <w:t xml:space="preserve"> </w:t>
      </w:r>
      <w:r w:rsidRPr="00380263">
        <w:t>2018</w:t>
      </w:r>
      <w:r w:rsidRPr="00380263">
        <w:rPr>
          <w:spacing w:val="-7"/>
        </w:rPr>
        <w:t xml:space="preserve"> </w:t>
      </w:r>
      <w:r w:rsidRPr="00380263">
        <w:t>to</w:t>
      </w:r>
      <w:r w:rsidRPr="00380263">
        <w:rPr>
          <w:spacing w:val="-7"/>
        </w:rPr>
        <w:t xml:space="preserve"> </w:t>
      </w:r>
      <w:r w:rsidRPr="00380263">
        <w:t>2022</w:t>
      </w:r>
      <w:r w:rsidRPr="00380263">
        <w:rPr>
          <w:spacing w:val="-7"/>
        </w:rPr>
        <w:t xml:space="preserve"> </w:t>
      </w:r>
      <w:r w:rsidRPr="00380263">
        <w:t>are</w:t>
      </w:r>
      <w:r w:rsidRPr="00380263">
        <w:rPr>
          <w:spacing w:val="-7"/>
        </w:rPr>
        <w:t xml:space="preserve"> </w:t>
      </w:r>
      <w:r w:rsidRPr="00380263">
        <w:t>illustrated</w:t>
      </w:r>
      <w:r w:rsidRPr="00380263">
        <w:rPr>
          <w:spacing w:val="-7"/>
        </w:rPr>
        <w:t xml:space="preserve"> </w:t>
      </w:r>
      <w:r w:rsidRPr="00380263">
        <w:t>in</w:t>
      </w:r>
      <w:r w:rsidRPr="00380263">
        <w:rPr>
          <w:spacing w:val="-7"/>
        </w:rPr>
        <w:t xml:space="preserve"> </w:t>
      </w:r>
      <w:r w:rsidRPr="00380263">
        <w:t>Figure</w:t>
      </w:r>
      <w:r w:rsidRPr="00380263">
        <w:rPr>
          <w:spacing w:val="-7"/>
        </w:rPr>
        <w:t xml:space="preserve"> </w:t>
      </w:r>
      <w:r w:rsidRPr="00380263">
        <w:t>18.</w:t>
      </w:r>
    </w:p>
    <w:p w14:paraId="05D374FF" w14:textId="77777777" w:rsidR="00B105A9" w:rsidRPr="00380263" w:rsidRDefault="00B105A9" w:rsidP="006B2D65">
      <w:pPr>
        <w:pStyle w:val="BodyText"/>
        <w:spacing w:before="81"/>
      </w:pPr>
    </w:p>
    <w:p w14:paraId="5DADC2A4" w14:textId="1261ED8E" w:rsidR="00851485" w:rsidRPr="00B7566D" w:rsidRDefault="00B7566D" w:rsidP="00B7566D">
      <w:pPr>
        <w:pStyle w:val="Caption"/>
      </w:pPr>
      <w:r>
        <w:t xml:space="preserve">Figure </w:t>
      </w:r>
      <w:r>
        <w:fldChar w:fldCharType="begin"/>
      </w:r>
      <w:r>
        <w:instrText xml:space="preserve"> SEQ Figure \* ARABIC </w:instrText>
      </w:r>
      <w:r>
        <w:fldChar w:fldCharType="separate"/>
      </w:r>
      <w:r w:rsidR="00D3235F">
        <w:rPr>
          <w:noProof/>
        </w:rPr>
        <w:t>18</w:t>
      </w:r>
      <w:r>
        <w:fldChar w:fldCharType="end"/>
      </w:r>
      <w:r w:rsidR="00000000" w:rsidRPr="00380263">
        <w:t>: National aggregate inpatient usage rates (DDD/1,000 OBD) for high-volume antibacterials in NAUSP contributor hospitals, 2018–2022 (3-month moving average)</w:t>
      </w:r>
    </w:p>
    <w:p w14:paraId="6E10EB63" w14:textId="77777777" w:rsidR="00851485" w:rsidRPr="00380263" w:rsidRDefault="00851485" w:rsidP="006B2D65">
      <w:pPr>
        <w:pStyle w:val="BodyText"/>
        <w:rPr>
          <w:b/>
          <w:sz w:val="18"/>
        </w:rPr>
      </w:pPr>
      <w:r w:rsidRPr="00380263">
        <w:rPr>
          <w:b/>
          <w:noProof/>
          <w:sz w:val="18"/>
        </w:rPr>
        <w:drawing>
          <wp:inline distT="0" distB="0" distL="0" distR="0" wp14:anchorId="09603CB6" wp14:editId="2403D99E">
            <wp:extent cx="6218967" cy="3602376"/>
            <wp:effectExtent l="12700" t="12700" r="17145" b="17145"/>
            <wp:docPr id="696798615" name="Picture 2858" descr="This line graph shows the national inpatient usage rates for selected high-volume antimicrobials in NAUSP contributor hospitals from 2018 to 2022, expressed as defined daily doses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98615" name="Picture 2858" descr="This line graph shows the national inpatient usage rates for selected high-volume antimicrobials in NAUSP contributor hospitals from 2018 to 2022, expressed as defined daily doses per 1,000 occupied bed day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18967" cy="3602376"/>
                    </a:xfrm>
                    <a:prstGeom prst="rect">
                      <a:avLst/>
                    </a:prstGeom>
                    <a:ln w="6350">
                      <a:solidFill>
                        <a:schemeClr val="bg1">
                          <a:lumMod val="75000"/>
                        </a:schemeClr>
                      </a:solidFill>
                    </a:ln>
                  </pic:spPr>
                </pic:pic>
              </a:graphicData>
            </a:graphic>
          </wp:inline>
        </w:drawing>
      </w:r>
    </w:p>
    <w:p w14:paraId="248A7844" w14:textId="64103EF1" w:rsidR="00B105A9" w:rsidRPr="00380263" w:rsidRDefault="00000000" w:rsidP="00B7566D">
      <w:pPr>
        <w:rPr>
          <w:b/>
          <w:bCs/>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6F348BB0" w14:textId="77777777" w:rsidR="00B105A9" w:rsidRPr="00380263" w:rsidRDefault="00000000" w:rsidP="00B7566D">
      <w:r w:rsidRPr="00B7566D">
        <w:t>Usage</w:t>
      </w:r>
      <w:r w:rsidRPr="00380263">
        <w:rPr>
          <w:spacing w:val="-16"/>
        </w:rPr>
        <w:t xml:space="preserve"> </w:t>
      </w:r>
      <w:r w:rsidRPr="00380263">
        <w:t>rates</w:t>
      </w:r>
      <w:r w:rsidRPr="00380263">
        <w:rPr>
          <w:spacing w:val="-15"/>
        </w:rPr>
        <w:t xml:space="preserve"> </w:t>
      </w:r>
      <w:r w:rsidRPr="00380263">
        <w:t>for</w:t>
      </w:r>
      <w:r w:rsidRPr="00380263">
        <w:rPr>
          <w:spacing w:val="-15"/>
        </w:rPr>
        <w:t xml:space="preserve"> </w:t>
      </w:r>
      <w:r w:rsidRPr="00380263">
        <w:t>these</w:t>
      </w:r>
      <w:r w:rsidRPr="00380263">
        <w:rPr>
          <w:spacing w:val="-16"/>
        </w:rPr>
        <w:t xml:space="preserve"> </w:t>
      </w:r>
      <w:r w:rsidRPr="00380263">
        <w:t>top</w:t>
      </w:r>
      <w:r w:rsidRPr="00380263">
        <w:rPr>
          <w:spacing w:val="-15"/>
        </w:rPr>
        <w:t xml:space="preserve"> </w:t>
      </w:r>
      <w:r w:rsidRPr="00380263">
        <w:t>5</w:t>
      </w:r>
      <w:r w:rsidRPr="00380263">
        <w:rPr>
          <w:spacing w:val="-15"/>
        </w:rPr>
        <w:t xml:space="preserve"> </w:t>
      </w:r>
      <w:proofErr w:type="gramStart"/>
      <w:r w:rsidRPr="00380263">
        <w:t>most</w:t>
      </w:r>
      <w:r w:rsidRPr="00380263">
        <w:rPr>
          <w:spacing w:val="-16"/>
        </w:rPr>
        <w:t xml:space="preserve"> </w:t>
      </w:r>
      <w:r w:rsidRPr="00380263">
        <w:t>commonly</w:t>
      </w:r>
      <w:r w:rsidRPr="00380263">
        <w:rPr>
          <w:spacing w:val="-15"/>
        </w:rPr>
        <w:t xml:space="preserve"> </w:t>
      </w:r>
      <w:r w:rsidRPr="00380263">
        <w:t>used</w:t>
      </w:r>
      <w:proofErr w:type="gramEnd"/>
      <w:r w:rsidRPr="00380263">
        <w:rPr>
          <w:spacing w:val="-15"/>
        </w:rPr>
        <w:t xml:space="preserve"> </w:t>
      </w:r>
      <w:r w:rsidRPr="00380263">
        <w:t>antibacterials</w:t>
      </w:r>
      <w:r w:rsidRPr="00380263">
        <w:rPr>
          <w:spacing w:val="-15"/>
        </w:rPr>
        <w:t xml:space="preserve"> </w:t>
      </w:r>
      <w:r w:rsidRPr="00380263">
        <w:t>by</w:t>
      </w:r>
      <w:r w:rsidRPr="00380263">
        <w:rPr>
          <w:spacing w:val="-16"/>
        </w:rPr>
        <w:t xml:space="preserve"> </w:t>
      </w:r>
      <w:r w:rsidRPr="00380263">
        <w:t>state</w:t>
      </w:r>
      <w:r w:rsidRPr="00380263">
        <w:rPr>
          <w:spacing w:val="-15"/>
        </w:rPr>
        <w:t xml:space="preserve"> </w:t>
      </w:r>
      <w:r w:rsidRPr="00380263">
        <w:t>and</w:t>
      </w:r>
      <w:r w:rsidRPr="00380263">
        <w:rPr>
          <w:spacing w:val="-15"/>
        </w:rPr>
        <w:t xml:space="preserve"> </w:t>
      </w:r>
      <w:r w:rsidRPr="00380263">
        <w:t>territory</w:t>
      </w:r>
      <w:r w:rsidRPr="00380263">
        <w:rPr>
          <w:spacing w:val="-16"/>
        </w:rPr>
        <w:t xml:space="preserve"> </w:t>
      </w:r>
      <w:r w:rsidRPr="00380263">
        <w:t>are</w:t>
      </w:r>
      <w:r w:rsidRPr="00380263">
        <w:rPr>
          <w:spacing w:val="-15"/>
        </w:rPr>
        <w:t xml:space="preserve"> </w:t>
      </w:r>
      <w:r w:rsidRPr="00380263">
        <w:t>shown</w:t>
      </w:r>
      <w:r w:rsidRPr="00380263">
        <w:rPr>
          <w:spacing w:val="-15"/>
        </w:rPr>
        <w:t xml:space="preserve"> </w:t>
      </w:r>
      <w:r w:rsidRPr="00380263">
        <w:t>in Figures 19 and 20.</w:t>
      </w:r>
    </w:p>
    <w:p w14:paraId="4DDFC79D" w14:textId="77777777" w:rsidR="00B105A9" w:rsidRPr="00380263" w:rsidRDefault="00B105A9" w:rsidP="006B2D65">
      <w:pPr>
        <w:spacing w:line="228" w:lineRule="auto"/>
        <w:sectPr w:rsidR="00B105A9" w:rsidRPr="00380263">
          <w:pgSz w:w="11910" w:h="16840"/>
          <w:pgMar w:top="1200" w:right="1020" w:bottom="880" w:left="1020" w:header="0" w:footer="694" w:gutter="0"/>
          <w:cols w:space="720"/>
        </w:sectPr>
      </w:pPr>
    </w:p>
    <w:p w14:paraId="62942440" w14:textId="364EE184" w:rsidR="00485749" w:rsidRPr="003E153E" w:rsidRDefault="00B7566D" w:rsidP="00B7566D">
      <w:pPr>
        <w:pStyle w:val="Caption"/>
        <w:rPr>
          <w:sz w:val="22"/>
        </w:rPr>
      </w:pPr>
      <w:r>
        <w:lastRenderedPageBreak/>
        <w:t xml:space="preserve">Figure </w:t>
      </w:r>
      <w:r>
        <w:fldChar w:fldCharType="begin"/>
      </w:r>
      <w:r>
        <w:instrText xml:space="preserve"> SEQ Figure \* ARABIC </w:instrText>
      </w:r>
      <w:r>
        <w:fldChar w:fldCharType="separate"/>
      </w:r>
      <w:r w:rsidR="00D3235F">
        <w:rPr>
          <w:noProof/>
        </w:rPr>
        <w:t>19</w:t>
      </w:r>
      <w:r>
        <w:fldChar w:fldCharType="end"/>
      </w:r>
      <w:r w:rsidR="00000000" w:rsidRPr="00380263">
        <w:t>: Aggregate oral amoxicillin, oral amoxicillin – clavulanic acid and cefalexin usage rates (DDD/1,000 OBD) in NAUSP contributor hospitals, by state and territory, 2018–2022</w:t>
      </w:r>
      <w:r w:rsidR="00000000" w:rsidRPr="00380263">
        <w:rPr>
          <w:spacing w:val="80"/>
        </w:rPr>
        <w:t xml:space="preserve"> </w:t>
      </w:r>
      <w:r w:rsidR="00000000" w:rsidRPr="00380263">
        <w:t>(3-month moving average)</w:t>
      </w:r>
    </w:p>
    <w:p w14:paraId="683F8C21" w14:textId="77777777" w:rsidR="00485749" w:rsidRPr="00380263" w:rsidRDefault="00485749" w:rsidP="006B2D65">
      <w:pPr>
        <w:pStyle w:val="BodyText"/>
        <w:rPr>
          <w:b/>
          <w:sz w:val="18"/>
        </w:rPr>
      </w:pPr>
      <w:r w:rsidRPr="00380263">
        <w:rPr>
          <w:b/>
          <w:noProof/>
          <w:sz w:val="18"/>
        </w:rPr>
        <w:drawing>
          <wp:inline distT="0" distB="0" distL="0" distR="0" wp14:anchorId="7B5F401B" wp14:editId="15EA96C4">
            <wp:extent cx="6171995" cy="5887018"/>
            <wp:effectExtent l="12700" t="12700" r="13335" b="19050"/>
            <wp:docPr id="334720949" name="Picture 2858" descr="These six line graphs show usage rates of oral amoxicillin, oral amoxicillin-clavulanic acid and cefalexin in NAUSP contributor hospitals in each state and territory from 2018 to 2022, expressed as defined daily doses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20949" name="Picture 2858" descr="These six line graphs show usage rates of oral amoxicillin, oral amoxicillin-clavulanic acid and cefalexin in NAUSP contributor hospitals in each state and territory from 2018 to 2022, expressed as defined daily doses per 1,000 occupied bed days. This graph is for Queensland and the Northern Territory combined and it also shows national rates for compariso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17344" cy="5930273"/>
                    </a:xfrm>
                    <a:prstGeom prst="rect">
                      <a:avLst/>
                    </a:prstGeom>
                    <a:ln w="6350">
                      <a:solidFill>
                        <a:schemeClr val="bg1">
                          <a:lumMod val="75000"/>
                        </a:schemeClr>
                      </a:solidFill>
                    </a:ln>
                  </pic:spPr>
                </pic:pic>
              </a:graphicData>
            </a:graphic>
          </wp:inline>
        </w:drawing>
      </w:r>
    </w:p>
    <w:p w14:paraId="25843AAD" w14:textId="51F9E8A7" w:rsidR="00B105A9" w:rsidRPr="00380263" w:rsidRDefault="00000000" w:rsidP="00B7566D">
      <w:pPr>
        <w:rPr>
          <w:b/>
          <w:bCs/>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5CCBC880" w14:textId="77777777" w:rsidR="00B105A9" w:rsidRPr="00380263" w:rsidRDefault="00B105A9" w:rsidP="006B2D65">
      <w:pPr>
        <w:spacing w:line="285" w:lineRule="auto"/>
        <w:rPr>
          <w:sz w:val="18"/>
        </w:rPr>
        <w:sectPr w:rsidR="00B105A9" w:rsidRPr="00380263">
          <w:pgSz w:w="11910" w:h="16840"/>
          <w:pgMar w:top="1260" w:right="1020" w:bottom="880" w:left="1020" w:header="0" w:footer="694" w:gutter="0"/>
          <w:cols w:space="720"/>
        </w:sectPr>
      </w:pPr>
    </w:p>
    <w:p w14:paraId="67F955BD" w14:textId="6EB51D61" w:rsidR="00BD36DA" w:rsidRPr="00B7566D" w:rsidRDefault="00B7566D" w:rsidP="00B7566D">
      <w:pPr>
        <w:pStyle w:val="Caption"/>
      </w:pPr>
      <w:r>
        <w:lastRenderedPageBreak/>
        <w:t xml:space="preserve">Figure </w:t>
      </w:r>
      <w:r>
        <w:fldChar w:fldCharType="begin"/>
      </w:r>
      <w:r>
        <w:instrText xml:space="preserve"> SEQ Figure \* ARABIC </w:instrText>
      </w:r>
      <w:r>
        <w:fldChar w:fldCharType="separate"/>
      </w:r>
      <w:r w:rsidR="00D3235F">
        <w:rPr>
          <w:noProof/>
        </w:rPr>
        <w:t>20</w:t>
      </w:r>
      <w:r>
        <w:fldChar w:fldCharType="end"/>
      </w:r>
      <w:r w:rsidR="00000000" w:rsidRPr="00380263">
        <w:t xml:space="preserve">: Aggregate oral doxycycline and oral azithromycin usage rates (DDD/1,000 OBD) in NAUSP contributor hospitals, by state and territory, 2018–2022 (3-month moving </w:t>
      </w:r>
      <w:r w:rsidR="00000000" w:rsidRPr="00380263">
        <w:rPr>
          <w:spacing w:val="-2"/>
        </w:rPr>
        <w:t>average)</w:t>
      </w:r>
    </w:p>
    <w:p w14:paraId="635B1C2F" w14:textId="77777777" w:rsidR="00BD36DA" w:rsidRPr="00380263" w:rsidRDefault="00BD36DA" w:rsidP="006B2D65">
      <w:pPr>
        <w:pStyle w:val="BodyText"/>
        <w:rPr>
          <w:b/>
          <w:sz w:val="18"/>
        </w:rPr>
      </w:pPr>
      <w:r w:rsidRPr="00380263">
        <w:rPr>
          <w:b/>
          <w:noProof/>
          <w:sz w:val="18"/>
        </w:rPr>
        <w:drawing>
          <wp:inline distT="0" distB="0" distL="0" distR="0" wp14:anchorId="106DE6D8" wp14:editId="0B4155A1">
            <wp:extent cx="6214212" cy="5814025"/>
            <wp:effectExtent l="12700" t="12700" r="8890" b="15875"/>
            <wp:docPr id="385387250" name="Picture 2858" descr="These six line graphs show usage rates of oral doxycycline and oral azithromycin in NAUSP contributor hospitals in each state and territory from 2018 to 2022, expressed as defined daily doses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87250" name="Picture 2858" descr="These six line graphs show usage rates of oral doxycycline and oral azithromycin in NAUSP contributor hospitals in each state and territory from 2018 to 2022, expressed as defined daily doses per 1,000 occupied bed days. This graph is for Queensland and the Northern Territory combined and it also shows national rates for compariso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14212" cy="5814025"/>
                    </a:xfrm>
                    <a:prstGeom prst="rect">
                      <a:avLst/>
                    </a:prstGeom>
                    <a:ln w="6350">
                      <a:solidFill>
                        <a:schemeClr val="bg1">
                          <a:lumMod val="75000"/>
                        </a:schemeClr>
                      </a:solidFill>
                    </a:ln>
                  </pic:spPr>
                </pic:pic>
              </a:graphicData>
            </a:graphic>
          </wp:inline>
        </w:drawing>
      </w:r>
    </w:p>
    <w:p w14:paraId="2B3867A8" w14:textId="11B2B8F2" w:rsidR="00B105A9" w:rsidRPr="00380263" w:rsidRDefault="00000000" w:rsidP="003E153E">
      <w:pPr>
        <w:rPr>
          <w:b/>
          <w:bCs/>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2DED729F" w14:textId="77777777" w:rsidR="00B105A9" w:rsidRPr="00380263" w:rsidRDefault="00000000" w:rsidP="00B7566D">
      <w:proofErr w:type="gramStart"/>
      <w:r w:rsidRPr="00B7566D">
        <w:t>Similar</w:t>
      </w:r>
      <w:r w:rsidRPr="00380263">
        <w:rPr>
          <w:spacing w:val="-7"/>
        </w:rPr>
        <w:t xml:space="preserve"> </w:t>
      </w:r>
      <w:r w:rsidRPr="00380263">
        <w:t>to</w:t>
      </w:r>
      <w:proofErr w:type="gramEnd"/>
      <w:r w:rsidRPr="00380263">
        <w:rPr>
          <w:spacing w:val="-7"/>
        </w:rPr>
        <w:t xml:space="preserve"> </w:t>
      </w:r>
      <w:r w:rsidRPr="00380263">
        <w:t>the</w:t>
      </w:r>
      <w:r w:rsidRPr="00380263">
        <w:rPr>
          <w:spacing w:val="-7"/>
        </w:rPr>
        <w:t xml:space="preserve"> </w:t>
      </w:r>
      <w:r w:rsidRPr="00380263">
        <w:t>usage</w:t>
      </w:r>
      <w:r w:rsidRPr="00380263">
        <w:rPr>
          <w:spacing w:val="-7"/>
        </w:rPr>
        <w:t xml:space="preserve"> </w:t>
      </w:r>
      <w:r w:rsidRPr="00380263">
        <w:t>seen</w:t>
      </w:r>
      <w:r w:rsidRPr="00380263">
        <w:rPr>
          <w:spacing w:val="-7"/>
        </w:rPr>
        <w:t xml:space="preserve"> </w:t>
      </w:r>
      <w:r w:rsidRPr="00380263">
        <w:t>in</w:t>
      </w:r>
      <w:r w:rsidRPr="00380263">
        <w:rPr>
          <w:spacing w:val="-7"/>
        </w:rPr>
        <w:t xml:space="preserve"> </w:t>
      </w:r>
      <w:r w:rsidRPr="00380263">
        <w:t>the</w:t>
      </w:r>
      <w:r w:rsidRPr="00380263">
        <w:rPr>
          <w:spacing w:val="-7"/>
        </w:rPr>
        <w:t xml:space="preserve"> </w:t>
      </w:r>
      <w:r w:rsidRPr="00380263">
        <w:t>ED,</w:t>
      </w:r>
      <w:r w:rsidRPr="00380263">
        <w:rPr>
          <w:spacing w:val="-7"/>
        </w:rPr>
        <w:t xml:space="preserve"> </w:t>
      </w:r>
      <w:r w:rsidRPr="00380263">
        <w:t>South</w:t>
      </w:r>
      <w:r w:rsidRPr="00380263">
        <w:rPr>
          <w:spacing w:val="-7"/>
        </w:rPr>
        <w:t xml:space="preserve"> </w:t>
      </w:r>
      <w:r w:rsidRPr="00380263">
        <w:t>Australia</w:t>
      </w:r>
      <w:r w:rsidRPr="00380263">
        <w:rPr>
          <w:spacing w:val="-7"/>
        </w:rPr>
        <w:t xml:space="preserve"> </w:t>
      </w:r>
      <w:r w:rsidRPr="00380263">
        <w:t>is</w:t>
      </w:r>
      <w:r w:rsidRPr="00380263">
        <w:rPr>
          <w:spacing w:val="-7"/>
        </w:rPr>
        <w:t xml:space="preserve"> </w:t>
      </w:r>
      <w:r w:rsidRPr="00380263">
        <w:t>the</w:t>
      </w:r>
      <w:r w:rsidRPr="00380263">
        <w:rPr>
          <w:spacing w:val="-7"/>
        </w:rPr>
        <w:t xml:space="preserve"> </w:t>
      </w:r>
      <w:r w:rsidRPr="00380263">
        <w:t>only</w:t>
      </w:r>
      <w:r w:rsidRPr="00380263">
        <w:rPr>
          <w:spacing w:val="-7"/>
        </w:rPr>
        <w:t xml:space="preserve"> </w:t>
      </w:r>
      <w:r w:rsidRPr="00380263">
        <w:t>state</w:t>
      </w:r>
      <w:r w:rsidRPr="00380263">
        <w:rPr>
          <w:spacing w:val="-7"/>
        </w:rPr>
        <w:t xml:space="preserve"> </w:t>
      </w:r>
      <w:r w:rsidRPr="00380263">
        <w:t>where</w:t>
      </w:r>
      <w:r w:rsidRPr="00380263">
        <w:rPr>
          <w:spacing w:val="-7"/>
        </w:rPr>
        <w:t xml:space="preserve"> </w:t>
      </w:r>
      <w:r w:rsidRPr="00380263">
        <w:t>inpatient</w:t>
      </w:r>
      <w:r w:rsidRPr="00380263">
        <w:rPr>
          <w:spacing w:val="-7"/>
        </w:rPr>
        <w:t xml:space="preserve"> </w:t>
      </w:r>
      <w:r w:rsidRPr="00380263">
        <w:t>usage</w:t>
      </w:r>
      <w:r w:rsidRPr="00380263">
        <w:rPr>
          <w:spacing w:val="-7"/>
        </w:rPr>
        <w:t xml:space="preserve"> </w:t>
      </w:r>
      <w:r w:rsidRPr="00380263">
        <w:t>of</w:t>
      </w:r>
      <w:r w:rsidRPr="00380263">
        <w:rPr>
          <w:spacing w:val="-7"/>
        </w:rPr>
        <w:t xml:space="preserve"> </w:t>
      </w:r>
      <w:r w:rsidRPr="00380263">
        <w:t>oral azithromycin</w:t>
      </w:r>
      <w:r w:rsidRPr="00380263">
        <w:rPr>
          <w:spacing w:val="-16"/>
        </w:rPr>
        <w:t xml:space="preserve"> </w:t>
      </w:r>
      <w:r w:rsidRPr="00380263">
        <w:t>is</w:t>
      </w:r>
      <w:r w:rsidRPr="00380263">
        <w:rPr>
          <w:spacing w:val="-15"/>
        </w:rPr>
        <w:t xml:space="preserve"> </w:t>
      </w:r>
      <w:r w:rsidRPr="00380263">
        <w:t>higher</w:t>
      </w:r>
      <w:r w:rsidRPr="00380263">
        <w:rPr>
          <w:spacing w:val="-15"/>
        </w:rPr>
        <w:t xml:space="preserve"> </w:t>
      </w:r>
      <w:r w:rsidRPr="00380263">
        <w:t>than</w:t>
      </w:r>
      <w:r w:rsidRPr="00380263">
        <w:rPr>
          <w:spacing w:val="-16"/>
        </w:rPr>
        <w:t xml:space="preserve"> </w:t>
      </w:r>
      <w:r w:rsidRPr="00380263">
        <w:t>usage</w:t>
      </w:r>
      <w:r w:rsidRPr="00380263">
        <w:rPr>
          <w:spacing w:val="-15"/>
        </w:rPr>
        <w:t xml:space="preserve"> </w:t>
      </w:r>
      <w:r w:rsidRPr="00380263">
        <w:t>of</w:t>
      </w:r>
      <w:r w:rsidRPr="00380263">
        <w:rPr>
          <w:spacing w:val="-15"/>
        </w:rPr>
        <w:t xml:space="preserve"> </w:t>
      </w:r>
      <w:r w:rsidRPr="00380263">
        <w:t>doxycycline.</w:t>
      </w:r>
      <w:r w:rsidRPr="00380263">
        <w:rPr>
          <w:spacing w:val="-16"/>
        </w:rPr>
        <w:t xml:space="preserve"> </w:t>
      </w:r>
      <w:r w:rsidRPr="00380263">
        <w:t>This</w:t>
      </w:r>
      <w:r w:rsidRPr="00380263">
        <w:rPr>
          <w:spacing w:val="-15"/>
        </w:rPr>
        <w:t xml:space="preserve"> </w:t>
      </w:r>
      <w:r w:rsidRPr="00380263">
        <w:t>is</w:t>
      </w:r>
      <w:r w:rsidRPr="00380263">
        <w:rPr>
          <w:spacing w:val="-15"/>
        </w:rPr>
        <w:t xml:space="preserve"> </w:t>
      </w:r>
      <w:r w:rsidRPr="00380263">
        <w:t>likely</w:t>
      </w:r>
      <w:r w:rsidRPr="00380263">
        <w:rPr>
          <w:spacing w:val="-15"/>
        </w:rPr>
        <w:t xml:space="preserve"> </w:t>
      </w:r>
      <w:r w:rsidRPr="00380263">
        <w:t>to</w:t>
      </w:r>
      <w:r w:rsidRPr="00380263">
        <w:rPr>
          <w:spacing w:val="-16"/>
        </w:rPr>
        <w:t xml:space="preserve"> </w:t>
      </w:r>
      <w:r w:rsidRPr="00380263">
        <w:t>be</w:t>
      </w:r>
      <w:r w:rsidRPr="00380263">
        <w:rPr>
          <w:spacing w:val="-15"/>
        </w:rPr>
        <w:t xml:space="preserve"> </w:t>
      </w:r>
      <w:r w:rsidRPr="00380263">
        <w:t>reflective</w:t>
      </w:r>
      <w:r w:rsidRPr="00380263">
        <w:rPr>
          <w:spacing w:val="-15"/>
        </w:rPr>
        <w:t xml:space="preserve"> </w:t>
      </w:r>
      <w:r w:rsidRPr="00380263">
        <w:t>of</w:t>
      </w:r>
      <w:r w:rsidRPr="00380263">
        <w:rPr>
          <w:spacing w:val="-16"/>
        </w:rPr>
        <w:t xml:space="preserve"> </w:t>
      </w:r>
      <w:r w:rsidRPr="00380263">
        <w:t>local</w:t>
      </w:r>
      <w:r w:rsidRPr="00380263">
        <w:rPr>
          <w:spacing w:val="-15"/>
        </w:rPr>
        <w:t xml:space="preserve"> </w:t>
      </w:r>
      <w:r w:rsidRPr="00380263">
        <w:t>guidelines</w:t>
      </w:r>
      <w:r w:rsidRPr="00380263">
        <w:rPr>
          <w:spacing w:val="-15"/>
        </w:rPr>
        <w:t xml:space="preserve"> </w:t>
      </w:r>
      <w:r w:rsidRPr="00380263">
        <w:t>for</w:t>
      </w:r>
      <w:r w:rsidRPr="00380263">
        <w:rPr>
          <w:spacing w:val="-15"/>
        </w:rPr>
        <w:t xml:space="preserve"> </w:t>
      </w:r>
      <w:r w:rsidRPr="00380263">
        <w:t>the treatment of community-acquired pneumonia.</w:t>
      </w:r>
    </w:p>
    <w:p w14:paraId="09530865"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5175BADF" w14:textId="5E83FA5C" w:rsidR="00B105A9" w:rsidRPr="00380263" w:rsidRDefault="00000000" w:rsidP="006B2D65">
      <w:pPr>
        <w:pStyle w:val="Heading2"/>
        <w:spacing w:before="107" w:line="230" w:lineRule="auto"/>
      </w:pPr>
      <w:bookmarkStart w:id="28" w:name="Usage_rates_for_intravenous_broad-spectr"/>
      <w:bookmarkStart w:id="29" w:name="_bookmark14"/>
      <w:bookmarkEnd w:id="28"/>
      <w:bookmarkEnd w:id="29"/>
      <w:r w:rsidRPr="00380263">
        <w:rPr>
          <w:color w:val="153A6E"/>
        </w:rPr>
        <w:lastRenderedPageBreak/>
        <w:t>Usage</w:t>
      </w:r>
      <w:r w:rsidRPr="00380263">
        <w:rPr>
          <w:color w:val="153A6E"/>
          <w:spacing w:val="-12"/>
        </w:rPr>
        <w:t xml:space="preserve"> </w:t>
      </w:r>
      <w:r w:rsidRPr="00380263">
        <w:rPr>
          <w:color w:val="153A6E"/>
        </w:rPr>
        <w:t>rates</w:t>
      </w:r>
      <w:r w:rsidRPr="00380263">
        <w:rPr>
          <w:color w:val="153A6E"/>
          <w:spacing w:val="-12"/>
        </w:rPr>
        <w:t xml:space="preserve"> </w:t>
      </w:r>
      <w:r w:rsidRPr="00380263">
        <w:rPr>
          <w:color w:val="153A6E"/>
        </w:rPr>
        <w:t>for</w:t>
      </w:r>
      <w:r w:rsidRPr="00380263">
        <w:rPr>
          <w:color w:val="153A6E"/>
          <w:spacing w:val="-12"/>
        </w:rPr>
        <w:t xml:space="preserve"> </w:t>
      </w:r>
      <w:r w:rsidRPr="00380263">
        <w:rPr>
          <w:color w:val="153A6E"/>
        </w:rPr>
        <w:t>intravenous</w:t>
      </w:r>
      <w:r w:rsidRPr="00380263">
        <w:rPr>
          <w:color w:val="153A6E"/>
          <w:spacing w:val="-12"/>
        </w:rPr>
        <w:t xml:space="preserve"> </w:t>
      </w:r>
      <w:r w:rsidRPr="00380263">
        <w:rPr>
          <w:color w:val="153A6E"/>
        </w:rPr>
        <w:t>broad-spectrum</w:t>
      </w:r>
      <w:r w:rsidRPr="00380263">
        <w:rPr>
          <w:color w:val="153A6E"/>
          <w:spacing w:val="-12"/>
        </w:rPr>
        <w:t xml:space="preserve"> </w:t>
      </w:r>
      <w:r w:rsidRPr="00380263">
        <w:rPr>
          <w:color w:val="153A6E"/>
        </w:rPr>
        <w:t xml:space="preserve">antibacterials, </w:t>
      </w:r>
      <w:r w:rsidR="00A4709F" w:rsidRPr="00380263">
        <w:rPr>
          <w:color w:val="153A6E"/>
        </w:rPr>
        <w:br/>
      </w:r>
      <w:r w:rsidRPr="00380263">
        <w:rPr>
          <w:color w:val="153A6E"/>
          <w:spacing w:val="-2"/>
        </w:rPr>
        <w:t>2018–2022</w:t>
      </w:r>
    </w:p>
    <w:p w14:paraId="2C8ECEFC" w14:textId="77777777" w:rsidR="00B105A9" w:rsidRPr="00380263" w:rsidRDefault="00000000" w:rsidP="006B2D65">
      <w:pPr>
        <w:pStyle w:val="BodyText"/>
        <w:spacing w:before="88" w:line="228" w:lineRule="auto"/>
        <w:ind w:left="113"/>
      </w:pPr>
      <w:r w:rsidRPr="00380263">
        <w:rPr>
          <w:spacing w:val="-2"/>
        </w:rPr>
        <w:t>Figures</w:t>
      </w:r>
      <w:r w:rsidRPr="00380263">
        <w:rPr>
          <w:spacing w:val="-9"/>
        </w:rPr>
        <w:t xml:space="preserve"> </w:t>
      </w:r>
      <w:r w:rsidRPr="00380263">
        <w:rPr>
          <w:spacing w:val="-2"/>
        </w:rPr>
        <w:t>21</w:t>
      </w:r>
      <w:r w:rsidRPr="00380263">
        <w:rPr>
          <w:spacing w:val="-9"/>
        </w:rPr>
        <w:t xml:space="preserve"> </w:t>
      </w:r>
      <w:r w:rsidRPr="00380263">
        <w:rPr>
          <w:spacing w:val="-2"/>
        </w:rPr>
        <w:t>to</w:t>
      </w:r>
      <w:r w:rsidRPr="00380263">
        <w:rPr>
          <w:spacing w:val="-9"/>
        </w:rPr>
        <w:t xml:space="preserve"> </w:t>
      </w:r>
      <w:r w:rsidRPr="00380263">
        <w:rPr>
          <w:spacing w:val="-2"/>
        </w:rPr>
        <w:t>25</w:t>
      </w:r>
      <w:r w:rsidRPr="00380263">
        <w:rPr>
          <w:spacing w:val="-9"/>
        </w:rPr>
        <w:t xml:space="preserve"> </w:t>
      </w:r>
      <w:r w:rsidRPr="00380263">
        <w:rPr>
          <w:spacing w:val="-2"/>
        </w:rPr>
        <w:t>illustrate</w:t>
      </w:r>
      <w:r w:rsidRPr="00380263">
        <w:rPr>
          <w:spacing w:val="-9"/>
        </w:rPr>
        <w:t xml:space="preserve"> </w:t>
      </w:r>
      <w:r w:rsidRPr="00380263">
        <w:rPr>
          <w:spacing w:val="-2"/>
        </w:rPr>
        <w:t>the</w:t>
      </w:r>
      <w:r w:rsidRPr="00380263">
        <w:rPr>
          <w:spacing w:val="-9"/>
        </w:rPr>
        <w:t xml:space="preserve"> </w:t>
      </w:r>
      <w:r w:rsidRPr="00380263">
        <w:rPr>
          <w:spacing w:val="-2"/>
        </w:rPr>
        <w:t>inpatient</w:t>
      </w:r>
      <w:r w:rsidRPr="00380263">
        <w:rPr>
          <w:spacing w:val="-9"/>
        </w:rPr>
        <w:t xml:space="preserve"> </w:t>
      </w:r>
      <w:r w:rsidRPr="00380263">
        <w:rPr>
          <w:spacing w:val="-2"/>
        </w:rPr>
        <w:t>usage</w:t>
      </w:r>
      <w:r w:rsidRPr="00380263">
        <w:rPr>
          <w:spacing w:val="-9"/>
        </w:rPr>
        <w:t xml:space="preserve"> </w:t>
      </w:r>
      <w:r w:rsidRPr="00380263">
        <w:rPr>
          <w:spacing w:val="-2"/>
        </w:rPr>
        <w:t>of</w:t>
      </w:r>
      <w:r w:rsidRPr="00380263">
        <w:rPr>
          <w:spacing w:val="-9"/>
        </w:rPr>
        <w:t xml:space="preserve"> </w:t>
      </w:r>
      <w:r w:rsidRPr="00380263">
        <w:rPr>
          <w:spacing w:val="-2"/>
        </w:rPr>
        <w:t>broad-spectrum</w:t>
      </w:r>
      <w:r w:rsidRPr="00380263">
        <w:rPr>
          <w:spacing w:val="-9"/>
        </w:rPr>
        <w:t xml:space="preserve"> </w:t>
      </w:r>
      <w:r w:rsidRPr="00380263">
        <w:rPr>
          <w:spacing w:val="-2"/>
        </w:rPr>
        <w:t>antibacterials.</w:t>
      </w:r>
      <w:r w:rsidRPr="00380263">
        <w:rPr>
          <w:spacing w:val="-9"/>
        </w:rPr>
        <w:t xml:space="preserve"> </w:t>
      </w:r>
      <w:r w:rsidRPr="00380263">
        <w:rPr>
          <w:spacing w:val="-2"/>
        </w:rPr>
        <w:t>Note</w:t>
      </w:r>
      <w:r w:rsidRPr="00380263">
        <w:rPr>
          <w:spacing w:val="-9"/>
        </w:rPr>
        <w:t xml:space="preserve"> </w:t>
      </w:r>
      <w:r w:rsidRPr="00380263">
        <w:rPr>
          <w:spacing w:val="-2"/>
        </w:rPr>
        <w:t>that</w:t>
      </w:r>
      <w:r w:rsidRPr="00380263">
        <w:rPr>
          <w:spacing w:val="-9"/>
        </w:rPr>
        <w:t xml:space="preserve"> </w:t>
      </w:r>
      <w:r w:rsidRPr="00380263">
        <w:rPr>
          <w:spacing w:val="-2"/>
        </w:rPr>
        <w:t>usage</w:t>
      </w:r>
      <w:r w:rsidRPr="00380263">
        <w:rPr>
          <w:spacing w:val="-9"/>
        </w:rPr>
        <w:t xml:space="preserve"> </w:t>
      </w:r>
      <w:r w:rsidRPr="00380263">
        <w:rPr>
          <w:spacing w:val="-2"/>
        </w:rPr>
        <w:t>rates</w:t>
      </w:r>
      <w:r w:rsidRPr="00380263">
        <w:rPr>
          <w:spacing w:val="-9"/>
        </w:rPr>
        <w:t xml:space="preserve"> </w:t>
      </w:r>
      <w:r w:rsidRPr="00380263">
        <w:rPr>
          <w:spacing w:val="-2"/>
        </w:rPr>
        <w:t xml:space="preserve">for </w:t>
      </w:r>
      <w:r w:rsidRPr="00380263">
        <w:t>2021</w:t>
      </w:r>
      <w:r w:rsidRPr="00380263">
        <w:rPr>
          <w:spacing w:val="-4"/>
        </w:rPr>
        <w:t xml:space="preserve"> </w:t>
      </w:r>
      <w:r w:rsidRPr="00380263">
        <w:t>and</w:t>
      </w:r>
      <w:r w:rsidRPr="00380263">
        <w:rPr>
          <w:spacing w:val="-4"/>
        </w:rPr>
        <w:t xml:space="preserve"> </w:t>
      </w:r>
      <w:r w:rsidRPr="00380263">
        <w:t>2022</w:t>
      </w:r>
      <w:r w:rsidRPr="00380263">
        <w:rPr>
          <w:spacing w:val="-4"/>
        </w:rPr>
        <w:t xml:space="preserve"> </w:t>
      </w:r>
      <w:r w:rsidRPr="00380263">
        <w:t>do</w:t>
      </w:r>
      <w:r w:rsidRPr="00380263">
        <w:rPr>
          <w:spacing w:val="-4"/>
        </w:rPr>
        <w:t xml:space="preserve"> </w:t>
      </w:r>
      <w:r w:rsidRPr="00380263">
        <w:t>not</w:t>
      </w:r>
      <w:r w:rsidRPr="00380263">
        <w:rPr>
          <w:spacing w:val="-4"/>
        </w:rPr>
        <w:t xml:space="preserve"> </w:t>
      </w:r>
      <w:r w:rsidRPr="00380263">
        <w:t>include</w:t>
      </w:r>
      <w:r w:rsidRPr="00380263">
        <w:rPr>
          <w:spacing w:val="-4"/>
        </w:rPr>
        <w:t xml:space="preserve"> </w:t>
      </w:r>
      <w:r w:rsidRPr="00380263">
        <w:t>usage</w:t>
      </w:r>
      <w:r w:rsidRPr="00380263">
        <w:rPr>
          <w:spacing w:val="-4"/>
        </w:rPr>
        <w:t xml:space="preserve"> </w:t>
      </w:r>
      <w:r w:rsidRPr="00380263">
        <w:t>in</w:t>
      </w:r>
      <w:r w:rsidRPr="00380263">
        <w:rPr>
          <w:spacing w:val="-4"/>
        </w:rPr>
        <w:t xml:space="preserve"> </w:t>
      </w:r>
      <w:r w:rsidRPr="00380263">
        <w:t>the</w:t>
      </w:r>
      <w:r w:rsidRPr="00380263">
        <w:rPr>
          <w:spacing w:val="-4"/>
        </w:rPr>
        <w:t xml:space="preserve"> </w:t>
      </w:r>
      <w:r w:rsidRPr="00380263">
        <w:t>ED</w:t>
      </w:r>
      <w:r w:rsidRPr="00380263">
        <w:rPr>
          <w:spacing w:val="-4"/>
        </w:rPr>
        <w:t xml:space="preserve"> </w:t>
      </w:r>
      <w:r w:rsidRPr="00380263">
        <w:t>and</w:t>
      </w:r>
      <w:r w:rsidRPr="00380263">
        <w:rPr>
          <w:spacing w:val="-4"/>
        </w:rPr>
        <w:t xml:space="preserve"> </w:t>
      </w:r>
      <w:r w:rsidRPr="00380263">
        <w:t>operating</w:t>
      </w:r>
      <w:r w:rsidRPr="00380263">
        <w:rPr>
          <w:spacing w:val="-4"/>
        </w:rPr>
        <w:t xml:space="preserve"> </w:t>
      </w:r>
      <w:r w:rsidRPr="00380263">
        <w:t>theatre.</w:t>
      </w:r>
    </w:p>
    <w:p w14:paraId="7DA76871" w14:textId="77777777" w:rsidR="00B105A9" w:rsidRPr="00380263" w:rsidRDefault="00000000" w:rsidP="006B2D65">
      <w:pPr>
        <w:pStyle w:val="Heading3"/>
        <w:spacing w:before="180"/>
      </w:pPr>
      <w:r w:rsidRPr="00380263">
        <w:rPr>
          <w:color w:val="153A6E"/>
        </w:rPr>
        <w:t>Penicillin-ß-lactamase</w:t>
      </w:r>
      <w:r w:rsidRPr="00380263">
        <w:rPr>
          <w:color w:val="153A6E"/>
          <w:spacing w:val="-10"/>
        </w:rPr>
        <w:t xml:space="preserve"> </w:t>
      </w:r>
      <w:r w:rsidRPr="00380263">
        <w:rPr>
          <w:color w:val="153A6E"/>
        </w:rPr>
        <w:t>inhibitor</w:t>
      </w:r>
      <w:r w:rsidRPr="00380263">
        <w:rPr>
          <w:color w:val="153A6E"/>
          <w:spacing w:val="-10"/>
        </w:rPr>
        <w:t xml:space="preserve"> </w:t>
      </w:r>
      <w:r w:rsidRPr="00380263">
        <w:rPr>
          <w:color w:val="153A6E"/>
        </w:rPr>
        <w:t>combinations:</w:t>
      </w:r>
      <w:r w:rsidRPr="00380263">
        <w:rPr>
          <w:color w:val="153A6E"/>
          <w:spacing w:val="-10"/>
        </w:rPr>
        <w:t xml:space="preserve"> </w:t>
      </w:r>
      <w:r w:rsidRPr="00380263">
        <w:rPr>
          <w:color w:val="153A6E"/>
        </w:rPr>
        <w:t>intravenous</w:t>
      </w:r>
      <w:r w:rsidRPr="00380263">
        <w:rPr>
          <w:color w:val="153A6E"/>
          <w:spacing w:val="-10"/>
        </w:rPr>
        <w:t xml:space="preserve"> </w:t>
      </w:r>
      <w:r w:rsidRPr="00380263">
        <w:rPr>
          <w:color w:val="153A6E"/>
        </w:rPr>
        <w:t>amoxicillin</w:t>
      </w:r>
      <w:r w:rsidRPr="00380263">
        <w:rPr>
          <w:color w:val="153A6E"/>
          <w:spacing w:val="-10"/>
        </w:rPr>
        <w:t xml:space="preserve"> </w:t>
      </w:r>
      <w:r w:rsidRPr="00380263">
        <w:rPr>
          <w:color w:val="153A6E"/>
        </w:rPr>
        <w:t>–</w:t>
      </w:r>
      <w:r w:rsidRPr="00380263">
        <w:rPr>
          <w:color w:val="153A6E"/>
          <w:spacing w:val="-10"/>
        </w:rPr>
        <w:t xml:space="preserve"> </w:t>
      </w:r>
      <w:r w:rsidRPr="00380263">
        <w:rPr>
          <w:color w:val="153A6E"/>
        </w:rPr>
        <w:t>clavulanic</w:t>
      </w:r>
      <w:r w:rsidRPr="00380263">
        <w:rPr>
          <w:color w:val="153A6E"/>
          <w:spacing w:val="-10"/>
        </w:rPr>
        <w:t xml:space="preserve"> </w:t>
      </w:r>
      <w:r w:rsidRPr="00380263">
        <w:rPr>
          <w:color w:val="153A6E"/>
        </w:rPr>
        <w:t>acid and piperacillin–tazobactam</w:t>
      </w:r>
    </w:p>
    <w:p w14:paraId="1A5EC185" w14:textId="77777777" w:rsidR="00B105A9" w:rsidRPr="00380263" w:rsidRDefault="00000000" w:rsidP="006B2D65">
      <w:pPr>
        <w:pStyle w:val="BodyText"/>
        <w:spacing w:before="106" w:line="228" w:lineRule="auto"/>
        <w:ind w:left="113" w:right="102"/>
      </w:pPr>
      <w:r w:rsidRPr="00380263">
        <w:t>Figure</w:t>
      </w:r>
      <w:r w:rsidRPr="00380263">
        <w:rPr>
          <w:spacing w:val="-13"/>
        </w:rPr>
        <w:t xml:space="preserve"> </w:t>
      </w:r>
      <w:r w:rsidRPr="00380263">
        <w:t>21</w:t>
      </w:r>
      <w:r w:rsidRPr="00380263">
        <w:rPr>
          <w:spacing w:val="-13"/>
        </w:rPr>
        <w:t xml:space="preserve"> </w:t>
      </w:r>
      <w:r w:rsidRPr="00380263">
        <w:t>illustrates</w:t>
      </w:r>
      <w:r w:rsidRPr="00380263">
        <w:rPr>
          <w:spacing w:val="-13"/>
        </w:rPr>
        <w:t xml:space="preserve"> </w:t>
      </w:r>
      <w:r w:rsidRPr="00380263">
        <w:t>the</w:t>
      </w:r>
      <w:r w:rsidRPr="00380263">
        <w:rPr>
          <w:spacing w:val="-13"/>
        </w:rPr>
        <w:t xml:space="preserve"> </w:t>
      </w:r>
      <w:r w:rsidRPr="00380263">
        <w:t>5-year</w:t>
      </w:r>
      <w:r w:rsidRPr="00380263">
        <w:rPr>
          <w:spacing w:val="-13"/>
        </w:rPr>
        <w:t xml:space="preserve"> </w:t>
      </w:r>
      <w:r w:rsidRPr="00380263">
        <w:t>usage</w:t>
      </w:r>
      <w:r w:rsidRPr="00380263">
        <w:rPr>
          <w:spacing w:val="-13"/>
        </w:rPr>
        <w:t xml:space="preserve"> </w:t>
      </w:r>
      <w:r w:rsidRPr="00380263">
        <w:t>of</w:t>
      </w:r>
      <w:r w:rsidRPr="00380263">
        <w:rPr>
          <w:spacing w:val="-13"/>
        </w:rPr>
        <w:t xml:space="preserve"> </w:t>
      </w:r>
      <w:r w:rsidRPr="00380263">
        <w:t>piperacillin–tazobactam</w:t>
      </w:r>
      <w:r w:rsidRPr="00380263">
        <w:rPr>
          <w:spacing w:val="-13"/>
        </w:rPr>
        <w:t xml:space="preserve"> </w:t>
      </w:r>
      <w:r w:rsidRPr="00380263">
        <w:t>and</w:t>
      </w:r>
      <w:r w:rsidRPr="00380263">
        <w:rPr>
          <w:spacing w:val="-13"/>
        </w:rPr>
        <w:t xml:space="preserve"> </w:t>
      </w:r>
      <w:r w:rsidRPr="00380263">
        <w:t>intravenous</w:t>
      </w:r>
      <w:r w:rsidRPr="00380263">
        <w:rPr>
          <w:spacing w:val="-13"/>
        </w:rPr>
        <w:t xml:space="preserve"> </w:t>
      </w:r>
      <w:r w:rsidRPr="00380263">
        <w:t>amoxicillin</w:t>
      </w:r>
      <w:r w:rsidRPr="00380263">
        <w:rPr>
          <w:spacing w:val="-13"/>
        </w:rPr>
        <w:t xml:space="preserve"> </w:t>
      </w:r>
      <w:r w:rsidRPr="00380263">
        <w:t>–</w:t>
      </w:r>
      <w:r w:rsidRPr="00380263">
        <w:rPr>
          <w:spacing w:val="-13"/>
        </w:rPr>
        <w:t xml:space="preserve"> </w:t>
      </w:r>
      <w:r w:rsidRPr="00380263">
        <w:t>clavulanic acid.</w:t>
      </w:r>
      <w:r w:rsidRPr="00380263">
        <w:rPr>
          <w:spacing w:val="-14"/>
        </w:rPr>
        <w:t xml:space="preserve"> </w:t>
      </w:r>
      <w:r w:rsidRPr="00380263">
        <w:t>Intravenous</w:t>
      </w:r>
      <w:r w:rsidRPr="00380263">
        <w:rPr>
          <w:spacing w:val="-14"/>
        </w:rPr>
        <w:t xml:space="preserve"> </w:t>
      </w:r>
      <w:r w:rsidRPr="00380263">
        <w:t>amoxicillin</w:t>
      </w:r>
      <w:r w:rsidRPr="00380263">
        <w:rPr>
          <w:spacing w:val="-14"/>
        </w:rPr>
        <w:t xml:space="preserve"> </w:t>
      </w:r>
      <w:r w:rsidRPr="00380263">
        <w:t>–</w:t>
      </w:r>
      <w:r w:rsidRPr="00380263">
        <w:rPr>
          <w:spacing w:val="-14"/>
        </w:rPr>
        <w:t xml:space="preserve"> </w:t>
      </w:r>
      <w:r w:rsidRPr="00380263">
        <w:t>clavulanic</w:t>
      </w:r>
      <w:r w:rsidRPr="00380263">
        <w:rPr>
          <w:spacing w:val="-14"/>
        </w:rPr>
        <w:t xml:space="preserve"> </w:t>
      </w:r>
      <w:r w:rsidRPr="00380263">
        <w:t>acid</w:t>
      </w:r>
      <w:r w:rsidRPr="00380263">
        <w:rPr>
          <w:spacing w:val="-14"/>
        </w:rPr>
        <w:t xml:space="preserve"> </w:t>
      </w:r>
      <w:r w:rsidRPr="00380263">
        <w:t>usage</w:t>
      </w:r>
      <w:r w:rsidRPr="00380263">
        <w:rPr>
          <w:spacing w:val="-14"/>
        </w:rPr>
        <w:t xml:space="preserve"> </w:t>
      </w:r>
      <w:r w:rsidRPr="00380263">
        <w:t>has</w:t>
      </w:r>
      <w:r w:rsidRPr="00380263">
        <w:rPr>
          <w:spacing w:val="-14"/>
        </w:rPr>
        <w:t xml:space="preserve"> </w:t>
      </w:r>
      <w:r w:rsidRPr="00380263">
        <w:t>increased</w:t>
      </w:r>
      <w:r w:rsidRPr="00380263">
        <w:rPr>
          <w:spacing w:val="-14"/>
        </w:rPr>
        <w:t xml:space="preserve"> </w:t>
      </w:r>
      <w:r w:rsidRPr="00380263">
        <w:t>each</w:t>
      </w:r>
      <w:r w:rsidRPr="00380263">
        <w:rPr>
          <w:spacing w:val="-14"/>
        </w:rPr>
        <w:t xml:space="preserve"> </w:t>
      </w:r>
      <w:r w:rsidRPr="00380263">
        <w:t>year</w:t>
      </w:r>
      <w:r w:rsidRPr="00380263">
        <w:rPr>
          <w:spacing w:val="-14"/>
        </w:rPr>
        <w:t xml:space="preserve"> </w:t>
      </w:r>
      <w:r w:rsidRPr="00380263">
        <w:t>since</w:t>
      </w:r>
      <w:r w:rsidRPr="00380263">
        <w:rPr>
          <w:spacing w:val="-14"/>
        </w:rPr>
        <w:t xml:space="preserve"> </w:t>
      </w:r>
      <w:r w:rsidRPr="00380263">
        <w:t>it</w:t>
      </w:r>
      <w:r w:rsidRPr="00380263">
        <w:rPr>
          <w:spacing w:val="-14"/>
        </w:rPr>
        <w:t xml:space="preserve"> </w:t>
      </w:r>
      <w:r w:rsidRPr="00380263">
        <w:t>was</w:t>
      </w:r>
      <w:r w:rsidRPr="00380263">
        <w:rPr>
          <w:spacing w:val="-14"/>
        </w:rPr>
        <w:t xml:space="preserve"> </w:t>
      </w:r>
      <w:r w:rsidRPr="00380263">
        <w:t>first</w:t>
      </w:r>
      <w:r w:rsidRPr="00380263">
        <w:rPr>
          <w:spacing w:val="-14"/>
        </w:rPr>
        <w:t xml:space="preserve"> </w:t>
      </w:r>
      <w:r w:rsidRPr="00380263">
        <w:t>registered for</w:t>
      </w:r>
      <w:r w:rsidRPr="00380263">
        <w:rPr>
          <w:spacing w:val="-10"/>
        </w:rPr>
        <w:t xml:space="preserve"> </w:t>
      </w:r>
      <w:r w:rsidRPr="00380263">
        <w:t>use</w:t>
      </w:r>
      <w:r w:rsidRPr="00380263">
        <w:rPr>
          <w:spacing w:val="-10"/>
        </w:rPr>
        <w:t xml:space="preserve"> </w:t>
      </w:r>
      <w:r w:rsidRPr="00380263">
        <w:t>in</w:t>
      </w:r>
      <w:r w:rsidRPr="00380263">
        <w:rPr>
          <w:spacing w:val="-10"/>
        </w:rPr>
        <w:t xml:space="preserve"> </w:t>
      </w:r>
      <w:r w:rsidRPr="00380263">
        <w:t>Australia</w:t>
      </w:r>
      <w:r w:rsidRPr="00380263">
        <w:rPr>
          <w:spacing w:val="-10"/>
        </w:rPr>
        <w:t xml:space="preserve"> </w:t>
      </w:r>
      <w:r w:rsidRPr="00380263">
        <w:t>in</w:t>
      </w:r>
      <w:r w:rsidRPr="00380263">
        <w:rPr>
          <w:spacing w:val="-10"/>
        </w:rPr>
        <w:t xml:space="preserve"> </w:t>
      </w:r>
      <w:r w:rsidRPr="00380263">
        <w:t>2017.</w:t>
      </w:r>
      <w:r w:rsidRPr="00380263">
        <w:rPr>
          <w:spacing w:val="-10"/>
        </w:rPr>
        <w:t xml:space="preserve"> </w:t>
      </w:r>
      <w:r w:rsidRPr="00380263">
        <w:t>Amoxicillin</w:t>
      </w:r>
      <w:r w:rsidRPr="00380263">
        <w:rPr>
          <w:spacing w:val="-10"/>
        </w:rPr>
        <w:t xml:space="preserve"> </w:t>
      </w:r>
      <w:r w:rsidRPr="00380263">
        <w:t>–</w:t>
      </w:r>
      <w:r w:rsidRPr="00380263">
        <w:rPr>
          <w:spacing w:val="-10"/>
        </w:rPr>
        <w:t xml:space="preserve"> </w:t>
      </w:r>
      <w:r w:rsidRPr="00380263">
        <w:t>clavulanic</w:t>
      </w:r>
      <w:r w:rsidRPr="00380263">
        <w:rPr>
          <w:spacing w:val="-10"/>
        </w:rPr>
        <w:t xml:space="preserve"> </w:t>
      </w:r>
      <w:r w:rsidRPr="00380263">
        <w:t>acid</w:t>
      </w:r>
      <w:r w:rsidRPr="00380263">
        <w:rPr>
          <w:spacing w:val="-10"/>
        </w:rPr>
        <w:t xml:space="preserve"> </w:t>
      </w:r>
      <w:r w:rsidRPr="00380263">
        <w:t>has</w:t>
      </w:r>
      <w:r w:rsidRPr="00380263">
        <w:rPr>
          <w:spacing w:val="-10"/>
        </w:rPr>
        <w:t xml:space="preserve"> </w:t>
      </w:r>
      <w:r w:rsidRPr="00380263">
        <w:t>a</w:t>
      </w:r>
      <w:r w:rsidRPr="00380263">
        <w:rPr>
          <w:spacing w:val="-10"/>
        </w:rPr>
        <w:t xml:space="preserve"> </w:t>
      </w:r>
      <w:r w:rsidRPr="00380263">
        <w:t>narrower</w:t>
      </w:r>
      <w:r w:rsidRPr="00380263">
        <w:rPr>
          <w:spacing w:val="-10"/>
        </w:rPr>
        <w:t xml:space="preserve"> </w:t>
      </w:r>
      <w:r w:rsidRPr="00380263">
        <w:t>spectrum</w:t>
      </w:r>
      <w:r w:rsidRPr="00380263">
        <w:rPr>
          <w:spacing w:val="-10"/>
        </w:rPr>
        <w:t xml:space="preserve"> </w:t>
      </w:r>
      <w:r w:rsidRPr="00380263">
        <w:t>of</w:t>
      </w:r>
      <w:r w:rsidRPr="00380263">
        <w:rPr>
          <w:spacing w:val="-10"/>
        </w:rPr>
        <w:t xml:space="preserve"> </w:t>
      </w:r>
      <w:r w:rsidRPr="00380263">
        <w:t>activity</w:t>
      </w:r>
      <w:r w:rsidRPr="00380263">
        <w:rPr>
          <w:spacing w:val="-10"/>
        </w:rPr>
        <w:t xml:space="preserve"> </w:t>
      </w:r>
      <w:r w:rsidRPr="00380263">
        <w:t>compared with</w:t>
      </w:r>
      <w:r w:rsidRPr="00380263">
        <w:rPr>
          <w:spacing w:val="-10"/>
        </w:rPr>
        <w:t xml:space="preserve"> </w:t>
      </w:r>
      <w:r w:rsidRPr="00380263">
        <w:t>piperacillin–tazobactam</w:t>
      </w:r>
      <w:r w:rsidRPr="00380263">
        <w:rPr>
          <w:spacing w:val="-10"/>
        </w:rPr>
        <w:t xml:space="preserve"> </w:t>
      </w:r>
      <w:r w:rsidRPr="00380263">
        <w:t>and,</w:t>
      </w:r>
      <w:r w:rsidRPr="00380263">
        <w:rPr>
          <w:spacing w:val="-10"/>
        </w:rPr>
        <w:t xml:space="preserve"> </w:t>
      </w:r>
      <w:r w:rsidRPr="00380263">
        <w:t>if</w:t>
      </w:r>
      <w:r w:rsidRPr="00380263">
        <w:rPr>
          <w:spacing w:val="-10"/>
        </w:rPr>
        <w:t xml:space="preserve"> </w:t>
      </w:r>
      <w:r w:rsidRPr="00380263">
        <w:t>used</w:t>
      </w:r>
      <w:r w:rsidRPr="00380263">
        <w:rPr>
          <w:spacing w:val="-10"/>
        </w:rPr>
        <w:t xml:space="preserve"> </w:t>
      </w:r>
      <w:r w:rsidRPr="00380263">
        <w:t>as</w:t>
      </w:r>
      <w:r w:rsidRPr="00380263">
        <w:rPr>
          <w:spacing w:val="-10"/>
        </w:rPr>
        <w:t xml:space="preserve"> </w:t>
      </w:r>
      <w:r w:rsidRPr="00380263">
        <w:t>an</w:t>
      </w:r>
      <w:r w:rsidRPr="00380263">
        <w:rPr>
          <w:spacing w:val="-10"/>
        </w:rPr>
        <w:t xml:space="preserve"> </w:t>
      </w:r>
      <w:r w:rsidRPr="00380263">
        <w:t>alternative</w:t>
      </w:r>
      <w:r w:rsidRPr="00380263">
        <w:rPr>
          <w:spacing w:val="-10"/>
        </w:rPr>
        <w:t xml:space="preserve"> </w:t>
      </w:r>
      <w:r w:rsidRPr="00380263">
        <w:t>to</w:t>
      </w:r>
      <w:r w:rsidRPr="00380263">
        <w:rPr>
          <w:spacing w:val="-10"/>
        </w:rPr>
        <w:t xml:space="preserve"> </w:t>
      </w:r>
      <w:r w:rsidRPr="00380263">
        <w:t>piperacillin–tazobactam,</w:t>
      </w:r>
      <w:r w:rsidRPr="00380263">
        <w:rPr>
          <w:spacing w:val="-10"/>
        </w:rPr>
        <w:t xml:space="preserve"> </w:t>
      </w:r>
      <w:r w:rsidRPr="00380263">
        <w:t>there</w:t>
      </w:r>
      <w:r w:rsidRPr="00380263">
        <w:rPr>
          <w:spacing w:val="-10"/>
        </w:rPr>
        <w:t xml:space="preserve"> </w:t>
      </w:r>
      <w:r w:rsidRPr="00380263">
        <w:t>is</w:t>
      </w:r>
      <w:r w:rsidRPr="00380263">
        <w:rPr>
          <w:spacing w:val="-10"/>
        </w:rPr>
        <w:t xml:space="preserve"> </w:t>
      </w:r>
      <w:r w:rsidRPr="00380263">
        <w:t>potential for</w:t>
      </w:r>
      <w:r w:rsidRPr="00380263">
        <w:rPr>
          <w:spacing w:val="-8"/>
        </w:rPr>
        <w:t xml:space="preserve"> </w:t>
      </w:r>
      <w:r w:rsidRPr="00380263">
        <w:t>a</w:t>
      </w:r>
      <w:r w:rsidRPr="00380263">
        <w:rPr>
          <w:spacing w:val="-8"/>
        </w:rPr>
        <w:t xml:space="preserve"> </w:t>
      </w:r>
      <w:r w:rsidRPr="00380263">
        <w:t>reduction</w:t>
      </w:r>
      <w:r w:rsidRPr="00380263">
        <w:rPr>
          <w:spacing w:val="-8"/>
        </w:rPr>
        <w:t xml:space="preserve"> </w:t>
      </w:r>
      <w:r w:rsidRPr="00380263">
        <w:t>in</w:t>
      </w:r>
      <w:r w:rsidRPr="00380263">
        <w:rPr>
          <w:spacing w:val="-8"/>
        </w:rPr>
        <w:t xml:space="preserve"> </w:t>
      </w:r>
      <w:r w:rsidRPr="00380263">
        <w:t>selection</w:t>
      </w:r>
      <w:r w:rsidRPr="00380263">
        <w:rPr>
          <w:spacing w:val="-8"/>
        </w:rPr>
        <w:t xml:space="preserve"> </w:t>
      </w:r>
      <w:r w:rsidRPr="00380263">
        <w:t>pressure</w:t>
      </w:r>
      <w:r w:rsidRPr="00380263">
        <w:rPr>
          <w:spacing w:val="-8"/>
        </w:rPr>
        <w:t xml:space="preserve"> </w:t>
      </w:r>
      <w:r w:rsidRPr="00380263">
        <w:t>for</w:t>
      </w:r>
      <w:r w:rsidRPr="00380263">
        <w:rPr>
          <w:spacing w:val="-8"/>
        </w:rPr>
        <w:t xml:space="preserve"> </w:t>
      </w:r>
      <w:r w:rsidRPr="00380263">
        <w:t>resistance.</w:t>
      </w:r>
      <w:r w:rsidRPr="00380263">
        <w:rPr>
          <w:spacing w:val="-8"/>
        </w:rPr>
        <w:t xml:space="preserve"> </w:t>
      </w:r>
      <w:r w:rsidRPr="00380263">
        <w:t>However,</w:t>
      </w:r>
      <w:r w:rsidRPr="00380263">
        <w:rPr>
          <w:spacing w:val="-8"/>
        </w:rPr>
        <w:t xml:space="preserve"> </w:t>
      </w:r>
      <w:r w:rsidRPr="00380263">
        <w:t>there</w:t>
      </w:r>
      <w:r w:rsidRPr="00380263">
        <w:rPr>
          <w:spacing w:val="-8"/>
        </w:rPr>
        <w:t xml:space="preserve"> </w:t>
      </w:r>
      <w:r w:rsidRPr="00380263">
        <w:t>has</w:t>
      </w:r>
      <w:r w:rsidRPr="00380263">
        <w:rPr>
          <w:spacing w:val="-8"/>
        </w:rPr>
        <w:t xml:space="preserve"> </w:t>
      </w:r>
      <w:r w:rsidRPr="00380263">
        <w:t>not</w:t>
      </w:r>
      <w:r w:rsidRPr="00380263">
        <w:rPr>
          <w:spacing w:val="-8"/>
        </w:rPr>
        <w:t xml:space="preserve"> </w:t>
      </w:r>
      <w:r w:rsidRPr="00380263">
        <w:t>been</w:t>
      </w:r>
      <w:r w:rsidRPr="00380263">
        <w:rPr>
          <w:spacing w:val="-8"/>
        </w:rPr>
        <w:t xml:space="preserve"> </w:t>
      </w:r>
      <w:r w:rsidRPr="00380263">
        <w:t>any</w:t>
      </w:r>
      <w:r w:rsidRPr="00380263">
        <w:rPr>
          <w:spacing w:val="-8"/>
        </w:rPr>
        <w:t xml:space="preserve"> </w:t>
      </w:r>
      <w:r w:rsidRPr="00380263">
        <w:t>decrease</w:t>
      </w:r>
      <w:r w:rsidRPr="00380263">
        <w:rPr>
          <w:spacing w:val="-8"/>
        </w:rPr>
        <w:t xml:space="preserve"> </w:t>
      </w:r>
      <w:r w:rsidRPr="00380263">
        <w:t xml:space="preserve">in </w:t>
      </w:r>
      <w:r w:rsidRPr="00380263">
        <w:rPr>
          <w:spacing w:val="-2"/>
        </w:rPr>
        <w:t>piperacillin–tazobactam</w:t>
      </w:r>
      <w:r w:rsidRPr="00380263">
        <w:rPr>
          <w:spacing w:val="-5"/>
        </w:rPr>
        <w:t xml:space="preserve"> </w:t>
      </w:r>
      <w:r w:rsidRPr="00380263">
        <w:rPr>
          <w:spacing w:val="-2"/>
        </w:rPr>
        <w:t>use</w:t>
      </w:r>
      <w:r w:rsidRPr="00380263">
        <w:rPr>
          <w:spacing w:val="-5"/>
        </w:rPr>
        <w:t xml:space="preserve"> </w:t>
      </w:r>
      <w:r w:rsidRPr="00380263">
        <w:rPr>
          <w:spacing w:val="-2"/>
        </w:rPr>
        <w:t>observed</w:t>
      </w:r>
      <w:r w:rsidRPr="00380263">
        <w:rPr>
          <w:spacing w:val="-5"/>
        </w:rPr>
        <w:t xml:space="preserve"> </w:t>
      </w:r>
      <w:r w:rsidRPr="00380263">
        <w:rPr>
          <w:spacing w:val="-2"/>
        </w:rPr>
        <w:t>with</w:t>
      </w:r>
      <w:r w:rsidRPr="00380263">
        <w:rPr>
          <w:spacing w:val="-5"/>
        </w:rPr>
        <w:t xml:space="preserve"> </w:t>
      </w:r>
      <w:r w:rsidRPr="00380263">
        <w:rPr>
          <w:spacing w:val="-2"/>
        </w:rPr>
        <w:t>the</w:t>
      </w:r>
      <w:r w:rsidRPr="00380263">
        <w:rPr>
          <w:spacing w:val="-5"/>
        </w:rPr>
        <w:t xml:space="preserve"> </w:t>
      </w:r>
      <w:r w:rsidRPr="00380263">
        <w:rPr>
          <w:spacing w:val="-2"/>
        </w:rPr>
        <w:t>concurrent</w:t>
      </w:r>
      <w:r w:rsidRPr="00380263">
        <w:rPr>
          <w:spacing w:val="-5"/>
        </w:rPr>
        <w:t xml:space="preserve"> </w:t>
      </w:r>
      <w:r w:rsidRPr="00380263">
        <w:rPr>
          <w:spacing w:val="-2"/>
        </w:rPr>
        <w:t>increase</w:t>
      </w:r>
      <w:r w:rsidRPr="00380263">
        <w:rPr>
          <w:spacing w:val="-5"/>
        </w:rPr>
        <w:t xml:space="preserve"> </w:t>
      </w:r>
      <w:r w:rsidRPr="00380263">
        <w:rPr>
          <w:spacing w:val="-2"/>
        </w:rPr>
        <w:t>in</w:t>
      </w:r>
      <w:r w:rsidRPr="00380263">
        <w:rPr>
          <w:spacing w:val="-5"/>
        </w:rPr>
        <w:t xml:space="preserve"> </w:t>
      </w:r>
      <w:r w:rsidRPr="00380263">
        <w:rPr>
          <w:spacing w:val="-2"/>
        </w:rPr>
        <w:t>intravenous</w:t>
      </w:r>
      <w:r w:rsidRPr="00380263">
        <w:rPr>
          <w:spacing w:val="-5"/>
        </w:rPr>
        <w:t xml:space="preserve"> </w:t>
      </w:r>
      <w:r w:rsidRPr="00380263">
        <w:rPr>
          <w:spacing w:val="-2"/>
        </w:rPr>
        <w:t>amoxicillin</w:t>
      </w:r>
      <w:r w:rsidRPr="00380263">
        <w:rPr>
          <w:spacing w:val="-5"/>
        </w:rPr>
        <w:t xml:space="preserve"> </w:t>
      </w:r>
      <w:r w:rsidRPr="00380263">
        <w:rPr>
          <w:spacing w:val="-2"/>
        </w:rPr>
        <w:t>–</w:t>
      </w:r>
      <w:r w:rsidRPr="00380263">
        <w:rPr>
          <w:spacing w:val="-5"/>
        </w:rPr>
        <w:t xml:space="preserve"> </w:t>
      </w:r>
      <w:r w:rsidRPr="00380263">
        <w:rPr>
          <w:spacing w:val="-2"/>
        </w:rPr>
        <w:t xml:space="preserve">clavulanic </w:t>
      </w:r>
      <w:r w:rsidRPr="00380263">
        <w:t>acid</w:t>
      </w:r>
      <w:r w:rsidRPr="00380263">
        <w:rPr>
          <w:spacing w:val="-8"/>
        </w:rPr>
        <w:t xml:space="preserve"> </w:t>
      </w:r>
      <w:r w:rsidRPr="00380263">
        <w:t>as</w:t>
      </w:r>
      <w:r w:rsidRPr="00380263">
        <w:rPr>
          <w:spacing w:val="-8"/>
        </w:rPr>
        <w:t xml:space="preserve"> </w:t>
      </w:r>
      <w:r w:rsidRPr="00380263">
        <w:t>might</w:t>
      </w:r>
      <w:r w:rsidRPr="00380263">
        <w:rPr>
          <w:spacing w:val="-8"/>
        </w:rPr>
        <w:t xml:space="preserve"> </w:t>
      </w:r>
      <w:r w:rsidRPr="00380263">
        <w:t>have</w:t>
      </w:r>
      <w:r w:rsidRPr="00380263">
        <w:rPr>
          <w:spacing w:val="-8"/>
        </w:rPr>
        <w:t xml:space="preserve"> </w:t>
      </w:r>
      <w:r w:rsidRPr="00380263">
        <w:t>been</w:t>
      </w:r>
      <w:r w:rsidRPr="00380263">
        <w:rPr>
          <w:spacing w:val="-8"/>
        </w:rPr>
        <w:t xml:space="preserve"> </w:t>
      </w:r>
      <w:r w:rsidRPr="00380263">
        <w:t>anticipated,</w:t>
      </w:r>
      <w:r w:rsidRPr="00380263">
        <w:rPr>
          <w:spacing w:val="-8"/>
        </w:rPr>
        <w:t xml:space="preserve"> </w:t>
      </w:r>
      <w:r w:rsidRPr="00380263">
        <w:t>highlighting</w:t>
      </w:r>
      <w:r w:rsidRPr="00380263">
        <w:rPr>
          <w:spacing w:val="-8"/>
        </w:rPr>
        <w:t xml:space="preserve"> </w:t>
      </w:r>
      <w:r w:rsidRPr="00380263">
        <w:t>an</w:t>
      </w:r>
      <w:r w:rsidRPr="00380263">
        <w:rPr>
          <w:spacing w:val="-8"/>
        </w:rPr>
        <w:t xml:space="preserve"> </w:t>
      </w:r>
      <w:r w:rsidRPr="00380263">
        <w:t>opportunity</w:t>
      </w:r>
      <w:r w:rsidRPr="00380263">
        <w:rPr>
          <w:spacing w:val="-8"/>
        </w:rPr>
        <w:t xml:space="preserve"> </w:t>
      </w:r>
      <w:r w:rsidRPr="00380263">
        <w:t>for</w:t>
      </w:r>
      <w:r w:rsidRPr="00380263">
        <w:rPr>
          <w:spacing w:val="-8"/>
        </w:rPr>
        <w:t xml:space="preserve"> </w:t>
      </w:r>
      <w:r w:rsidRPr="00380263">
        <w:t>education</w:t>
      </w:r>
      <w:r w:rsidRPr="00380263">
        <w:rPr>
          <w:spacing w:val="-8"/>
        </w:rPr>
        <w:t xml:space="preserve"> </w:t>
      </w:r>
      <w:r w:rsidRPr="00380263">
        <w:t>and</w:t>
      </w:r>
      <w:r w:rsidRPr="00380263">
        <w:rPr>
          <w:spacing w:val="-8"/>
        </w:rPr>
        <w:t xml:space="preserve"> </w:t>
      </w:r>
      <w:r w:rsidRPr="00380263">
        <w:t>stewardship.</w:t>
      </w:r>
    </w:p>
    <w:p w14:paraId="238F9215" w14:textId="498BB2F3" w:rsidR="003A4CCC"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21</w:t>
      </w:r>
      <w:r>
        <w:fldChar w:fldCharType="end"/>
      </w:r>
      <w:r w:rsidR="00000000" w:rsidRPr="00380263">
        <w:t>: Aggregate intravenous amoxicillin – clavulanic acid and piperacillin–tazobactam usage rates (DDD/1,000 OBD) in NAUSP contributor hospitals, by state and territory,</w:t>
      </w:r>
      <w:r w:rsidR="009F4439" w:rsidRPr="00380263">
        <w:t xml:space="preserve"> </w:t>
      </w:r>
      <w:r w:rsidR="00000000" w:rsidRPr="00380263">
        <w:t>2018–2022</w:t>
      </w:r>
      <w:r w:rsidR="00000000" w:rsidRPr="00380263">
        <w:rPr>
          <w:spacing w:val="13"/>
        </w:rPr>
        <w:t xml:space="preserve"> </w:t>
      </w:r>
      <w:r w:rsidR="00000000" w:rsidRPr="00380263">
        <w:t>(3-month</w:t>
      </w:r>
      <w:r w:rsidR="00000000" w:rsidRPr="00380263">
        <w:rPr>
          <w:spacing w:val="14"/>
        </w:rPr>
        <w:t xml:space="preserve"> </w:t>
      </w:r>
      <w:r w:rsidR="00000000" w:rsidRPr="00380263">
        <w:t>moving</w:t>
      </w:r>
      <w:r w:rsidR="00000000" w:rsidRPr="00380263">
        <w:rPr>
          <w:spacing w:val="14"/>
        </w:rPr>
        <w:t xml:space="preserve"> </w:t>
      </w:r>
      <w:r w:rsidR="00000000" w:rsidRPr="00380263">
        <w:rPr>
          <w:spacing w:val="-2"/>
        </w:rPr>
        <w:t>average)</w:t>
      </w:r>
    </w:p>
    <w:p w14:paraId="25A834AF" w14:textId="77777777" w:rsidR="003A4CCC" w:rsidRPr="00380263" w:rsidRDefault="003A4CCC" w:rsidP="006B2D65">
      <w:pPr>
        <w:pStyle w:val="BodyText"/>
        <w:rPr>
          <w:b/>
          <w:sz w:val="18"/>
        </w:rPr>
      </w:pPr>
      <w:r w:rsidRPr="00380263">
        <w:rPr>
          <w:b/>
          <w:noProof/>
          <w:sz w:val="18"/>
        </w:rPr>
        <w:drawing>
          <wp:inline distT="0" distB="0" distL="0" distR="0" wp14:anchorId="4D1BD81C" wp14:editId="48F50F2F">
            <wp:extent cx="6004642" cy="5078046"/>
            <wp:effectExtent l="19050" t="19050" r="15240" b="27940"/>
            <wp:docPr id="1627037055" name="Picture 2858" descr="These six line graphs show usage rates of intravenous amoxicillin-clavulanic acid and piperacillin-tazobactam in NAUSP contributor hospitals in each state and territory from 2018 to 2022, expressed as defined daily doses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37055" name="Picture 2858" descr="These six line graphs show usage rates of intravenous amoxicillin-clavulanic acid and piperacillin-tazobactam in NAUSP contributor hospitals in each state and territory from 2018 to 2022, expressed as defined daily doses per 1,000 occupied bed days. This graph is for Queensland and the Northern Territory combined and it also shows national rates for comparison."/>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49650" cy="5116108"/>
                    </a:xfrm>
                    <a:prstGeom prst="rect">
                      <a:avLst/>
                    </a:prstGeom>
                    <a:ln w="6350">
                      <a:solidFill>
                        <a:schemeClr val="bg1">
                          <a:lumMod val="75000"/>
                        </a:schemeClr>
                      </a:solidFill>
                    </a:ln>
                  </pic:spPr>
                </pic:pic>
              </a:graphicData>
            </a:graphic>
          </wp:inline>
        </w:drawing>
      </w:r>
    </w:p>
    <w:p w14:paraId="30569E1D" w14:textId="4F3F5E92" w:rsidR="00B105A9" w:rsidRPr="00380263" w:rsidRDefault="00000000" w:rsidP="00B7566D">
      <w:pPr>
        <w:rPr>
          <w:sz w:val="18"/>
        </w:rPr>
      </w:pPr>
      <w:r w:rsidRPr="00380263">
        <w:rPr>
          <w:sz w:val="18"/>
        </w:rPr>
        <w:t>Note:</w:t>
      </w:r>
      <w:r w:rsidRPr="00380263">
        <w:rPr>
          <w:spacing w:val="-9"/>
          <w:sz w:val="18"/>
        </w:rPr>
        <w:t xml:space="preserve"> </w:t>
      </w:r>
      <w:r w:rsidRPr="00380263">
        <w:rPr>
          <w:sz w:val="18"/>
        </w:rPr>
        <w:t>Dashed</w:t>
      </w:r>
      <w:r w:rsidRPr="00380263">
        <w:rPr>
          <w:spacing w:val="-9"/>
          <w:sz w:val="18"/>
        </w:rPr>
        <w:t xml:space="preserve"> </w:t>
      </w:r>
      <w:r w:rsidRPr="00380263">
        <w:rPr>
          <w:sz w:val="18"/>
        </w:rPr>
        <w:t>line</w:t>
      </w:r>
      <w:r w:rsidRPr="00380263">
        <w:rPr>
          <w:spacing w:val="-9"/>
          <w:sz w:val="18"/>
        </w:rPr>
        <w:t xml:space="preserve"> </w:t>
      </w:r>
      <w:r w:rsidRPr="00380263">
        <w:rPr>
          <w:sz w:val="18"/>
        </w:rPr>
        <w:t>denotes</w:t>
      </w:r>
      <w:r w:rsidRPr="00380263">
        <w:rPr>
          <w:spacing w:val="-9"/>
          <w:sz w:val="18"/>
        </w:rPr>
        <w:t xml:space="preserve"> </w:t>
      </w:r>
      <w:r w:rsidRPr="00380263">
        <w:rPr>
          <w:sz w:val="18"/>
        </w:rPr>
        <w:t>exclusion</w:t>
      </w:r>
      <w:r w:rsidRPr="00380263">
        <w:rPr>
          <w:spacing w:val="-9"/>
          <w:sz w:val="18"/>
        </w:rPr>
        <w:t xml:space="preserve"> </w:t>
      </w:r>
      <w:r w:rsidRPr="00380263">
        <w:rPr>
          <w:sz w:val="18"/>
        </w:rPr>
        <w:t>of</w:t>
      </w:r>
      <w:r w:rsidRPr="00380263">
        <w:rPr>
          <w:spacing w:val="-9"/>
          <w:sz w:val="18"/>
        </w:rPr>
        <w:t xml:space="preserve"> </w:t>
      </w:r>
      <w:r w:rsidRPr="00380263">
        <w:rPr>
          <w:sz w:val="18"/>
        </w:rPr>
        <w:t>emergency</w:t>
      </w:r>
      <w:r w:rsidRPr="00380263">
        <w:rPr>
          <w:spacing w:val="-9"/>
          <w:sz w:val="18"/>
        </w:rPr>
        <w:t xml:space="preserve"> </w:t>
      </w:r>
      <w:r w:rsidRPr="00380263">
        <w:rPr>
          <w:sz w:val="18"/>
        </w:rPr>
        <w:t>department</w:t>
      </w:r>
      <w:r w:rsidRPr="00380263">
        <w:rPr>
          <w:spacing w:val="-9"/>
          <w:sz w:val="18"/>
        </w:rPr>
        <w:t xml:space="preserve"> </w:t>
      </w:r>
      <w:r w:rsidRPr="00380263">
        <w:rPr>
          <w:sz w:val="18"/>
        </w:rPr>
        <w:t>and</w:t>
      </w:r>
      <w:r w:rsidRPr="00380263">
        <w:rPr>
          <w:spacing w:val="-9"/>
          <w:sz w:val="18"/>
        </w:rPr>
        <w:t xml:space="preserve"> </w:t>
      </w:r>
      <w:r w:rsidRPr="00380263">
        <w:rPr>
          <w:sz w:val="18"/>
        </w:rPr>
        <w:t>operating</w:t>
      </w:r>
      <w:r w:rsidRPr="00380263">
        <w:rPr>
          <w:spacing w:val="-9"/>
          <w:sz w:val="18"/>
        </w:rPr>
        <w:t xml:space="preserve"> </w:t>
      </w:r>
      <w:r w:rsidRPr="00380263">
        <w:rPr>
          <w:sz w:val="18"/>
        </w:rPr>
        <w:t>theatre</w:t>
      </w:r>
      <w:r w:rsidRPr="00380263">
        <w:rPr>
          <w:spacing w:val="-9"/>
          <w:sz w:val="18"/>
        </w:rPr>
        <w:t xml:space="preserve"> </w:t>
      </w:r>
      <w:r w:rsidRPr="00380263">
        <w:rPr>
          <w:sz w:val="18"/>
        </w:rPr>
        <w:t>from</w:t>
      </w:r>
      <w:r w:rsidRPr="00380263">
        <w:rPr>
          <w:spacing w:val="-9"/>
          <w:sz w:val="18"/>
        </w:rPr>
        <w:t xml:space="preserve"> </w:t>
      </w:r>
      <w:r w:rsidRPr="00380263">
        <w:rPr>
          <w:sz w:val="18"/>
        </w:rPr>
        <w:t>acute</w:t>
      </w:r>
      <w:r w:rsidRPr="00380263">
        <w:rPr>
          <w:spacing w:val="-9"/>
          <w:sz w:val="18"/>
        </w:rPr>
        <w:t xml:space="preserve"> </w:t>
      </w:r>
      <w:r w:rsidRPr="00380263">
        <w:rPr>
          <w:sz w:val="18"/>
        </w:rPr>
        <w:t>inpatient</w:t>
      </w:r>
      <w:r w:rsidRPr="00380263">
        <w:rPr>
          <w:spacing w:val="-9"/>
          <w:sz w:val="18"/>
        </w:rPr>
        <w:t xml:space="preserve"> </w:t>
      </w:r>
      <w:r w:rsidRPr="00380263">
        <w:rPr>
          <w:sz w:val="18"/>
        </w:rPr>
        <w:t>usage</w:t>
      </w:r>
      <w:r w:rsidRPr="00380263">
        <w:rPr>
          <w:spacing w:val="-9"/>
          <w:sz w:val="18"/>
        </w:rPr>
        <w:t xml:space="preserve"> </w:t>
      </w:r>
      <w:r w:rsidRPr="00380263">
        <w:rPr>
          <w:sz w:val="18"/>
        </w:rPr>
        <w:t xml:space="preserve">rates. DDD = defined daily dose; IV = intravenous; NAUSP = National Antimicrobial </w:t>
      </w:r>
      <w:proofErr w:type="spellStart"/>
      <w:r w:rsidRPr="00380263">
        <w:rPr>
          <w:sz w:val="18"/>
        </w:rPr>
        <w:t>Utilisation</w:t>
      </w:r>
      <w:proofErr w:type="spellEnd"/>
      <w:r w:rsidRPr="00380263">
        <w:rPr>
          <w:sz w:val="18"/>
        </w:rPr>
        <w:t xml:space="preserve"> Surveillance </w:t>
      </w:r>
      <w:proofErr w:type="gramStart"/>
      <w:r w:rsidRPr="00380263">
        <w:rPr>
          <w:sz w:val="18"/>
        </w:rPr>
        <w:t>Program;</w:t>
      </w:r>
      <w:proofErr w:type="gramEnd"/>
    </w:p>
    <w:p w14:paraId="05FC7DA1" w14:textId="77777777" w:rsidR="00B105A9" w:rsidRPr="00380263" w:rsidRDefault="00000000" w:rsidP="00B7566D">
      <w:pPr>
        <w:rPr>
          <w:sz w:val="18"/>
        </w:rPr>
      </w:pPr>
      <w:r w:rsidRPr="00380263">
        <w:rPr>
          <w:sz w:val="18"/>
        </w:rPr>
        <w:t>OBD</w:t>
      </w:r>
      <w:r w:rsidRPr="00380263">
        <w:rPr>
          <w:spacing w:val="-5"/>
          <w:sz w:val="18"/>
        </w:rPr>
        <w:t xml:space="preserve"> </w:t>
      </w:r>
      <w:r w:rsidRPr="00380263">
        <w:rPr>
          <w:sz w:val="18"/>
        </w:rPr>
        <w:t>=</w:t>
      </w:r>
      <w:r w:rsidRPr="00380263">
        <w:rPr>
          <w:spacing w:val="-4"/>
          <w:sz w:val="18"/>
        </w:rPr>
        <w:t xml:space="preserve"> </w:t>
      </w:r>
      <w:r w:rsidRPr="00B7566D">
        <w:t>occupied</w:t>
      </w:r>
      <w:r w:rsidRPr="00380263">
        <w:rPr>
          <w:spacing w:val="-4"/>
          <w:sz w:val="18"/>
        </w:rPr>
        <w:t xml:space="preserve"> </w:t>
      </w:r>
      <w:r w:rsidRPr="00380263">
        <w:rPr>
          <w:sz w:val="18"/>
        </w:rPr>
        <w:t>bed</w:t>
      </w:r>
      <w:r w:rsidRPr="00380263">
        <w:rPr>
          <w:spacing w:val="-4"/>
          <w:sz w:val="18"/>
        </w:rPr>
        <w:t xml:space="preserve"> days.</w:t>
      </w:r>
    </w:p>
    <w:p w14:paraId="426C3AB7" w14:textId="77777777" w:rsidR="00B105A9" w:rsidRPr="00380263" w:rsidRDefault="00B105A9" w:rsidP="006B2D65">
      <w:pPr>
        <w:spacing w:line="207" w:lineRule="exact"/>
        <w:rPr>
          <w:sz w:val="18"/>
        </w:rPr>
        <w:sectPr w:rsidR="00B105A9" w:rsidRPr="00380263">
          <w:pgSz w:w="11910" w:h="16840"/>
          <w:pgMar w:top="1240" w:right="1020" w:bottom="880" w:left="1020" w:header="0" w:footer="694" w:gutter="0"/>
          <w:cols w:space="720"/>
        </w:sectPr>
      </w:pPr>
    </w:p>
    <w:p w14:paraId="4D156548" w14:textId="2E436D09" w:rsidR="00B105A9" w:rsidRPr="00380263" w:rsidRDefault="00000000" w:rsidP="006B2D65">
      <w:pPr>
        <w:pStyle w:val="Heading3"/>
      </w:pPr>
      <w:r w:rsidRPr="00380263">
        <w:rPr>
          <w:color w:val="153A6E"/>
        </w:rPr>
        <w:lastRenderedPageBreak/>
        <w:t>Third-</w:t>
      </w:r>
      <w:r w:rsidRPr="00380263">
        <w:rPr>
          <w:color w:val="153A6E"/>
          <w:spacing w:val="-1"/>
        </w:rPr>
        <w:t xml:space="preserve"> </w:t>
      </w:r>
      <w:r w:rsidRPr="00380263">
        <w:rPr>
          <w:color w:val="153A6E"/>
        </w:rPr>
        <w:t>and</w:t>
      </w:r>
      <w:r w:rsidRPr="00380263">
        <w:rPr>
          <w:color w:val="153A6E"/>
          <w:spacing w:val="-1"/>
        </w:rPr>
        <w:t xml:space="preserve"> </w:t>
      </w:r>
      <w:r w:rsidRPr="00380263">
        <w:rPr>
          <w:color w:val="153A6E"/>
        </w:rPr>
        <w:t>fourth-generation</w:t>
      </w:r>
      <w:r w:rsidRPr="00380263">
        <w:rPr>
          <w:color w:val="153A6E"/>
          <w:spacing w:val="-1"/>
        </w:rPr>
        <w:t xml:space="preserve"> </w:t>
      </w:r>
      <w:r w:rsidRPr="00380263">
        <w:rPr>
          <w:color w:val="153A6E"/>
        </w:rPr>
        <w:t>cephalosporins:</w:t>
      </w:r>
      <w:r w:rsidRPr="00380263">
        <w:rPr>
          <w:color w:val="153A6E"/>
          <w:spacing w:val="-1"/>
        </w:rPr>
        <w:t xml:space="preserve"> </w:t>
      </w:r>
      <w:r w:rsidRPr="00380263">
        <w:rPr>
          <w:color w:val="153A6E"/>
        </w:rPr>
        <w:t>cefepime,</w:t>
      </w:r>
      <w:r w:rsidRPr="00380263">
        <w:rPr>
          <w:color w:val="153A6E"/>
          <w:spacing w:val="-1"/>
        </w:rPr>
        <w:t xml:space="preserve"> </w:t>
      </w:r>
      <w:r w:rsidRPr="00380263">
        <w:rPr>
          <w:color w:val="153A6E"/>
        </w:rPr>
        <w:t>ceftazidime</w:t>
      </w:r>
      <w:r w:rsidRPr="00380263">
        <w:rPr>
          <w:color w:val="153A6E"/>
          <w:spacing w:val="-1"/>
        </w:rPr>
        <w:t xml:space="preserve"> </w:t>
      </w:r>
      <w:r w:rsidRPr="00380263">
        <w:rPr>
          <w:color w:val="153A6E"/>
        </w:rPr>
        <w:t>and</w:t>
      </w:r>
      <w:r w:rsidRPr="00380263">
        <w:rPr>
          <w:color w:val="153A6E"/>
          <w:spacing w:val="-1"/>
        </w:rPr>
        <w:t xml:space="preserve"> </w:t>
      </w:r>
      <w:r w:rsidRPr="00380263">
        <w:rPr>
          <w:color w:val="153A6E"/>
          <w:spacing w:val="-2"/>
        </w:rPr>
        <w:t>ceftriaxone</w:t>
      </w:r>
    </w:p>
    <w:p w14:paraId="48DB5D16" w14:textId="77777777" w:rsidR="00B105A9" w:rsidRPr="00380263" w:rsidRDefault="00000000" w:rsidP="00B7566D">
      <w:r w:rsidRPr="00380263">
        <w:t>Usage</w:t>
      </w:r>
      <w:r w:rsidRPr="00380263">
        <w:rPr>
          <w:spacing w:val="-8"/>
        </w:rPr>
        <w:t xml:space="preserve"> </w:t>
      </w:r>
      <w:r w:rsidRPr="00380263">
        <w:t>rates</w:t>
      </w:r>
      <w:r w:rsidRPr="00380263">
        <w:rPr>
          <w:spacing w:val="-8"/>
        </w:rPr>
        <w:t xml:space="preserve"> </w:t>
      </w:r>
      <w:r w:rsidRPr="00380263">
        <w:t>for</w:t>
      </w:r>
      <w:r w:rsidRPr="00380263">
        <w:rPr>
          <w:spacing w:val="-8"/>
        </w:rPr>
        <w:t xml:space="preserve"> </w:t>
      </w:r>
      <w:r w:rsidRPr="00380263">
        <w:t>the</w:t>
      </w:r>
      <w:r w:rsidRPr="00380263">
        <w:rPr>
          <w:spacing w:val="-8"/>
        </w:rPr>
        <w:t xml:space="preserve"> </w:t>
      </w:r>
      <w:r w:rsidRPr="00380263">
        <w:t>broad-spectrum</w:t>
      </w:r>
      <w:r w:rsidRPr="00380263">
        <w:rPr>
          <w:spacing w:val="-8"/>
        </w:rPr>
        <w:t xml:space="preserve"> </w:t>
      </w:r>
      <w:r w:rsidRPr="00380263">
        <w:t>third-</w:t>
      </w:r>
      <w:r w:rsidRPr="00380263">
        <w:rPr>
          <w:spacing w:val="-8"/>
        </w:rPr>
        <w:t xml:space="preserve"> </w:t>
      </w:r>
      <w:r w:rsidRPr="00380263">
        <w:t>and</w:t>
      </w:r>
      <w:r w:rsidRPr="00380263">
        <w:rPr>
          <w:spacing w:val="-8"/>
        </w:rPr>
        <w:t xml:space="preserve"> </w:t>
      </w:r>
      <w:r w:rsidRPr="00380263">
        <w:t>fourth-generation</w:t>
      </w:r>
      <w:r w:rsidRPr="00380263">
        <w:rPr>
          <w:spacing w:val="-8"/>
        </w:rPr>
        <w:t xml:space="preserve"> </w:t>
      </w:r>
      <w:r w:rsidRPr="00380263">
        <w:t>cephalosporins,</w:t>
      </w:r>
      <w:r w:rsidRPr="00380263">
        <w:rPr>
          <w:spacing w:val="-8"/>
        </w:rPr>
        <w:t xml:space="preserve"> </w:t>
      </w:r>
      <w:r w:rsidRPr="00380263">
        <w:t>all</w:t>
      </w:r>
      <w:r w:rsidRPr="00380263">
        <w:rPr>
          <w:spacing w:val="-8"/>
        </w:rPr>
        <w:t xml:space="preserve"> </w:t>
      </w:r>
      <w:r w:rsidRPr="00380263">
        <w:t>of</w:t>
      </w:r>
      <w:r w:rsidRPr="00380263">
        <w:rPr>
          <w:spacing w:val="-8"/>
        </w:rPr>
        <w:t xml:space="preserve"> </w:t>
      </w:r>
      <w:r w:rsidRPr="00380263">
        <w:t>which</w:t>
      </w:r>
      <w:r w:rsidRPr="00380263">
        <w:rPr>
          <w:spacing w:val="-8"/>
        </w:rPr>
        <w:t xml:space="preserve"> </w:t>
      </w:r>
      <w:r w:rsidRPr="00380263">
        <w:t>are administered</w:t>
      </w:r>
      <w:r w:rsidRPr="00380263">
        <w:rPr>
          <w:spacing w:val="-9"/>
        </w:rPr>
        <w:t xml:space="preserve"> </w:t>
      </w:r>
      <w:r w:rsidRPr="00380263">
        <w:t>intravenously,</w:t>
      </w:r>
      <w:r w:rsidRPr="00380263">
        <w:rPr>
          <w:spacing w:val="-9"/>
        </w:rPr>
        <w:t xml:space="preserve"> </w:t>
      </w:r>
      <w:r w:rsidRPr="00380263">
        <w:t>are</w:t>
      </w:r>
      <w:r w:rsidRPr="00380263">
        <w:rPr>
          <w:spacing w:val="-9"/>
        </w:rPr>
        <w:t xml:space="preserve"> </w:t>
      </w:r>
      <w:r w:rsidRPr="00380263">
        <w:t>shown</w:t>
      </w:r>
      <w:r w:rsidRPr="00380263">
        <w:rPr>
          <w:spacing w:val="-9"/>
        </w:rPr>
        <w:t xml:space="preserve"> </w:t>
      </w:r>
      <w:r w:rsidRPr="00380263">
        <w:t>in</w:t>
      </w:r>
      <w:r w:rsidRPr="00380263">
        <w:rPr>
          <w:spacing w:val="-9"/>
        </w:rPr>
        <w:t xml:space="preserve"> </w:t>
      </w:r>
      <w:r w:rsidRPr="00380263">
        <w:t>Figure</w:t>
      </w:r>
      <w:r w:rsidRPr="00380263">
        <w:rPr>
          <w:spacing w:val="-9"/>
        </w:rPr>
        <w:t xml:space="preserve"> </w:t>
      </w:r>
      <w:r w:rsidRPr="00380263">
        <w:t>22.</w:t>
      </w:r>
      <w:r w:rsidRPr="00380263">
        <w:rPr>
          <w:spacing w:val="-9"/>
        </w:rPr>
        <w:t xml:space="preserve"> </w:t>
      </w:r>
      <w:r w:rsidRPr="00380263">
        <w:t>Ceftriaxone</w:t>
      </w:r>
      <w:r w:rsidRPr="00380263">
        <w:rPr>
          <w:spacing w:val="-9"/>
        </w:rPr>
        <w:t xml:space="preserve"> </w:t>
      </w:r>
      <w:r w:rsidRPr="00380263">
        <w:t>is</w:t>
      </w:r>
      <w:r w:rsidRPr="00380263">
        <w:rPr>
          <w:spacing w:val="-9"/>
        </w:rPr>
        <w:t xml:space="preserve"> </w:t>
      </w:r>
      <w:r w:rsidRPr="00380263">
        <w:t>the</w:t>
      </w:r>
      <w:r w:rsidRPr="00380263">
        <w:rPr>
          <w:spacing w:val="-9"/>
        </w:rPr>
        <w:t xml:space="preserve"> </w:t>
      </w:r>
      <w:r w:rsidRPr="00380263">
        <w:t>most</w:t>
      </w:r>
      <w:r w:rsidRPr="00380263">
        <w:rPr>
          <w:spacing w:val="-9"/>
        </w:rPr>
        <w:t xml:space="preserve"> </w:t>
      </w:r>
      <w:r w:rsidRPr="00380263">
        <w:t>used</w:t>
      </w:r>
      <w:r w:rsidRPr="00380263">
        <w:rPr>
          <w:spacing w:val="-9"/>
        </w:rPr>
        <w:t xml:space="preserve"> </w:t>
      </w:r>
      <w:r w:rsidRPr="00380263">
        <w:t>of</w:t>
      </w:r>
      <w:r w:rsidRPr="00380263">
        <w:rPr>
          <w:spacing w:val="-9"/>
        </w:rPr>
        <w:t xml:space="preserve"> </w:t>
      </w:r>
      <w:r w:rsidRPr="00380263">
        <w:t>these</w:t>
      </w:r>
      <w:r w:rsidRPr="00380263">
        <w:rPr>
          <w:spacing w:val="-9"/>
        </w:rPr>
        <w:t xml:space="preserve"> </w:t>
      </w:r>
      <w:r w:rsidRPr="00380263">
        <w:t>agents;</w:t>
      </w:r>
      <w:r w:rsidRPr="00380263">
        <w:rPr>
          <w:spacing w:val="-9"/>
        </w:rPr>
        <w:t xml:space="preserve"> </w:t>
      </w:r>
      <w:r w:rsidRPr="00380263">
        <w:t>the stratification</w:t>
      </w:r>
      <w:r w:rsidRPr="00380263">
        <w:rPr>
          <w:spacing w:val="-16"/>
        </w:rPr>
        <w:t xml:space="preserve"> </w:t>
      </w:r>
      <w:r w:rsidRPr="00380263">
        <w:t>of</w:t>
      </w:r>
      <w:r w:rsidRPr="00380263">
        <w:rPr>
          <w:spacing w:val="-15"/>
        </w:rPr>
        <w:t xml:space="preserve"> </w:t>
      </w:r>
      <w:r w:rsidRPr="00380263">
        <w:t>ED</w:t>
      </w:r>
      <w:r w:rsidRPr="00380263">
        <w:rPr>
          <w:spacing w:val="-15"/>
        </w:rPr>
        <w:t xml:space="preserve"> </w:t>
      </w:r>
      <w:r w:rsidRPr="00380263">
        <w:t>usage</w:t>
      </w:r>
      <w:r w:rsidRPr="00380263">
        <w:rPr>
          <w:spacing w:val="-16"/>
        </w:rPr>
        <w:t xml:space="preserve"> </w:t>
      </w:r>
      <w:r w:rsidRPr="00380263">
        <w:t>from</w:t>
      </w:r>
      <w:r w:rsidRPr="00380263">
        <w:rPr>
          <w:spacing w:val="-15"/>
        </w:rPr>
        <w:t xml:space="preserve"> </w:t>
      </w:r>
      <w:r w:rsidRPr="00380263">
        <w:t>other</w:t>
      </w:r>
      <w:r w:rsidRPr="00380263">
        <w:rPr>
          <w:spacing w:val="-15"/>
        </w:rPr>
        <w:t xml:space="preserve"> </w:t>
      </w:r>
      <w:r w:rsidRPr="00380263">
        <w:t>acute</w:t>
      </w:r>
      <w:r w:rsidRPr="00380263">
        <w:rPr>
          <w:spacing w:val="-16"/>
        </w:rPr>
        <w:t xml:space="preserve"> </w:t>
      </w:r>
      <w:r w:rsidRPr="00380263">
        <w:t>settings</w:t>
      </w:r>
      <w:r w:rsidRPr="00380263">
        <w:rPr>
          <w:spacing w:val="-15"/>
        </w:rPr>
        <w:t xml:space="preserve"> </w:t>
      </w:r>
      <w:r w:rsidRPr="00380263">
        <w:t>has</w:t>
      </w:r>
      <w:r w:rsidRPr="00380263">
        <w:rPr>
          <w:spacing w:val="-15"/>
        </w:rPr>
        <w:t xml:space="preserve"> </w:t>
      </w:r>
      <w:r w:rsidRPr="00380263">
        <w:t>resulted</w:t>
      </w:r>
      <w:r w:rsidRPr="00380263">
        <w:rPr>
          <w:spacing w:val="-15"/>
        </w:rPr>
        <w:t xml:space="preserve"> </w:t>
      </w:r>
      <w:r w:rsidRPr="00380263">
        <w:t>in</w:t>
      </w:r>
      <w:r w:rsidRPr="00380263">
        <w:rPr>
          <w:spacing w:val="-16"/>
        </w:rPr>
        <w:t xml:space="preserve"> </w:t>
      </w:r>
      <w:r w:rsidRPr="00380263">
        <w:t>a</w:t>
      </w:r>
      <w:r w:rsidRPr="00380263">
        <w:rPr>
          <w:spacing w:val="-15"/>
        </w:rPr>
        <w:t xml:space="preserve"> </w:t>
      </w:r>
      <w:r w:rsidRPr="00380263">
        <w:t>drop</w:t>
      </w:r>
      <w:r w:rsidRPr="00380263">
        <w:rPr>
          <w:spacing w:val="-15"/>
        </w:rPr>
        <w:t xml:space="preserve"> </w:t>
      </w:r>
      <w:r w:rsidRPr="00380263">
        <w:t>in</w:t>
      </w:r>
      <w:r w:rsidRPr="00380263">
        <w:rPr>
          <w:spacing w:val="-16"/>
        </w:rPr>
        <w:t xml:space="preserve"> </w:t>
      </w:r>
      <w:r w:rsidRPr="00380263">
        <w:t>the</w:t>
      </w:r>
      <w:r w:rsidRPr="00380263">
        <w:rPr>
          <w:spacing w:val="-15"/>
        </w:rPr>
        <w:t xml:space="preserve"> </w:t>
      </w:r>
      <w:r w:rsidRPr="00380263">
        <w:t>calculated</w:t>
      </w:r>
      <w:r w:rsidRPr="00380263">
        <w:rPr>
          <w:spacing w:val="-15"/>
        </w:rPr>
        <w:t xml:space="preserve"> </w:t>
      </w:r>
      <w:r w:rsidRPr="00380263">
        <w:t>usage</w:t>
      </w:r>
      <w:r w:rsidRPr="00380263">
        <w:rPr>
          <w:spacing w:val="-15"/>
        </w:rPr>
        <w:t xml:space="preserve"> </w:t>
      </w:r>
      <w:r w:rsidRPr="00380263">
        <w:t>rates</w:t>
      </w:r>
      <w:r w:rsidRPr="00380263">
        <w:rPr>
          <w:spacing w:val="-16"/>
        </w:rPr>
        <w:t xml:space="preserve"> </w:t>
      </w:r>
      <w:r w:rsidRPr="00380263">
        <w:t>in inpatient</w:t>
      </w:r>
      <w:r w:rsidRPr="00380263">
        <w:rPr>
          <w:spacing w:val="-8"/>
        </w:rPr>
        <w:t xml:space="preserve"> </w:t>
      </w:r>
      <w:r w:rsidRPr="00380263">
        <w:t>settings.</w:t>
      </w:r>
      <w:r w:rsidRPr="00380263">
        <w:rPr>
          <w:spacing w:val="-8"/>
        </w:rPr>
        <w:t xml:space="preserve"> </w:t>
      </w:r>
      <w:r w:rsidRPr="00380263">
        <w:t>It</w:t>
      </w:r>
      <w:r w:rsidRPr="00380263">
        <w:rPr>
          <w:spacing w:val="-8"/>
        </w:rPr>
        <w:t xml:space="preserve"> </w:t>
      </w:r>
      <w:r w:rsidRPr="00380263">
        <w:t>is</w:t>
      </w:r>
      <w:r w:rsidRPr="00380263">
        <w:rPr>
          <w:spacing w:val="-8"/>
        </w:rPr>
        <w:t xml:space="preserve"> </w:t>
      </w:r>
      <w:r w:rsidRPr="00380263">
        <w:t>likely</w:t>
      </w:r>
      <w:r w:rsidRPr="00380263">
        <w:rPr>
          <w:spacing w:val="-8"/>
        </w:rPr>
        <w:t xml:space="preserve"> </w:t>
      </w:r>
      <w:r w:rsidRPr="00380263">
        <w:t>that</w:t>
      </w:r>
      <w:r w:rsidRPr="00380263">
        <w:rPr>
          <w:spacing w:val="-8"/>
        </w:rPr>
        <w:t xml:space="preserve"> </w:t>
      </w:r>
      <w:r w:rsidRPr="00380263">
        <w:t>high</w:t>
      </w:r>
      <w:r w:rsidRPr="00380263">
        <w:rPr>
          <w:spacing w:val="-8"/>
        </w:rPr>
        <w:t xml:space="preserve"> </w:t>
      </w:r>
      <w:r w:rsidRPr="00380263">
        <w:t>usage</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ED</w:t>
      </w:r>
      <w:r w:rsidRPr="00380263">
        <w:rPr>
          <w:spacing w:val="-8"/>
        </w:rPr>
        <w:t xml:space="preserve"> </w:t>
      </w:r>
      <w:r w:rsidRPr="00380263">
        <w:t>setting</w:t>
      </w:r>
      <w:r w:rsidRPr="00380263">
        <w:rPr>
          <w:spacing w:val="-8"/>
        </w:rPr>
        <w:t xml:space="preserve"> </w:t>
      </w:r>
      <w:r w:rsidRPr="00380263">
        <w:t>was</w:t>
      </w:r>
      <w:r w:rsidRPr="00380263">
        <w:rPr>
          <w:spacing w:val="-8"/>
        </w:rPr>
        <w:t xml:space="preserve"> </w:t>
      </w:r>
      <w:r w:rsidRPr="00380263">
        <w:t>comprising</w:t>
      </w:r>
      <w:r w:rsidRPr="00380263">
        <w:rPr>
          <w:spacing w:val="-8"/>
        </w:rPr>
        <w:t xml:space="preserve"> </w:t>
      </w:r>
      <w:r w:rsidRPr="00380263">
        <w:t>much</w:t>
      </w:r>
      <w:r w:rsidRPr="00380263">
        <w:rPr>
          <w:spacing w:val="-8"/>
        </w:rPr>
        <w:t xml:space="preserve"> </w:t>
      </w:r>
      <w:r w:rsidRPr="00380263">
        <w:t>of</w:t>
      </w:r>
      <w:r w:rsidRPr="00380263">
        <w:rPr>
          <w:spacing w:val="-8"/>
        </w:rPr>
        <w:t xml:space="preserve"> </w:t>
      </w:r>
      <w:r w:rsidRPr="00380263">
        <w:t>the</w:t>
      </w:r>
      <w:r w:rsidRPr="00380263">
        <w:rPr>
          <w:spacing w:val="-8"/>
        </w:rPr>
        <w:t xml:space="preserve"> </w:t>
      </w:r>
      <w:r w:rsidRPr="00380263">
        <w:t>total</w:t>
      </w:r>
      <w:r w:rsidRPr="00380263">
        <w:rPr>
          <w:spacing w:val="-8"/>
        </w:rPr>
        <w:t xml:space="preserve"> </w:t>
      </w:r>
      <w:r w:rsidRPr="00380263">
        <w:t>hospital usage</w:t>
      </w:r>
      <w:r w:rsidRPr="00380263">
        <w:rPr>
          <w:spacing w:val="-11"/>
        </w:rPr>
        <w:t xml:space="preserve"> </w:t>
      </w:r>
      <w:r w:rsidRPr="00380263">
        <w:t>rates</w:t>
      </w:r>
      <w:r w:rsidRPr="00380263">
        <w:rPr>
          <w:spacing w:val="-11"/>
        </w:rPr>
        <w:t xml:space="preserve"> </w:t>
      </w:r>
      <w:r w:rsidRPr="00380263">
        <w:t>reported</w:t>
      </w:r>
      <w:r w:rsidRPr="00380263">
        <w:rPr>
          <w:spacing w:val="-11"/>
        </w:rPr>
        <w:t xml:space="preserve"> </w:t>
      </w:r>
      <w:r w:rsidRPr="00380263">
        <w:t>prior</w:t>
      </w:r>
      <w:r w:rsidRPr="00380263">
        <w:rPr>
          <w:spacing w:val="-11"/>
        </w:rPr>
        <w:t xml:space="preserve"> </w:t>
      </w:r>
      <w:r w:rsidRPr="00380263">
        <w:t>to</w:t>
      </w:r>
      <w:r w:rsidRPr="00380263">
        <w:rPr>
          <w:spacing w:val="-11"/>
        </w:rPr>
        <w:t xml:space="preserve"> </w:t>
      </w:r>
      <w:r w:rsidRPr="00380263">
        <w:t>January</w:t>
      </w:r>
      <w:r w:rsidRPr="00380263">
        <w:rPr>
          <w:spacing w:val="-11"/>
        </w:rPr>
        <w:t xml:space="preserve"> </w:t>
      </w:r>
      <w:r w:rsidRPr="00380263">
        <w:t>2021.</w:t>
      </w:r>
      <w:r w:rsidRPr="00380263">
        <w:rPr>
          <w:spacing w:val="-11"/>
        </w:rPr>
        <w:t xml:space="preserve"> </w:t>
      </w:r>
      <w:r w:rsidRPr="00380263">
        <w:t>However,</w:t>
      </w:r>
      <w:r w:rsidRPr="00380263">
        <w:rPr>
          <w:spacing w:val="-11"/>
        </w:rPr>
        <w:t xml:space="preserve"> </w:t>
      </w:r>
      <w:r w:rsidRPr="00380263">
        <w:t>stratification</w:t>
      </w:r>
      <w:r w:rsidRPr="00380263">
        <w:rPr>
          <w:spacing w:val="-11"/>
        </w:rPr>
        <w:t xml:space="preserve"> </w:t>
      </w:r>
      <w:r w:rsidRPr="00380263">
        <w:t>of</w:t>
      </w:r>
      <w:r w:rsidRPr="00380263">
        <w:rPr>
          <w:spacing w:val="-11"/>
        </w:rPr>
        <w:t xml:space="preserve"> </w:t>
      </w:r>
      <w:r w:rsidRPr="00380263">
        <w:t>the</w:t>
      </w:r>
      <w:r w:rsidRPr="00380263">
        <w:rPr>
          <w:spacing w:val="-11"/>
        </w:rPr>
        <w:t xml:space="preserve"> </w:t>
      </w:r>
      <w:r w:rsidRPr="00380263">
        <w:t>data</w:t>
      </w:r>
      <w:r w:rsidRPr="00380263">
        <w:rPr>
          <w:spacing w:val="-11"/>
        </w:rPr>
        <w:t xml:space="preserve"> </w:t>
      </w:r>
      <w:r w:rsidRPr="00380263">
        <w:t>was</w:t>
      </w:r>
      <w:r w:rsidRPr="00380263">
        <w:rPr>
          <w:spacing w:val="-11"/>
        </w:rPr>
        <w:t xml:space="preserve"> </w:t>
      </w:r>
      <w:r w:rsidRPr="00380263">
        <w:t>not</w:t>
      </w:r>
      <w:r w:rsidRPr="00380263">
        <w:rPr>
          <w:spacing w:val="-11"/>
        </w:rPr>
        <w:t xml:space="preserve"> </w:t>
      </w:r>
      <w:r w:rsidRPr="00380263">
        <w:t>possible</w:t>
      </w:r>
      <w:r w:rsidRPr="00380263">
        <w:rPr>
          <w:spacing w:val="-11"/>
        </w:rPr>
        <w:t xml:space="preserve"> </w:t>
      </w:r>
      <w:r w:rsidRPr="00380263">
        <w:t>to confirm</w:t>
      </w:r>
      <w:r w:rsidRPr="00380263">
        <w:rPr>
          <w:spacing w:val="-8"/>
        </w:rPr>
        <w:t xml:space="preserve"> </w:t>
      </w:r>
      <w:r w:rsidRPr="00380263">
        <w:t>this</w:t>
      </w:r>
      <w:r w:rsidRPr="00380263">
        <w:rPr>
          <w:spacing w:val="-8"/>
        </w:rPr>
        <w:t xml:space="preserve"> </w:t>
      </w:r>
      <w:r w:rsidRPr="00380263">
        <w:t>observation.</w:t>
      </w:r>
      <w:r w:rsidRPr="00380263">
        <w:rPr>
          <w:spacing w:val="-8"/>
        </w:rPr>
        <w:t xml:space="preserve"> </w:t>
      </w:r>
      <w:r w:rsidRPr="00380263">
        <w:t>From</w:t>
      </w:r>
      <w:r w:rsidRPr="00380263">
        <w:rPr>
          <w:spacing w:val="-8"/>
        </w:rPr>
        <w:t xml:space="preserve"> </w:t>
      </w:r>
      <w:r w:rsidRPr="00380263">
        <w:t>January</w:t>
      </w:r>
      <w:r w:rsidRPr="00380263">
        <w:rPr>
          <w:spacing w:val="-8"/>
        </w:rPr>
        <w:t xml:space="preserve"> </w:t>
      </w:r>
      <w:r w:rsidRPr="00380263">
        <w:t>2021,</w:t>
      </w:r>
      <w:r w:rsidRPr="00380263">
        <w:rPr>
          <w:spacing w:val="-8"/>
        </w:rPr>
        <w:t xml:space="preserve"> </w:t>
      </w:r>
      <w:r w:rsidRPr="00380263">
        <w:t>hospitals</w:t>
      </w:r>
      <w:r w:rsidRPr="00380263">
        <w:rPr>
          <w:spacing w:val="-8"/>
        </w:rPr>
        <w:t xml:space="preserve"> </w:t>
      </w:r>
      <w:r w:rsidRPr="00380263">
        <w:t>can</w:t>
      </w:r>
      <w:r w:rsidRPr="00380263">
        <w:rPr>
          <w:spacing w:val="-8"/>
        </w:rPr>
        <w:t xml:space="preserve"> </w:t>
      </w:r>
      <w:r w:rsidRPr="00380263">
        <w:t>access</w:t>
      </w:r>
      <w:r w:rsidRPr="00380263">
        <w:rPr>
          <w:spacing w:val="-8"/>
        </w:rPr>
        <w:t xml:space="preserve"> </w:t>
      </w:r>
      <w:r w:rsidRPr="00380263">
        <w:t>usage</w:t>
      </w:r>
      <w:r w:rsidRPr="00380263">
        <w:rPr>
          <w:spacing w:val="-8"/>
        </w:rPr>
        <w:t xml:space="preserve"> </w:t>
      </w:r>
      <w:r w:rsidRPr="00380263">
        <w:t>reports</w:t>
      </w:r>
      <w:r w:rsidRPr="00380263">
        <w:rPr>
          <w:spacing w:val="-8"/>
        </w:rPr>
        <w:t xml:space="preserve"> </w:t>
      </w:r>
      <w:r w:rsidRPr="00380263">
        <w:t>specific</w:t>
      </w:r>
      <w:r w:rsidRPr="00380263">
        <w:rPr>
          <w:spacing w:val="-8"/>
        </w:rPr>
        <w:t xml:space="preserve"> </w:t>
      </w:r>
      <w:r w:rsidRPr="00380263">
        <w:t>to</w:t>
      </w:r>
      <w:r w:rsidRPr="00380263">
        <w:rPr>
          <w:spacing w:val="-8"/>
        </w:rPr>
        <w:t xml:space="preserve"> </w:t>
      </w:r>
      <w:r w:rsidRPr="00380263">
        <w:t>the</w:t>
      </w:r>
      <w:r w:rsidRPr="00380263">
        <w:rPr>
          <w:spacing w:val="-8"/>
        </w:rPr>
        <w:t xml:space="preserve"> </w:t>
      </w:r>
      <w:r w:rsidRPr="00380263">
        <w:t>ED</w:t>
      </w:r>
      <w:r w:rsidRPr="00380263">
        <w:rPr>
          <w:spacing w:val="-8"/>
        </w:rPr>
        <w:t xml:space="preserve"> </w:t>
      </w:r>
      <w:r w:rsidRPr="00380263">
        <w:t>so that</w:t>
      </w:r>
      <w:r w:rsidRPr="00380263">
        <w:rPr>
          <w:spacing w:val="-7"/>
        </w:rPr>
        <w:t xml:space="preserve"> </w:t>
      </w:r>
      <w:r w:rsidRPr="00380263">
        <w:t>they</w:t>
      </w:r>
      <w:r w:rsidRPr="00380263">
        <w:rPr>
          <w:spacing w:val="-7"/>
        </w:rPr>
        <w:t xml:space="preserve"> </w:t>
      </w:r>
      <w:r w:rsidRPr="00380263">
        <w:t>can</w:t>
      </w:r>
      <w:r w:rsidRPr="00380263">
        <w:rPr>
          <w:spacing w:val="-7"/>
        </w:rPr>
        <w:t xml:space="preserve"> </w:t>
      </w:r>
      <w:r w:rsidRPr="00380263">
        <w:t>monitor</w:t>
      </w:r>
      <w:r w:rsidRPr="00380263">
        <w:rPr>
          <w:spacing w:val="-7"/>
        </w:rPr>
        <w:t xml:space="preserve"> </w:t>
      </w:r>
      <w:r w:rsidRPr="00380263">
        <w:t>usage</w:t>
      </w:r>
      <w:r w:rsidRPr="00380263">
        <w:rPr>
          <w:spacing w:val="-7"/>
        </w:rPr>
        <w:t xml:space="preserve"> </w:t>
      </w:r>
      <w:r w:rsidRPr="00380263">
        <w:t>of</w:t>
      </w:r>
      <w:r w:rsidRPr="00380263">
        <w:rPr>
          <w:spacing w:val="-7"/>
        </w:rPr>
        <w:t xml:space="preserve"> </w:t>
      </w:r>
      <w:r w:rsidRPr="00380263">
        <w:t>this</w:t>
      </w:r>
      <w:r w:rsidRPr="00380263">
        <w:rPr>
          <w:spacing w:val="-7"/>
        </w:rPr>
        <w:t xml:space="preserve"> </w:t>
      </w:r>
      <w:r w:rsidRPr="00380263">
        <w:t>high-volume</w:t>
      </w:r>
      <w:r w:rsidRPr="00380263">
        <w:rPr>
          <w:spacing w:val="-7"/>
        </w:rPr>
        <w:t xml:space="preserve"> </w:t>
      </w:r>
      <w:r w:rsidRPr="00380263">
        <w:t>antibacterial</w:t>
      </w:r>
      <w:r w:rsidRPr="00380263">
        <w:rPr>
          <w:spacing w:val="-7"/>
        </w:rPr>
        <w:t xml:space="preserve"> </w:t>
      </w:r>
      <w:r w:rsidRPr="00380263">
        <w:t>in</w:t>
      </w:r>
      <w:r w:rsidRPr="00380263">
        <w:rPr>
          <w:spacing w:val="-7"/>
        </w:rPr>
        <w:t xml:space="preserve"> </w:t>
      </w:r>
      <w:r w:rsidRPr="00380263">
        <w:t>the</w:t>
      </w:r>
      <w:r w:rsidRPr="00380263">
        <w:rPr>
          <w:spacing w:val="-7"/>
        </w:rPr>
        <w:t xml:space="preserve"> </w:t>
      </w:r>
      <w:r w:rsidRPr="00380263">
        <w:t>emergency</w:t>
      </w:r>
      <w:r w:rsidRPr="00380263">
        <w:rPr>
          <w:spacing w:val="-7"/>
        </w:rPr>
        <w:t xml:space="preserve"> </w:t>
      </w:r>
      <w:r w:rsidRPr="00380263">
        <w:t>setting.</w:t>
      </w:r>
    </w:p>
    <w:p w14:paraId="76B6D10B" w14:textId="3D543EDF" w:rsidR="003A4CCC"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22</w:t>
      </w:r>
      <w:r>
        <w:fldChar w:fldCharType="end"/>
      </w:r>
      <w:r w:rsidR="00000000" w:rsidRPr="00380263">
        <w:t>: Aggregate third- and fourth-generation cephalosporin usage rates (DDD/1,000 OBD) in NAUSP contributor hospitals, by state and territory, 2018–2022 (3-month moving average)</w:t>
      </w:r>
    </w:p>
    <w:p w14:paraId="34BA4D20" w14:textId="77777777" w:rsidR="003A4CCC" w:rsidRPr="00380263" w:rsidRDefault="003A4CCC" w:rsidP="006B2D65">
      <w:pPr>
        <w:pStyle w:val="BodyText"/>
        <w:rPr>
          <w:b/>
          <w:sz w:val="18"/>
        </w:rPr>
      </w:pPr>
      <w:r w:rsidRPr="00380263">
        <w:rPr>
          <w:b/>
          <w:noProof/>
          <w:sz w:val="18"/>
        </w:rPr>
        <w:drawing>
          <wp:inline distT="0" distB="0" distL="0" distR="0" wp14:anchorId="69990A02" wp14:editId="322FC3CB">
            <wp:extent cx="6171995" cy="5931137"/>
            <wp:effectExtent l="12700" t="12700" r="13335" b="12700"/>
            <wp:docPr id="946537668" name="Picture 2858" descr="These six line graphs show usage rates of third- and fourth-generation cephalosporin in NAUSP contributor hospitals in each state and territory from 2018 to 2022, expressed as defined daily doses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37668" name="Picture 2858" descr="These six line graphs show usage rates of third- and fourth-generation cephalosporin in NAUSP contributor hospitals in each state and territory from 2018 to 2022, expressed as defined daily doses per 1,000 occupied bed days. This graph is for Queensland and the Northern Territory combined and it also shows national rates for compariso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92213" cy="5950566"/>
                    </a:xfrm>
                    <a:prstGeom prst="rect">
                      <a:avLst/>
                    </a:prstGeom>
                    <a:ln w="6350">
                      <a:solidFill>
                        <a:schemeClr val="bg1">
                          <a:lumMod val="75000"/>
                        </a:schemeClr>
                      </a:solidFill>
                    </a:ln>
                  </pic:spPr>
                </pic:pic>
              </a:graphicData>
            </a:graphic>
          </wp:inline>
        </w:drawing>
      </w:r>
    </w:p>
    <w:p w14:paraId="794A2C25" w14:textId="72A97276" w:rsidR="00B105A9" w:rsidRPr="00380263" w:rsidRDefault="00000000" w:rsidP="00B7566D">
      <w:pPr>
        <w:rPr>
          <w:b/>
          <w:bCs/>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2D8C913C" w14:textId="77777777" w:rsidR="00B105A9" w:rsidRPr="00380263" w:rsidRDefault="00B105A9" w:rsidP="006B2D65">
      <w:pPr>
        <w:spacing w:line="285" w:lineRule="auto"/>
        <w:rPr>
          <w:sz w:val="18"/>
        </w:rPr>
        <w:sectPr w:rsidR="00B105A9" w:rsidRPr="00380263">
          <w:pgSz w:w="11910" w:h="16840"/>
          <w:pgMar w:top="1260" w:right="1020" w:bottom="880" w:left="1020" w:header="0" w:footer="694" w:gutter="0"/>
          <w:cols w:space="720"/>
        </w:sectPr>
      </w:pPr>
    </w:p>
    <w:p w14:paraId="04AC8623" w14:textId="77777777" w:rsidR="00B105A9" w:rsidRPr="00380263" w:rsidRDefault="00000000" w:rsidP="006B2D65">
      <w:pPr>
        <w:pStyle w:val="Heading3"/>
        <w:ind w:right="322"/>
      </w:pPr>
      <w:r w:rsidRPr="00380263">
        <w:rPr>
          <w:color w:val="153A6E"/>
        </w:rPr>
        <w:lastRenderedPageBreak/>
        <w:t>National</w:t>
      </w:r>
      <w:r w:rsidRPr="00380263">
        <w:rPr>
          <w:color w:val="153A6E"/>
          <w:spacing w:val="-4"/>
        </w:rPr>
        <w:t xml:space="preserve"> </w:t>
      </w:r>
      <w:r w:rsidRPr="00380263">
        <w:rPr>
          <w:color w:val="153A6E"/>
        </w:rPr>
        <w:t>proportional</w:t>
      </w:r>
      <w:r w:rsidRPr="00380263">
        <w:rPr>
          <w:color w:val="153A6E"/>
          <w:spacing w:val="-4"/>
        </w:rPr>
        <w:t xml:space="preserve"> </w:t>
      </w:r>
      <w:r w:rsidRPr="00380263">
        <w:rPr>
          <w:color w:val="153A6E"/>
        </w:rPr>
        <w:t>annual</w:t>
      </w:r>
      <w:r w:rsidRPr="00380263">
        <w:rPr>
          <w:color w:val="153A6E"/>
          <w:spacing w:val="-4"/>
        </w:rPr>
        <w:t xml:space="preserve"> </w:t>
      </w:r>
      <w:r w:rsidRPr="00380263">
        <w:rPr>
          <w:color w:val="153A6E"/>
        </w:rPr>
        <w:t>use</w:t>
      </w:r>
      <w:r w:rsidRPr="00380263">
        <w:rPr>
          <w:color w:val="153A6E"/>
          <w:spacing w:val="-4"/>
        </w:rPr>
        <w:t xml:space="preserve"> </w:t>
      </w:r>
      <w:r w:rsidRPr="00380263">
        <w:rPr>
          <w:color w:val="153A6E"/>
        </w:rPr>
        <w:t>of</w:t>
      </w:r>
      <w:r w:rsidRPr="00380263">
        <w:rPr>
          <w:color w:val="153A6E"/>
          <w:spacing w:val="-4"/>
        </w:rPr>
        <w:t xml:space="preserve"> </w:t>
      </w:r>
      <w:r w:rsidRPr="00380263">
        <w:rPr>
          <w:color w:val="153A6E"/>
        </w:rPr>
        <w:t>penicillin-ß-lactamase</w:t>
      </w:r>
      <w:r w:rsidRPr="00380263">
        <w:rPr>
          <w:color w:val="153A6E"/>
          <w:spacing w:val="-4"/>
        </w:rPr>
        <w:t xml:space="preserve"> </w:t>
      </w:r>
      <w:r w:rsidRPr="00380263">
        <w:rPr>
          <w:color w:val="153A6E"/>
        </w:rPr>
        <w:t>inhibitor</w:t>
      </w:r>
      <w:r w:rsidRPr="00380263">
        <w:rPr>
          <w:color w:val="153A6E"/>
          <w:spacing w:val="-4"/>
        </w:rPr>
        <w:t xml:space="preserve"> </w:t>
      </w:r>
      <w:r w:rsidRPr="00380263">
        <w:rPr>
          <w:color w:val="153A6E"/>
        </w:rPr>
        <w:t>combinations</w:t>
      </w:r>
      <w:r w:rsidRPr="00380263">
        <w:rPr>
          <w:color w:val="153A6E"/>
          <w:spacing w:val="-4"/>
        </w:rPr>
        <w:t xml:space="preserve"> </w:t>
      </w:r>
      <w:r w:rsidRPr="00380263">
        <w:rPr>
          <w:color w:val="153A6E"/>
        </w:rPr>
        <w:t>and third- and fourth-generation cephalosporins, 2018–2022</w:t>
      </w:r>
    </w:p>
    <w:p w14:paraId="69A2B04C" w14:textId="77777777" w:rsidR="00B105A9" w:rsidRPr="00380263" w:rsidRDefault="00000000" w:rsidP="006B2D65">
      <w:pPr>
        <w:pStyle w:val="BodyText"/>
        <w:spacing w:before="106" w:line="228" w:lineRule="auto"/>
        <w:ind w:left="113" w:right="364"/>
      </w:pPr>
      <w:r w:rsidRPr="00380263">
        <w:t>The</w:t>
      </w:r>
      <w:r w:rsidRPr="00380263">
        <w:rPr>
          <w:spacing w:val="-10"/>
        </w:rPr>
        <w:t xml:space="preserve"> </w:t>
      </w:r>
      <w:r w:rsidRPr="00380263">
        <w:t>consumption</w:t>
      </w:r>
      <w:r w:rsidRPr="00380263">
        <w:rPr>
          <w:spacing w:val="-10"/>
        </w:rPr>
        <w:t xml:space="preserve"> </w:t>
      </w:r>
      <w:r w:rsidRPr="00380263">
        <w:t>of</w:t>
      </w:r>
      <w:r w:rsidRPr="00380263">
        <w:rPr>
          <w:spacing w:val="-10"/>
        </w:rPr>
        <w:t xml:space="preserve"> </w:t>
      </w:r>
      <w:r w:rsidRPr="00380263">
        <w:t>penicillin-ß-lactamase</w:t>
      </w:r>
      <w:r w:rsidRPr="00380263">
        <w:rPr>
          <w:spacing w:val="-10"/>
        </w:rPr>
        <w:t xml:space="preserve"> </w:t>
      </w:r>
      <w:r w:rsidRPr="00380263">
        <w:t>inhibitor</w:t>
      </w:r>
      <w:r w:rsidRPr="00380263">
        <w:rPr>
          <w:spacing w:val="-10"/>
        </w:rPr>
        <w:t xml:space="preserve"> </w:t>
      </w:r>
      <w:r w:rsidRPr="00380263">
        <w:t>combinations</w:t>
      </w:r>
      <w:r w:rsidRPr="00380263">
        <w:rPr>
          <w:spacing w:val="-10"/>
        </w:rPr>
        <w:t xml:space="preserve"> </w:t>
      </w:r>
      <w:r w:rsidRPr="00380263">
        <w:t>(piperacillin–tazobactam</w:t>
      </w:r>
      <w:r w:rsidRPr="00380263">
        <w:rPr>
          <w:spacing w:val="-10"/>
        </w:rPr>
        <w:t xml:space="preserve"> </w:t>
      </w:r>
      <w:r w:rsidRPr="00380263">
        <w:t>and amoxicillin</w:t>
      </w:r>
      <w:r w:rsidRPr="00380263">
        <w:rPr>
          <w:spacing w:val="-9"/>
        </w:rPr>
        <w:t xml:space="preserve"> </w:t>
      </w:r>
      <w:r w:rsidRPr="00380263">
        <w:t>–</w:t>
      </w:r>
      <w:r w:rsidRPr="00380263">
        <w:rPr>
          <w:spacing w:val="-9"/>
        </w:rPr>
        <w:t xml:space="preserve"> </w:t>
      </w:r>
      <w:r w:rsidRPr="00380263">
        <w:t>clavulanic</w:t>
      </w:r>
      <w:r w:rsidRPr="00380263">
        <w:rPr>
          <w:spacing w:val="-9"/>
        </w:rPr>
        <w:t xml:space="preserve"> </w:t>
      </w:r>
      <w:r w:rsidRPr="00380263">
        <w:t>acid),</w:t>
      </w:r>
      <w:r w:rsidRPr="00380263">
        <w:rPr>
          <w:spacing w:val="-9"/>
        </w:rPr>
        <w:t xml:space="preserve"> </w:t>
      </w:r>
      <w:r w:rsidRPr="00380263">
        <w:t>third-generation</w:t>
      </w:r>
      <w:r w:rsidRPr="00380263">
        <w:rPr>
          <w:spacing w:val="-9"/>
        </w:rPr>
        <w:t xml:space="preserve"> </w:t>
      </w:r>
      <w:r w:rsidRPr="00380263">
        <w:t>cephalosporins</w:t>
      </w:r>
      <w:r w:rsidRPr="00380263">
        <w:rPr>
          <w:spacing w:val="-9"/>
        </w:rPr>
        <w:t xml:space="preserve"> </w:t>
      </w:r>
      <w:r w:rsidRPr="00380263">
        <w:t>(ceftriaxone</w:t>
      </w:r>
      <w:r w:rsidRPr="00380263">
        <w:rPr>
          <w:spacing w:val="-9"/>
        </w:rPr>
        <w:t xml:space="preserve"> </w:t>
      </w:r>
      <w:r w:rsidRPr="00380263">
        <w:t>and</w:t>
      </w:r>
      <w:r w:rsidRPr="00380263">
        <w:rPr>
          <w:spacing w:val="-9"/>
        </w:rPr>
        <w:t xml:space="preserve"> </w:t>
      </w:r>
      <w:r w:rsidRPr="00380263">
        <w:t>ceftazidime)</w:t>
      </w:r>
      <w:r w:rsidRPr="00380263">
        <w:rPr>
          <w:spacing w:val="-9"/>
        </w:rPr>
        <w:t xml:space="preserve"> </w:t>
      </w:r>
      <w:r w:rsidRPr="00380263">
        <w:t>and</w:t>
      </w:r>
      <w:r w:rsidRPr="00380263">
        <w:rPr>
          <w:spacing w:val="-9"/>
        </w:rPr>
        <w:t xml:space="preserve"> </w:t>
      </w:r>
      <w:r w:rsidRPr="00380263">
        <w:t>the fourth-generation</w:t>
      </w:r>
      <w:r w:rsidRPr="00380263">
        <w:rPr>
          <w:spacing w:val="-7"/>
        </w:rPr>
        <w:t xml:space="preserve"> </w:t>
      </w:r>
      <w:r w:rsidRPr="00380263">
        <w:t>cephalosporin</w:t>
      </w:r>
      <w:r w:rsidRPr="00380263">
        <w:rPr>
          <w:spacing w:val="-7"/>
        </w:rPr>
        <w:t xml:space="preserve"> </w:t>
      </w:r>
      <w:r w:rsidRPr="00380263">
        <w:t>cefepime</w:t>
      </w:r>
      <w:r w:rsidRPr="00380263">
        <w:rPr>
          <w:spacing w:val="-7"/>
        </w:rPr>
        <w:t xml:space="preserve"> </w:t>
      </w:r>
      <w:r w:rsidRPr="00380263">
        <w:t>is</w:t>
      </w:r>
      <w:r w:rsidRPr="00380263">
        <w:rPr>
          <w:spacing w:val="-7"/>
        </w:rPr>
        <w:t xml:space="preserve"> </w:t>
      </w:r>
      <w:r w:rsidRPr="00380263">
        <w:t>of</w:t>
      </w:r>
      <w:r w:rsidRPr="00380263">
        <w:rPr>
          <w:spacing w:val="-7"/>
        </w:rPr>
        <w:t xml:space="preserve"> </w:t>
      </w:r>
      <w:r w:rsidRPr="00380263">
        <w:t>interest</w:t>
      </w:r>
      <w:r w:rsidRPr="00380263">
        <w:rPr>
          <w:spacing w:val="-7"/>
        </w:rPr>
        <w:t xml:space="preserve"> </w:t>
      </w:r>
      <w:r w:rsidRPr="00380263">
        <w:t>not</w:t>
      </w:r>
      <w:r w:rsidRPr="00380263">
        <w:rPr>
          <w:spacing w:val="-7"/>
        </w:rPr>
        <w:t xml:space="preserve"> </w:t>
      </w:r>
      <w:r w:rsidRPr="00380263">
        <w:t>only</w:t>
      </w:r>
      <w:r w:rsidRPr="00380263">
        <w:rPr>
          <w:spacing w:val="-7"/>
        </w:rPr>
        <w:t xml:space="preserve"> </w:t>
      </w:r>
      <w:r w:rsidRPr="00380263">
        <w:t>because</w:t>
      </w:r>
      <w:r w:rsidRPr="00380263">
        <w:rPr>
          <w:spacing w:val="-7"/>
        </w:rPr>
        <w:t xml:space="preserve"> </w:t>
      </w:r>
      <w:r w:rsidRPr="00380263">
        <w:t>of</w:t>
      </w:r>
      <w:r w:rsidRPr="00380263">
        <w:rPr>
          <w:spacing w:val="-7"/>
        </w:rPr>
        <w:t xml:space="preserve"> </w:t>
      </w:r>
      <w:r w:rsidRPr="00380263">
        <w:t>the</w:t>
      </w:r>
      <w:r w:rsidRPr="00380263">
        <w:rPr>
          <w:spacing w:val="-7"/>
        </w:rPr>
        <w:t xml:space="preserve"> </w:t>
      </w:r>
      <w:r w:rsidRPr="00380263">
        <w:t>critical</w:t>
      </w:r>
      <w:r w:rsidRPr="00380263">
        <w:rPr>
          <w:spacing w:val="-7"/>
        </w:rPr>
        <w:t xml:space="preserve"> </w:t>
      </w:r>
      <w:r w:rsidRPr="00380263">
        <w:t>role</w:t>
      </w:r>
      <w:r w:rsidRPr="00380263">
        <w:rPr>
          <w:spacing w:val="-7"/>
        </w:rPr>
        <w:t xml:space="preserve"> </w:t>
      </w:r>
      <w:r w:rsidRPr="00380263">
        <w:t>they</w:t>
      </w:r>
      <w:r w:rsidRPr="00380263">
        <w:rPr>
          <w:spacing w:val="-7"/>
        </w:rPr>
        <w:t xml:space="preserve"> </w:t>
      </w:r>
      <w:r w:rsidRPr="00380263">
        <w:t>play in</w:t>
      </w:r>
      <w:r w:rsidRPr="00380263">
        <w:rPr>
          <w:spacing w:val="-16"/>
        </w:rPr>
        <w:t xml:space="preserve"> </w:t>
      </w:r>
      <w:r w:rsidRPr="00380263">
        <w:t>the</w:t>
      </w:r>
      <w:r w:rsidRPr="00380263">
        <w:rPr>
          <w:spacing w:val="-15"/>
        </w:rPr>
        <w:t xml:space="preserve"> </w:t>
      </w:r>
      <w:r w:rsidRPr="00380263">
        <w:t>treatment</w:t>
      </w:r>
      <w:r w:rsidRPr="00380263">
        <w:rPr>
          <w:spacing w:val="-15"/>
        </w:rPr>
        <w:t xml:space="preserve"> </w:t>
      </w:r>
      <w:r w:rsidRPr="00380263">
        <w:t>of</w:t>
      </w:r>
      <w:r w:rsidRPr="00380263">
        <w:rPr>
          <w:spacing w:val="-16"/>
        </w:rPr>
        <w:t xml:space="preserve"> </w:t>
      </w:r>
      <w:r w:rsidRPr="00380263">
        <w:t>severely</w:t>
      </w:r>
      <w:r w:rsidRPr="00380263">
        <w:rPr>
          <w:spacing w:val="-15"/>
        </w:rPr>
        <w:t xml:space="preserve"> </w:t>
      </w:r>
      <w:r w:rsidRPr="00380263">
        <w:t>ill</w:t>
      </w:r>
      <w:r w:rsidRPr="00380263">
        <w:rPr>
          <w:spacing w:val="-15"/>
        </w:rPr>
        <w:t xml:space="preserve"> </w:t>
      </w:r>
      <w:r w:rsidRPr="00380263">
        <w:t>patients</w:t>
      </w:r>
      <w:r w:rsidRPr="00380263">
        <w:rPr>
          <w:spacing w:val="-16"/>
        </w:rPr>
        <w:t xml:space="preserve"> </w:t>
      </w:r>
      <w:r w:rsidRPr="00380263">
        <w:t>but</w:t>
      </w:r>
      <w:r w:rsidRPr="00380263">
        <w:rPr>
          <w:spacing w:val="-15"/>
        </w:rPr>
        <w:t xml:space="preserve"> </w:t>
      </w:r>
      <w:r w:rsidRPr="00380263">
        <w:t>also</w:t>
      </w:r>
      <w:r w:rsidRPr="00380263">
        <w:rPr>
          <w:spacing w:val="-15"/>
        </w:rPr>
        <w:t xml:space="preserve"> </w:t>
      </w:r>
      <w:r w:rsidRPr="00380263">
        <w:t>due</w:t>
      </w:r>
      <w:r w:rsidRPr="00380263">
        <w:rPr>
          <w:spacing w:val="-15"/>
        </w:rPr>
        <w:t xml:space="preserve"> </w:t>
      </w:r>
      <w:r w:rsidRPr="00380263">
        <w:t>to</w:t>
      </w:r>
      <w:r w:rsidRPr="00380263">
        <w:rPr>
          <w:spacing w:val="-16"/>
        </w:rPr>
        <w:t xml:space="preserve"> </w:t>
      </w:r>
      <w:r w:rsidRPr="00380263">
        <w:t>the</w:t>
      </w:r>
      <w:r w:rsidRPr="00380263">
        <w:rPr>
          <w:spacing w:val="-15"/>
        </w:rPr>
        <w:t xml:space="preserve"> </w:t>
      </w:r>
      <w:r w:rsidRPr="00380263">
        <w:t>correlation</w:t>
      </w:r>
      <w:r w:rsidRPr="00380263">
        <w:rPr>
          <w:spacing w:val="-15"/>
        </w:rPr>
        <w:t xml:space="preserve"> </w:t>
      </w:r>
      <w:r w:rsidRPr="00380263">
        <w:t>between</w:t>
      </w:r>
      <w:r w:rsidRPr="00380263">
        <w:rPr>
          <w:spacing w:val="-16"/>
        </w:rPr>
        <w:t xml:space="preserve"> </w:t>
      </w:r>
      <w:r w:rsidRPr="00380263">
        <w:t>their</w:t>
      </w:r>
      <w:r w:rsidRPr="00380263">
        <w:rPr>
          <w:spacing w:val="-15"/>
        </w:rPr>
        <w:t xml:space="preserve"> </w:t>
      </w:r>
      <w:r w:rsidRPr="00380263">
        <w:t>use</w:t>
      </w:r>
      <w:r w:rsidRPr="00380263">
        <w:rPr>
          <w:spacing w:val="-15"/>
        </w:rPr>
        <w:t xml:space="preserve"> </w:t>
      </w:r>
      <w:r w:rsidRPr="00380263">
        <w:t>and</w:t>
      </w:r>
      <w:r w:rsidRPr="00380263">
        <w:rPr>
          <w:spacing w:val="-15"/>
        </w:rPr>
        <w:t xml:space="preserve"> </w:t>
      </w:r>
      <w:r w:rsidRPr="00380263">
        <w:t>increasing rates of resistance.</w:t>
      </w:r>
    </w:p>
    <w:p w14:paraId="21524DAB" w14:textId="77777777" w:rsidR="00B105A9" w:rsidRPr="00380263" w:rsidRDefault="00000000" w:rsidP="006B2D65">
      <w:pPr>
        <w:pStyle w:val="BodyText"/>
        <w:spacing w:before="119" w:line="228" w:lineRule="auto"/>
        <w:ind w:left="113"/>
      </w:pPr>
      <w:r w:rsidRPr="00380263">
        <w:rPr>
          <w:spacing w:val="-2"/>
        </w:rPr>
        <w:t>Since</w:t>
      </w:r>
      <w:r w:rsidRPr="00380263">
        <w:rPr>
          <w:spacing w:val="-11"/>
        </w:rPr>
        <w:t xml:space="preserve"> </w:t>
      </w:r>
      <w:r w:rsidRPr="00380263">
        <w:rPr>
          <w:spacing w:val="-2"/>
        </w:rPr>
        <w:t>its</w:t>
      </w:r>
      <w:r w:rsidRPr="00380263">
        <w:rPr>
          <w:spacing w:val="-11"/>
        </w:rPr>
        <w:t xml:space="preserve"> </w:t>
      </w:r>
      <w:r w:rsidRPr="00380263">
        <w:rPr>
          <w:spacing w:val="-2"/>
        </w:rPr>
        <w:t>introduction</w:t>
      </w:r>
      <w:r w:rsidRPr="00380263">
        <w:rPr>
          <w:spacing w:val="-11"/>
        </w:rPr>
        <w:t xml:space="preserve"> </w:t>
      </w:r>
      <w:r w:rsidRPr="00380263">
        <w:rPr>
          <w:spacing w:val="-2"/>
        </w:rPr>
        <w:t>to</w:t>
      </w:r>
      <w:r w:rsidRPr="00380263">
        <w:rPr>
          <w:spacing w:val="-11"/>
        </w:rPr>
        <w:t xml:space="preserve"> </w:t>
      </w:r>
      <w:r w:rsidRPr="00380263">
        <w:rPr>
          <w:spacing w:val="-2"/>
        </w:rPr>
        <w:t>the</w:t>
      </w:r>
      <w:r w:rsidRPr="00380263">
        <w:rPr>
          <w:spacing w:val="-11"/>
        </w:rPr>
        <w:t xml:space="preserve"> </w:t>
      </w:r>
      <w:r w:rsidRPr="00380263">
        <w:rPr>
          <w:spacing w:val="-2"/>
        </w:rPr>
        <w:t>Australian</w:t>
      </w:r>
      <w:r w:rsidRPr="00380263">
        <w:rPr>
          <w:spacing w:val="-11"/>
        </w:rPr>
        <w:t xml:space="preserve"> </w:t>
      </w:r>
      <w:r w:rsidRPr="00380263">
        <w:rPr>
          <w:spacing w:val="-2"/>
        </w:rPr>
        <w:t>market</w:t>
      </w:r>
      <w:r w:rsidRPr="00380263">
        <w:rPr>
          <w:spacing w:val="-11"/>
        </w:rPr>
        <w:t xml:space="preserve"> </w:t>
      </w:r>
      <w:r w:rsidRPr="00380263">
        <w:rPr>
          <w:spacing w:val="-2"/>
        </w:rPr>
        <w:t>in</w:t>
      </w:r>
      <w:r w:rsidRPr="00380263">
        <w:rPr>
          <w:spacing w:val="-11"/>
        </w:rPr>
        <w:t xml:space="preserve"> </w:t>
      </w:r>
      <w:r w:rsidRPr="00380263">
        <w:rPr>
          <w:spacing w:val="-2"/>
        </w:rPr>
        <w:t>2017,</w:t>
      </w:r>
      <w:r w:rsidRPr="00380263">
        <w:rPr>
          <w:spacing w:val="-11"/>
        </w:rPr>
        <w:t xml:space="preserve"> </w:t>
      </w:r>
      <w:r w:rsidRPr="00380263">
        <w:rPr>
          <w:spacing w:val="-2"/>
        </w:rPr>
        <w:t>use</w:t>
      </w:r>
      <w:r w:rsidRPr="00380263">
        <w:rPr>
          <w:spacing w:val="-11"/>
        </w:rPr>
        <w:t xml:space="preserve"> </w:t>
      </w:r>
      <w:r w:rsidRPr="00380263">
        <w:rPr>
          <w:spacing w:val="-2"/>
        </w:rPr>
        <w:t>of</w:t>
      </w:r>
      <w:r w:rsidRPr="00380263">
        <w:rPr>
          <w:spacing w:val="-11"/>
        </w:rPr>
        <w:t xml:space="preserve"> </w:t>
      </w:r>
      <w:r w:rsidRPr="00380263">
        <w:rPr>
          <w:spacing w:val="-2"/>
        </w:rPr>
        <w:t>intravenous</w:t>
      </w:r>
      <w:r w:rsidRPr="00380263">
        <w:rPr>
          <w:spacing w:val="-11"/>
        </w:rPr>
        <w:t xml:space="preserve"> </w:t>
      </w:r>
      <w:r w:rsidRPr="00380263">
        <w:rPr>
          <w:spacing w:val="-2"/>
        </w:rPr>
        <w:t>amoxicillin</w:t>
      </w:r>
      <w:r w:rsidRPr="00380263">
        <w:rPr>
          <w:spacing w:val="-11"/>
        </w:rPr>
        <w:t xml:space="preserve"> </w:t>
      </w:r>
      <w:r w:rsidRPr="00380263">
        <w:rPr>
          <w:spacing w:val="-2"/>
        </w:rPr>
        <w:t>–</w:t>
      </w:r>
      <w:r w:rsidRPr="00380263">
        <w:rPr>
          <w:spacing w:val="-11"/>
        </w:rPr>
        <w:t xml:space="preserve"> </w:t>
      </w:r>
      <w:r w:rsidRPr="00380263">
        <w:rPr>
          <w:spacing w:val="-2"/>
        </w:rPr>
        <w:t>clavulanic</w:t>
      </w:r>
      <w:r w:rsidRPr="00380263">
        <w:rPr>
          <w:spacing w:val="-11"/>
        </w:rPr>
        <w:t xml:space="preserve"> </w:t>
      </w:r>
      <w:r w:rsidRPr="00380263">
        <w:rPr>
          <w:spacing w:val="-2"/>
        </w:rPr>
        <w:t>acid</w:t>
      </w:r>
      <w:r w:rsidRPr="00380263">
        <w:rPr>
          <w:spacing w:val="-11"/>
        </w:rPr>
        <w:t xml:space="preserve"> </w:t>
      </w:r>
      <w:r w:rsidRPr="00380263">
        <w:rPr>
          <w:spacing w:val="-2"/>
        </w:rPr>
        <w:t>is trending</w:t>
      </w:r>
      <w:r w:rsidRPr="00380263">
        <w:rPr>
          <w:spacing w:val="-8"/>
        </w:rPr>
        <w:t xml:space="preserve"> </w:t>
      </w:r>
      <w:r w:rsidRPr="00380263">
        <w:rPr>
          <w:spacing w:val="-2"/>
        </w:rPr>
        <w:t>upwards</w:t>
      </w:r>
      <w:r w:rsidRPr="00380263">
        <w:rPr>
          <w:spacing w:val="-8"/>
        </w:rPr>
        <w:t xml:space="preserve"> </w:t>
      </w:r>
      <w:r w:rsidRPr="00380263">
        <w:rPr>
          <w:spacing w:val="-2"/>
        </w:rPr>
        <w:t>(Figure</w:t>
      </w:r>
      <w:r w:rsidRPr="00380263">
        <w:rPr>
          <w:spacing w:val="-8"/>
        </w:rPr>
        <w:t xml:space="preserve"> </w:t>
      </w:r>
      <w:r w:rsidRPr="00380263">
        <w:rPr>
          <w:spacing w:val="-2"/>
        </w:rPr>
        <w:t>23).</w:t>
      </w:r>
      <w:r w:rsidRPr="00380263">
        <w:rPr>
          <w:spacing w:val="-8"/>
        </w:rPr>
        <w:t xml:space="preserve"> </w:t>
      </w:r>
      <w:r w:rsidRPr="00380263">
        <w:rPr>
          <w:spacing w:val="-2"/>
        </w:rPr>
        <w:t>While</w:t>
      </w:r>
      <w:r w:rsidRPr="00380263">
        <w:rPr>
          <w:spacing w:val="-8"/>
        </w:rPr>
        <w:t xml:space="preserve"> </w:t>
      </w:r>
      <w:r w:rsidRPr="00380263">
        <w:rPr>
          <w:spacing w:val="-2"/>
        </w:rPr>
        <w:t>the</w:t>
      </w:r>
      <w:r w:rsidRPr="00380263">
        <w:rPr>
          <w:spacing w:val="-8"/>
        </w:rPr>
        <w:t xml:space="preserve"> </w:t>
      </w:r>
      <w:r w:rsidRPr="00380263">
        <w:rPr>
          <w:spacing w:val="-2"/>
        </w:rPr>
        <w:t>2021</w:t>
      </w:r>
      <w:r w:rsidRPr="00380263">
        <w:rPr>
          <w:spacing w:val="-8"/>
        </w:rPr>
        <w:t xml:space="preserve"> </w:t>
      </w:r>
      <w:r w:rsidRPr="00380263">
        <w:rPr>
          <w:spacing w:val="-2"/>
        </w:rPr>
        <w:t>rate</w:t>
      </w:r>
      <w:r w:rsidRPr="00380263">
        <w:rPr>
          <w:spacing w:val="-8"/>
        </w:rPr>
        <w:t xml:space="preserve"> </w:t>
      </w:r>
      <w:r w:rsidRPr="00380263">
        <w:rPr>
          <w:spacing w:val="-2"/>
        </w:rPr>
        <w:t>appears</w:t>
      </w:r>
      <w:r w:rsidRPr="00380263">
        <w:rPr>
          <w:spacing w:val="-8"/>
        </w:rPr>
        <w:t xml:space="preserve"> </w:t>
      </w:r>
      <w:r w:rsidRPr="00380263">
        <w:rPr>
          <w:spacing w:val="-2"/>
        </w:rPr>
        <w:t>lower</w:t>
      </w:r>
      <w:r w:rsidRPr="00380263">
        <w:rPr>
          <w:spacing w:val="-8"/>
        </w:rPr>
        <w:t xml:space="preserve"> </w:t>
      </w:r>
      <w:r w:rsidRPr="00380263">
        <w:rPr>
          <w:spacing w:val="-2"/>
        </w:rPr>
        <w:t>than</w:t>
      </w:r>
      <w:r w:rsidRPr="00380263">
        <w:rPr>
          <w:spacing w:val="-8"/>
        </w:rPr>
        <w:t xml:space="preserve"> </w:t>
      </w:r>
      <w:r w:rsidRPr="00380263">
        <w:rPr>
          <w:spacing w:val="-2"/>
        </w:rPr>
        <w:t>that</w:t>
      </w:r>
      <w:r w:rsidRPr="00380263">
        <w:rPr>
          <w:spacing w:val="-8"/>
        </w:rPr>
        <w:t xml:space="preserve"> </w:t>
      </w:r>
      <w:r w:rsidRPr="00380263">
        <w:rPr>
          <w:spacing w:val="-2"/>
        </w:rPr>
        <w:t>seen</w:t>
      </w:r>
      <w:r w:rsidRPr="00380263">
        <w:rPr>
          <w:spacing w:val="-8"/>
        </w:rPr>
        <w:t xml:space="preserve"> </w:t>
      </w:r>
      <w:r w:rsidRPr="00380263">
        <w:rPr>
          <w:spacing w:val="-2"/>
        </w:rPr>
        <w:t>2020,</w:t>
      </w:r>
      <w:r w:rsidRPr="00380263">
        <w:rPr>
          <w:spacing w:val="-8"/>
        </w:rPr>
        <w:t xml:space="preserve"> </w:t>
      </w:r>
      <w:r w:rsidRPr="00380263">
        <w:rPr>
          <w:spacing w:val="-2"/>
        </w:rPr>
        <w:t>it</w:t>
      </w:r>
      <w:r w:rsidRPr="00380263">
        <w:rPr>
          <w:spacing w:val="-8"/>
        </w:rPr>
        <w:t xml:space="preserve"> </w:t>
      </w:r>
      <w:r w:rsidRPr="00380263">
        <w:rPr>
          <w:spacing w:val="-2"/>
        </w:rPr>
        <w:t>is</w:t>
      </w:r>
      <w:r w:rsidRPr="00380263">
        <w:rPr>
          <w:spacing w:val="-8"/>
        </w:rPr>
        <w:t xml:space="preserve"> </w:t>
      </w:r>
      <w:r w:rsidRPr="00380263">
        <w:rPr>
          <w:spacing w:val="-2"/>
        </w:rPr>
        <w:t>important</w:t>
      </w:r>
      <w:r w:rsidRPr="00380263">
        <w:rPr>
          <w:spacing w:val="-8"/>
        </w:rPr>
        <w:t xml:space="preserve"> </w:t>
      </w:r>
      <w:r w:rsidRPr="00380263">
        <w:rPr>
          <w:spacing w:val="-2"/>
        </w:rPr>
        <w:t xml:space="preserve">to </w:t>
      </w:r>
      <w:r w:rsidRPr="00380263">
        <w:t>remember</w:t>
      </w:r>
      <w:r w:rsidRPr="00380263">
        <w:rPr>
          <w:spacing w:val="-7"/>
        </w:rPr>
        <w:t xml:space="preserve"> </w:t>
      </w:r>
      <w:r w:rsidRPr="00380263">
        <w:t>the</w:t>
      </w:r>
      <w:r w:rsidRPr="00380263">
        <w:rPr>
          <w:spacing w:val="-7"/>
        </w:rPr>
        <w:t xml:space="preserve"> </w:t>
      </w:r>
      <w:r w:rsidRPr="00380263">
        <w:t>methodological</w:t>
      </w:r>
      <w:r w:rsidRPr="00380263">
        <w:rPr>
          <w:spacing w:val="-7"/>
        </w:rPr>
        <w:t xml:space="preserve"> </w:t>
      </w:r>
      <w:r w:rsidRPr="00380263">
        <w:t>updates</w:t>
      </w:r>
      <w:r w:rsidRPr="00380263">
        <w:rPr>
          <w:spacing w:val="-7"/>
        </w:rPr>
        <w:t xml:space="preserve"> </w:t>
      </w:r>
      <w:r w:rsidRPr="00380263">
        <w:t>that</w:t>
      </w:r>
      <w:r w:rsidRPr="00380263">
        <w:rPr>
          <w:spacing w:val="-7"/>
        </w:rPr>
        <w:t xml:space="preserve"> </w:t>
      </w:r>
      <w:r w:rsidRPr="00380263">
        <w:t>resulted</w:t>
      </w:r>
      <w:r w:rsidRPr="00380263">
        <w:rPr>
          <w:spacing w:val="-7"/>
        </w:rPr>
        <w:t xml:space="preserve"> </w:t>
      </w:r>
      <w:r w:rsidRPr="00380263">
        <w:t>in</w:t>
      </w:r>
      <w:r w:rsidRPr="00380263">
        <w:rPr>
          <w:spacing w:val="-7"/>
        </w:rPr>
        <w:t xml:space="preserve"> </w:t>
      </w:r>
      <w:r w:rsidRPr="00380263">
        <w:t>ED</w:t>
      </w:r>
      <w:r w:rsidRPr="00380263">
        <w:rPr>
          <w:spacing w:val="-7"/>
        </w:rPr>
        <w:t xml:space="preserve"> </w:t>
      </w:r>
      <w:r w:rsidRPr="00380263">
        <w:t>usage</w:t>
      </w:r>
      <w:r w:rsidRPr="00380263">
        <w:rPr>
          <w:spacing w:val="-7"/>
        </w:rPr>
        <w:t xml:space="preserve"> </w:t>
      </w:r>
      <w:r w:rsidRPr="00380263">
        <w:t>being</w:t>
      </w:r>
      <w:r w:rsidRPr="00380263">
        <w:rPr>
          <w:spacing w:val="-7"/>
        </w:rPr>
        <w:t xml:space="preserve"> </w:t>
      </w:r>
      <w:r w:rsidRPr="00380263">
        <w:t>removed</w:t>
      </w:r>
      <w:r w:rsidRPr="00380263">
        <w:rPr>
          <w:spacing w:val="-7"/>
        </w:rPr>
        <w:t xml:space="preserve"> </w:t>
      </w:r>
      <w:r w:rsidRPr="00380263">
        <w:t>from</w:t>
      </w:r>
      <w:r w:rsidRPr="00380263">
        <w:rPr>
          <w:spacing w:val="-7"/>
        </w:rPr>
        <w:t xml:space="preserve"> </w:t>
      </w:r>
      <w:r w:rsidRPr="00380263">
        <w:t>the</w:t>
      </w:r>
      <w:r w:rsidRPr="00380263">
        <w:rPr>
          <w:spacing w:val="-7"/>
        </w:rPr>
        <w:t xml:space="preserve"> </w:t>
      </w:r>
      <w:r w:rsidRPr="00380263">
        <w:t xml:space="preserve">calculated </w:t>
      </w:r>
      <w:r w:rsidRPr="00380263">
        <w:rPr>
          <w:spacing w:val="-2"/>
        </w:rPr>
        <w:t>2021</w:t>
      </w:r>
      <w:r w:rsidRPr="00380263">
        <w:rPr>
          <w:spacing w:val="-10"/>
        </w:rPr>
        <w:t xml:space="preserve"> </w:t>
      </w:r>
      <w:r w:rsidRPr="00380263">
        <w:rPr>
          <w:spacing w:val="-2"/>
        </w:rPr>
        <w:t>and</w:t>
      </w:r>
      <w:r w:rsidRPr="00380263">
        <w:rPr>
          <w:spacing w:val="-10"/>
        </w:rPr>
        <w:t xml:space="preserve"> </w:t>
      </w:r>
      <w:r w:rsidRPr="00380263">
        <w:rPr>
          <w:spacing w:val="-2"/>
        </w:rPr>
        <w:t>2022</w:t>
      </w:r>
      <w:r w:rsidRPr="00380263">
        <w:rPr>
          <w:spacing w:val="-10"/>
        </w:rPr>
        <w:t xml:space="preserve"> </w:t>
      </w:r>
      <w:r w:rsidRPr="00380263">
        <w:rPr>
          <w:spacing w:val="-2"/>
        </w:rPr>
        <w:t>inpatient</w:t>
      </w:r>
      <w:r w:rsidRPr="00380263">
        <w:rPr>
          <w:spacing w:val="-10"/>
        </w:rPr>
        <w:t xml:space="preserve"> </w:t>
      </w:r>
      <w:r w:rsidRPr="00380263">
        <w:rPr>
          <w:spacing w:val="-2"/>
        </w:rPr>
        <w:t>usage</w:t>
      </w:r>
      <w:r w:rsidRPr="00380263">
        <w:rPr>
          <w:spacing w:val="-10"/>
        </w:rPr>
        <w:t xml:space="preserve"> </w:t>
      </w:r>
      <w:r w:rsidRPr="00380263">
        <w:rPr>
          <w:spacing w:val="-2"/>
        </w:rPr>
        <w:t>rates.</w:t>
      </w:r>
      <w:r w:rsidRPr="00380263">
        <w:rPr>
          <w:spacing w:val="-10"/>
        </w:rPr>
        <w:t xml:space="preserve"> </w:t>
      </w:r>
      <w:r w:rsidRPr="00380263">
        <w:rPr>
          <w:spacing w:val="-2"/>
        </w:rPr>
        <w:t>In</w:t>
      </w:r>
      <w:r w:rsidRPr="00380263">
        <w:rPr>
          <w:spacing w:val="-10"/>
        </w:rPr>
        <w:t xml:space="preserve"> </w:t>
      </w:r>
      <w:r w:rsidRPr="00380263">
        <w:rPr>
          <w:spacing w:val="-2"/>
        </w:rPr>
        <w:t>2022,</w:t>
      </w:r>
      <w:r w:rsidRPr="00380263">
        <w:rPr>
          <w:spacing w:val="-10"/>
        </w:rPr>
        <w:t xml:space="preserve"> </w:t>
      </w:r>
      <w:r w:rsidRPr="00380263">
        <w:rPr>
          <w:spacing w:val="-2"/>
        </w:rPr>
        <w:t>the</w:t>
      </w:r>
      <w:r w:rsidRPr="00380263">
        <w:rPr>
          <w:spacing w:val="-10"/>
        </w:rPr>
        <w:t xml:space="preserve"> </w:t>
      </w:r>
      <w:r w:rsidRPr="00380263">
        <w:rPr>
          <w:spacing w:val="-2"/>
        </w:rPr>
        <w:t>inpatient</w:t>
      </w:r>
      <w:r w:rsidRPr="00380263">
        <w:rPr>
          <w:spacing w:val="-10"/>
        </w:rPr>
        <w:t xml:space="preserve"> </w:t>
      </w:r>
      <w:r w:rsidRPr="00380263">
        <w:rPr>
          <w:spacing w:val="-2"/>
        </w:rPr>
        <w:t>usage</w:t>
      </w:r>
      <w:r w:rsidRPr="00380263">
        <w:rPr>
          <w:spacing w:val="-10"/>
        </w:rPr>
        <w:t xml:space="preserve"> </w:t>
      </w:r>
      <w:r w:rsidRPr="00380263">
        <w:rPr>
          <w:spacing w:val="-2"/>
        </w:rPr>
        <w:t>rate</w:t>
      </w:r>
      <w:r w:rsidRPr="00380263">
        <w:rPr>
          <w:spacing w:val="-10"/>
        </w:rPr>
        <w:t xml:space="preserve"> </w:t>
      </w:r>
      <w:r w:rsidRPr="00380263">
        <w:rPr>
          <w:spacing w:val="-2"/>
        </w:rPr>
        <w:t>was</w:t>
      </w:r>
      <w:r w:rsidRPr="00380263">
        <w:rPr>
          <w:spacing w:val="-10"/>
        </w:rPr>
        <w:t xml:space="preserve"> </w:t>
      </w:r>
      <w:r w:rsidRPr="00380263">
        <w:rPr>
          <w:spacing w:val="-2"/>
        </w:rPr>
        <w:t>22.9</w:t>
      </w:r>
      <w:r w:rsidRPr="00380263">
        <w:rPr>
          <w:spacing w:val="-10"/>
        </w:rPr>
        <w:t xml:space="preserve"> </w:t>
      </w:r>
      <w:r w:rsidRPr="00380263">
        <w:rPr>
          <w:spacing w:val="-2"/>
        </w:rPr>
        <w:t>DDD/1,000</w:t>
      </w:r>
      <w:r w:rsidRPr="00380263">
        <w:rPr>
          <w:spacing w:val="-10"/>
        </w:rPr>
        <w:t xml:space="preserve"> </w:t>
      </w:r>
      <w:r w:rsidRPr="00380263">
        <w:rPr>
          <w:spacing w:val="-2"/>
        </w:rPr>
        <w:t>OBD</w:t>
      </w:r>
      <w:r w:rsidRPr="00380263">
        <w:rPr>
          <w:spacing w:val="-10"/>
        </w:rPr>
        <w:t xml:space="preserve"> </w:t>
      </w:r>
      <w:r w:rsidRPr="00380263">
        <w:rPr>
          <w:spacing w:val="-2"/>
        </w:rPr>
        <w:t>–</w:t>
      </w:r>
      <w:r w:rsidRPr="00380263">
        <w:rPr>
          <w:spacing w:val="-10"/>
        </w:rPr>
        <w:t xml:space="preserve"> </w:t>
      </w:r>
      <w:r w:rsidRPr="00380263">
        <w:rPr>
          <w:spacing w:val="-2"/>
        </w:rPr>
        <w:t xml:space="preserve">an </w:t>
      </w:r>
      <w:r w:rsidRPr="00380263">
        <w:t>increase of 4.2% from 2021.</w:t>
      </w:r>
    </w:p>
    <w:p w14:paraId="6D7A6ED6" w14:textId="77777777" w:rsidR="00B105A9" w:rsidRPr="00380263" w:rsidRDefault="00000000" w:rsidP="006B2D65">
      <w:pPr>
        <w:pStyle w:val="BodyText"/>
        <w:spacing w:line="228" w:lineRule="auto"/>
        <w:ind w:left="113" w:right="166"/>
      </w:pPr>
      <w:r w:rsidRPr="00380263">
        <w:t>Despite</w:t>
      </w:r>
      <w:r w:rsidRPr="00380263">
        <w:rPr>
          <w:spacing w:val="-6"/>
        </w:rPr>
        <w:t xml:space="preserve"> </w:t>
      </w:r>
      <w:r w:rsidRPr="00380263">
        <w:t>an</w:t>
      </w:r>
      <w:r w:rsidRPr="00380263">
        <w:rPr>
          <w:spacing w:val="-6"/>
        </w:rPr>
        <w:t xml:space="preserve"> </w:t>
      </w:r>
      <w:r w:rsidRPr="00380263">
        <w:t>increase</w:t>
      </w:r>
      <w:r w:rsidRPr="00380263">
        <w:rPr>
          <w:spacing w:val="-6"/>
        </w:rPr>
        <w:t xml:space="preserve"> </w:t>
      </w:r>
      <w:r w:rsidRPr="00380263">
        <w:t>in</w:t>
      </w:r>
      <w:r w:rsidRPr="00380263">
        <w:rPr>
          <w:spacing w:val="-6"/>
        </w:rPr>
        <w:t xml:space="preserve"> </w:t>
      </w:r>
      <w:r w:rsidRPr="00380263">
        <w:t>the</w:t>
      </w:r>
      <w:r w:rsidRPr="00380263">
        <w:rPr>
          <w:spacing w:val="-6"/>
        </w:rPr>
        <w:t xml:space="preserve"> </w:t>
      </w:r>
      <w:r w:rsidRPr="00380263">
        <w:t>use</w:t>
      </w:r>
      <w:r w:rsidRPr="00380263">
        <w:rPr>
          <w:spacing w:val="-6"/>
        </w:rPr>
        <w:t xml:space="preserve"> </w:t>
      </w:r>
      <w:r w:rsidRPr="00380263">
        <w:t>of</w:t>
      </w:r>
      <w:r w:rsidRPr="00380263">
        <w:rPr>
          <w:spacing w:val="-6"/>
        </w:rPr>
        <w:t xml:space="preserve"> </w:t>
      </w:r>
      <w:r w:rsidRPr="00380263">
        <w:t>intravenous</w:t>
      </w:r>
      <w:r w:rsidRPr="00380263">
        <w:rPr>
          <w:spacing w:val="-6"/>
        </w:rPr>
        <w:t xml:space="preserve"> </w:t>
      </w:r>
      <w:r w:rsidRPr="00380263">
        <w:t>amoxicillin</w:t>
      </w:r>
      <w:r w:rsidRPr="00380263">
        <w:rPr>
          <w:spacing w:val="-6"/>
        </w:rPr>
        <w:t xml:space="preserve"> </w:t>
      </w:r>
      <w:r w:rsidRPr="00380263">
        <w:t>–</w:t>
      </w:r>
      <w:r w:rsidRPr="00380263">
        <w:rPr>
          <w:spacing w:val="-6"/>
        </w:rPr>
        <w:t xml:space="preserve"> </w:t>
      </w:r>
      <w:r w:rsidRPr="00380263">
        <w:t>clavulanic</w:t>
      </w:r>
      <w:r w:rsidRPr="00380263">
        <w:rPr>
          <w:spacing w:val="-6"/>
        </w:rPr>
        <w:t xml:space="preserve"> </w:t>
      </w:r>
      <w:r w:rsidRPr="00380263">
        <w:t>acid,</w:t>
      </w:r>
      <w:r w:rsidRPr="00380263">
        <w:rPr>
          <w:spacing w:val="-6"/>
        </w:rPr>
        <w:t xml:space="preserve"> </w:t>
      </w:r>
      <w:r w:rsidRPr="00380263">
        <w:t>there</w:t>
      </w:r>
      <w:r w:rsidRPr="00380263">
        <w:rPr>
          <w:spacing w:val="-6"/>
        </w:rPr>
        <w:t xml:space="preserve"> </w:t>
      </w:r>
      <w:r w:rsidRPr="00380263">
        <w:t>has</w:t>
      </w:r>
      <w:r w:rsidRPr="00380263">
        <w:rPr>
          <w:spacing w:val="-6"/>
        </w:rPr>
        <w:t xml:space="preserve"> </w:t>
      </w:r>
      <w:r w:rsidRPr="00380263">
        <w:t>not</w:t>
      </w:r>
      <w:r w:rsidRPr="00380263">
        <w:rPr>
          <w:spacing w:val="-6"/>
        </w:rPr>
        <w:t xml:space="preserve"> </w:t>
      </w:r>
      <w:r w:rsidRPr="00380263">
        <w:t>been</w:t>
      </w:r>
      <w:r w:rsidRPr="00380263">
        <w:rPr>
          <w:spacing w:val="-6"/>
        </w:rPr>
        <w:t xml:space="preserve"> </w:t>
      </w:r>
      <w:r w:rsidRPr="00380263">
        <w:t xml:space="preserve">a </w:t>
      </w:r>
      <w:r w:rsidRPr="00380263">
        <w:rPr>
          <w:spacing w:val="-2"/>
        </w:rPr>
        <w:t>corresponding</w:t>
      </w:r>
      <w:r w:rsidRPr="00380263">
        <w:rPr>
          <w:spacing w:val="-5"/>
        </w:rPr>
        <w:t xml:space="preserve"> </w:t>
      </w:r>
      <w:r w:rsidRPr="00380263">
        <w:rPr>
          <w:spacing w:val="-2"/>
        </w:rPr>
        <w:t>decrease</w:t>
      </w:r>
      <w:r w:rsidRPr="00380263">
        <w:rPr>
          <w:spacing w:val="-5"/>
        </w:rPr>
        <w:t xml:space="preserve"> </w:t>
      </w:r>
      <w:r w:rsidRPr="00380263">
        <w:rPr>
          <w:spacing w:val="-2"/>
        </w:rPr>
        <w:t>in</w:t>
      </w:r>
      <w:r w:rsidRPr="00380263">
        <w:rPr>
          <w:spacing w:val="-5"/>
        </w:rPr>
        <w:t xml:space="preserve"> </w:t>
      </w:r>
      <w:r w:rsidRPr="00380263">
        <w:rPr>
          <w:spacing w:val="-2"/>
        </w:rPr>
        <w:t>the</w:t>
      </w:r>
      <w:r w:rsidRPr="00380263">
        <w:rPr>
          <w:spacing w:val="-5"/>
        </w:rPr>
        <w:t xml:space="preserve"> </w:t>
      </w:r>
      <w:r w:rsidRPr="00380263">
        <w:rPr>
          <w:spacing w:val="-2"/>
        </w:rPr>
        <w:t>use</w:t>
      </w:r>
      <w:r w:rsidRPr="00380263">
        <w:rPr>
          <w:spacing w:val="-5"/>
        </w:rPr>
        <w:t xml:space="preserve"> </w:t>
      </w:r>
      <w:r w:rsidRPr="00380263">
        <w:rPr>
          <w:spacing w:val="-2"/>
        </w:rPr>
        <w:t>of</w:t>
      </w:r>
      <w:r w:rsidRPr="00380263">
        <w:rPr>
          <w:spacing w:val="-5"/>
        </w:rPr>
        <w:t xml:space="preserve"> </w:t>
      </w:r>
      <w:r w:rsidRPr="00380263">
        <w:rPr>
          <w:spacing w:val="-2"/>
        </w:rPr>
        <w:t>piperacillin–tazobactam</w:t>
      </w:r>
      <w:r w:rsidRPr="00380263">
        <w:rPr>
          <w:spacing w:val="-5"/>
        </w:rPr>
        <w:t xml:space="preserve"> </w:t>
      </w:r>
      <w:r w:rsidRPr="00380263">
        <w:rPr>
          <w:spacing w:val="-2"/>
        </w:rPr>
        <w:t>observed</w:t>
      </w:r>
      <w:r w:rsidRPr="00380263">
        <w:rPr>
          <w:spacing w:val="-5"/>
        </w:rPr>
        <w:t xml:space="preserve"> </w:t>
      </w:r>
      <w:r w:rsidRPr="00380263">
        <w:rPr>
          <w:spacing w:val="-2"/>
        </w:rPr>
        <w:t>as</w:t>
      </w:r>
      <w:r w:rsidRPr="00380263">
        <w:rPr>
          <w:spacing w:val="-5"/>
        </w:rPr>
        <w:t xml:space="preserve"> </w:t>
      </w:r>
      <w:r w:rsidRPr="00380263">
        <w:rPr>
          <w:spacing w:val="-2"/>
        </w:rPr>
        <w:t>may</w:t>
      </w:r>
      <w:r w:rsidRPr="00380263">
        <w:rPr>
          <w:spacing w:val="-5"/>
        </w:rPr>
        <w:t xml:space="preserve"> </w:t>
      </w:r>
      <w:r w:rsidRPr="00380263">
        <w:rPr>
          <w:spacing w:val="-2"/>
        </w:rPr>
        <w:t>have</w:t>
      </w:r>
      <w:r w:rsidRPr="00380263">
        <w:rPr>
          <w:spacing w:val="-5"/>
        </w:rPr>
        <w:t xml:space="preserve"> </w:t>
      </w:r>
      <w:r w:rsidRPr="00380263">
        <w:rPr>
          <w:spacing w:val="-2"/>
        </w:rPr>
        <w:t>been</w:t>
      </w:r>
      <w:r w:rsidRPr="00380263">
        <w:rPr>
          <w:spacing w:val="-5"/>
        </w:rPr>
        <w:t xml:space="preserve"> </w:t>
      </w:r>
      <w:r w:rsidRPr="00380263">
        <w:rPr>
          <w:spacing w:val="-2"/>
        </w:rPr>
        <w:t xml:space="preserve">expected. </w:t>
      </w:r>
      <w:r w:rsidRPr="00380263">
        <w:t>Instead,</w:t>
      </w:r>
      <w:r w:rsidRPr="00380263">
        <w:rPr>
          <w:spacing w:val="-10"/>
        </w:rPr>
        <w:t xml:space="preserve"> </w:t>
      </w:r>
      <w:r w:rsidRPr="00380263">
        <w:t>there</w:t>
      </w:r>
      <w:r w:rsidRPr="00380263">
        <w:rPr>
          <w:spacing w:val="-10"/>
        </w:rPr>
        <w:t xml:space="preserve"> </w:t>
      </w:r>
      <w:r w:rsidRPr="00380263">
        <w:t>has</w:t>
      </w:r>
      <w:r w:rsidRPr="00380263">
        <w:rPr>
          <w:spacing w:val="-10"/>
        </w:rPr>
        <w:t xml:space="preserve"> </w:t>
      </w:r>
      <w:r w:rsidRPr="00380263">
        <w:t>been</w:t>
      </w:r>
      <w:r w:rsidRPr="00380263">
        <w:rPr>
          <w:spacing w:val="-10"/>
        </w:rPr>
        <w:t xml:space="preserve"> </w:t>
      </w:r>
      <w:r w:rsidRPr="00380263">
        <w:t>14.3%</w:t>
      </w:r>
      <w:r w:rsidRPr="00380263">
        <w:rPr>
          <w:spacing w:val="-10"/>
        </w:rPr>
        <w:t xml:space="preserve"> </w:t>
      </w:r>
      <w:r w:rsidRPr="00380263">
        <w:t>increase</w:t>
      </w:r>
      <w:r w:rsidRPr="00380263">
        <w:rPr>
          <w:spacing w:val="-10"/>
        </w:rPr>
        <w:t xml:space="preserve"> </w:t>
      </w:r>
      <w:r w:rsidRPr="00380263">
        <w:t>in</w:t>
      </w:r>
      <w:r w:rsidRPr="00380263">
        <w:rPr>
          <w:spacing w:val="-10"/>
        </w:rPr>
        <w:t xml:space="preserve"> </w:t>
      </w:r>
      <w:r w:rsidRPr="00380263">
        <w:t>usage</w:t>
      </w:r>
      <w:r w:rsidRPr="00380263">
        <w:rPr>
          <w:spacing w:val="-10"/>
        </w:rPr>
        <w:t xml:space="preserve"> </w:t>
      </w:r>
      <w:r w:rsidRPr="00380263">
        <w:t>over</w:t>
      </w:r>
      <w:r w:rsidRPr="00380263">
        <w:rPr>
          <w:spacing w:val="-10"/>
        </w:rPr>
        <w:t xml:space="preserve"> </w:t>
      </w:r>
      <w:r w:rsidRPr="00380263">
        <w:t>the</w:t>
      </w:r>
      <w:r w:rsidRPr="00380263">
        <w:rPr>
          <w:spacing w:val="-10"/>
        </w:rPr>
        <w:t xml:space="preserve"> </w:t>
      </w:r>
      <w:r w:rsidRPr="00380263">
        <w:t>last</w:t>
      </w:r>
      <w:r w:rsidRPr="00380263">
        <w:rPr>
          <w:spacing w:val="-10"/>
        </w:rPr>
        <w:t xml:space="preserve"> </w:t>
      </w:r>
      <w:r w:rsidRPr="00380263">
        <w:t>5</w:t>
      </w:r>
      <w:r w:rsidRPr="00380263">
        <w:rPr>
          <w:spacing w:val="-10"/>
        </w:rPr>
        <w:t xml:space="preserve"> </w:t>
      </w:r>
      <w:r w:rsidRPr="00380263">
        <w:t>years</w:t>
      </w:r>
      <w:r w:rsidRPr="00380263">
        <w:rPr>
          <w:spacing w:val="-10"/>
        </w:rPr>
        <w:t xml:space="preserve"> </w:t>
      </w:r>
      <w:r w:rsidRPr="00380263">
        <w:t>from</w:t>
      </w:r>
      <w:r w:rsidRPr="00380263">
        <w:rPr>
          <w:spacing w:val="-10"/>
        </w:rPr>
        <w:t xml:space="preserve"> </w:t>
      </w:r>
      <w:r w:rsidRPr="00380263">
        <w:t>39.3</w:t>
      </w:r>
      <w:r w:rsidRPr="00380263">
        <w:rPr>
          <w:spacing w:val="-10"/>
        </w:rPr>
        <w:t xml:space="preserve"> </w:t>
      </w:r>
      <w:r w:rsidRPr="00380263">
        <w:t>DDD/1,000</w:t>
      </w:r>
      <w:r w:rsidRPr="00380263">
        <w:rPr>
          <w:spacing w:val="-10"/>
        </w:rPr>
        <w:t xml:space="preserve"> </w:t>
      </w:r>
      <w:r w:rsidRPr="00380263">
        <w:t>OBD</w:t>
      </w:r>
      <w:r w:rsidRPr="00380263">
        <w:rPr>
          <w:spacing w:val="-10"/>
        </w:rPr>
        <w:t xml:space="preserve"> </w:t>
      </w:r>
      <w:r w:rsidRPr="00380263">
        <w:t>in 2018</w:t>
      </w:r>
      <w:r w:rsidRPr="00380263">
        <w:rPr>
          <w:spacing w:val="-3"/>
        </w:rPr>
        <w:t xml:space="preserve"> </w:t>
      </w:r>
      <w:r w:rsidRPr="00380263">
        <w:t>to</w:t>
      </w:r>
      <w:r w:rsidRPr="00380263">
        <w:rPr>
          <w:spacing w:val="-3"/>
        </w:rPr>
        <w:t xml:space="preserve"> </w:t>
      </w:r>
      <w:r w:rsidRPr="00380263">
        <w:t>44.9</w:t>
      </w:r>
      <w:r w:rsidRPr="00380263">
        <w:rPr>
          <w:spacing w:val="-3"/>
        </w:rPr>
        <w:t xml:space="preserve"> </w:t>
      </w:r>
      <w:r w:rsidRPr="00380263">
        <w:t>DDD/1,000</w:t>
      </w:r>
      <w:r w:rsidRPr="00380263">
        <w:rPr>
          <w:spacing w:val="-3"/>
        </w:rPr>
        <w:t xml:space="preserve"> </w:t>
      </w:r>
      <w:r w:rsidRPr="00380263">
        <w:t>OBD</w:t>
      </w:r>
      <w:r w:rsidRPr="00380263">
        <w:rPr>
          <w:spacing w:val="-3"/>
        </w:rPr>
        <w:t xml:space="preserve"> </w:t>
      </w:r>
      <w:r w:rsidRPr="00380263">
        <w:t>in</w:t>
      </w:r>
      <w:r w:rsidRPr="00380263">
        <w:rPr>
          <w:spacing w:val="-3"/>
        </w:rPr>
        <w:t xml:space="preserve"> </w:t>
      </w:r>
      <w:r w:rsidRPr="00380263">
        <w:t>2022.</w:t>
      </w:r>
    </w:p>
    <w:p w14:paraId="27512D61" w14:textId="2F246A78" w:rsidR="00C62353"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23</w:t>
      </w:r>
      <w:r>
        <w:fldChar w:fldCharType="end"/>
      </w:r>
      <w:r w:rsidR="00000000" w:rsidRPr="00380263">
        <w:t>:</w:t>
      </w:r>
      <w:r w:rsidR="00000000" w:rsidRPr="00380263">
        <w:rPr>
          <w:spacing w:val="15"/>
        </w:rPr>
        <w:t xml:space="preserve"> </w:t>
      </w:r>
      <w:r w:rsidR="00000000" w:rsidRPr="00380263">
        <w:t>National</w:t>
      </w:r>
      <w:r w:rsidR="00000000" w:rsidRPr="00380263">
        <w:rPr>
          <w:spacing w:val="15"/>
        </w:rPr>
        <w:t xml:space="preserve"> </w:t>
      </w:r>
      <w:r w:rsidR="00000000" w:rsidRPr="00380263">
        <w:t>aggregate</w:t>
      </w:r>
      <w:r w:rsidR="00000000" w:rsidRPr="00380263">
        <w:rPr>
          <w:spacing w:val="14"/>
        </w:rPr>
        <w:t xml:space="preserve"> </w:t>
      </w:r>
      <w:r w:rsidR="00000000" w:rsidRPr="00380263">
        <w:t>inpatient</w:t>
      </w:r>
      <w:r w:rsidR="00000000" w:rsidRPr="00380263">
        <w:rPr>
          <w:spacing w:val="15"/>
        </w:rPr>
        <w:t xml:space="preserve"> </w:t>
      </w:r>
      <w:r w:rsidR="00000000" w:rsidRPr="00380263">
        <w:t>intravenous</w:t>
      </w:r>
      <w:r w:rsidR="00000000" w:rsidRPr="00380263">
        <w:rPr>
          <w:spacing w:val="15"/>
        </w:rPr>
        <w:t xml:space="preserve"> </w:t>
      </w:r>
      <w:r w:rsidR="00000000" w:rsidRPr="00380263">
        <w:t>penicillin-ß-</w:t>
      </w:r>
      <w:r w:rsidR="00000000" w:rsidRPr="00380263">
        <w:rPr>
          <w:spacing w:val="-2"/>
        </w:rPr>
        <w:t>lactamase</w:t>
      </w:r>
      <w:r w:rsidR="00AA6CDD" w:rsidRPr="00380263">
        <w:t xml:space="preserve"> </w:t>
      </w:r>
      <w:r w:rsidR="00000000" w:rsidRPr="00380263">
        <w:t>inhibitor combinations and third- and fourth-generation cephalosporins usage rates (DDD/1,000 OBD) in NAUSP contributor hospitals, 2018–2022</w:t>
      </w:r>
    </w:p>
    <w:p w14:paraId="6342CD1A" w14:textId="77777777" w:rsidR="00C62353" w:rsidRPr="00380263" w:rsidRDefault="00C62353" w:rsidP="006B2D65">
      <w:pPr>
        <w:pStyle w:val="BodyText"/>
        <w:rPr>
          <w:b/>
          <w:sz w:val="18"/>
        </w:rPr>
      </w:pPr>
      <w:r w:rsidRPr="00380263">
        <w:rPr>
          <w:b/>
          <w:noProof/>
          <w:sz w:val="18"/>
        </w:rPr>
        <w:drawing>
          <wp:inline distT="0" distB="0" distL="0" distR="0" wp14:anchorId="5DFD27CA" wp14:editId="1BEB04CE">
            <wp:extent cx="6050911" cy="3687274"/>
            <wp:effectExtent l="12700" t="12700" r="7620" b="8890"/>
            <wp:docPr id="836174158" name="Picture 2858" descr="This stacked bar graph shows the usage rates for intravenous penicillin-ß-lactamase inhibitor combinations and third- and fourth-generation cephalosporins in NAUSP contributor hospitals from 2018 to 2022 (excluding usage in emergency departments and operating theatres in 2021 and 2022), expressed as defined daily dose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74158" name="Picture 2858" descr="This stacked bar graph shows the usage rates for intravenous penicillin-ß-lactamase inhibitor combinations and third- and fourth-generation cephalosporins in NAUSP contributor hospitals from 2018 to 2022 (excluding usage in emergency departments and operating theatres in 2021 and 2022), expressed as defined daily dose per 1,000 occupied bed day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50911" cy="3687274"/>
                    </a:xfrm>
                    <a:prstGeom prst="rect">
                      <a:avLst/>
                    </a:prstGeom>
                    <a:ln w="6350">
                      <a:solidFill>
                        <a:schemeClr val="bg1">
                          <a:lumMod val="75000"/>
                        </a:schemeClr>
                      </a:solidFill>
                    </a:ln>
                  </pic:spPr>
                </pic:pic>
              </a:graphicData>
            </a:graphic>
          </wp:inline>
        </w:drawing>
      </w:r>
    </w:p>
    <w:p w14:paraId="2479404E" w14:textId="22BA3E85" w:rsidR="00B105A9" w:rsidRPr="00380263" w:rsidRDefault="00000000" w:rsidP="00B7566D">
      <w:pPr>
        <w:rPr>
          <w:sz w:val="18"/>
        </w:rPr>
      </w:pPr>
      <w:r w:rsidRPr="00380263">
        <w:rPr>
          <w:sz w:val="18"/>
        </w:rPr>
        <w:t>Note:</w:t>
      </w:r>
      <w:r w:rsidRPr="00380263">
        <w:rPr>
          <w:spacing w:val="-9"/>
          <w:sz w:val="18"/>
        </w:rPr>
        <w:t xml:space="preserve"> </w:t>
      </w:r>
      <w:r w:rsidRPr="00380263">
        <w:rPr>
          <w:sz w:val="18"/>
        </w:rPr>
        <w:t>Dashed</w:t>
      </w:r>
      <w:r w:rsidRPr="00380263">
        <w:rPr>
          <w:spacing w:val="-9"/>
          <w:sz w:val="18"/>
        </w:rPr>
        <w:t xml:space="preserve"> </w:t>
      </w:r>
      <w:r w:rsidRPr="00380263">
        <w:rPr>
          <w:sz w:val="18"/>
        </w:rPr>
        <w:t>line</w:t>
      </w:r>
      <w:r w:rsidRPr="00380263">
        <w:rPr>
          <w:spacing w:val="-9"/>
          <w:sz w:val="18"/>
        </w:rPr>
        <w:t xml:space="preserve"> </w:t>
      </w:r>
      <w:r w:rsidRPr="00380263">
        <w:rPr>
          <w:sz w:val="18"/>
        </w:rPr>
        <w:t>denotes</w:t>
      </w:r>
      <w:r w:rsidRPr="00380263">
        <w:rPr>
          <w:spacing w:val="-9"/>
          <w:sz w:val="18"/>
        </w:rPr>
        <w:t xml:space="preserve"> </w:t>
      </w:r>
      <w:r w:rsidRPr="00380263">
        <w:rPr>
          <w:sz w:val="18"/>
        </w:rPr>
        <w:t>exclusion</w:t>
      </w:r>
      <w:r w:rsidRPr="00380263">
        <w:rPr>
          <w:spacing w:val="-9"/>
          <w:sz w:val="18"/>
        </w:rPr>
        <w:t xml:space="preserve"> </w:t>
      </w:r>
      <w:r w:rsidRPr="00380263">
        <w:rPr>
          <w:sz w:val="18"/>
        </w:rPr>
        <w:t>of</w:t>
      </w:r>
      <w:r w:rsidRPr="00380263">
        <w:rPr>
          <w:spacing w:val="-9"/>
          <w:sz w:val="18"/>
        </w:rPr>
        <w:t xml:space="preserve"> </w:t>
      </w:r>
      <w:r w:rsidRPr="00380263">
        <w:rPr>
          <w:sz w:val="18"/>
        </w:rPr>
        <w:t>emergency</w:t>
      </w:r>
      <w:r w:rsidRPr="00380263">
        <w:rPr>
          <w:spacing w:val="-9"/>
          <w:sz w:val="18"/>
        </w:rPr>
        <w:t xml:space="preserve"> </w:t>
      </w:r>
      <w:r w:rsidRPr="00380263">
        <w:rPr>
          <w:sz w:val="18"/>
        </w:rPr>
        <w:t>department</w:t>
      </w:r>
      <w:r w:rsidRPr="00380263">
        <w:rPr>
          <w:spacing w:val="-9"/>
          <w:sz w:val="18"/>
        </w:rPr>
        <w:t xml:space="preserve"> </w:t>
      </w:r>
      <w:r w:rsidRPr="00380263">
        <w:rPr>
          <w:sz w:val="18"/>
        </w:rPr>
        <w:t>and</w:t>
      </w:r>
      <w:r w:rsidRPr="00380263">
        <w:rPr>
          <w:spacing w:val="-9"/>
          <w:sz w:val="18"/>
        </w:rPr>
        <w:t xml:space="preserve"> </w:t>
      </w:r>
      <w:r w:rsidRPr="00380263">
        <w:rPr>
          <w:sz w:val="18"/>
        </w:rPr>
        <w:t>operating</w:t>
      </w:r>
      <w:r w:rsidRPr="00380263">
        <w:rPr>
          <w:spacing w:val="-9"/>
          <w:sz w:val="18"/>
        </w:rPr>
        <w:t xml:space="preserve"> </w:t>
      </w:r>
      <w:r w:rsidRPr="00380263">
        <w:rPr>
          <w:sz w:val="18"/>
        </w:rPr>
        <w:t>theatre</w:t>
      </w:r>
      <w:r w:rsidRPr="00380263">
        <w:rPr>
          <w:spacing w:val="-9"/>
          <w:sz w:val="18"/>
        </w:rPr>
        <w:t xml:space="preserve"> </w:t>
      </w:r>
      <w:r w:rsidRPr="00380263">
        <w:rPr>
          <w:sz w:val="18"/>
        </w:rPr>
        <w:t>from</w:t>
      </w:r>
      <w:r w:rsidRPr="00380263">
        <w:rPr>
          <w:spacing w:val="-9"/>
          <w:sz w:val="18"/>
        </w:rPr>
        <w:t xml:space="preserve"> </w:t>
      </w:r>
      <w:r w:rsidRPr="00380263">
        <w:rPr>
          <w:sz w:val="18"/>
        </w:rPr>
        <w:t>acute</w:t>
      </w:r>
      <w:r w:rsidRPr="00380263">
        <w:rPr>
          <w:spacing w:val="-9"/>
          <w:sz w:val="18"/>
        </w:rPr>
        <w:t xml:space="preserve"> </w:t>
      </w:r>
      <w:r w:rsidRPr="00380263">
        <w:rPr>
          <w:sz w:val="18"/>
        </w:rPr>
        <w:t>inpatient</w:t>
      </w:r>
      <w:r w:rsidRPr="00380263">
        <w:rPr>
          <w:spacing w:val="-9"/>
          <w:sz w:val="18"/>
        </w:rPr>
        <w:t xml:space="preserve"> </w:t>
      </w:r>
      <w:r w:rsidRPr="00380263">
        <w:rPr>
          <w:sz w:val="18"/>
        </w:rPr>
        <w:t>usage</w:t>
      </w:r>
      <w:r w:rsidRPr="00380263">
        <w:rPr>
          <w:spacing w:val="-9"/>
          <w:sz w:val="18"/>
        </w:rPr>
        <w:t xml:space="preserve"> </w:t>
      </w:r>
      <w:r w:rsidRPr="00380263">
        <w:rPr>
          <w:sz w:val="18"/>
        </w:rPr>
        <w:t xml:space="preserve">rates. DDD = defined daily dose; IV = intravenous; NAUSP = National Antimicrobial </w:t>
      </w:r>
      <w:proofErr w:type="spellStart"/>
      <w:r w:rsidRPr="00380263">
        <w:rPr>
          <w:sz w:val="18"/>
        </w:rPr>
        <w:t>Utilisation</w:t>
      </w:r>
      <w:proofErr w:type="spellEnd"/>
      <w:r w:rsidRPr="00380263">
        <w:rPr>
          <w:sz w:val="18"/>
        </w:rPr>
        <w:t xml:space="preserve"> Surveillance </w:t>
      </w:r>
      <w:proofErr w:type="gramStart"/>
      <w:r w:rsidRPr="00380263">
        <w:rPr>
          <w:sz w:val="18"/>
        </w:rPr>
        <w:t>Program;</w:t>
      </w:r>
      <w:proofErr w:type="gramEnd"/>
    </w:p>
    <w:p w14:paraId="5AA4BDCF" w14:textId="77777777" w:rsidR="00B105A9" w:rsidRPr="00380263" w:rsidRDefault="00000000" w:rsidP="006B2D65">
      <w:pPr>
        <w:spacing w:line="207" w:lineRule="exact"/>
        <w:ind w:left="113"/>
        <w:rPr>
          <w:sz w:val="18"/>
        </w:rPr>
      </w:pPr>
      <w:r w:rsidRPr="00380263">
        <w:rPr>
          <w:sz w:val="18"/>
        </w:rPr>
        <w:t>OBD</w:t>
      </w:r>
      <w:r w:rsidRPr="00380263">
        <w:rPr>
          <w:spacing w:val="-5"/>
          <w:sz w:val="18"/>
        </w:rPr>
        <w:t xml:space="preserve"> </w:t>
      </w:r>
      <w:r w:rsidRPr="00380263">
        <w:rPr>
          <w:sz w:val="18"/>
        </w:rPr>
        <w:t>=</w:t>
      </w:r>
      <w:r w:rsidRPr="00380263">
        <w:rPr>
          <w:spacing w:val="-4"/>
          <w:sz w:val="18"/>
        </w:rPr>
        <w:t xml:space="preserve"> </w:t>
      </w:r>
      <w:r w:rsidRPr="00380263">
        <w:rPr>
          <w:sz w:val="18"/>
        </w:rPr>
        <w:t>occupied</w:t>
      </w:r>
      <w:r w:rsidRPr="00380263">
        <w:rPr>
          <w:spacing w:val="-4"/>
          <w:sz w:val="18"/>
        </w:rPr>
        <w:t xml:space="preserve"> </w:t>
      </w:r>
      <w:r w:rsidRPr="00380263">
        <w:rPr>
          <w:sz w:val="18"/>
        </w:rPr>
        <w:t>bed</w:t>
      </w:r>
      <w:r w:rsidRPr="00380263">
        <w:rPr>
          <w:spacing w:val="-4"/>
          <w:sz w:val="18"/>
        </w:rPr>
        <w:t xml:space="preserve"> days.</w:t>
      </w:r>
    </w:p>
    <w:p w14:paraId="7D12A75B" w14:textId="77777777" w:rsidR="00B105A9" w:rsidRPr="00380263" w:rsidRDefault="00B105A9" w:rsidP="006B2D65">
      <w:pPr>
        <w:spacing w:line="207" w:lineRule="exact"/>
        <w:rPr>
          <w:sz w:val="18"/>
        </w:rPr>
        <w:sectPr w:rsidR="00B105A9" w:rsidRPr="00380263">
          <w:pgSz w:w="11910" w:h="16840"/>
          <w:pgMar w:top="1260" w:right="1020" w:bottom="880" w:left="1020" w:header="0" w:footer="694" w:gutter="0"/>
          <w:cols w:space="720"/>
        </w:sectPr>
      </w:pPr>
    </w:p>
    <w:p w14:paraId="4FAB433F" w14:textId="77777777" w:rsidR="00B105A9" w:rsidRPr="00380263" w:rsidRDefault="00000000" w:rsidP="006B2D65">
      <w:pPr>
        <w:pStyle w:val="BodyText"/>
        <w:spacing w:before="105" w:line="228" w:lineRule="auto"/>
        <w:ind w:left="113" w:right="364"/>
      </w:pPr>
      <w:r w:rsidRPr="00380263">
        <w:lastRenderedPageBreak/>
        <w:t>Acute</w:t>
      </w:r>
      <w:r w:rsidRPr="00380263">
        <w:rPr>
          <w:spacing w:val="-9"/>
        </w:rPr>
        <w:t xml:space="preserve"> </w:t>
      </w:r>
      <w:r w:rsidRPr="00380263">
        <w:t>inpatient</w:t>
      </w:r>
      <w:r w:rsidRPr="00380263">
        <w:rPr>
          <w:spacing w:val="-9"/>
        </w:rPr>
        <w:t xml:space="preserve"> </w:t>
      </w:r>
      <w:r w:rsidRPr="00380263">
        <w:t>usage</w:t>
      </w:r>
      <w:r w:rsidRPr="00380263">
        <w:rPr>
          <w:spacing w:val="-9"/>
        </w:rPr>
        <w:t xml:space="preserve"> </w:t>
      </w:r>
      <w:r w:rsidRPr="00380263">
        <w:t>rates</w:t>
      </w:r>
      <w:r w:rsidRPr="00380263">
        <w:rPr>
          <w:spacing w:val="-9"/>
        </w:rPr>
        <w:t xml:space="preserve"> </w:t>
      </w:r>
      <w:r w:rsidRPr="00380263">
        <w:t>for</w:t>
      </w:r>
      <w:r w:rsidRPr="00380263">
        <w:rPr>
          <w:spacing w:val="-9"/>
        </w:rPr>
        <w:t xml:space="preserve"> </w:t>
      </w:r>
      <w:r w:rsidRPr="00380263">
        <w:t>these</w:t>
      </w:r>
      <w:r w:rsidRPr="00380263">
        <w:rPr>
          <w:spacing w:val="-9"/>
        </w:rPr>
        <w:t xml:space="preserve"> </w:t>
      </w:r>
      <w:r w:rsidRPr="00380263">
        <w:t>broad-spectrum</w:t>
      </w:r>
      <w:r w:rsidRPr="00380263">
        <w:rPr>
          <w:spacing w:val="-9"/>
        </w:rPr>
        <w:t xml:space="preserve"> </w:t>
      </w:r>
      <w:r w:rsidRPr="00380263">
        <w:t>agents</w:t>
      </w:r>
      <w:r w:rsidRPr="00380263">
        <w:rPr>
          <w:spacing w:val="-9"/>
        </w:rPr>
        <w:t xml:space="preserve"> </w:t>
      </w:r>
      <w:r w:rsidRPr="00380263">
        <w:t>vary</w:t>
      </w:r>
      <w:r w:rsidRPr="00380263">
        <w:rPr>
          <w:spacing w:val="-9"/>
        </w:rPr>
        <w:t xml:space="preserve"> </w:t>
      </w:r>
      <w:r w:rsidRPr="00380263">
        <w:t>substantially</w:t>
      </w:r>
      <w:r w:rsidRPr="00380263">
        <w:rPr>
          <w:spacing w:val="-9"/>
        </w:rPr>
        <w:t xml:space="preserve"> </w:t>
      </w:r>
      <w:r w:rsidRPr="00380263">
        <w:t>between</w:t>
      </w:r>
      <w:r w:rsidRPr="00380263">
        <w:rPr>
          <w:spacing w:val="-9"/>
        </w:rPr>
        <w:t xml:space="preserve"> </w:t>
      </w:r>
      <w:r w:rsidRPr="00380263">
        <w:t>the</w:t>
      </w:r>
      <w:r w:rsidRPr="00380263">
        <w:rPr>
          <w:spacing w:val="-9"/>
        </w:rPr>
        <w:t xml:space="preserve"> </w:t>
      </w:r>
      <w:r w:rsidRPr="00380263">
        <w:t xml:space="preserve">states </w:t>
      </w:r>
      <w:r w:rsidRPr="00380263">
        <w:rPr>
          <w:spacing w:val="-2"/>
        </w:rPr>
        <w:t>and</w:t>
      </w:r>
      <w:r w:rsidRPr="00380263">
        <w:rPr>
          <w:spacing w:val="-8"/>
        </w:rPr>
        <w:t xml:space="preserve"> </w:t>
      </w:r>
      <w:r w:rsidRPr="00380263">
        <w:rPr>
          <w:spacing w:val="-2"/>
        </w:rPr>
        <w:t>territories.</w:t>
      </w:r>
      <w:r w:rsidRPr="00380263">
        <w:rPr>
          <w:spacing w:val="-8"/>
        </w:rPr>
        <w:t xml:space="preserve"> </w:t>
      </w:r>
      <w:r w:rsidRPr="00380263">
        <w:rPr>
          <w:spacing w:val="-2"/>
        </w:rPr>
        <w:t>Figure</w:t>
      </w:r>
      <w:r w:rsidRPr="00380263">
        <w:rPr>
          <w:spacing w:val="-8"/>
        </w:rPr>
        <w:t xml:space="preserve"> </w:t>
      </w:r>
      <w:r w:rsidRPr="00380263">
        <w:rPr>
          <w:spacing w:val="-2"/>
        </w:rPr>
        <w:t>24</w:t>
      </w:r>
      <w:r w:rsidRPr="00380263">
        <w:rPr>
          <w:spacing w:val="-8"/>
        </w:rPr>
        <w:t xml:space="preserve"> </w:t>
      </w:r>
      <w:r w:rsidRPr="00380263">
        <w:rPr>
          <w:spacing w:val="-2"/>
        </w:rPr>
        <w:t>illustrates</w:t>
      </w:r>
      <w:r w:rsidRPr="00380263">
        <w:rPr>
          <w:spacing w:val="-8"/>
        </w:rPr>
        <w:t xml:space="preserve"> </w:t>
      </w:r>
      <w:r w:rsidRPr="00380263">
        <w:rPr>
          <w:spacing w:val="-2"/>
        </w:rPr>
        <w:t>the</w:t>
      </w:r>
      <w:r w:rsidRPr="00380263">
        <w:rPr>
          <w:spacing w:val="-8"/>
        </w:rPr>
        <w:t xml:space="preserve"> </w:t>
      </w:r>
      <w:r w:rsidRPr="00380263">
        <w:rPr>
          <w:spacing w:val="-2"/>
        </w:rPr>
        <w:t>comparative</w:t>
      </w:r>
      <w:r w:rsidRPr="00380263">
        <w:rPr>
          <w:spacing w:val="-8"/>
        </w:rPr>
        <w:t xml:space="preserve"> </w:t>
      </w:r>
      <w:r w:rsidRPr="00380263">
        <w:rPr>
          <w:spacing w:val="-2"/>
        </w:rPr>
        <w:t>annual</w:t>
      </w:r>
      <w:r w:rsidRPr="00380263">
        <w:rPr>
          <w:spacing w:val="-8"/>
        </w:rPr>
        <w:t xml:space="preserve"> </w:t>
      </w:r>
      <w:r w:rsidRPr="00380263">
        <w:rPr>
          <w:spacing w:val="-2"/>
        </w:rPr>
        <w:t>aggregate</w:t>
      </w:r>
      <w:r w:rsidRPr="00380263">
        <w:rPr>
          <w:spacing w:val="-8"/>
        </w:rPr>
        <w:t xml:space="preserve"> </w:t>
      </w:r>
      <w:r w:rsidRPr="00380263">
        <w:rPr>
          <w:spacing w:val="-2"/>
        </w:rPr>
        <w:t>usage</w:t>
      </w:r>
      <w:r w:rsidRPr="00380263">
        <w:rPr>
          <w:spacing w:val="-8"/>
        </w:rPr>
        <w:t xml:space="preserve"> </w:t>
      </w:r>
      <w:r w:rsidRPr="00380263">
        <w:rPr>
          <w:spacing w:val="-2"/>
        </w:rPr>
        <w:t>between</w:t>
      </w:r>
      <w:r w:rsidRPr="00380263">
        <w:rPr>
          <w:spacing w:val="-8"/>
        </w:rPr>
        <w:t xml:space="preserve"> </w:t>
      </w:r>
      <w:r w:rsidRPr="00380263">
        <w:rPr>
          <w:spacing w:val="-2"/>
        </w:rPr>
        <w:t>the</w:t>
      </w:r>
      <w:r w:rsidRPr="00380263">
        <w:rPr>
          <w:spacing w:val="-8"/>
        </w:rPr>
        <w:t xml:space="preserve"> </w:t>
      </w:r>
      <w:r w:rsidRPr="00380263">
        <w:rPr>
          <w:spacing w:val="-2"/>
        </w:rPr>
        <w:t xml:space="preserve">jurisdictions </w:t>
      </w:r>
      <w:r w:rsidRPr="00380263">
        <w:t>for</w:t>
      </w:r>
      <w:r w:rsidRPr="00380263">
        <w:rPr>
          <w:spacing w:val="-13"/>
        </w:rPr>
        <w:t xml:space="preserve"> </w:t>
      </w:r>
      <w:r w:rsidRPr="00380263">
        <w:t>2022.</w:t>
      </w:r>
      <w:r w:rsidRPr="00380263">
        <w:rPr>
          <w:spacing w:val="-13"/>
        </w:rPr>
        <w:t xml:space="preserve"> </w:t>
      </w:r>
      <w:r w:rsidRPr="00380263">
        <w:t>Nationally,</w:t>
      </w:r>
      <w:r w:rsidRPr="00380263">
        <w:rPr>
          <w:spacing w:val="-13"/>
        </w:rPr>
        <w:t xml:space="preserve"> </w:t>
      </w:r>
      <w:r w:rsidRPr="00380263">
        <w:t>the</w:t>
      </w:r>
      <w:r w:rsidRPr="00380263">
        <w:rPr>
          <w:spacing w:val="-13"/>
        </w:rPr>
        <w:t xml:space="preserve"> </w:t>
      </w:r>
      <w:r w:rsidRPr="00380263">
        <w:t>relative</w:t>
      </w:r>
      <w:r w:rsidRPr="00380263">
        <w:rPr>
          <w:spacing w:val="-13"/>
        </w:rPr>
        <w:t xml:space="preserve"> </w:t>
      </w:r>
      <w:r w:rsidRPr="00380263">
        <w:t>proportionate</w:t>
      </w:r>
      <w:r w:rsidRPr="00380263">
        <w:rPr>
          <w:spacing w:val="-13"/>
        </w:rPr>
        <w:t xml:space="preserve"> </w:t>
      </w:r>
      <w:r w:rsidRPr="00380263">
        <w:t>use</w:t>
      </w:r>
      <w:r w:rsidRPr="00380263">
        <w:rPr>
          <w:spacing w:val="-13"/>
        </w:rPr>
        <w:t xml:space="preserve"> </w:t>
      </w:r>
      <w:r w:rsidRPr="00380263">
        <w:t>of</w:t>
      </w:r>
      <w:r w:rsidRPr="00380263">
        <w:rPr>
          <w:spacing w:val="-13"/>
        </w:rPr>
        <w:t xml:space="preserve"> </w:t>
      </w:r>
      <w:r w:rsidRPr="00380263">
        <w:t>piperacillin–tazobactam</w:t>
      </w:r>
      <w:r w:rsidRPr="00380263">
        <w:rPr>
          <w:spacing w:val="-13"/>
        </w:rPr>
        <w:t xml:space="preserve"> </w:t>
      </w:r>
      <w:r w:rsidRPr="00380263">
        <w:t>to</w:t>
      </w:r>
      <w:r w:rsidRPr="00380263">
        <w:rPr>
          <w:spacing w:val="-13"/>
        </w:rPr>
        <w:t xml:space="preserve"> </w:t>
      </w:r>
      <w:r w:rsidRPr="00380263">
        <w:t>intravenous amoxicillin</w:t>
      </w:r>
      <w:r w:rsidRPr="00380263">
        <w:rPr>
          <w:spacing w:val="-13"/>
        </w:rPr>
        <w:t xml:space="preserve"> </w:t>
      </w:r>
      <w:r w:rsidRPr="00380263">
        <w:t>–</w:t>
      </w:r>
      <w:r w:rsidRPr="00380263">
        <w:rPr>
          <w:spacing w:val="-13"/>
        </w:rPr>
        <w:t xml:space="preserve"> </w:t>
      </w:r>
      <w:r w:rsidRPr="00380263">
        <w:t>clavulanic</w:t>
      </w:r>
      <w:r w:rsidRPr="00380263">
        <w:rPr>
          <w:spacing w:val="-13"/>
        </w:rPr>
        <w:t xml:space="preserve"> </w:t>
      </w:r>
      <w:r w:rsidRPr="00380263">
        <w:t>acid</w:t>
      </w:r>
      <w:r w:rsidRPr="00380263">
        <w:rPr>
          <w:spacing w:val="-13"/>
        </w:rPr>
        <w:t xml:space="preserve"> </w:t>
      </w:r>
      <w:r w:rsidRPr="00380263">
        <w:t>is</w:t>
      </w:r>
      <w:r w:rsidRPr="00380263">
        <w:rPr>
          <w:spacing w:val="-13"/>
        </w:rPr>
        <w:t xml:space="preserve"> </w:t>
      </w:r>
      <w:r w:rsidRPr="00380263">
        <w:t>approximately</w:t>
      </w:r>
      <w:r w:rsidRPr="00380263">
        <w:rPr>
          <w:spacing w:val="-13"/>
        </w:rPr>
        <w:t xml:space="preserve"> </w:t>
      </w:r>
      <w:r w:rsidRPr="00380263">
        <w:t>two-thirds</w:t>
      </w:r>
      <w:r w:rsidRPr="00380263">
        <w:rPr>
          <w:spacing w:val="-13"/>
        </w:rPr>
        <w:t xml:space="preserve"> </w:t>
      </w:r>
      <w:r w:rsidRPr="00380263">
        <w:t>to</w:t>
      </w:r>
      <w:r w:rsidRPr="00380263">
        <w:rPr>
          <w:spacing w:val="-13"/>
        </w:rPr>
        <w:t xml:space="preserve"> </w:t>
      </w:r>
      <w:r w:rsidRPr="00380263">
        <w:t>one-third;</w:t>
      </w:r>
      <w:r w:rsidRPr="00380263">
        <w:rPr>
          <w:spacing w:val="-13"/>
        </w:rPr>
        <w:t xml:space="preserve"> </w:t>
      </w:r>
      <w:r w:rsidRPr="00380263">
        <w:t>however,</w:t>
      </w:r>
      <w:r w:rsidRPr="00380263">
        <w:rPr>
          <w:spacing w:val="-13"/>
        </w:rPr>
        <w:t xml:space="preserve"> </w:t>
      </w:r>
      <w:r w:rsidRPr="00380263">
        <w:t>there</w:t>
      </w:r>
      <w:r w:rsidRPr="00380263">
        <w:rPr>
          <w:spacing w:val="-13"/>
        </w:rPr>
        <w:t xml:space="preserve"> </w:t>
      </w:r>
      <w:r w:rsidRPr="00380263">
        <w:t>is</w:t>
      </w:r>
      <w:r w:rsidRPr="00380263">
        <w:rPr>
          <w:spacing w:val="-13"/>
        </w:rPr>
        <w:t xml:space="preserve"> </w:t>
      </w:r>
      <w:r w:rsidRPr="00380263">
        <w:t>wide</w:t>
      </w:r>
      <w:r w:rsidRPr="00380263">
        <w:rPr>
          <w:spacing w:val="-13"/>
        </w:rPr>
        <w:t xml:space="preserve"> </w:t>
      </w:r>
      <w:r w:rsidRPr="00380263">
        <w:t>variation at a jurisdictional level.</w:t>
      </w:r>
    </w:p>
    <w:p w14:paraId="3230BAB3" w14:textId="47970E05" w:rsidR="006729F9"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24</w:t>
      </w:r>
      <w:r>
        <w:fldChar w:fldCharType="end"/>
      </w:r>
      <w:r w:rsidR="00000000" w:rsidRPr="00380263">
        <w:t>: Aggregate inpatient intravenous penicillin-ß-lactamase inhibitor combinations and third- and fourth-generation cephalosporins usage rates (DDD/1,000 OBD) in NAUSP contributor hospitals, by state and territory, 2022</w:t>
      </w:r>
    </w:p>
    <w:p w14:paraId="7F91DA4B" w14:textId="77777777" w:rsidR="006729F9" w:rsidRPr="00380263" w:rsidRDefault="006729F9" w:rsidP="006B2D65">
      <w:pPr>
        <w:pStyle w:val="BodyText"/>
        <w:rPr>
          <w:b/>
          <w:sz w:val="18"/>
        </w:rPr>
      </w:pPr>
      <w:r w:rsidRPr="00380263">
        <w:rPr>
          <w:b/>
          <w:noProof/>
          <w:sz w:val="18"/>
        </w:rPr>
        <w:drawing>
          <wp:inline distT="0" distB="0" distL="0" distR="0" wp14:anchorId="3AC362F4" wp14:editId="4E7DA582">
            <wp:extent cx="6161691" cy="4123872"/>
            <wp:effectExtent l="12700" t="12700" r="10795" b="16510"/>
            <wp:docPr id="945260718" name="Picture 2858" descr="This stacked bar graph shows the usage rates for intravenous penicillin-ß-lactamase inhibitor combinations and third- and fourth-generation cephalosporins in NAUSP contributor hospitals (excluding emergency departments and operating theatres) in 2022, by state/territory, expressed as defined daily dose per by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60718" name="Picture 2858" descr="This stacked bar graph shows the usage rates for intravenous penicillin-ß-lactamase inhibitor combinations and third- and fourth-generation cephalosporins in NAUSP contributor hospitals (excluding emergency departments and operating theatres) in 2022, by state/territory, expressed as defined daily dose per by 1,000 occupied bed day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70084" cy="4129489"/>
                    </a:xfrm>
                    <a:prstGeom prst="rect">
                      <a:avLst/>
                    </a:prstGeom>
                    <a:ln w="6350">
                      <a:solidFill>
                        <a:schemeClr val="bg1">
                          <a:lumMod val="75000"/>
                        </a:schemeClr>
                      </a:solidFill>
                    </a:ln>
                  </pic:spPr>
                </pic:pic>
              </a:graphicData>
            </a:graphic>
          </wp:inline>
        </w:drawing>
      </w:r>
    </w:p>
    <w:p w14:paraId="31F1136D" w14:textId="0BB50667" w:rsidR="00B105A9" w:rsidRPr="00380263" w:rsidRDefault="00000000" w:rsidP="00B7566D">
      <w:pPr>
        <w:rPr>
          <w:b/>
          <w:bCs/>
          <w:sz w:val="18"/>
        </w:rPr>
      </w:pPr>
      <w:r w:rsidRPr="00380263">
        <w:rPr>
          <w:sz w:val="18"/>
        </w:rPr>
        <w:t>ACT</w:t>
      </w:r>
      <w:r w:rsidRPr="00380263">
        <w:rPr>
          <w:spacing w:val="-8"/>
          <w:sz w:val="18"/>
        </w:rPr>
        <w:t xml:space="preserve"> </w:t>
      </w:r>
      <w:r w:rsidRPr="00380263">
        <w:rPr>
          <w:sz w:val="18"/>
        </w:rPr>
        <w:t>=</w:t>
      </w:r>
      <w:r w:rsidRPr="00380263">
        <w:rPr>
          <w:spacing w:val="-8"/>
          <w:sz w:val="18"/>
        </w:rPr>
        <w:t xml:space="preserve"> </w:t>
      </w:r>
      <w:r w:rsidRPr="00380263">
        <w:rPr>
          <w:sz w:val="18"/>
        </w:rPr>
        <w:t>Australian</w:t>
      </w:r>
      <w:r w:rsidRPr="00380263">
        <w:rPr>
          <w:spacing w:val="-8"/>
          <w:sz w:val="18"/>
        </w:rPr>
        <w:t xml:space="preserve"> </w:t>
      </w:r>
      <w:r w:rsidRPr="00380263">
        <w:rPr>
          <w:sz w:val="18"/>
        </w:rPr>
        <w:t>Capital</w:t>
      </w:r>
      <w:r w:rsidRPr="00380263">
        <w:rPr>
          <w:spacing w:val="-8"/>
          <w:sz w:val="18"/>
        </w:rPr>
        <w:t xml:space="preserve"> </w:t>
      </w:r>
      <w:r w:rsidRPr="00380263">
        <w:rPr>
          <w:sz w:val="18"/>
        </w:rPr>
        <w:t>Territory;</w:t>
      </w:r>
      <w:r w:rsidRPr="00380263">
        <w:rPr>
          <w:spacing w:val="-8"/>
          <w:sz w:val="18"/>
        </w:rPr>
        <w:t xml:space="preserve"> </w:t>
      </w:r>
      <w:r w:rsidRPr="00380263">
        <w:rPr>
          <w:sz w:val="18"/>
        </w:rPr>
        <w:t>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IV</w:t>
      </w:r>
      <w:r w:rsidRPr="00380263">
        <w:rPr>
          <w:spacing w:val="-8"/>
          <w:sz w:val="18"/>
        </w:rPr>
        <w:t xml:space="preserve"> </w:t>
      </w:r>
      <w:r w:rsidRPr="00380263">
        <w:rPr>
          <w:sz w:val="18"/>
        </w:rPr>
        <w:t>=</w:t>
      </w:r>
      <w:r w:rsidRPr="00380263">
        <w:rPr>
          <w:spacing w:val="-8"/>
          <w:sz w:val="18"/>
        </w:rPr>
        <w:t xml:space="preserve"> </w:t>
      </w:r>
      <w:r w:rsidRPr="00380263">
        <w:rPr>
          <w:sz w:val="18"/>
        </w:rPr>
        <w:t>intravenous;</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z w:val="18"/>
        </w:rPr>
        <w:t xml:space="preserve"> Surveillance</w:t>
      </w:r>
      <w:r w:rsidRPr="00380263">
        <w:rPr>
          <w:spacing w:val="-7"/>
          <w:sz w:val="18"/>
        </w:rPr>
        <w:t xml:space="preserve"> </w:t>
      </w:r>
      <w:r w:rsidRPr="00380263">
        <w:rPr>
          <w:sz w:val="18"/>
        </w:rPr>
        <w:t>Program;</w:t>
      </w:r>
      <w:r w:rsidRPr="00380263">
        <w:rPr>
          <w:spacing w:val="-7"/>
          <w:sz w:val="18"/>
        </w:rPr>
        <w:t xml:space="preserve"> </w:t>
      </w:r>
      <w:r w:rsidRPr="00380263">
        <w:rPr>
          <w:sz w:val="18"/>
        </w:rPr>
        <w:t>NSW</w:t>
      </w:r>
      <w:r w:rsidRPr="00380263">
        <w:rPr>
          <w:spacing w:val="-7"/>
          <w:sz w:val="18"/>
        </w:rPr>
        <w:t xml:space="preserve"> </w:t>
      </w:r>
      <w:r w:rsidRPr="00380263">
        <w:rPr>
          <w:sz w:val="18"/>
        </w:rPr>
        <w:t>=</w:t>
      </w:r>
      <w:r w:rsidRPr="00380263">
        <w:rPr>
          <w:spacing w:val="-7"/>
          <w:sz w:val="18"/>
        </w:rPr>
        <w:t xml:space="preserve"> </w:t>
      </w: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z w:val="18"/>
        </w:rPr>
        <w:t>Wales;</w:t>
      </w:r>
      <w:r w:rsidRPr="00380263">
        <w:rPr>
          <w:spacing w:val="-7"/>
          <w:sz w:val="18"/>
        </w:rPr>
        <w:t xml:space="preserve"> </w:t>
      </w:r>
      <w:r w:rsidRPr="00380263">
        <w:rPr>
          <w:sz w:val="18"/>
        </w:rPr>
        <w:t>NT</w:t>
      </w:r>
      <w:r w:rsidRPr="00380263">
        <w:rPr>
          <w:spacing w:val="-7"/>
          <w:sz w:val="18"/>
        </w:rPr>
        <w:t xml:space="preserve"> </w:t>
      </w:r>
      <w:r w:rsidRPr="00380263">
        <w:rPr>
          <w:sz w:val="18"/>
        </w:rPr>
        <w:t>=</w:t>
      </w:r>
      <w:r w:rsidRPr="00380263">
        <w:rPr>
          <w:spacing w:val="-7"/>
          <w:sz w:val="18"/>
        </w:rPr>
        <w:t xml:space="preserve"> </w:t>
      </w:r>
      <w:r w:rsidRPr="00380263">
        <w:rPr>
          <w:sz w:val="18"/>
        </w:rPr>
        <w:t>Northern</w:t>
      </w:r>
      <w:r w:rsidRPr="00380263">
        <w:rPr>
          <w:spacing w:val="-7"/>
          <w:sz w:val="18"/>
        </w:rPr>
        <w:t xml:space="preserve"> </w:t>
      </w:r>
      <w:r w:rsidRPr="00380263">
        <w:rPr>
          <w:sz w:val="18"/>
        </w:rPr>
        <w:t>Territory;</w:t>
      </w:r>
      <w:r w:rsidRPr="00380263">
        <w:rPr>
          <w:spacing w:val="-7"/>
          <w:sz w:val="18"/>
        </w:rPr>
        <w:t xml:space="preserve"> </w:t>
      </w:r>
      <w:r w:rsidRPr="00380263">
        <w:rPr>
          <w:sz w:val="18"/>
        </w:rPr>
        <w:t>OBD</w:t>
      </w:r>
      <w:r w:rsidRPr="00380263">
        <w:rPr>
          <w:spacing w:val="-7"/>
          <w:sz w:val="18"/>
        </w:rPr>
        <w:t xml:space="preserve"> </w:t>
      </w:r>
      <w:r w:rsidRPr="00380263">
        <w:rPr>
          <w:sz w:val="18"/>
        </w:rPr>
        <w:t>=</w:t>
      </w:r>
      <w:r w:rsidRPr="00380263">
        <w:rPr>
          <w:spacing w:val="-7"/>
          <w:sz w:val="18"/>
        </w:rPr>
        <w:t xml:space="preserve"> </w:t>
      </w:r>
      <w:r w:rsidRPr="00380263">
        <w:rPr>
          <w:sz w:val="18"/>
        </w:rPr>
        <w:t>occupied</w:t>
      </w:r>
      <w:r w:rsidRPr="00380263">
        <w:rPr>
          <w:spacing w:val="-7"/>
          <w:sz w:val="18"/>
        </w:rPr>
        <w:t xml:space="preserve"> </w:t>
      </w:r>
      <w:r w:rsidRPr="00380263">
        <w:rPr>
          <w:sz w:val="18"/>
        </w:rPr>
        <w:t>bed</w:t>
      </w:r>
      <w:r w:rsidRPr="00380263">
        <w:rPr>
          <w:spacing w:val="-7"/>
          <w:sz w:val="18"/>
        </w:rPr>
        <w:t xml:space="preserve"> </w:t>
      </w:r>
      <w:r w:rsidRPr="00380263">
        <w:rPr>
          <w:sz w:val="18"/>
        </w:rPr>
        <w:t>days;</w:t>
      </w:r>
      <w:r w:rsidRPr="00380263">
        <w:rPr>
          <w:spacing w:val="-7"/>
          <w:sz w:val="18"/>
        </w:rPr>
        <w:t xml:space="preserve"> </w:t>
      </w:r>
      <w:r w:rsidRPr="00380263">
        <w:rPr>
          <w:sz w:val="18"/>
        </w:rPr>
        <w:t>Qld</w:t>
      </w:r>
      <w:r w:rsidRPr="00380263">
        <w:rPr>
          <w:spacing w:val="-7"/>
          <w:sz w:val="18"/>
        </w:rPr>
        <w:t xml:space="preserve"> </w:t>
      </w:r>
      <w:r w:rsidRPr="00380263">
        <w:rPr>
          <w:sz w:val="18"/>
        </w:rPr>
        <w:t>=</w:t>
      </w:r>
      <w:r w:rsidRPr="00380263">
        <w:rPr>
          <w:spacing w:val="-7"/>
          <w:sz w:val="18"/>
        </w:rPr>
        <w:t xml:space="preserve"> </w:t>
      </w:r>
      <w:r w:rsidRPr="00380263">
        <w:rPr>
          <w:sz w:val="18"/>
        </w:rPr>
        <w:t>Queensland; SA = South Australia; WA = Western Australia.</w:t>
      </w:r>
    </w:p>
    <w:p w14:paraId="0882FDA4" w14:textId="77777777" w:rsidR="00B105A9" w:rsidRPr="00380263" w:rsidRDefault="00B105A9" w:rsidP="006B2D65">
      <w:pPr>
        <w:spacing w:line="223" w:lineRule="auto"/>
        <w:rPr>
          <w:sz w:val="18"/>
        </w:rPr>
        <w:sectPr w:rsidR="00B105A9" w:rsidRPr="00380263">
          <w:pgSz w:w="11910" w:h="16840"/>
          <w:pgMar w:top="1260" w:right="1020" w:bottom="880" w:left="1020" w:header="0" w:footer="694" w:gutter="0"/>
          <w:cols w:space="720"/>
        </w:sectPr>
      </w:pPr>
    </w:p>
    <w:p w14:paraId="2449232B" w14:textId="1AB70005" w:rsidR="00B105A9" w:rsidRPr="00380263" w:rsidRDefault="00000000" w:rsidP="006B2D65">
      <w:pPr>
        <w:pStyle w:val="Heading3"/>
      </w:pPr>
      <w:r w:rsidRPr="00380263">
        <w:rPr>
          <w:color w:val="153A6E"/>
        </w:rPr>
        <w:lastRenderedPageBreak/>
        <w:t>Carbapenems:</w:t>
      </w:r>
      <w:r w:rsidRPr="00380263">
        <w:rPr>
          <w:color w:val="153A6E"/>
          <w:spacing w:val="-2"/>
        </w:rPr>
        <w:t xml:space="preserve"> </w:t>
      </w:r>
      <w:r w:rsidRPr="00380263">
        <w:rPr>
          <w:color w:val="153A6E"/>
        </w:rPr>
        <w:t>meropenem</w:t>
      </w:r>
      <w:r w:rsidRPr="00380263">
        <w:rPr>
          <w:color w:val="153A6E"/>
          <w:spacing w:val="-2"/>
        </w:rPr>
        <w:t xml:space="preserve"> </w:t>
      </w:r>
      <w:r w:rsidRPr="00380263">
        <w:rPr>
          <w:color w:val="153A6E"/>
        </w:rPr>
        <w:t>and</w:t>
      </w:r>
      <w:r w:rsidRPr="00380263">
        <w:rPr>
          <w:color w:val="153A6E"/>
          <w:spacing w:val="-1"/>
        </w:rPr>
        <w:t xml:space="preserve"> </w:t>
      </w:r>
      <w:r w:rsidRPr="00380263">
        <w:rPr>
          <w:color w:val="153A6E"/>
          <w:spacing w:val="-2"/>
        </w:rPr>
        <w:t>ertapenem</w:t>
      </w:r>
    </w:p>
    <w:p w14:paraId="24D6F101" w14:textId="77777777" w:rsidR="00B105A9" w:rsidRPr="00380263" w:rsidRDefault="00000000" w:rsidP="006B2D65">
      <w:pPr>
        <w:pStyle w:val="BodyText"/>
        <w:spacing w:before="106" w:line="228" w:lineRule="auto"/>
        <w:ind w:left="113"/>
      </w:pPr>
      <w:r w:rsidRPr="00380263">
        <w:t>Figure</w:t>
      </w:r>
      <w:r w:rsidRPr="00380263">
        <w:rPr>
          <w:spacing w:val="-6"/>
        </w:rPr>
        <w:t xml:space="preserve"> </w:t>
      </w:r>
      <w:r w:rsidRPr="00380263">
        <w:t>25</w:t>
      </w:r>
      <w:r w:rsidRPr="00380263">
        <w:rPr>
          <w:spacing w:val="-6"/>
        </w:rPr>
        <w:t xml:space="preserve"> </w:t>
      </w:r>
      <w:r w:rsidRPr="00380263">
        <w:t>shows</w:t>
      </w:r>
      <w:r w:rsidRPr="00380263">
        <w:rPr>
          <w:spacing w:val="-6"/>
        </w:rPr>
        <w:t xml:space="preserve"> </w:t>
      </w:r>
      <w:r w:rsidRPr="00380263">
        <w:t>the</w:t>
      </w:r>
      <w:r w:rsidRPr="00380263">
        <w:rPr>
          <w:spacing w:val="-6"/>
        </w:rPr>
        <w:t xml:space="preserve"> </w:t>
      </w:r>
      <w:r w:rsidRPr="00380263">
        <w:t>longitudinal</w:t>
      </w:r>
      <w:r w:rsidRPr="00380263">
        <w:rPr>
          <w:spacing w:val="-6"/>
        </w:rPr>
        <w:t xml:space="preserve"> </w:t>
      </w:r>
      <w:r w:rsidRPr="00380263">
        <w:t>trends</w:t>
      </w:r>
      <w:r w:rsidRPr="00380263">
        <w:rPr>
          <w:spacing w:val="-6"/>
        </w:rPr>
        <w:t xml:space="preserve"> </w:t>
      </w:r>
      <w:r w:rsidRPr="00380263">
        <w:t>in</w:t>
      </w:r>
      <w:r w:rsidRPr="00380263">
        <w:rPr>
          <w:spacing w:val="-6"/>
        </w:rPr>
        <w:t xml:space="preserve"> </w:t>
      </w:r>
      <w:r w:rsidRPr="00380263">
        <w:t>usage</w:t>
      </w:r>
      <w:r w:rsidRPr="00380263">
        <w:rPr>
          <w:spacing w:val="-6"/>
        </w:rPr>
        <w:t xml:space="preserve"> </w:t>
      </w:r>
      <w:r w:rsidRPr="00380263">
        <w:t>rates</w:t>
      </w:r>
      <w:r w:rsidRPr="00380263">
        <w:rPr>
          <w:spacing w:val="-6"/>
        </w:rPr>
        <w:t xml:space="preserve"> </w:t>
      </w:r>
      <w:r w:rsidRPr="00380263">
        <w:t>of</w:t>
      </w:r>
      <w:r w:rsidRPr="00380263">
        <w:rPr>
          <w:spacing w:val="-6"/>
        </w:rPr>
        <w:t xml:space="preserve"> </w:t>
      </w:r>
      <w:r w:rsidRPr="00380263">
        <w:t>meropenem</w:t>
      </w:r>
      <w:r w:rsidRPr="00380263">
        <w:rPr>
          <w:spacing w:val="-6"/>
        </w:rPr>
        <w:t xml:space="preserve"> </w:t>
      </w:r>
      <w:r w:rsidRPr="00380263">
        <w:t>and</w:t>
      </w:r>
      <w:r w:rsidRPr="00380263">
        <w:rPr>
          <w:spacing w:val="-6"/>
        </w:rPr>
        <w:t xml:space="preserve"> </w:t>
      </w:r>
      <w:r w:rsidRPr="00380263">
        <w:t>ertapenem</w:t>
      </w:r>
      <w:r w:rsidRPr="00380263">
        <w:rPr>
          <w:spacing w:val="-6"/>
        </w:rPr>
        <w:t xml:space="preserve"> </w:t>
      </w:r>
      <w:r w:rsidRPr="00380263">
        <w:t>in</w:t>
      </w:r>
      <w:r w:rsidRPr="00380263">
        <w:rPr>
          <w:spacing w:val="-6"/>
        </w:rPr>
        <w:t xml:space="preserve"> </w:t>
      </w:r>
      <w:r w:rsidRPr="00380263">
        <w:t>the</w:t>
      </w:r>
      <w:r w:rsidRPr="00380263">
        <w:rPr>
          <w:spacing w:val="-6"/>
        </w:rPr>
        <w:t xml:space="preserve"> </w:t>
      </w:r>
      <w:r w:rsidRPr="00380263">
        <w:t xml:space="preserve">inpatient </w:t>
      </w:r>
      <w:r w:rsidRPr="00380263">
        <w:rPr>
          <w:spacing w:val="-2"/>
        </w:rPr>
        <w:t>setting</w:t>
      </w:r>
      <w:r w:rsidRPr="00380263">
        <w:rPr>
          <w:spacing w:val="-7"/>
        </w:rPr>
        <w:t xml:space="preserve"> </w:t>
      </w:r>
      <w:r w:rsidRPr="00380263">
        <w:rPr>
          <w:spacing w:val="-2"/>
        </w:rPr>
        <w:t>between</w:t>
      </w:r>
      <w:r w:rsidRPr="00380263">
        <w:rPr>
          <w:spacing w:val="-7"/>
        </w:rPr>
        <w:t xml:space="preserve"> </w:t>
      </w:r>
      <w:r w:rsidRPr="00380263">
        <w:rPr>
          <w:spacing w:val="-2"/>
        </w:rPr>
        <w:t>2018</w:t>
      </w:r>
      <w:r w:rsidRPr="00380263">
        <w:rPr>
          <w:spacing w:val="-7"/>
        </w:rPr>
        <w:t xml:space="preserve"> </w:t>
      </w:r>
      <w:r w:rsidRPr="00380263">
        <w:rPr>
          <w:spacing w:val="-2"/>
        </w:rPr>
        <w:t>and</w:t>
      </w:r>
      <w:r w:rsidRPr="00380263">
        <w:rPr>
          <w:spacing w:val="-7"/>
        </w:rPr>
        <w:t xml:space="preserve"> </w:t>
      </w:r>
      <w:r w:rsidRPr="00380263">
        <w:rPr>
          <w:spacing w:val="-2"/>
        </w:rPr>
        <w:t>2022.</w:t>
      </w:r>
      <w:r w:rsidRPr="00380263">
        <w:rPr>
          <w:spacing w:val="-7"/>
        </w:rPr>
        <w:t xml:space="preserve"> </w:t>
      </w:r>
      <w:r w:rsidRPr="00380263">
        <w:rPr>
          <w:spacing w:val="-2"/>
        </w:rPr>
        <w:t>Imipenem–</w:t>
      </w:r>
      <w:proofErr w:type="spellStart"/>
      <w:r w:rsidRPr="00380263">
        <w:rPr>
          <w:spacing w:val="-2"/>
        </w:rPr>
        <w:t>cilastatin</w:t>
      </w:r>
      <w:proofErr w:type="spellEnd"/>
      <w:r w:rsidRPr="00380263">
        <w:rPr>
          <w:spacing w:val="-7"/>
        </w:rPr>
        <w:t xml:space="preserve"> </w:t>
      </w:r>
      <w:r w:rsidRPr="00380263">
        <w:rPr>
          <w:spacing w:val="-2"/>
        </w:rPr>
        <w:t>and</w:t>
      </w:r>
      <w:r w:rsidRPr="00380263">
        <w:rPr>
          <w:spacing w:val="-7"/>
        </w:rPr>
        <w:t xml:space="preserve"> </w:t>
      </w:r>
      <w:proofErr w:type="spellStart"/>
      <w:r w:rsidRPr="00380263">
        <w:rPr>
          <w:spacing w:val="-2"/>
        </w:rPr>
        <w:t>doripenem</w:t>
      </w:r>
      <w:proofErr w:type="spellEnd"/>
      <w:r w:rsidRPr="00380263">
        <w:rPr>
          <w:spacing w:val="-7"/>
        </w:rPr>
        <w:t xml:space="preserve"> </w:t>
      </w:r>
      <w:r w:rsidRPr="00380263">
        <w:rPr>
          <w:spacing w:val="-2"/>
        </w:rPr>
        <w:t>are</w:t>
      </w:r>
      <w:r w:rsidRPr="00380263">
        <w:rPr>
          <w:spacing w:val="-7"/>
        </w:rPr>
        <w:t xml:space="preserve"> </w:t>
      </w:r>
      <w:r w:rsidRPr="00380263">
        <w:rPr>
          <w:spacing w:val="-2"/>
        </w:rPr>
        <w:t>rarely</w:t>
      </w:r>
      <w:r w:rsidRPr="00380263">
        <w:rPr>
          <w:spacing w:val="-7"/>
        </w:rPr>
        <w:t xml:space="preserve"> </w:t>
      </w:r>
      <w:r w:rsidRPr="00380263">
        <w:rPr>
          <w:spacing w:val="-2"/>
        </w:rPr>
        <w:t>used</w:t>
      </w:r>
      <w:r w:rsidRPr="00380263">
        <w:rPr>
          <w:spacing w:val="-7"/>
        </w:rPr>
        <w:t xml:space="preserve"> </w:t>
      </w:r>
      <w:r w:rsidRPr="00380263">
        <w:rPr>
          <w:spacing w:val="-2"/>
        </w:rPr>
        <w:t>and</w:t>
      </w:r>
      <w:r w:rsidRPr="00380263">
        <w:rPr>
          <w:spacing w:val="-7"/>
        </w:rPr>
        <w:t xml:space="preserve"> </w:t>
      </w:r>
      <w:r w:rsidRPr="00380263">
        <w:rPr>
          <w:spacing w:val="-2"/>
        </w:rPr>
        <w:t>have</w:t>
      </w:r>
      <w:r w:rsidRPr="00380263">
        <w:rPr>
          <w:spacing w:val="-7"/>
        </w:rPr>
        <w:t xml:space="preserve"> </w:t>
      </w:r>
      <w:r w:rsidRPr="00380263">
        <w:rPr>
          <w:spacing w:val="-2"/>
        </w:rPr>
        <w:t>not</w:t>
      </w:r>
      <w:r w:rsidRPr="00380263">
        <w:rPr>
          <w:spacing w:val="-7"/>
        </w:rPr>
        <w:t xml:space="preserve"> </w:t>
      </w:r>
      <w:r w:rsidRPr="00380263">
        <w:rPr>
          <w:spacing w:val="-2"/>
        </w:rPr>
        <w:t xml:space="preserve">been </w:t>
      </w:r>
      <w:r w:rsidRPr="00380263">
        <w:t>included in the figure below.</w:t>
      </w:r>
    </w:p>
    <w:p w14:paraId="47673C2D" w14:textId="44ECCD96" w:rsidR="00181C9B"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25</w:t>
      </w:r>
      <w:r>
        <w:fldChar w:fldCharType="end"/>
      </w:r>
      <w:r w:rsidR="00000000" w:rsidRPr="00380263">
        <w:t>: Aggregate carbapenem usage rates (DDD/1,000 OBD) in NAUSP contributor hospitals, by state and territory, 2018–2022 (3-month moving average)</w:t>
      </w:r>
    </w:p>
    <w:p w14:paraId="65027845" w14:textId="77777777" w:rsidR="00181C9B" w:rsidRPr="00380263" w:rsidRDefault="00181C9B" w:rsidP="006B2D65">
      <w:pPr>
        <w:pStyle w:val="BodyText"/>
        <w:rPr>
          <w:b/>
          <w:sz w:val="18"/>
        </w:rPr>
      </w:pPr>
      <w:r w:rsidRPr="00380263">
        <w:rPr>
          <w:b/>
          <w:noProof/>
          <w:sz w:val="18"/>
        </w:rPr>
        <w:drawing>
          <wp:inline distT="0" distB="0" distL="0" distR="0" wp14:anchorId="3289D791" wp14:editId="4778DE3E">
            <wp:extent cx="6171995" cy="5736503"/>
            <wp:effectExtent l="12700" t="12700" r="13335" b="17145"/>
            <wp:docPr id="1993660768" name="Picture 2858" descr="These six line graphs show carbapenem usage rates in NAUSP contributing hospitals, by state and territory, from 2018 to 2022, expressed as defined daily dose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60768" name="Picture 2858" descr="These six line graphs show carbapenem usage rates in NAUSP contributing hospitals, by state and territory, from 2018 to 2022, expressed as defined daily dose per 1,000 occupied bed days. This graph is for Queensland and the Northern Territory combined and it also shows national rates for compariso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09196" cy="5771079"/>
                    </a:xfrm>
                    <a:prstGeom prst="rect">
                      <a:avLst/>
                    </a:prstGeom>
                    <a:ln w="6350">
                      <a:solidFill>
                        <a:schemeClr val="bg1">
                          <a:lumMod val="75000"/>
                        </a:schemeClr>
                      </a:solidFill>
                    </a:ln>
                  </pic:spPr>
                </pic:pic>
              </a:graphicData>
            </a:graphic>
          </wp:inline>
        </w:drawing>
      </w:r>
    </w:p>
    <w:p w14:paraId="302E2D43" w14:textId="12C1DEB7" w:rsidR="00B105A9" w:rsidRPr="00380263" w:rsidRDefault="00000000" w:rsidP="00B7566D">
      <w:pPr>
        <w:rPr>
          <w:b/>
          <w:bCs/>
          <w:sz w:val="18"/>
        </w:rPr>
      </w:pPr>
      <w:r w:rsidRPr="00380263">
        <w:rPr>
          <w:sz w:val="18"/>
        </w:rPr>
        <w:t>Note:</w:t>
      </w:r>
      <w:r w:rsidRPr="00380263">
        <w:rPr>
          <w:spacing w:val="-7"/>
          <w:sz w:val="18"/>
        </w:rPr>
        <w:t xml:space="preserve"> </w:t>
      </w:r>
      <w:r w:rsidRPr="00380263">
        <w:rPr>
          <w:sz w:val="18"/>
        </w:rPr>
        <w:t>Usage</w:t>
      </w:r>
      <w:r w:rsidRPr="00380263">
        <w:rPr>
          <w:spacing w:val="-7"/>
          <w:sz w:val="18"/>
        </w:rPr>
        <w:t xml:space="preserve"> </w:t>
      </w:r>
      <w:r w:rsidRPr="00380263">
        <w:rPr>
          <w:sz w:val="18"/>
        </w:rPr>
        <w:t>of</w:t>
      </w:r>
      <w:r w:rsidRPr="00380263">
        <w:rPr>
          <w:spacing w:val="-7"/>
          <w:sz w:val="18"/>
        </w:rPr>
        <w:t xml:space="preserve"> </w:t>
      </w:r>
      <w:r w:rsidRPr="00380263">
        <w:rPr>
          <w:sz w:val="18"/>
        </w:rPr>
        <w:t>imipenem–</w:t>
      </w:r>
      <w:proofErr w:type="spellStart"/>
      <w:r w:rsidRPr="00380263">
        <w:rPr>
          <w:sz w:val="18"/>
        </w:rPr>
        <w:t>cilastatin</w:t>
      </w:r>
      <w:proofErr w:type="spellEnd"/>
      <w:r w:rsidRPr="00380263">
        <w:rPr>
          <w:sz w:val="18"/>
        </w:rPr>
        <w:t>,</w:t>
      </w:r>
      <w:r w:rsidRPr="00380263">
        <w:rPr>
          <w:spacing w:val="-7"/>
          <w:sz w:val="18"/>
        </w:rPr>
        <w:t xml:space="preserve"> </w:t>
      </w:r>
      <w:proofErr w:type="spellStart"/>
      <w:r w:rsidRPr="00380263">
        <w:rPr>
          <w:sz w:val="18"/>
        </w:rPr>
        <w:t>doripenem</w:t>
      </w:r>
      <w:proofErr w:type="spellEnd"/>
      <w:r w:rsidRPr="00380263">
        <w:rPr>
          <w:spacing w:val="-7"/>
          <w:sz w:val="18"/>
        </w:rPr>
        <w:t xml:space="preserve"> </w:t>
      </w:r>
      <w:r w:rsidRPr="00380263">
        <w:rPr>
          <w:sz w:val="18"/>
        </w:rPr>
        <w:t>and</w:t>
      </w:r>
      <w:r w:rsidRPr="00380263">
        <w:rPr>
          <w:spacing w:val="-7"/>
          <w:sz w:val="18"/>
        </w:rPr>
        <w:t xml:space="preserve"> </w:t>
      </w:r>
      <w:r w:rsidRPr="00380263">
        <w:rPr>
          <w:sz w:val="18"/>
        </w:rPr>
        <w:t>meropenem–</w:t>
      </w:r>
      <w:proofErr w:type="spellStart"/>
      <w:r w:rsidRPr="00380263">
        <w:rPr>
          <w:sz w:val="18"/>
        </w:rPr>
        <w:t>vaborbactam</w:t>
      </w:r>
      <w:proofErr w:type="spellEnd"/>
      <w:r w:rsidRPr="00380263">
        <w:rPr>
          <w:spacing w:val="-7"/>
          <w:sz w:val="18"/>
        </w:rPr>
        <w:t xml:space="preserve"> </w:t>
      </w:r>
      <w:r w:rsidRPr="00380263">
        <w:rPr>
          <w:sz w:val="18"/>
        </w:rPr>
        <w:t>are</w:t>
      </w:r>
      <w:r w:rsidRPr="00380263">
        <w:rPr>
          <w:spacing w:val="-7"/>
          <w:sz w:val="18"/>
        </w:rPr>
        <w:t xml:space="preserve"> </w:t>
      </w:r>
      <w:r w:rsidRPr="00380263">
        <w:rPr>
          <w:sz w:val="18"/>
        </w:rPr>
        <w:t>negligible</w:t>
      </w:r>
      <w:r w:rsidRPr="00380263">
        <w:rPr>
          <w:spacing w:val="-7"/>
          <w:sz w:val="18"/>
        </w:rPr>
        <w:t xml:space="preserve"> </w:t>
      </w:r>
      <w:r w:rsidRPr="00380263">
        <w:rPr>
          <w:sz w:val="18"/>
        </w:rPr>
        <w:t>and</w:t>
      </w:r>
      <w:r w:rsidRPr="00380263">
        <w:rPr>
          <w:spacing w:val="-7"/>
          <w:sz w:val="18"/>
        </w:rPr>
        <w:t xml:space="preserve"> </w:t>
      </w:r>
      <w:r w:rsidRPr="00380263">
        <w:rPr>
          <w:sz w:val="18"/>
        </w:rPr>
        <w:t>not</w:t>
      </w:r>
      <w:r w:rsidRPr="00380263">
        <w:rPr>
          <w:spacing w:val="-7"/>
          <w:sz w:val="18"/>
        </w:rPr>
        <w:t xml:space="preserve"> </w:t>
      </w:r>
      <w:r w:rsidRPr="00380263">
        <w:rPr>
          <w:sz w:val="18"/>
        </w:rPr>
        <w:t>shown.</w:t>
      </w:r>
      <w:r w:rsidRPr="00380263">
        <w:rPr>
          <w:spacing w:val="-7"/>
          <w:sz w:val="18"/>
        </w:rPr>
        <w:t xml:space="preserve"> </w:t>
      </w:r>
      <w:r w:rsidRPr="00380263">
        <w:rPr>
          <w:sz w:val="18"/>
        </w:rPr>
        <w:t>Dashed</w:t>
      </w:r>
      <w:r w:rsidRPr="00380263">
        <w:rPr>
          <w:spacing w:val="-7"/>
          <w:sz w:val="18"/>
        </w:rPr>
        <w:t xml:space="preserve"> </w:t>
      </w:r>
      <w:r w:rsidRPr="00380263">
        <w:rPr>
          <w:sz w:val="18"/>
        </w:rPr>
        <w:t>line denotes exclusion of emergency department and operating theatre from acute inpatient usage rates.</w:t>
      </w:r>
    </w:p>
    <w:p w14:paraId="768B2B1E" w14:textId="77777777" w:rsidR="00B105A9" w:rsidRPr="00380263" w:rsidRDefault="00000000" w:rsidP="00B7566D">
      <w:pPr>
        <w:rPr>
          <w:sz w:val="18"/>
        </w:rPr>
      </w:pPr>
      <w:r w:rsidRPr="00380263">
        <w:rPr>
          <w:sz w:val="18"/>
        </w:rPr>
        <w:t>DDD</w:t>
      </w:r>
      <w:r w:rsidRPr="00380263">
        <w:rPr>
          <w:spacing w:val="-8"/>
          <w:sz w:val="18"/>
        </w:rPr>
        <w:t xml:space="preserve"> </w:t>
      </w:r>
      <w:r w:rsidRPr="00380263">
        <w:rPr>
          <w:sz w:val="18"/>
        </w:rPr>
        <w:t>=</w:t>
      </w:r>
      <w:r w:rsidRPr="00380263">
        <w:rPr>
          <w:spacing w:val="-7"/>
          <w:sz w:val="18"/>
        </w:rPr>
        <w:t xml:space="preserve"> </w:t>
      </w:r>
      <w:r w:rsidRPr="00B7566D">
        <w:t>defined</w:t>
      </w:r>
      <w:r w:rsidRPr="00380263">
        <w:rPr>
          <w:spacing w:val="-8"/>
          <w:sz w:val="18"/>
        </w:rPr>
        <w:t xml:space="preserve"> </w:t>
      </w:r>
      <w:r w:rsidRPr="00380263">
        <w:rPr>
          <w:sz w:val="18"/>
        </w:rPr>
        <w:t>daily</w:t>
      </w:r>
      <w:r w:rsidRPr="00380263">
        <w:rPr>
          <w:spacing w:val="-7"/>
          <w:sz w:val="18"/>
        </w:rPr>
        <w:t xml:space="preserve"> </w:t>
      </w:r>
      <w:r w:rsidRPr="00380263">
        <w:rPr>
          <w:sz w:val="18"/>
        </w:rPr>
        <w:t>dose;</w:t>
      </w:r>
      <w:r w:rsidRPr="00380263">
        <w:rPr>
          <w:spacing w:val="-7"/>
          <w:sz w:val="18"/>
        </w:rPr>
        <w:t xml:space="preserve"> </w:t>
      </w:r>
      <w:r w:rsidRPr="00380263">
        <w:rPr>
          <w:sz w:val="18"/>
        </w:rPr>
        <w:t>NAUSP</w:t>
      </w:r>
      <w:r w:rsidRPr="00380263">
        <w:rPr>
          <w:spacing w:val="-8"/>
          <w:sz w:val="18"/>
        </w:rPr>
        <w:t xml:space="preserve"> </w:t>
      </w:r>
      <w:r w:rsidRPr="00380263">
        <w:rPr>
          <w:sz w:val="18"/>
        </w:rPr>
        <w:t>=</w:t>
      </w:r>
      <w:r w:rsidRPr="00380263">
        <w:rPr>
          <w:spacing w:val="-7"/>
          <w:sz w:val="18"/>
        </w:rPr>
        <w:t xml:space="preserve"> </w:t>
      </w:r>
      <w:r w:rsidRPr="00380263">
        <w:rPr>
          <w:sz w:val="18"/>
        </w:rPr>
        <w:t>National</w:t>
      </w:r>
      <w:r w:rsidRPr="00380263">
        <w:rPr>
          <w:spacing w:val="-7"/>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7"/>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7"/>
          <w:sz w:val="18"/>
        </w:rPr>
        <w:t xml:space="preserve"> </w:t>
      </w:r>
      <w:r w:rsidRPr="00380263">
        <w:rPr>
          <w:sz w:val="18"/>
        </w:rPr>
        <w:t>OBD</w:t>
      </w:r>
      <w:r w:rsidRPr="00380263">
        <w:rPr>
          <w:spacing w:val="-7"/>
          <w:sz w:val="18"/>
        </w:rPr>
        <w:t xml:space="preserve"> </w:t>
      </w:r>
      <w:r w:rsidRPr="00380263">
        <w:rPr>
          <w:sz w:val="18"/>
        </w:rPr>
        <w:t>=</w:t>
      </w:r>
      <w:r w:rsidRPr="00380263">
        <w:rPr>
          <w:spacing w:val="-8"/>
          <w:sz w:val="18"/>
        </w:rPr>
        <w:t xml:space="preserve"> </w:t>
      </w:r>
      <w:r w:rsidRPr="00380263">
        <w:rPr>
          <w:sz w:val="18"/>
        </w:rPr>
        <w:t>occupied</w:t>
      </w:r>
      <w:r w:rsidRPr="00380263">
        <w:rPr>
          <w:spacing w:val="-7"/>
          <w:sz w:val="18"/>
        </w:rPr>
        <w:t xml:space="preserve"> </w:t>
      </w:r>
      <w:r w:rsidRPr="00380263">
        <w:rPr>
          <w:sz w:val="18"/>
        </w:rPr>
        <w:t>bed</w:t>
      </w:r>
      <w:r w:rsidRPr="00380263">
        <w:rPr>
          <w:spacing w:val="-7"/>
          <w:sz w:val="18"/>
        </w:rPr>
        <w:t xml:space="preserve"> </w:t>
      </w:r>
      <w:r w:rsidRPr="00380263">
        <w:rPr>
          <w:spacing w:val="-2"/>
          <w:sz w:val="18"/>
        </w:rPr>
        <w:t>days.</w:t>
      </w:r>
    </w:p>
    <w:p w14:paraId="54021E8D" w14:textId="77777777" w:rsidR="00B105A9" w:rsidRPr="00380263" w:rsidRDefault="00B105A9" w:rsidP="006B2D65">
      <w:pPr>
        <w:rPr>
          <w:sz w:val="18"/>
        </w:rPr>
        <w:sectPr w:rsidR="00B105A9" w:rsidRPr="00380263">
          <w:pgSz w:w="11910" w:h="16840"/>
          <w:pgMar w:top="1260" w:right="1020" w:bottom="880" w:left="1020" w:header="0" w:footer="694" w:gutter="0"/>
          <w:cols w:space="720"/>
        </w:sectPr>
      </w:pPr>
    </w:p>
    <w:p w14:paraId="705ADC6A" w14:textId="367E5D3D" w:rsidR="00B105A9" w:rsidRPr="00380263" w:rsidRDefault="00000000" w:rsidP="006B2D65">
      <w:pPr>
        <w:pStyle w:val="Heading3"/>
      </w:pPr>
      <w:proofErr w:type="spellStart"/>
      <w:r w:rsidRPr="00380263">
        <w:rPr>
          <w:color w:val="153A6E"/>
        </w:rPr>
        <w:lastRenderedPageBreak/>
        <w:t>Lincosamides</w:t>
      </w:r>
      <w:proofErr w:type="spellEnd"/>
      <w:r w:rsidRPr="00380263">
        <w:rPr>
          <w:color w:val="153A6E"/>
        </w:rPr>
        <w:t>:</w:t>
      </w:r>
      <w:r w:rsidRPr="00380263">
        <w:rPr>
          <w:color w:val="153A6E"/>
          <w:spacing w:val="-9"/>
        </w:rPr>
        <w:t xml:space="preserve"> </w:t>
      </w:r>
      <w:r w:rsidRPr="00380263">
        <w:rPr>
          <w:color w:val="153A6E"/>
        </w:rPr>
        <w:t>intravenous</w:t>
      </w:r>
      <w:r w:rsidRPr="00380263">
        <w:rPr>
          <w:color w:val="153A6E"/>
          <w:spacing w:val="-8"/>
        </w:rPr>
        <w:t xml:space="preserve"> </w:t>
      </w:r>
      <w:r w:rsidRPr="00380263">
        <w:rPr>
          <w:color w:val="153A6E"/>
        </w:rPr>
        <w:t>clindamycin</w:t>
      </w:r>
      <w:r w:rsidRPr="00380263">
        <w:rPr>
          <w:color w:val="153A6E"/>
          <w:spacing w:val="-8"/>
        </w:rPr>
        <w:t xml:space="preserve"> </w:t>
      </w:r>
      <w:r w:rsidRPr="00380263">
        <w:rPr>
          <w:color w:val="153A6E"/>
        </w:rPr>
        <w:t>and</w:t>
      </w:r>
      <w:r w:rsidRPr="00380263">
        <w:rPr>
          <w:color w:val="153A6E"/>
          <w:spacing w:val="-8"/>
        </w:rPr>
        <w:t xml:space="preserve"> </w:t>
      </w:r>
      <w:r w:rsidRPr="00380263">
        <w:rPr>
          <w:color w:val="153A6E"/>
          <w:spacing w:val="-2"/>
        </w:rPr>
        <w:t>lincomycin</w:t>
      </w:r>
    </w:p>
    <w:p w14:paraId="68C6BC80" w14:textId="77777777" w:rsidR="00B105A9" w:rsidRPr="00380263" w:rsidRDefault="00000000" w:rsidP="006B2D65">
      <w:pPr>
        <w:pStyle w:val="BodyText"/>
        <w:spacing w:before="106" w:line="228" w:lineRule="auto"/>
        <w:ind w:left="113"/>
      </w:pPr>
      <w:r w:rsidRPr="00380263">
        <w:t>Two</w:t>
      </w:r>
      <w:r w:rsidRPr="00380263">
        <w:rPr>
          <w:spacing w:val="-10"/>
        </w:rPr>
        <w:t xml:space="preserve"> </w:t>
      </w:r>
      <w:proofErr w:type="spellStart"/>
      <w:r w:rsidRPr="00380263">
        <w:t>lincosamide</w:t>
      </w:r>
      <w:proofErr w:type="spellEnd"/>
      <w:r w:rsidRPr="00380263">
        <w:rPr>
          <w:spacing w:val="-10"/>
        </w:rPr>
        <w:t xml:space="preserve"> </w:t>
      </w:r>
      <w:r w:rsidRPr="00380263">
        <w:t>antimicrobials</w:t>
      </w:r>
      <w:r w:rsidRPr="00380263">
        <w:rPr>
          <w:spacing w:val="-10"/>
        </w:rPr>
        <w:t xml:space="preserve"> </w:t>
      </w:r>
      <w:r w:rsidRPr="00380263">
        <w:t>are</w:t>
      </w:r>
      <w:r w:rsidRPr="00380263">
        <w:rPr>
          <w:spacing w:val="-10"/>
        </w:rPr>
        <w:t xml:space="preserve"> </w:t>
      </w:r>
      <w:r w:rsidRPr="00380263">
        <w:t>available</w:t>
      </w:r>
      <w:r w:rsidRPr="00380263">
        <w:rPr>
          <w:spacing w:val="-10"/>
        </w:rPr>
        <w:t xml:space="preserve"> </w:t>
      </w:r>
      <w:r w:rsidRPr="00380263">
        <w:t>in</w:t>
      </w:r>
      <w:r w:rsidRPr="00380263">
        <w:rPr>
          <w:spacing w:val="-10"/>
        </w:rPr>
        <w:t xml:space="preserve"> </w:t>
      </w:r>
      <w:r w:rsidRPr="00380263">
        <w:t>Australia;</w:t>
      </w:r>
      <w:r w:rsidRPr="00380263">
        <w:rPr>
          <w:spacing w:val="-10"/>
        </w:rPr>
        <w:t xml:space="preserve"> </w:t>
      </w:r>
      <w:r w:rsidRPr="00380263">
        <w:t>clindamycin</w:t>
      </w:r>
      <w:r w:rsidRPr="00380263">
        <w:rPr>
          <w:spacing w:val="-10"/>
        </w:rPr>
        <w:t xml:space="preserve"> </w:t>
      </w:r>
      <w:r w:rsidRPr="00380263">
        <w:t>is</w:t>
      </w:r>
      <w:r w:rsidRPr="00380263">
        <w:rPr>
          <w:spacing w:val="-10"/>
        </w:rPr>
        <w:t xml:space="preserve"> </w:t>
      </w:r>
      <w:r w:rsidRPr="00380263">
        <w:t>marketed</w:t>
      </w:r>
      <w:r w:rsidRPr="00380263">
        <w:rPr>
          <w:spacing w:val="-10"/>
        </w:rPr>
        <w:t xml:space="preserve"> </w:t>
      </w:r>
      <w:r w:rsidRPr="00380263">
        <w:t>as</w:t>
      </w:r>
      <w:r w:rsidRPr="00380263">
        <w:rPr>
          <w:spacing w:val="-10"/>
        </w:rPr>
        <w:t xml:space="preserve"> </w:t>
      </w:r>
      <w:r w:rsidRPr="00380263">
        <w:t>both</w:t>
      </w:r>
      <w:r w:rsidRPr="00380263">
        <w:rPr>
          <w:spacing w:val="-10"/>
        </w:rPr>
        <w:t xml:space="preserve"> </w:t>
      </w:r>
      <w:r w:rsidRPr="00380263">
        <w:t>oral</w:t>
      </w:r>
      <w:r w:rsidRPr="00380263">
        <w:rPr>
          <w:spacing w:val="-10"/>
        </w:rPr>
        <w:t xml:space="preserve"> </w:t>
      </w:r>
      <w:r w:rsidRPr="00380263">
        <w:t xml:space="preserve">and </w:t>
      </w:r>
      <w:r w:rsidRPr="00380263">
        <w:rPr>
          <w:spacing w:val="-2"/>
        </w:rPr>
        <w:t>intravenous</w:t>
      </w:r>
      <w:r w:rsidRPr="00380263">
        <w:rPr>
          <w:spacing w:val="-6"/>
        </w:rPr>
        <w:t xml:space="preserve"> </w:t>
      </w:r>
      <w:r w:rsidRPr="00380263">
        <w:rPr>
          <w:spacing w:val="-2"/>
        </w:rPr>
        <w:t>formulations</w:t>
      </w:r>
      <w:r w:rsidRPr="00380263">
        <w:rPr>
          <w:spacing w:val="-6"/>
        </w:rPr>
        <w:t xml:space="preserve"> </w:t>
      </w:r>
      <w:r w:rsidRPr="00380263">
        <w:rPr>
          <w:spacing w:val="-2"/>
        </w:rPr>
        <w:t>and</w:t>
      </w:r>
      <w:r w:rsidRPr="00380263">
        <w:rPr>
          <w:spacing w:val="-6"/>
        </w:rPr>
        <w:t xml:space="preserve"> </w:t>
      </w:r>
      <w:r w:rsidRPr="00380263">
        <w:rPr>
          <w:spacing w:val="-2"/>
        </w:rPr>
        <w:t>lincomycin</w:t>
      </w:r>
      <w:r w:rsidRPr="00380263">
        <w:rPr>
          <w:spacing w:val="-6"/>
        </w:rPr>
        <w:t xml:space="preserve"> </w:t>
      </w:r>
      <w:r w:rsidRPr="00380263">
        <w:rPr>
          <w:spacing w:val="-2"/>
        </w:rPr>
        <w:t>only</w:t>
      </w:r>
      <w:r w:rsidRPr="00380263">
        <w:rPr>
          <w:spacing w:val="-6"/>
        </w:rPr>
        <w:t xml:space="preserve"> </w:t>
      </w:r>
      <w:r w:rsidRPr="00380263">
        <w:rPr>
          <w:spacing w:val="-2"/>
        </w:rPr>
        <w:t>as</w:t>
      </w:r>
      <w:r w:rsidRPr="00380263">
        <w:rPr>
          <w:spacing w:val="-6"/>
        </w:rPr>
        <w:t xml:space="preserve"> </w:t>
      </w:r>
      <w:r w:rsidRPr="00380263">
        <w:rPr>
          <w:spacing w:val="-2"/>
        </w:rPr>
        <w:t>intravenous.</w:t>
      </w:r>
      <w:r w:rsidRPr="00380263">
        <w:rPr>
          <w:spacing w:val="-6"/>
        </w:rPr>
        <w:t xml:space="preserve"> </w:t>
      </w:r>
      <w:r w:rsidRPr="00380263">
        <w:rPr>
          <w:spacing w:val="-2"/>
        </w:rPr>
        <w:t>Clindamycin</w:t>
      </w:r>
      <w:r w:rsidRPr="00380263">
        <w:rPr>
          <w:spacing w:val="-6"/>
        </w:rPr>
        <w:t xml:space="preserve"> </w:t>
      </w:r>
      <w:r w:rsidRPr="00380263">
        <w:rPr>
          <w:spacing w:val="-2"/>
        </w:rPr>
        <w:t>is</w:t>
      </w:r>
      <w:r w:rsidRPr="00380263">
        <w:rPr>
          <w:spacing w:val="-6"/>
        </w:rPr>
        <w:t xml:space="preserve"> </w:t>
      </w:r>
      <w:r w:rsidRPr="00380263">
        <w:rPr>
          <w:spacing w:val="-2"/>
        </w:rPr>
        <w:t>the</w:t>
      </w:r>
      <w:r w:rsidRPr="00380263">
        <w:rPr>
          <w:spacing w:val="-6"/>
        </w:rPr>
        <w:t xml:space="preserve"> </w:t>
      </w:r>
      <w:r w:rsidRPr="00380263">
        <w:rPr>
          <w:spacing w:val="-2"/>
        </w:rPr>
        <w:t>preferred</w:t>
      </w:r>
      <w:r w:rsidRPr="00380263">
        <w:rPr>
          <w:spacing w:val="-6"/>
        </w:rPr>
        <w:t xml:space="preserve"> </w:t>
      </w:r>
      <w:r w:rsidRPr="00380263">
        <w:rPr>
          <w:spacing w:val="-2"/>
        </w:rPr>
        <w:t xml:space="preserve">intravenous </w:t>
      </w:r>
      <w:proofErr w:type="spellStart"/>
      <w:r w:rsidRPr="00380263">
        <w:t>lincosamide</w:t>
      </w:r>
      <w:proofErr w:type="spellEnd"/>
      <w:r w:rsidRPr="00380263">
        <w:rPr>
          <w:spacing w:val="-11"/>
        </w:rPr>
        <w:t xml:space="preserve"> </w:t>
      </w:r>
      <w:r w:rsidRPr="00380263">
        <w:t>in</w:t>
      </w:r>
      <w:r w:rsidRPr="00380263">
        <w:rPr>
          <w:spacing w:val="-11"/>
        </w:rPr>
        <w:t xml:space="preserve"> </w:t>
      </w:r>
      <w:r w:rsidRPr="00380263">
        <w:t>all</w:t>
      </w:r>
      <w:r w:rsidRPr="00380263">
        <w:rPr>
          <w:spacing w:val="-11"/>
        </w:rPr>
        <w:t xml:space="preserve"> </w:t>
      </w:r>
      <w:r w:rsidRPr="00380263">
        <w:t>states</w:t>
      </w:r>
      <w:r w:rsidRPr="00380263">
        <w:rPr>
          <w:spacing w:val="-11"/>
        </w:rPr>
        <w:t xml:space="preserve"> </w:t>
      </w:r>
      <w:r w:rsidRPr="00380263">
        <w:t>and</w:t>
      </w:r>
      <w:r w:rsidRPr="00380263">
        <w:rPr>
          <w:spacing w:val="-11"/>
        </w:rPr>
        <w:t xml:space="preserve"> </w:t>
      </w:r>
      <w:r w:rsidRPr="00380263">
        <w:t>territories,</w:t>
      </w:r>
      <w:r w:rsidRPr="00380263">
        <w:rPr>
          <w:spacing w:val="-11"/>
        </w:rPr>
        <w:t xml:space="preserve"> </w:t>
      </w:r>
      <w:r w:rsidRPr="00380263">
        <w:t>except</w:t>
      </w:r>
      <w:r w:rsidRPr="00380263">
        <w:rPr>
          <w:spacing w:val="-11"/>
        </w:rPr>
        <w:t xml:space="preserve"> </w:t>
      </w:r>
      <w:r w:rsidRPr="00380263">
        <w:t>for</w:t>
      </w:r>
      <w:r w:rsidRPr="00380263">
        <w:rPr>
          <w:spacing w:val="-11"/>
        </w:rPr>
        <w:t xml:space="preserve"> </w:t>
      </w:r>
      <w:r w:rsidRPr="00380263">
        <w:t>Queensland/NT,</w:t>
      </w:r>
      <w:r w:rsidRPr="00380263">
        <w:rPr>
          <w:spacing w:val="-11"/>
        </w:rPr>
        <w:t xml:space="preserve"> </w:t>
      </w:r>
      <w:r w:rsidRPr="00380263">
        <w:t>where</w:t>
      </w:r>
      <w:r w:rsidRPr="00380263">
        <w:rPr>
          <w:spacing w:val="-11"/>
        </w:rPr>
        <w:t xml:space="preserve"> </w:t>
      </w:r>
      <w:r w:rsidRPr="00380263">
        <w:t>lincomycin</w:t>
      </w:r>
      <w:r w:rsidRPr="00380263">
        <w:rPr>
          <w:spacing w:val="-11"/>
        </w:rPr>
        <w:t xml:space="preserve"> </w:t>
      </w:r>
      <w:r w:rsidRPr="00380263">
        <w:t>is</w:t>
      </w:r>
      <w:r w:rsidRPr="00380263">
        <w:rPr>
          <w:spacing w:val="-11"/>
        </w:rPr>
        <w:t xml:space="preserve"> </w:t>
      </w:r>
      <w:r w:rsidRPr="00380263">
        <w:t>the</w:t>
      </w:r>
      <w:r w:rsidRPr="00380263">
        <w:rPr>
          <w:spacing w:val="-11"/>
        </w:rPr>
        <w:t xml:space="preserve"> </w:t>
      </w:r>
      <w:proofErr w:type="spellStart"/>
      <w:r w:rsidRPr="00380263">
        <w:t>favoured</w:t>
      </w:r>
      <w:proofErr w:type="spellEnd"/>
      <w:r w:rsidRPr="00380263">
        <w:t xml:space="preserve"> agent</w:t>
      </w:r>
      <w:r w:rsidRPr="00380263">
        <w:rPr>
          <w:spacing w:val="-7"/>
        </w:rPr>
        <w:t xml:space="preserve"> </w:t>
      </w:r>
      <w:r w:rsidRPr="00380263">
        <w:t>(Figure</w:t>
      </w:r>
      <w:r w:rsidRPr="00380263">
        <w:rPr>
          <w:spacing w:val="-7"/>
        </w:rPr>
        <w:t xml:space="preserve"> </w:t>
      </w:r>
      <w:r w:rsidRPr="00380263">
        <w:t>26).</w:t>
      </w:r>
      <w:r w:rsidRPr="00380263">
        <w:rPr>
          <w:spacing w:val="-7"/>
        </w:rPr>
        <w:t xml:space="preserve"> </w:t>
      </w:r>
      <w:proofErr w:type="spellStart"/>
      <w:r w:rsidRPr="00380263">
        <w:t>Lincosamides</w:t>
      </w:r>
      <w:proofErr w:type="spellEnd"/>
      <w:r w:rsidRPr="00380263">
        <w:rPr>
          <w:spacing w:val="-7"/>
        </w:rPr>
        <w:t xml:space="preserve"> </w:t>
      </w:r>
      <w:r w:rsidRPr="00380263">
        <w:t>are</w:t>
      </w:r>
      <w:r w:rsidRPr="00380263">
        <w:rPr>
          <w:spacing w:val="-7"/>
        </w:rPr>
        <w:t xml:space="preserve"> </w:t>
      </w:r>
      <w:r w:rsidRPr="00380263">
        <w:t>commonly</w:t>
      </w:r>
      <w:r w:rsidRPr="00380263">
        <w:rPr>
          <w:spacing w:val="-7"/>
        </w:rPr>
        <w:t xml:space="preserve"> </w:t>
      </w:r>
      <w:r w:rsidRPr="00380263">
        <w:t>used</w:t>
      </w:r>
      <w:r w:rsidRPr="00380263">
        <w:rPr>
          <w:spacing w:val="-7"/>
        </w:rPr>
        <w:t xml:space="preserve"> </w:t>
      </w:r>
      <w:r w:rsidRPr="00380263">
        <w:t>to</w:t>
      </w:r>
      <w:r w:rsidRPr="00380263">
        <w:rPr>
          <w:spacing w:val="-7"/>
        </w:rPr>
        <w:t xml:space="preserve"> </w:t>
      </w:r>
      <w:r w:rsidRPr="00380263">
        <w:t>treat</w:t>
      </w:r>
      <w:r w:rsidRPr="00380263">
        <w:rPr>
          <w:spacing w:val="-7"/>
        </w:rPr>
        <w:t xml:space="preserve"> </w:t>
      </w:r>
      <w:r w:rsidRPr="00380263">
        <w:t>Gram-positive</w:t>
      </w:r>
      <w:r w:rsidRPr="00380263">
        <w:rPr>
          <w:spacing w:val="-7"/>
        </w:rPr>
        <w:t xml:space="preserve"> </w:t>
      </w:r>
      <w:r w:rsidRPr="00380263">
        <w:t>organisms,</w:t>
      </w:r>
      <w:r w:rsidRPr="00380263">
        <w:rPr>
          <w:spacing w:val="-7"/>
        </w:rPr>
        <w:t xml:space="preserve"> </w:t>
      </w:r>
      <w:r w:rsidRPr="00380263">
        <w:t>often</w:t>
      </w:r>
      <w:r w:rsidRPr="00380263">
        <w:rPr>
          <w:spacing w:val="-7"/>
        </w:rPr>
        <w:t xml:space="preserve"> </w:t>
      </w:r>
      <w:r w:rsidRPr="00380263">
        <w:t>as</w:t>
      </w:r>
      <w:r w:rsidRPr="00380263">
        <w:rPr>
          <w:spacing w:val="-7"/>
        </w:rPr>
        <w:t xml:space="preserve"> </w:t>
      </w:r>
      <w:r w:rsidRPr="00380263">
        <w:t xml:space="preserve">an </w:t>
      </w:r>
      <w:r w:rsidRPr="00380263">
        <w:rPr>
          <w:spacing w:val="-2"/>
        </w:rPr>
        <w:t>alternative</w:t>
      </w:r>
      <w:r w:rsidRPr="00380263">
        <w:rPr>
          <w:spacing w:val="-8"/>
        </w:rPr>
        <w:t xml:space="preserve"> </w:t>
      </w:r>
      <w:r w:rsidRPr="00380263">
        <w:rPr>
          <w:spacing w:val="-2"/>
        </w:rPr>
        <w:t>option</w:t>
      </w:r>
      <w:r w:rsidRPr="00380263">
        <w:rPr>
          <w:spacing w:val="-8"/>
        </w:rPr>
        <w:t xml:space="preserve"> </w:t>
      </w:r>
      <w:r w:rsidRPr="00380263">
        <w:rPr>
          <w:spacing w:val="-2"/>
        </w:rPr>
        <w:t>in</w:t>
      </w:r>
      <w:r w:rsidRPr="00380263">
        <w:rPr>
          <w:spacing w:val="-8"/>
        </w:rPr>
        <w:t xml:space="preserve"> </w:t>
      </w:r>
      <w:r w:rsidRPr="00380263">
        <w:rPr>
          <w:spacing w:val="-2"/>
        </w:rPr>
        <w:t>patients</w:t>
      </w:r>
      <w:r w:rsidRPr="00380263">
        <w:rPr>
          <w:spacing w:val="-8"/>
        </w:rPr>
        <w:t xml:space="preserve"> </w:t>
      </w:r>
      <w:r w:rsidRPr="00380263">
        <w:rPr>
          <w:spacing w:val="-2"/>
        </w:rPr>
        <w:t>with</w:t>
      </w:r>
      <w:r w:rsidRPr="00380263">
        <w:rPr>
          <w:spacing w:val="-8"/>
        </w:rPr>
        <w:t xml:space="preserve"> </w:t>
      </w:r>
      <w:r w:rsidRPr="00380263">
        <w:rPr>
          <w:spacing w:val="-2"/>
        </w:rPr>
        <w:t>high-risk</w:t>
      </w:r>
      <w:r w:rsidRPr="00380263">
        <w:rPr>
          <w:spacing w:val="-8"/>
        </w:rPr>
        <w:t xml:space="preserve"> </w:t>
      </w:r>
      <w:r w:rsidRPr="00380263">
        <w:rPr>
          <w:spacing w:val="-2"/>
        </w:rPr>
        <w:t>allergies</w:t>
      </w:r>
      <w:r w:rsidRPr="00380263">
        <w:rPr>
          <w:spacing w:val="-8"/>
        </w:rPr>
        <w:t xml:space="preserve"> </w:t>
      </w:r>
      <w:r w:rsidRPr="00380263">
        <w:rPr>
          <w:spacing w:val="-2"/>
        </w:rPr>
        <w:t>to</w:t>
      </w:r>
      <w:r w:rsidRPr="00380263">
        <w:rPr>
          <w:spacing w:val="-8"/>
        </w:rPr>
        <w:t xml:space="preserve"> </w:t>
      </w:r>
      <w:r w:rsidRPr="00380263">
        <w:rPr>
          <w:spacing w:val="-2"/>
        </w:rPr>
        <w:t>ß-lactam</w:t>
      </w:r>
      <w:r w:rsidRPr="00380263">
        <w:rPr>
          <w:spacing w:val="-8"/>
        </w:rPr>
        <w:t xml:space="preserve"> </w:t>
      </w:r>
      <w:r w:rsidRPr="00380263">
        <w:rPr>
          <w:spacing w:val="-2"/>
        </w:rPr>
        <w:t>antimicrobials</w:t>
      </w:r>
      <w:r w:rsidRPr="00380263">
        <w:rPr>
          <w:spacing w:val="-8"/>
        </w:rPr>
        <w:t xml:space="preserve"> </w:t>
      </w:r>
      <w:r w:rsidRPr="00380263">
        <w:rPr>
          <w:spacing w:val="-2"/>
        </w:rPr>
        <w:t>or</w:t>
      </w:r>
      <w:r w:rsidRPr="00380263">
        <w:rPr>
          <w:spacing w:val="-8"/>
        </w:rPr>
        <w:t xml:space="preserve"> </w:t>
      </w:r>
      <w:r w:rsidRPr="00380263">
        <w:rPr>
          <w:spacing w:val="-2"/>
        </w:rPr>
        <w:t>in</w:t>
      </w:r>
      <w:r w:rsidRPr="00380263">
        <w:rPr>
          <w:spacing w:val="-8"/>
        </w:rPr>
        <w:t xml:space="preserve"> </w:t>
      </w:r>
      <w:r w:rsidRPr="00380263">
        <w:rPr>
          <w:spacing w:val="-2"/>
        </w:rPr>
        <w:t xml:space="preserve">methicillin-resistant </w:t>
      </w:r>
      <w:r w:rsidRPr="00380263">
        <w:t>strains</w:t>
      </w:r>
      <w:r w:rsidRPr="00380263">
        <w:rPr>
          <w:spacing w:val="-13"/>
        </w:rPr>
        <w:t xml:space="preserve"> </w:t>
      </w:r>
      <w:r w:rsidRPr="00380263">
        <w:t>(for</w:t>
      </w:r>
      <w:r w:rsidRPr="00380263">
        <w:rPr>
          <w:spacing w:val="-13"/>
        </w:rPr>
        <w:t xml:space="preserve"> </w:t>
      </w:r>
      <w:r w:rsidRPr="00380263">
        <w:t>example,</w:t>
      </w:r>
      <w:r w:rsidRPr="00380263">
        <w:rPr>
          <w:spacing w:val="-13"/>
        </w:rPr>
        <w:t xml:space="preserve"> </w:t>
      </w:r>
      <w:r w:rsidRPr="00380263">
        <w:t>MRSA).</w:t>
      </w:r>
      <w:r w:rsidRPr="00380263">
        <w:rPr>
          <w:spacing w:val="-13"/>
        </w:rPr>
        <w:t xml:space="preserve"> </w:t>
      </w:r>
      <w:r w:rsidRPr="00380263">
        <w:t>Despite</w:t>
      </w:r>
      <w:r w:rsidRPr="00380263">
        <w:rPr>
          <w:spacing w:val="-13"/>
        </w:rPr>
        <w:t xml:space="preserve"> </w:t>
      </w:r>
      <w:r w:rsidRPr="00380263">
        <w:t>this,</w:t>
      </w:r>
      <w:r w:rsidRPr="00380263">
        <w:rPr>
          <w:spacing w:val="-13"/>
        </w:rPr>
        <w:t xml:space="preserve"> </w:t>
      </w:r>
      <w:r w:rsidRPr="00380263">
        <w:t>resistance</w:t>
      </w:r>
      <w:r w:rsidRPr="00380263">
        <w:rPr>
          <w:spacing w:val="-13"/>
        </w:rPr>
        <w:t xml:space="preserve"> </w:t>
      </w:r>
      <w:r w:rsidRPr="00380263">
        <w:t>to</w:t>
      </w:r>
      <w:r w:rsidRPr="00380263">
        <w:rPr>
          <w:spacing w:val="-13"/>
        </w:rPr>
        <w:t xml:space="preserve"> </w:t>
      </w:r>
      <w:r w:rsidRPr="00380263">
        <w:t>clindamycin</w:t>
      </w:r>
      <w:r w:rsidRPr="00380263">
        <w:rPr>
          <w:spacing w:val="-13"/>
        </w:rPr>
        <w:t xml:space="preserve"> </w:t>
      </w:r>
      <w:r w:rsidRPr="00380263">
        <w:t>is</w:t>
      </w:r>
      <w:r w:rsidRPr="00380263">
        <w:rPr>
          <w:spacing w:val="-13"/>
        </w:rPr>
        <w:t xml:space="preserve"> </w:t>
      </w:r>
      <w:r w:rsidRPr="00380263">
        <w:t>increasing</w:t>
      </w:r>
      <w:r w:rsidRPr="00380263">
        <w:rPr>
          <w:spacing w:val="-13"/>
        </w:rPr>
        <w:t xml:space="preserve"> </w:t>
      </w:r>
      <w:r w:rsidRPr="00380263">
        <w:t>in</w:t>
      </w:r>
      <w:r w:rsidRPr="00380263">
        <w:rPr>
          <w:spacing w:val="-13"/>
        </w:rPr>
        <w:t xml:space="preserve"> </w:t>
      </w:r>
      <w:r w:rsidRPr="00380263">
        <w:t>MRSA</w:t>
      </w:r>
      <w:r w:rsidRPr="00380263">
        <w:rPr>
          <w:spacing w:val="-13"/>
        </w:rPr>
        <w:t xml:space="preserve"> </w:t>
      </w:r>
      <w:r w:rsidRPr="00380263">
        <w:t>isolates</w:t>
      </w:r>
      <w:r w:rsidRPr="00380263">
        <w:rPr>
          <w:position w:val="7"/>
          <w:sz w:val="13"/>
        </w:rPr>
        <w:t>12</w:t>
      </w:r>
      <w:r w:rsidRPr="00380263">
        <w:t>, threatening</w:t>
      </w:r>
      <w:r w:rsidRPr="00380263">
        <w:rPr>
          <w:spacing w:val="-6"/>
        </w:rPr>
        <w:t xml:space="preserve"> </w:t>
      </w:r>
      <w:r w:rsidRPr="00380263">
        <w:t>the</w:t>
      </w:r>
      <w:r w:rsidRPr="00380263">
        <w:rPr>
          <w:spacing w:val="-6"/>
        </w:rPr>
        <w:t xml:space="preserve"> </w:t>
      </w:r>
      <w:r w:rsidRPr="00380263">
        <w:t>usefulness</w:t>
      </w:r>
      <w:r w:rsidRPr="00380263">
        <w:rPr>
          <w:spacing w:val="-6"/>
        </w:rPr>
        <w:t xml:space="preserve"> </w:t>
      </w:r>
      <w:r w:rsidRPr="00380263">
        <w:t>of</w:t>
      </w:r>
      <w:r w:rsidRPr="00380263">
        <w:rPr>
          <w:spacing w:val="-6"/>
        </w:rPr>
        <w:t xml:space="preserve"> </w:t>
      </w:r>
      <w:r w:rsidRPr="00380263">
        <w:t>these</w:t>
      </w:r>
      <w:r w:rsidRPr="00380263">
        <w:rPr>
          <w:spacing w:val="-6"/>
        </w:rPr>
        <w:t xml:space="preserve"> </w:t>
      </w:r>
      <w:r w:rsidRPr="00380263">
        <w:t>agents</w:t>
      </w:r>
      <w:r w:rsidRPr="00380263">
        <w:rPr>
          <w:spacing w:val="-6"/>
        </w:rPr>
        <w:t xml:space="preserve"> </w:t>
      </w:r>
      <w:r w:rsidRPr="00380263">
        <w:t>for</w:t>
      </w:r>
      <w:r w:rsidRPr="00380263">
        <w:rPr>
          <w:spacing w:val="-6"/>
        </w:rPr>
        <w:t xml:space="preserve"> </w:t>
      </w:r>
      <w:r w:rsidRPr="00380263">
        <w:t>treatment</w:t>
      </w:r>
      <w:r w:rsidRPr="00380263">
        <w:rPr>
          <w:spacing w:val="-6"/>
        </w:rPr>
        <w:t xml:space="preserve"> </w:t>
      </w:r>
      <w:r w:rsidRPr="00380263">
        <w:t>of</w:t>
      </w:r>
      <w:r w:rsidRPr="00380263">
        <w:rPr>
          <w:spacing w:val="-6"/>
        </w:rPr>
        <w:t xml:space="preserve"> </w:t>
      </w:r>
      <w:r w:rsidRPr="00380263">
        <w:t>MRSA</w:t>
      </w:r>
      <w:r w:rsidRPr="00380263">
        <w:rPr>
          <w:spacing w:val="-6"/>
        </w:rPr>
        <w:t xml:space="preserve"> </w:t>
      </w:r>
      <w:r w:rsidRPr="00380263">
        <w:t>infections.</w:t>
      </w:r>
    </w:p>
    <w:p w14:paraId="681E7C70" w14:textId="1CE5AD95" w:rsidR="0019538A" w:rsidRPr="00380263" w:rsidRDefault="00B7566D" w:rsidP="00B7566D">
      <w:pPr>
        <w:pStyle w:val="Caption"/>
      </w:pPr>
      <w:r>
        <w:t xml:space="preserve">Figure </w:t>
      </w:r>
      <w:r>
        <w:fldChar w:fldCharType="begin"/>
      </w:r>
      <w:r>
        <w:instrText xml:space="preserve"> SEQ Figure \* ARABIC </w:instrText>
      </w:r>
      <w:r>
        <w:fldChar w:fldCharType="separate"/>
      </w:r>
      <w:r w:rsidR="00D3235F">
        <w:rPr>
          <w:noProof/>
        </w:rPr>
        <w:t>26</w:t>
      </w:r>
      <w:r>
        <w:fldChar w:fldCharType="end"/>
      </w:r>
      <w:r w:rsidR="00000000" w:rsidRPr="00380263">
        <w:t xml:space="preserve">: Aggregate intravenous </w:t>
      </w:r>
      <w:proofErr w:type="spellStart"/>
      <w:r w:rsidR="00000000" w:rsidRPr="00380263">
        <w:t>lincosamide</w:t>
      </w:r>
      <w:proofErr w:type="spellEnd"/>
      <w:r w:rsidR="00000000" w:rsidRPr="00380263">
        <w:t xml:space="preserve"> usage rates (DDD/1,000 OBD) in NAUSP contributor hospitals, by state and territory, 2018–2022 (3-month moving average)</w:t>
      </w:r>
    </w:p>
    <w:p w14:paraId="22D0872C" w14:textId="77777777" w:rsidR="0019538A" w:rsidRPr="00380263" w:rsidRDefault="0019538A" w:rsidP="006B2D65">
      <w:pPr>
        <w:pStyle w:val="BodyText"/>
        <w:rPr>
          <w:b/>
          <w:sz w:val="18"/>
        </w:rPr>
      </w:pPr>
      <w:r w:rsidRPr="00380263">
        <w:rPr>
          <w:b/>
          <w:noProof/>
          <w:sz w:val="18"/>
        </w:rPr>
        <w:drawing>
          <wp:inline distT="0" distB="0" distL="0" distR="0" wp14:anchorId="6DACB766" wp14:editId="4FA0419A">
            <wp:extent cx="6195553" cy="5811157"/>
            <wp:effectExtent l="12700" t="12700" r="15240" b="18415"/>
            <wp:docPr id="157797725" name="Picture 2858" descr="These six line graphs show intravenous lincosamide usage rates in NAUSP contributing hospitals, by state and territory, from 2018 to 2022, expressed as defined daily dose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7725" name="Picture 2858" descr="These six line graphs show intravenous lincosamide usage rates in NAUSP contributing hospitals, by state and territory, from 2018 to 2022, expressed as defined daily dose per 1,000 occupied bed days. This graph is for Queensland and the Northern Territory combined and it also shows national rates for compariso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38524" cy="5851462"/>
                    </a:xfrm>
                    <a:prstGeom prst="rect">
                      <a:avLst/>
                    </a:prstGeom>
                    <a:ln w="6350">
                      <a:solidFill>
                        <a:schemeClr val="bg1">
                          <a:lumMod val="75000"/>
                        </a:schemeClr>
                      </a:solidFill>
                    </a:ln>
                  </pic:spPr>
                </pic:pic>
              </a:graphicData>
            </a:graphic>
          </wp:inline>
        </w:drawing>
      </w:r>
    </w:p>
    <w:p w14:paraId="03A36377" w14:textId="5148B74C" w:rsidR="00B105A9" w:rsidRPr="00380263" w:rsidRDefault="00000000" w:rsidP="00B7566D">
      <w:pPr>
        <w:rPr>
          <w:b/>
          <w:bCs/>
          <w:sz w:val="18"/>
        </w:rPr>
      </w:pPr>
      <w:r w:rsidRPr="00380263">
        <w:rPr>
          <w:sz w:val="18"/>
        </w:rPr>
        <w:t>Note:</w:t>
      </w:r>
      <w:r w:rsidRPr="00380263">
        <w:rPr>
          <w:spacing w:val="-9"/>
          <w:sz w:val="18"/>
        </w:rPr>
        <w:t xml:space="preserve"> </w:t>
      </w:r>
      <w:r w:rsidRPr="00380263">
        <w:rPr>
          <w:sz w:val="18"/>
        </w:rPr>
        <w:t>Dashed</w:t>
      </w:r>
      <w:r w:rsidRPr="00380263">
        <w:rPr>
          <w:spacing w:val="-9"/>
          <w:sz w:val="18"/>
        </w:rPr>
        <w:t xml:space="preserve"> </w:t>
      </w:r>
      <w:r w:rsidRPr="00380263">
        <w:rPr>
          <w:sz w:val="18"/>
        </w:rPr>
        <w:t>line</w:t>
      </w:r>
      <w:r w:rsidRPr="00380263">
        <w:rPr>
          <w:spacing w:val="-9"/>
          <w:sz w:val="18"/>
        </w:rPr>
        <w:t xml:space="preserve"> </w:t>
      </w:r>
      <w:r w:rsidRPr="00380263">
        <w:rPr>
          <w:sz w:val="18"/>
        </w:rPr>
        <w:t>denotes</w:t>
      </w:r>
      <w:r w:rsidRPr="00380263">
        <w:rPr>
          <w:spacing w:val="-9"/>
          <w:sz w:val="18"/>
        </w:rPr>
        <w:t xml:space="preserve"> </w:t>
      </w:r>
      <w:r w:rsidRPr="00380263">
        <w:rPr>
          <w:sz w:val="18"/>
        </w:rPr>
        <w:t>exclusion</w:t>
      </w:r>
      <w:r w:rsidRPr="00380263">
        <w:rPr>
          <w:spacing w:val="-9"/>
          <w:sz w:val="18"/>
        </w:rPr>
        <w:t xml:space="preserve"> </w:t>
      </w:r>
      <w:r w:rsidRPr="00380263">
        <w:rPr>
          <w:sz w:val="18"/>
        </w:rPr>
        <w:t>of</w:t>
      </w:r>
      <w:r w:rsidRPr="00380263">
        <w:rPr>
          <w:spacing w:val="-9"/>
          <w:sz w:val="18"/>
        </w:rPr>
        <w:t xml:space="preserve"> </w:t>
      </w:r>
      <w:r w:rsidRPr="00380263">
        <w:rPr>
          <w:sz w:val="18"/>
        </w:rPr>
        <w:t>emergency</w:t>
      </w:r>
      <w:r w:rsidRPr="00380263">
        <w:rPr>
          <w:spacing w:val="-9"/>
          <w:sz w:val="18"/>
        </w:rPr>
        <w:t xml:space="preserve"> </w:t>
      </w:r>
      <w:r w:rsidRPr="00380263">
        <w:rPr>
          <w:sz w:val="18"/>
        </w:rPr>
        <w:t>department</w:t>
      </w:r>
      <w:r w:rsidRPr="00380263">
        <w:rPr>
          <w:spacing w:val="-9"/>
          <w:sz w:val="18"/>
        </w:rPr>
        <w:t xml:space="preserve"> </w:t>
      </w:r>
      <w:r w:rsidRPr="00380263">
        <w:rPr>
          <w:sz w:val="18"/>
        </w:rPr>
        <w:t>and</w:t>
      </w:r>
      <w:r w:rsidRPr="00380263">
        <w:rPr>
          <w:spacing w:val="-9"/>
          <w:sz w:val="18"/>
        </w:rPr>
        <w:t xml:space="preserve"> </w:t>
      </w:r>
      <w:r w:rsidRPr="00380263">
        <w:rPr>
          <w:sz w:val="18"/>
        </w:rPr>
        <w:t>operating</w:t>
      </w:r>
      <w:r w:rsidRPr="00380263">
        <w:rPr>
          <w:spacing w:val="-9"/>
          <w:sz w:val="18"/>
        </w:rPr>
        <w:t xml:space="preserve"> </w:t>
      </w:r>
      <w:r w:rsidRPr="00380263">
        <w:rPr>
          <w:sz w:val="18"/>
        </w:rPr>
        <w:t>theatre</w:t>
      </w:r>
      <w:r w:rsidRPr="00380263">
        <w:rPr>
          <w:spacing w:val="-9"/>
          <w:sz w:val="18"/>
        </w:rPr>
        <w:t xml:space="preserve"> </w:t>
      </w:r>
      <w:r w:rsidRPr="00380263">
        <w:rPr>
          <w:sz w:val="18"/>
        </w:rPr>
        <w:t>from</w:t>
      </w:r>
      <w:r w:rsidRPr="00380263">
        <w:rPr>
          <w:spacing w:val="-9"/>
          <w:sz w:val="18"/>
        </w:rPr>
        <w:t xml:space="preserve"> </w:t>
      </w:r>
      <w:r w:rsidRPr="00380263">
        <w:rPr>
          <w:sz w:val="18"/>
        </w:rPr>
        <w:t>acute</w:t>
      </w:r>
      <w:r w:rsidRPr="00380263">
        <w:rPr>
          <w:spacing w:val="-9"/>
          <w:sz w:val="18"/>
        </w:rPr>
        <w:t xml:space="preserve"> </w:t>
      </w:r>
      <w:r w:rsidRPr="00380263">
        <w:rPr>
          <w:sz w:val="18"/>
        </w:rPr>
        <w:t>inpatient</w:t>
      </w:r>
      <w:r w:rsidRPr="00380263">
        <w:rPr>
          <w:spacing w:val="-9"/>
          <w:sz w:val="18"/>
        </w:rPr>
        <w:t xml:space="preserve"> </w:t>
      </w:r>
      <w:r w:rsidRPr="00380263">
        <w:rPr>
          <w:sz w:val="18"/>
        </w:rPr>
        <w:t>usage</w:t>
      </w:r>
      <w:r w:rsidRPr="00380263">
        <w:rPr>
          <w:spacing w:val="-9"/>
          <w:sz w:val="18"/>
        </w:rPr>
        <w:t xml:space="preserve"> </w:t>
      </w:r>
      <w:r w:rsidRPr="00380263">
        <w:rPr>
          <w:sz w:val="18"/>
        </w:rPr>
        <w:t xml:space="preserve">rates. DDD = defined daily dose; IV = intravenous; NAUSP = National Antimicrobial </w:t>
      </w:r>
      <w:proofErr w:type="spellStart"/>
      <w:r w:rsidRPr="00380263">
        <w:rPr>
          <w:sz w:val="18"/>
        </w:rPr>
        <w:t>Utilisation</w:t>
      </w:r>
      <w:proofErr w:type="spellEnd"/>
      <w:r w:rsidRPr="00380263">
        <w:rPr>
          <w:sz w:val="18"/>
        </w:rPr>
        <w:t xml:space="preserve"> Surveillance </w:t>
      </w:r>
      <w:proofErr w:type="gramStart"/>
      <w:r w:rsidRPr="00380263">
        <w:rPr>
          <w:sz w:val="18"/>
        </w:rPr>
        <w:t>Program;</w:t>
      </w:r>
      <w:proofErr w:type="gramEnd"/>
    </w:p>
    <w:p w14:paraId="2E2B894C" w14:textId="77777777" w:rsidR="00B105A9" w:rsidRPr="00380263" w:rsidRDefault="00000000" w:rsidP="006B2D65">
      <w:pPr>
        <w:spacing w:line="207" w:lineRule="exact"/>
        <w:ind w:left="113"/>
        <w:rPr>
          <w:sz w:val="18"/>
        </w:rPr>
      </w:pPr>
      <w:r w:rsidRPr="00380263">
        <w:rPr>
          <w:sz w:val="18"/>
        </w:rPr>
        <w:t>OBD</w:t>
      </w:r>
      <w:r w:rsidRPr="00380263">
        <w:rPr>
          <w:spacing w:val="-5"/>
          <w:sz w:val="18"/>
        </w:rPr>
        <w:t xml:space="preserve"> </w:t>
      </w:r>
      <w:r w:rsidRPr="00380263">
        <w:rPr>
          <w:sz w:val="18"/>
        </w:rPr>
        <w:t>=</w:t>
      </w:r>
      <w:r w:rsidRPr="00380263">
        <w:rPr>
          <w:spacing w:val="-4"/>
          <w:sz w:val="18"/>
        </w:rPr>
        <w:t xml:space="preserve"> </w:t>
      </w:r>
      <w:r w:rsidRPr="00380263">
        <w:rPr>
          <w:sz w:val="18"/>
        </w:rPr>
        <w:t>occupied</w:t>
      </w:r>
      <w:r w:rsidRPr="00380263">
        <w:rPr>
          <w:spacing w:val="-4"/>
          <w:sz w:val="18"/>
        </w:rPr>
        <w:t xml:space="preserve"> </w:t>
      </w:r>
      <w:r w:rsidRPr="00380263">
        <w:rPr>
          <w:sz w:val="18"/>
        </w:rPr>
        <w:t>bed</w:t>
      </w:r>
      <w:r w:rsidRPr="00380263">
        <w:rPr>
          <w:spacing w:val="-4"/>
          <w:sz w:val="18"/>
        </w:rPr>
        <w:t xml:space="preserve"> days.</w:t>
      </w:r>
    </w:p>
    <w:p w14:paraId="573F03DF" w14:textId="77777777" w:rsidR="00B105A9" w:rsidRPr="00380263" w:rsidRDefault="00B105A9" w:rsidP="006B2D65">
      <w:pPr>
        <w:spacing w:line="207" w:lineRule="exact"/>
        <w:rPr>
          <w:sz w:val="18"/>
        </w:rPr>
        <w:sectPr w:rsidR="00B105A9" w:rsidRPr="00380263">
          <w:pgSz w:w="11910" w:h="16840"/>
          <w:pgMar w:top="1260" w:right="1020" w:bottom="880" w:left="1020" w:header="0" w:footer="694" w:gutter="0"/>
          <w:cols w:space="720"/>
        </w:sectPr>
      </w:pPr>
    </w:p>
    <w:p w14:paraId="278464FE" w14:textId="737BACE3" w:rsidR="00B105A9" w:rsidRPr="00380263" w:rsidRDefault="00000000" w:rsidP="006B2D65">
      <w:pPr>
        <w:pStyle w:val="Heading2"/>
      </w:pPr>
      <w:bookmarkStart w:id="30" w:name="Usage_rates_for_reserve-line_antibacteri"/>
      <w:bookmarkStart w:id="31" w:name="_bookmark15"/>
      <w:bookmarkEnd w:id="30"/>
      <w:bookmarkEnd w:id="31"/>
      <w:r w:rsidRPr="00380263">
        <w:rPr>
          <w:color w:val="153A6E"/>
        </w:rPr>
        <w:lastRenderedPageBreak/>
        <w:t>Usage</w:t>
      </w:r>
      <w:r w:rsidRPr="00380263">
        <w:rPr>
          <w:color w:val="153A6E"/>
          <w:spacing w:val="-5"/>
        </w:rPr>
        <w:t xml:space="preserve"> </w:t>
      </w:r>
      <w:r w:rsidRPr="00380263">
        <w:rPr>
          <w:color w:val="153A6E"/>
        </w:rPr>
        <w:t>rates</w:t>
      </w:r>
      <w:r w:rsidRPr="00380263">
        <w:rPr>
          <w:color w:val="153A6E"/>
          <w:spacing w:val="-2"/>
        </w:rPr>
        <w:t xml:space="preserve"> </w:t>
      </w:r>
      <w:r w:rsidRPr="00380263">
        <w:rPr>
          <w:color w:val="153A6E"/>
        </w:rPr>
        <w:t>for</w:t>
      </w:r>
      <w:r w:rsidRPr="00380263">
        <w:rPr>
          <w:color w:val="153A6E"/>
          <w:spacing w:val="-3"/>
        </w:rPr>
        <w:t xml:space="preserve"> </w:t>
      </w:r>
      <w:r w:rsidRPr="00380263">
        <w:rPr>
          <w:color w:val="153A6E"/>
        </w:rPr>
        <w:t>reserve-line</w:t>
      </w:r>
      <w:r w:rsidRPr="00380263">
        <w:rPr>
          <w:color w:val="153A6E"/>
          <w:spacing w:val="-2"/>
        </w:rPr>
        <w:t xml:space="preserve"> antibacterials</w:t>
      </w:r>
    </w:p>
    <w:p w14:paraId="1D233C18" w14:textId="77777777" w:rsidR="00B105A9" w:rsidRPr="00380263" w:rsidRDefault="00000000" w:rsidP="006B2D65">
      <w:pPr>
        <w:pStyle w:val="BodyText"/>
        <w:spacing w:before="83" w:line="228" w:lineRule="auto"/>
        <w:ind w:left="113" w:right="241"/>
      </w:pPr>
      <w:r w:rsidRPr="00380263">
        <w:t>Reserve-line</w:t>
      </w:r>
      <w:r w:rsidRPr="00380263">
        <w:rPr>
          <w:spacing w:val="-10"/>
        </w:rPr>
        <w:t xml:space="preserve"> </w:t>
      </w:r>
      <w:r w:rsidRPr="00380263">
        <w:t>antibacterials</w:t>
      </w:r>
      <w:r w:rsidRPr="00380263">
        <w:rPr>
          <w:spacing w:val="-10"/>
        </w:rPr>
        <w:t xml:space="preserve"> </w:t>
      </w:r>
      <w:r w:rsidRPr="00380263">
        <w:t>are</w:t>
      </w:r>
      <w:r w:rsidRPr="00380263">
        <w:rPr>
          <w:spacing w:val="-10"/>
        </w:rPr>
        <w:t xml:space="preserve"> </w:t>
      </w:r>
      <w:r w:rsidRPr="00380263">
        <w:t>generally</w:t>
      </w:r>
      <w:r w:rsidRPr="00380263">
        <w:rPr>
          <w:spacing w:val="-10"/>
        </w:rPr>
        <w:t xml:space="preserve"> </w:t>
      </w:r>
      <w:r w:rsidRPr="00380263">
        <w:t>restricted</w:t>
      </w:r>
      <w:r w:rsidRPr="00380263">
        <w:rPr>
          <w:spacing w:val="-10"/>
        </w:rPr>
        <w:t xml:space="preserve"> </w:t>
      </w:r>
      <w:r w:rsidRPr="00380263">
        <w:t>to</w:t>
      </w:r>
      <w:r w:rsidRPr="00380263">
        <w:rPr>
          <w:spacing w:val="-10"/>
        </w:rPr>
        <w:t xml:space="preserve"> </w:t>
      </w:r>
      <w:r w:rsidRPr="00380263">
        <w:t>the</w:t>
      </w:r>
      <w:r w:rsidRPr="00380263">
        <w:rPr>
          <w:spacing w:val="-10"/>
        </w:rPr>
        <w:t xml:space="preserve"> </w:t>
      </w:r>
      <w:r w:rsidRPr="00380263">
        <w:t>treatment</w:t>
      </w:r>
      <w:r w:rsidRPr="00380263">
        <w:rPr>
          <w:spacing w:val="-10"/>
        </w:rPr>
        <w:t xml:space="preserve"> </w:t>
      </w:r>
      <w:r w:rsidRPr="00380263">
        <w:t>of</w:t>
      </w:r>
      <w:r w:rsidRPr="00380263">
        <w:rPr>
          <w:spacing w:val="-10"/>
        </w:rPr>
        <w:t xml:space="preserve"> </w:t>
      </w:r>
      <w:r w:rsidRPr="00380263">
        <w:t>infections</w:t>
      </w:r>
      <w:r w:rsidRPr="00380263">
        <w:rPr>
          <w:spacing w:val="-10"/>
        </w:rPr>
        <w:t xml:space="preserve"> </w:t>
      </w:r>
      <w:r w:rsidRPr="00380263">
        <w:t>caused</w:t>
      </w:r>
      <w:r w:rsidRPr="00380263">
        <w:rPr>
          <w:spacing w:val="-10"/>
        </w:rPr>
        <w:t xml:space="preserve"> </w:t>
      </w:r>
      <w:r w:rsidRPr="00380263">
        <w:t>by</w:t>
      </w:r>
      <w:r w:rsidRPr="00380263">
        <w:rPr>
          <w:spacing w:val="-10"/>
        </w:rPr>
        <w:t xml:space="preserve"> </w:t>
      </w:r>
      <w:r w:rsidRPr="00380263">
        <w:t>pathogens resistant</w:t>
      </w:r>
      <w:r w:rsidRPr="00380263">
        <w:rPr>
          <w:spacing w:val="-16"/>
        </w:rPr>
        <w:t xml:space="preserve"> </w:t>
      </w:r>
      <w:r w:rsidRPr="00380263">
        <w:t>to</w:t>
      </w:r>
      <w:r w:rsidRPr="00380263">
        <w:rPr>
          <w:spacing w:val="-15"/>
        </w:rPr>
        <w:t xml:space="preserve"> </w:t>
      </w:r>
      <w:r w:rsidRPr="00380263">
        <w:t>first-line</w:t>
      </w:r>
      <w:r w:rsidRPr="00380263">
        <w:rPr>
          <w:spacing w:val="-15"/>
        </w:rPr>
        <w:t xml:space="preserve"> </w:t>
      </w:r>
      <w:r w:rsidRPr="00380263">
        <w:t>options</w:t>
      </w:r>
      <w:r w:rsidRPr="00380263">
        <w:rPr>
          <w:spacing w:val="-16"/>
        </w:rPr>
        <w:t xml:space="preserve"> </w:t>
      </w:r>
      <w:r w:rsidRPr="00380263">
        <w:t>in</w:t>
      </w:r>
      <w:r w:rsidRPr="00380263">
        <w:rPr>
          <w:spacing w:val="-15"/>
        </w:rPr>
        <w:t xml:space="preserve"> </w:t>
      </w:r>
      <w:r w:rsidRPr="00380263">
        <w:t>prescribing</w:t>
      </w:r>
      <w:r w:rsidRPr="00380263">
        <w:rPr>
          <w:spacing w:val="-15"/>
        </w:rPr>
        <w:t xml:space="preserve"> </w:t>
      </w:r>
      <w:r w:rsidRPr="00380263">
        <w:t>guidelines</w:t>
      </w:r>
      <w:r w:rsidRPr="00380263">
        <w:rPr>
          <w:spacing w:val="-16"/>
        </w:rPr>
        <w:t xml:space="preserve"> </w:t>
      </w:r>
      <w:r w:rsidRPr="00380263">
        <w:t>or</w:t>
      </w:r>
      <w:r w:rsidRPr="00380263">
        <w:rPr>
          <w:spacing w:val="-15"/>
        </w:rPr>
        <w:t xml:space="preserve"> </w:t>
      </w:r>
      <w:r w:rsidRPr="00380263">
        <w:t>where</w:t>
      </w:r>
      <w:r w:rsidRPr="00380263">
        <w:rPr>
          <w:spacing w:val="-15"/>
        </w:rPr>
        <w:t xml:space="preserve"> </w:t>
      </w:r>
      <w:r w:rsidRPr="00380263">
        <w:t>the</w:t>
      </w:r>
      <w:r w:rsidRPr="00380263">
        <w:rPr>
          <w:spacing w:val="-15"/>
        </w:rPr>
        <w:t xml:space="preserve"> </w:t>
      </w:r>
      <w:r w:rsidRPr="00380263">
        <w:t>patient</w:t>
      </w:r>
      <w:r w:rsidRPr="00380263">
        <w:rPr>
          <w:spacing w:val="-16"/>
        </w:rPr>
        <w:t xml:space="preserve"> </w:t>
      </w:r>
      <w:r w:rsidRPr="00380263">
        <w:t>may</w:t>
      </w:r>
      <w:r w:rsidRPr="00380263">
        <w:rPr>
          <w:spacing w:val="-15"/>
        </w:rPr>
        <w:t xml:space="preserve"> </w:t>
      </w:r>
      <w:r w:rsidRPr="00380263">
        <w:t>not</w:t>
      </w:r>
      <w:r w:rsidRPr="00380263">
        <w:rPr>
          <w:spacing w:val="-15"/>
        </w:rPr>
        <w:t xml:space="preserve"> </w:t>
      </w:r>
      <w:r w:rsidRPr="00380263">
        <w:t>be</w:t>
      </w:r>
      <w:r w:rsidRPr="00380263">
        <w:rPr>
          <w:spacing w:val="-16"/>
        </w:rPr>
        <w:t xml:space="preserve"> </w:t>
      </w:r>
      <w:r w:rsidRPr="00380263">
        <w:t>able</w:t>
      </w:r>
      <w:r w:rsidRPr="00380263">
        <w:rPr>
          <w:spacing w:val="-15"/>
        </w:rPr>
        <w:t xml:space="preserve"> </w:t>
      </w:r>
      <w:r w:rsidRPr="00380263">
        <w:t>to</w:t>
      </w:r>
      <w:r w:rsidRPr="00380263">
        <w:rPr>
          <w:spacing w:val="-15"/>
        </w:rPr>
        <w:t xml:space="preserve"> </w:t>
      </w:r>
      <w:r w:rsidRPr="00380263">
        <w:t>be</w:t>
      </w:r>
      <w:r w:rsidRPr="00380263">
        <w:rPr>
          <w:spacing w:val="-15"/>
        </w:rPr>
        <w:t xml:space="preserve"> </w:t>
      </w:r>
      <w:r w:rsidRPr="00380263">
        <w:t>treated with preferred options due to allergies or adverse effects.</w:t>
      </w:r>
    </w:p>
    <w:p w14:paraId="6BC513B2" w14:textId="77777777" w:rsidR="00B105A9" w:rsidRPr="00380263" w:rsidRDefault="00000000" w:rsidP="006B2D65">
      <w:pPr>
        <w:pStyle w:val="Heading3"/>
        <w:spacing w:before="181"/>
      </w:pPr>
      <w:r w:rsidRPr="00380263">
        <w:rPr>
          <w:color w:val="153A6E"/>
        </w:rPr>
        <w:t>Fluoroquinolones:</w:t>
      </w:r>
      <w:r w:rsidRPr="00380263">
        <w:rPr>
          <w:color w:val="153A6E"/>
          <w:spacing w:val="-14"/>
        </w:rPr>
        <w:t xml:space="preserve"> </w:t>
      </w:r>
      <w:r w:rsidRPr="00380263">
        <w:rPr>
          <w:color w:val="153A6E"/>
        </w:rPr>
        <w:t>ciprofloxacin,</w:t>
      </w:r>
      <w:r w:rsidRPr="00380263">
        <w:rPr>
          <w:color w:val="153A6E"/>
          <w:spacing w:val="-13"/>
        </w:rPr>
        <w:t xml:space="preserve"> </w:t>
      </w:r>
      <w:r w:rsidRPr="00380263">
        <w:rPr>
          <w:color w:val="153A6E"/>
        </w:rPr>
        <w:t>moxifloxacin</w:t>
      </w:r>
      <w:r w:rsidRPr="00380263">
        <w:rPr>
          <w:color w:val="153A6E"/>
          <w:spacing w:val="-13"/>
        </w:rPr>
        <w:t xml:space="preserve"> </w:t>
      </w:r>
      <w:r w:rsidRPr="00380263">
        <w:rPr>
          <w:color w:val="153A6E"/>
        </w:rPr>
        <w:t>and</w:t>
      </w:r>
      <w:r w:rsidRPr="00380263">
        <w:rPr>
          <w:color w:val="153A6E"/>
          <w:spacing w:val="-13"/>
        </w:rPr>
        <w:t xml:space="preserve"> </w:t>
      </w:r>
      <w:r w:rsidRPr="00380263">
        <w:rPr>
          <w:color w:val="153A6E"/>
          <w:spacing w:val="-2"/>
        </w:rPr>
        <w:t>norfloxacin</w:t>
      </w:r>
    </w:p>
    <w:p w14:paraId="02918F99" w14:textId="77777777" w:rsidR="00B105A9" w:rsidRPr="00380263" w:rsidRDefault="00000000" w:rsidP="006B2D65">
      <w:pPr>
        <w:pStyle w:val="BodyText"/>
        <w:spacing w:before="106" w:line="228" w:lineRule="auto"/>
        <w:ind w:left="113"/>
      </w:pPr>
      <w:r w:rsidRPr="00380263">
        <w:t>Figure</w:t>
      </w:r>
      <w:r w:rsidRPr="00380263">
        <w:rPr>
          <w:spacing w:val="-10"/>
        </w:rPr>
        <w:t xml:space="preserve"> </w:t>
      </w:r>
      <w:r w:rsidRPr="00380263">
        <w:t>27</w:t>
      </w:r>
      <w:r w:rsidRPr="00380263">
        <w:rPr>
          <w:spacing w:val="-10"/>
        </w:rPr>
        <w:t xml:space="preserve"> </w:t>
      </w:r>
      <w:r w:rsidRPr="00380263">
        <w:t>shows</w:t>
      </w:r>
      <w:r w:rsidRPr="00380263">
        <w:rPr>
          <w:spacing w:val="-10"/>
        </w:rPr>
        <w:t xml:space="preserve"> </w:t>
      </w:r>
      <w:r w:rsidRPr="00380263">
        <w:t>the</w:t>
      </w:r>
      <w:r w:rsidRPr="00380263">
        <w:rPr>
          <w:spacing w:val="-10"/>
        </w:rPr>
        <w:t xml:space="preserve"> </w:t>
      </w:r>
      <w:r w:rsidRPr="00380263">
        <w:t>usage</w:t>
      </w:r>
      <w:r w:rsidRPr="00380263">
        <w:rPr>
          <w:spacing w:val="-10"/>
        </w:rPr>
        <w:t xml:space="preserve"> </w:t>
      </w:r>
      <w:r w:rsidRPr="00380263">
        <w:t>rates</w:t>
      </w:r>
      <w:r w:rsidRPr="00380263">
        <w:rPr>
          <w:spacing w:val="-10"/>
        </w:rPr>
        <w:t xml:space="preserve"> </w:t>
      </w:r>
      <w:r w:rsidRPr="00380263">
        <w:t>for</w:t>
      </w:r>
      <w:r w:rsidRPr="00380263">
        <w:rPr>
          <w:spacing w:val="-10"/>
        </w:rPr>
        <w:t xml:space="preserve"> </w:t>
      </w:r>
      <w:r w:rsidRPr="00380263">
        <w:t>ciprofloxacin</w:t>
      </w:r>
      <w:r w:rsidRPr="00380263">
        <w:rPr>
          <w:spacing w:val="-10"/>
        </w:rPr>
        <w:t xml:space="preserve"> </w:t>
      </w:r>
      <w:r w:rsidRPr="00380263">
        <w:t>and</w:t>
      </w:r>
      <w:r w:rsidRPr="00380263">
        <w:rPr>
          <w:spacing w:val="-10"/>
        </w:rPr>
        <w:t xml:space="preserve"> </w:t>
      </w:r>
      <w:r w:rsidRPr="00380263">
        <w:t>moxifloxacin</w:t>
      </w:r>
      <w:r w:rsidRPr="00380263">
        <w:rPr>
          <w:spacing w:val="-10"/>
        </w:rPr>
        <w:t xml:space="preserve"> </w:t>
      </w:r>
      <w:r w:rsidRPr="00380263">
        <w:t>(oral</w:t>
      </w:r>
      <w:r w:rsidRPr="00380263">
        <w:rPr>
          <w:spacing w:val="-10"/>
        </w:rPr>
        <w:t xml:space="preserve"> </w:t>
      </w:r>
      <w:r w:rsidRPr="00380263">
        <w:t>and</w:t>
      </w:r>
      <w:r w:rsidRPr="00380263">
        <w:rPr>
          <w:spacing w:val="-10"/>
        </w:rPr>
        <w:t xml:space="preserve"> </w:t>
      </w:r>
      <w:r w:rsidRPr="00380263">
        <w:t>intravenous</w:t>
      </w:r>
      <w:r w:rsidRPr="00380263">
        <w:rPr>
          <w:spacing w:val="-10"/>
        </w:rPr>
        <w:t xml:space="preserve"> </w:t>
      </w:r>
      <w:r w:rsidRPr="00380263">
        <w:t>combined,</w:t>
      </w:r>
      <w:r w:rsidRPr="00380263">
        <w:rPr>
          <w:spacing w:val="-10"/>
        </w:rPr>
        <w:t xml:space="preserve"> </w:t>
      </w:r>
      <w:r w:rsidRPr="00380263">
        <w:t>for both</w:t>
      </w:r>
      <w:r w:rsidRPr="00380263">
        <w:rPr>
          <w:spacing w:val="-12"/>
        </w:rPr>
        <w:t xml:space="preserve"> </w:t>
      </w:r>
      <w:r w:rsidRPr="00380263">
        <w:t>antibacterials)</w:t>
      </w:r>
      <w:r w:rsidRPr="00380263">
        <w:rPr>
          <w:spacing w:val="-12"/>
        </w:rPr>
        <w:t xml:space="preserve"> </w:t>
      </w:r>
      <w:r w:rsidRPr="00380263">
        <w:t>together</w:t>
      </w:r>
      <w:r w:rsidRPr="00380263">
        <w:rPr>
          <w:spacing w:val="-12"/>
        </w:rPr>
        <w:t xml:space="preserve"> </w:t>
      </w:r>
      <w:r w:rsidRPr="00380263">
        <w:t>with</w:t>
      </w:r>
      <w:r w:rsidRPr="00380263">
        <w:rPr>
          <w:spacing w:val="-12"/>
        </w:rPr>
        <w:t xml:space="preserve"> </w:t>
      </w:r>
      <w:r w:rsidRPr="00380263">
        <w:t>norfloxacin,</w:t>
      </w:r>
      <w:r w:rsidRPr="00380263">
        <w:rPr>
          <w:spacing w:val="-12"/>
        </w:rPr>
        <w:t xml:space="preserve"> </w:t>
      </w:r>
      <w:r w:rsidRPr="00380263">
        <w:t>which</w:t>
      </w:r>
      <w:r w:rsidRPr="00380263">
        <w:rPr>
          <w:spacing w:val="-12"/>
        </w:rPr>
        <w:t xml:space="preserve"> </w:t>
      </w:r>
      <w:r w:rsidRPr="00380263">
        <w:t>is</w:t>
      </w:r>
      <w:r w:rsidRPr="00380263">
        <w:rPr>
          <w:spacing w:val="-12"/>
        </w:rPr>
        <w:t xml:space="preserve"> </w:t>
      </w:r>
      <w:r w:rsidRPr="00380263">
        <w:t>only</w:t>
      </w:r>
      <w:r w:rsidRPr="00380263">
        <w:rPr>
          <w:spacing w:val="-12"/>
        </w:rPr>
        <w:t xml:space="preserve"> </w:t>
      </w:r>
      <w:r w:rsidRPr="00380263">
        <w:t>available</w:t>
      </w:r>
      <w:r w:rsidRPr="00380263">
        <w:rPr>
          <w:spacing w:val="-12"/>
        </w:rPr>
        <w:t xml:space="preserve"> </w:t>
      </w:r>
      <w:r w:rsidRPr="00380263">
        <w:t>in</w:t>
      </w:r>
      <w:r w:rsidRPr="00380263">
        <w:rPr>
          <w:spacing w:val="-12"/>
        </w:rPr>
        <w:t xml:space="preserve"> </w:t>
      </w:r>
      <w:r w:rsidRPr="00380263">
        <w:t>oral</w:t>
      </w:r>
      <w:r w:rsidRPr="00380263">
        <w:rPr>
          <w:spacing w:val="-12"/>
        </w:rPr>
        <w:t xml:space="preserve"> </w:t>
      </w:r>
      <w:r w:rsidRPr="00380263">
        <w:t>formulation.</w:t>
      </w:r>
      <w:r w:rsidRPr="00380263">
        <w:rPr>
          <w:spacing w:val="-12"/>
        </w:rPr>
        <w:t xml:space="preserve"> </w:t>
      </w:r>
      <w:r w:rsidRPr="00380263">
        <w:t>Ciprofloxacin</w:t>
      </w:r>
      <w:r w:rsidRPr="00380263">
        <w:rPr>
          <w:spacing w:val="-12"/>
        </w:rPr>
        <w:t xml:space="preserve"> </w:t>
      </w:r>
      <w:r w:rsidRPr="00380263">
        <w:t xml:space="preserve">is </w:t>
      </w:r>
      <w:r w:rsidRPr="00380263">
        <w:rPr>
          <w:spacing w:val="-2"/>
        </w:rPr>
        <w:t>the</w:t>
      </w:r>
      <w:r w:rsidRPr="00380263">
        <w:rPr>
          <w:spacing w:val="-6"/>
        </w:rPr>
        <w:t xml:space="preserve"> </w:t>
      </w:r>
      <w:r w:rsidRPr="00380263">
        <w:rPr>
          <w:spacing w:val="-2"/>
        </w:rPr>
        <w:t>most</w:t>
      </w:r>
      <w:r w:rsidRPr="00380263">
        <w:rPr>
          <w:spacing w:val="-6"/>
        </w:rPr>
        <w:t xml:space="preserve"> </w:t>
      </w:r>
      <w:r w:rsidRPr="00380263">
        <w:rPr>
          <w:spacing w:val="-2"/>
        </w:rPr>
        <w:t>common</w:t>
      </w:r>
      <w:r w:rsidRPr="00380263">
        <w:rPr>
          <w:spacing w:val="-6"/>
        </w:rPr>
        <w:t xml:space="preserve"> </w:t>
      </w:r>
      <w:r w:rsidRPr="00380263">
        <w:rPr>
          <w:spacing w:val="-2"/>
        </w:rPr>
        <w:t>fluoroquinolone</w:t>
      </w:r>
      <w:r w:rsidRPr="00380263">
        <w:rPr>
          <w:spacing w:val="-6"/>
        </w:rPr>
        <w:t xml:space="preserve"> </w:t>
      </w:r>
      <w:r w:rsidRPr="00380263">
        <w:rPr>
          <w:spacing w:val="-2"/>
        </w:rPr>
        <w:t>used</w:t>
      </w:r>
      <w:r w:rsidRPr="00380263">
        <w:rPr>
          <w:spacing w:val="-6"/>
        </w:rPr>
        <w:t xml:space="preserve"> </w:t>
      </w:r>
      <w:r w:rsidRPr="00380263">
        <w:rPr>
          <w:spacing w:val="-2"/>
        </w:rPr>
        <w:t>in</w:t>
      </w:r>
      <w:r w:rsidRPr="00380263">
        <w:rPr>
          <w:spacing w:val="-6"/>
        </w:rPr>
        <w:t xml:space="preserve"> </w:t>
      </w:r>
      <w:r w:rsidRPr="00380263">
        <w:rPr>
          <w:spacing w:val="-2"/>
        </w:rPr>
        <w:t>Australian</w:t>
      </w:r>
      <w:r w:rsidRPr="00380263">
        <w:rPr>
          <w:spacing w:val="-6"/>
        </w:rPr>
        <w:t xml:space="preserve"> </w:t>
      </w:r>
      <w:r w:rsidRPr="00380263">
        <w:rPr>
          <w:spacing w:val="-2"/>
        </w:rPr>
        <w:t>hospitals,</w:t>
      </w:r>
      <w:r w:rsidRPr="00380263">
        <w:rPr>
          <w:spacing w:val="-6"/>
        </w:rPr>
        <w:t xml:space="preserve"> </w:t>
      </w:r>
      <w:r w:rsidRPr="00380263">
        <w:rPr>
          <w:spacing w:val="-2"/>
        </w:rPr>
        <w:t>but</w:t>
      </w:r>
      <w:r w:rsidRPr="00380263">
        <w:rPr>
          <w:spacing w:val="-6"/>
        </w:rPr>
        <w:t xml:space="preserve"> </w:t>
      </w:r>
      <w:r w:rsidRPr="00380263">
        <w:rPr>
          <w:spacing w:val="-2"/>
        </w:rPr>
        <w:t>usage</w:t>
      </w:r>
      <w:r w:rsidRPr="00380263">
        <w:rPr>
          <w:spacing w:val="-6"/>
        </w:rPr>
        <w:t xml:space="preserve"> </w:t>
      </w:r>
      <w:r w:rsidRPr="00380263">
        <w:rPr>
          <w:spacing w:val="-2"/>
        </w:rPr>
        <w:t>is</w:t>
      </w:r>
      <w:r w:rsidRPr="00380263">
        <w:rPr>
          <w:spacing w:val="-6"/>
        </w:rPr>
        <w:t xml:space="preserve"> </w:t>
      </w:r>
      <w:r w:rsidRPr="00380263">
        <w:rPr>
          <w:spacing w:val="-2"/>
        </w:rPr>
        <w:t>trending</w:t>
      </w:r>
      <w:r w:rsidRPr="00380263">
        <w:rPr>
          <w:spacing w:val="-6"/>
        </w:rPr>
        <w:t xml:space="preserve"> </w:t>
      </w:r>
      <w:r w:rsidRPr="00380263">
        <w:rPr>
          <w:spacing w:val="-2"/>
        </w:rPr>
        <w:t>down;</w:t>
      </w:r>
      <w:r w:rsidRPr="00380263">
        <w:rPr>
          <w:spacing w:val="-6"/>
        </w:rPr>
        <w:t xml:space="preserve"> </w:t>
      </w:r>
      <w:r w:rsidRPr="00380263">
        <w:rPr>
          <w:spacing w:val="-2"/>
        </w:rPr>
        <w:t>the</w:t>
      </w:r>
      <w:r w:rsidRPr="00380263">
        <w:rPr>
          <w:spacing w:val="-6"/>
        </w:rPr>
        <w:t xml:space="preserve"> </w:t>
      </w:r>
      <w:r w:rsidRPr="00380263">
        <w:rPr>
          <w:spacing w:val="-2"/>
        </w:rPr>
        <w:t>average monthly</w:t>
      </w:r>
      <w:r w:rsidRPr="00380263">
        <w:rPr>
          <w:spacing w:val="-13"/>
        </w:rPr>
        <w:t xml:space="preserve"> </w:t>
      </w:r>
      <w:r w:rsidRPr="00380263">
        <w:rPr>
          <w:spacing w:val="-2"/>
        </w:rPr>
        <w:t>usage</w:t>
      </w:r>
      <w:r w:rsidRPr="00380263">
        <w:rPr>
          <w:spacing w:val="-13"/>
        </w:rPr>
        <w:t xml:space="preserve"> </w:t>
      </w:r>
      <w:r w:rsidRPr="00380263">
        <w:rPr>
          <w:spacing w:val="-2"/>
        </w:rPr>
        <w:t>rate</w:t>
      </w:r>
      <w:r w:rsidRPr="00380263">
        <w:rPr>
          <w:spacing w:val="-13"/>
        </w:rPr>
        <w:t xml:space="preserve"> </w:t>
      </w:r>
      <w:r w:rsidRPr="00380263">
        <w:rPr>
          <w:spacing w:val="-2"/>
        </w:rPr>
        <w:t>in</w:t>
      </w:r>
      <w:r w:rsidRPr="00380263">
        <w:rPr>
          <w:spacing w:val="-13"/>
        </w:rPr>
        <w:t xml:space="preserve"> </w:t>
      </w:r>
      <w:r w:rsidRPr="00380263">
        <w:rPr>
          <w:spacing w:val="-2"/>
        </w:rPr>
        <w:t>Tasmania</w:t>
      </w:r>
      <w:r w:rsidRPr="00380263">
        <w:rPr>
          <w:spacing w:val="-13"/>
        </w:rPr>
        <w:t xml:space="preserve"> </w:t>
      </w:r>
      <w:r w:rsidRPr="00380263">
        <w:rPr>
          <w:spacing w:val="-2"/>
        </w:rPr>
        <w:t>fell</w:t>
      </w:r>
      <w:r w:rsidRPr="00380263">
        <w:rPr>
          <w:spacing w:val="-13"/>
        </w:rPr>
        <w:t xml:space="preserve"> </w:t>
      </w:r>
      <w:r w:rsidRPr="00380263">
        <w:rPr>
          <w:spacing w:val="-2"/>
        </w:rPr>
        <w:t>24.0%</w:t>
      </w:r>
      <w:r w:rsidRPr="00380263">
        <w:rPr>
          <w:spacing w:val="-13"/>
        </w:rPr>
        <w:t xml:space="preserve"> </w:t>
      </w:r>
      <w:r w:rsidRPr="00380263">
        <w:rPr>
          <w:spacing w:val="-2"/>
        </w:rPr>
        <w:t>in</w:t>
      </w:r>
      <w:r w:rsidRPr="00380263">
        <w:rPr>
          <w:spacing w:val="-13"/>
        </w:rPr>
        <w:t xml:space="preserve"> </w:t>
      </w:r>
      <w:r w:rsidRPr="00380263">
        <w:rPr>
          <w:spacing w:val="-2"/>
        </w:rPr>
        <w:t>2022</w:t>
      </w:r>
      <w:r w:rsidRPr="00380263">
        <w:rPr>
          <w:spacing w:val="-13"/>
        </w:rPr>
        <w:t xml:space="preserve"> </w:t>
      </w:r>
      <w:r w:rsidRPr="00380263">
        <w:rPr>
          <w:spacing w:val="-2"/>
        </w:rPr>
        <w:t>to</w:t>
      </w:r>
      <w:r w:rsidRPr="00380263">
        <w:rPr>
          <w:spacing w:val="-13"/>
        </w:rPr>
        <w:t xml:space="preserve"> </w:t>
      </w:r>
      <w:r w:rsidRPr="00380263">
        <w:rPr>
          <w:spacing w:val="-2"/>
        </w:rPr>
        <w:t>17.7</w:t>
      </w:r>
      <w:r w:rsidRPr="00380263">
        <w:rPr>
          <w:spacing w:val="-13"/>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Use</w:t>
      </w:r>
      <w:r w:rsidRPr="00380263">
        <w:rPr>
          <w:spacing w:val="-13"/>
        </w:rPr>
        <w:t xml:space="preserve"> </w:t>
      </w:r>
      <w:r w:rsidRPr="00380263">
        <w:rPr>
          <w:spacing w:val="-2"/>
        </w:rPr>
        <w:t>is</w:t>
      </w:r>
      <w:r w:rsidRPr="00380263">
        <w:rPr>
          <w:spacing w:val="-13"/>
        </w:rPr>
        <w:t xml:space="preserve"> </w:t>
      </w:r>
      <w:r w:rsidRPr="00380263">
        <w:rPr>
          <w:spacing w:val="-2"/>
        </w:rPr>
        <w:t>also</w:t>
      </w:r>
      <w:r w:rsidRPr="00380263">
        <w:rPr>
          <w:spacing w:val="-13"/>
        </w:rPr>
        <w:t xml:space="preserve"> </w:t>
      </w:r>
      <w:r w:rsidRPr="00380263">
        <w:rPr>
          <w:spacing w:val="-2"/>
        </w:rPr>
        <w:t>trending</w:t>
      </w:r>
      <w:r w:rsidRPr="00380263">
        <w:rPr>
          <w:spacing w:val="-13"/>
        </w:rPr>
        <w:t xml:space="preserve"> </w:t>
      </w:r>
      <w:r w:rsidRPr="00380263">
        <w:rPr>
          <w:spacing w:val="-2"/>
        </w:rPr>
        <w:t>down</w:t>
      </w:r>
      <w:r w:rsidRPr="00380263">
        <w:rPr>
          <w:spacing w:val="-13"/>
        </w:rPr>
        <w:t xml:space="preserve"> </w:t>
      </w:r>
      <w:r w:rsidRPr="00380263">
        <w:rPr>
          <w:spacing w:val="-2"/>
        </w:rPr>
        <w:t xml:space="preserve">in </w:t>
      </w:r>
      <w:r w:rsidRPr="00380263">
        <w:t>NSW/ACT</w:t>
      </w:r>
      <w:r w:rsidRPr="00380263">
        <w:rPr>
          <w:spacing w:val="-12"/>
        </w:rPr>
        <w:t xml:space="preserve"> </w:t>
      </w:r>
      <w:r w:rsidRPr="00380263">
        <w:t>and</w:t>
      </w:r>
      <w:r w:rsidRPr="00380263">
        <w:rPr>
          <w:spacing w:val="-12"/>
        </w:rPr>
        <w:t xml:space="preserve"> </w:t>
      </w:r>
      <w:r w:rsidRPr="00380263">
        <w:t>Western</w:t>
      </w:r>
      <w:r w:rsidRPr="00380263">
        <w:rPr>
          <w:spacing w:val="-12"/>
        </w:rPr>
        <w:t xml:space="preserve"> </w:t>
      </w:r>
      <w:r w:rsidRPr="00380263">
        <w:t>Australia.</w:t>
      </w:r>
      <w:r w:rsidRPr="00380263">
        <w:rPr>
          <w:spacing w:val="-12"/>
        </w:rPr>
        <w:t xml:space="preserve"> </w:t>
      </w:r>
      <w:r w:rsidRPr="00380263">
        <w:t>In</w:t>
      </w:r>
      <w:r w:rsidRPr="00380263">
        <w:rPr>
          <w:spacing w:val="-12"/>
        </w:rPr>
        <w:t xml:space="preserve"> </w:t>
      </w:r>
      <w:r w:rsidRPr="00380263">
        <w:t>contrast,</w:t>
      </w:r>
      <w:r w:rsidRPr="00380263">
        <w:rPr>
          <w:spacing w:val="-12"/>
        </w:rPr>
        <w:t xml:space="preserve"> </w:t>
      </w:r>
      <w:r w:rsidRPr="00380263">
        <w:t>the</w:t>
      </w:r>
      <w:r w:rsidRPr="00380263">
        <w:rPr>
          <w:spacing w:val="-12"/>
        </w:rPr>
        <w:t xml:space="preserve"> </w:t>
      </w:r>
      <w:r w:rsidRPr="00380263">
        <w:t>average</w:t>
      </w:r>
      <w:r w:rsidRPr="00380263">
        <w:rPr>
          <w:spacing w:val="-12"/>
        </w:rPr>
        <w:t xml:space="preserve"> </w:t>
      </w:r>
      <w:r w:rsidRPr="00380263">
        <w:t>monthly</w:t>
      </w:r>
      <w:r w:rsidRPr="00380263">
        <w:rPr>
          <w:spacing w:val="-12"/>
        </w:rPr>
        <w:t xml:space="preserve"> </w:t>
      </w:r>
      <w:r w:rsidRPr="00380263">
        <w:t>usage</w:t>
      </w:r>
      <w:r w:rsidRPr="00380263">
        <w:rPr>
          <w:spacing w:val="-12"/>
        </w:rPr>
        <w:t xml:space="preserve"> </w:t>
      </w:r>
      <w:r w:rsidRPr="00380263">
        <w:t>rate</w:t>
      </w:r>
      <w:r w:rsidRPr="00380263">
        <w:rPr>
          <w:spacing w:val="-12"/>
        </w:rPr>
        <w:t xml:space="preserve"> </w:t>
      </w:r>
      <w:r w:rsidRPr="00380263">
        <w:t>increased</w:t>
      </w:r>
      <w:r w:rsidRPr="00380263">
        <w:rPr>
          <w:spacing w:val="-12"/>
        </w:rPr>
        <w:t xml:space="preserve"> </w:t>
      </w:r>
      <w:r w:rsidRPr="00380263">
        <w:t>8.0%</w:t>
      </w:r>
      <w:r w:rsidRPr="00380263">
        <w:rPr>
          <w:spacing w:val="-12"/>
        </w:rPr>
        <w:t xml:space="preserve"> </w:t>
      </w:r>
      <w:r w:rsidRPr="00380263">
        <w:t>in</w:t>
      </w:r>
      <w:r w:rsidRPr="00380263">
        <w:rPr>
          <w:spacing w:val="-12"/>
        </w:rPr>
        <w:t xml:space="preserve"> </w:t>
      </w:r>
      <w:r w:rsidRPr="00380263">
        <w:t>South Australia</w:t>
      </w:r>
      <w:r w:rsidRPr="00380263">
        <w:rPr>
          <w:spacing w:val="-15"/>
        </w:rPr>
        <w:t xml:space="preserve"> </w:t>
      </w:r>
      <w:r w:rsidRPr="00380263">
        <w:t>from</w:t>
      </w:r>
      <w:r w:rsidRPr="00380263">
        <w:rPr>
          <w:spacing w:val="-15"/>
        </w:rPr>
        <w:t xml:space="preserve"> </w:t>
      </w:r>
      <w:r w:rsidRPr="00380263">
        <w:t>14.6</w:t>
      </w:r>
      <w:r w:rsidRPr="00380263">
        <w:rPr>
          <w:spacing w:val="-15"/>
        </w:rPr>
        <w:t xml:space="preserve"> </w:t>
      </w:r>
      <w:r w:rsidRPr="00380263">
        <w:t>DDD/1,000</w:t>
      </w:r>
      <w:r w:rsidRPr="00380263">
        <w:rPr>
          <w:spacing w:val="-15"/>
        </w:rPr>
        <w:t xml:space="preserve"> </w:t>
      </w:r>
      <w:r w:rsidRPr="00380263">
        <w:t>OBD</w:t>
      </w:r>
      <w:r w:rsidRPr="00380263">
        <w:rPr>
          <w:spacing w:val="-15"/>
        </w:rPr>
        <w:t xml:space="preserve"> </w:t>
      </w:r>
      <w:r w:rsidRPr="00380263">
        <w:t>in</w:t>
      </w:r>
      <w:r w:rsidRPr="00380263">
        <w:rPr>
          <w:spacing w:val="-15"/>
        </w:rPr>
        <w:t xml:space="preserve"> </w:t>
      </w:r>
      <w:r w:rsidRPr="00380263">
        <w:t>2021</w:t>
      </w:r>
      <w:r w:rsidRPr="00380263">
        <w:rPr>
          <w:spacing w:val="-15"/>
        </w:rPr>
        <w:t xml:space="preserve"> </w:t>
      </w:r>
      <w:r w:rsidRPr="00380263">
        <w:t>to</w:t>
      </w:r>
      <w:r w:rsidRPr="00380263">
        <w:rPr>
          <w:spacing w:val="-15"/>
        </w:rPr>
        <w:t xml:space="preserve"> </w:t>
      </w:r>
      <w:r w:rsidRPr="00380263">
        <w:t>15.8</w:t>
      </w:r>
      <w:r w:rsidRPr="00380263">
        <w:rPr>
          <w:spacing w:val="-15"/>
        </w:rPr>
        <w:t xml:space="preserve"> </w:t>
      </w:r>
      <w:r w:rsidRPr="00380263">
        <w:t>DDD/1,000</w:t>
      </w:r>
      <w:r w:rsidRPr="00380263">
        <w:rPr>
          <w:spacing w:val="-15"/>
        </w:rPr>
        <w:t xml:space="preserve"> </w:t>
      </w:r>
      <w:r w:rsidRPr="00380263">
        <w:t>OBD</w:t>
      </w:r>
      <w:r w:rsidRPr="00380263">
        <w:rPr>
          <w:spacing w:val="-15"/>
        </w:rPr>
        <w:t xml:space="preserve"> </w:t>
      </w:r>
      <w:r w:rsidRPr="00380263">
        <w:t>in</w:t>
      </w:r>
      <w:r w:rsidRPr="00380263">
        <w:rPr>
          <w:spacing w:val="-15"/>
        </w:rPr>
        <w:t xml:space="preserve"> </w:t>
      </w:r>
      <w:r w:rsidRPr="00380263">
        <w:t>2022.</w:t>
      </w:r>
    </w:p>
    <w:p w14:paraId="42C81862" w14:textId="654BEE89" w:rsidR="005A40D2" w:rsidRPr="00380263" w:rsidRDefault="00D3235F" w:rsidP="00D3235F">
      <w:pPr>
        <w:pStyle w:val="Caption"/>
      </w:pPr>
      <w:r>
        <w:t xml:space="preserve">Figure </w:t>
      </w:r>
      <w:r>
        <w:fldChar w:fldCharType="begin"/>
      </w:r>
      <w:r>
        <w:instrText xml:space="preserve"> SEQ Figure \* ARABIC </w:instrText>
      </w:r>
      <w:r>
        <w:fldChar w:fldCharType="separate"/>
      </w:r>
      <w:r>
        <w:rPr>
          <w:noProof/>
        </w:rPr>
        <w:t>27</w:t>
      </w:r>
      <w:r>
        <w:fldChar w:fldCharType="end"/>
      </w:r>
      <w:r w:rsidR="00000000" w:rsidRPr="00380263">
        <w:t>: Aggregate fluoroquinolone usage rates (DDD/1,000 OBD) in NAUSP contributor hospitals, by state and territory, 2018–2022 (3-month moving average)</w:t>
      </w:r>
    </w:p>
    <w:p w14:paraId="1DDC7FFB" w14:textId="77777777" w:rsidR="005A40D2" w:rsidRPr="00380263" w:rsidRDefault="005A40D2" w:rsidP="006B2D65">
      <w:pPr>
        <w:pStyle w:val="BodyText"/>
        <w:rPr>
          <w:b/>
          <w:sz w:val="18"/>
        </w:rPr>
      </w:pPr>
      <w:r w:rsidRPr="00380263">
        <w:rPr>
          <w:b/>
          <w:noProof/>
          <w:sz w:val="18"/>
        </w:rPr>
        <w:drawing>
          <wp:inline distT="0" distB="0" distL="0" distR="0" wp14:anchorId="5E1BB1D2" wp14:editId="6DDE5EC0">
            <wp:extent cx="6151243" cy="5103586"/>
            <wp:effectExtent l="12700" t="12700" r="8890" b="14605"/>
            <wp:docPr id="1675783625" name="Picture 2858" descr="These six line graphs show fluoroquinolone usage rates in NAUSP contributing hospitals, by state and territory, from 2018 to 2022, expressed as defined daily dose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83625" name="Picture 2858" descr="These six line graphs show fluoroquinolone usage rates in NAUSP contributing hospitals, by state and territory, from 2018 to 2022, expressed as defined daily dose per 1,000 occupied bed days. This graph is for Queensland and the Northern Territory combined and it also shows national rates for comparison."/>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70669" cy="5119703"/>
                    </a:xfrm>
                    <a:prstGeom prst="rect">
                      <a:avLst/>
                    </a:prstGeom>
                    <a:ln w="6350">
                      <a:solidFill>
                        <a:schemeClr val="bg1">
                          <a:lumMod val="75000"/>
                        </a:schemeClr>
                      </a:solidFill>
                    </a:ln>
                  </pic:spPr>
                </pic:pic>
              </a:graphicData>
            </a:graphic>
          </wp:inline>
        </w:drawing>
      </w:r>
    </w:p>
    <w:p w14:paraId="78DBD805" w14:textId="72CDD971" w:rsidR="00B105A9" w:rsidRPr="00380263" w:rsidRDefault="00000000" w:rsidP="00D3235F">
      <w:pPr>
        <w:rPr>
          <w:b/>
          <w:bCs/>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24FB438F" w14:textId="77777777" w:rsidR="00B105A9" w:rsidRPr="00380263" w:rsidRDefault="00B105A9" w:rsidP="006B2D65">
      <w:pPr>
        <w:spacing w:line="285" w:lineRule="auto"/>
        <w:rPr>
          <w:sz w:val="18"/>
        </w:rPr>
        <w:sectPr w:rsidR="00B105A9" w:rsidRPr="00380263">
          <w:pgSz w:w="11910" w:h="16840"/>
          <w:pgMar w:top="1240" w:right="1020" w:bottom="880" w:left="1020" w:header="0" w:footer="694" w:gutter="0"/>
          <w:cols w:space="720"/>
        </w:sectPr>
      </w:pPr>
    </w:p>
    <w:p w14:paraId="565B95A5" w14:textId="0B2D848B" w:rsidR="00B105A9" w:rsidRPr="00380263" w:rsidRDefault="00000000" w:rsidP="006B2D65">
      <w:pPr>
        <w:pStyle w:val="Heading3"/>
      </w:pPr>
      <w:proofErr w:type="spellStart"/>
      <w:r w:rsidRPr="00380263">
        <w:rPr>
          <w:color w:val="153A6E"/>
        </w:rPr>
        <w:lastRenderedPageBreak/>
        <w:t>Ceftaroline</w:t>
      </w:r>
      <w:proofErr w:type="spellEnd"/>
      <w:r w:rsidRPr="00380263">
        <w:rPr>
          <w:color w:val="153A6E"/>
        </w:rPr>
        <w:t>,</w:t>
      </w:r>
      <w:r w:rsidRPr="00380263">
        <w:rPr>
          <w:color w:val="153A6E"/>
          <w:spacing w:val="4"/>
        </w:rPr>
        <w:t xml:space="preserve"> </w:t>
      </w:r>
      <w:r w:rsidRPr="00380263">
        <w:rPr>
          <w:color w:val="153A6E"/>
        </w:rPr>
        <w:t>ceftazidime–avibactam</w:t>
      </w:r>
      <w:r w:rsidRPr="00380263">
        <w:rPr>
          <w:color w:val="153A6E"/>
          <w:spacing w:val="4"/>
        </w:rPr>
        <w:t xml:space="preserve"> </w:t>
      </w:r>
      <w:r w:rsidRPr="00380263">
        <w:rPr>
          <w:color w:val="153A6E"/>
        </w:rPr>
        <w:t>and</w:t>
      </w:r>
      <w:r w:rsidRPr="00380263">
        <w:rPr>
          <w:color w:val="153A6E"/>
          <w:spacing w:val="5"/>
        </w:rPr>
        <w:t xml:space="preserve"> </w:t>
      </w:r>
      <w:proofErr w:type="spellStart"/>
      <w:r w:rsidRPr="00380263">
        <w:rPr>
          <w:color w:val="153A6E"/>
          <w:spacing w:val="-2"/>
        </w:rPr>
        <w:t>ceftolozane</w:t>
      </w:r>
      <w:proofErr w:type="spellEnd"/>
      <w:r w:rsidRPr="00380263">
        <w:rPr>
          <w:color w:val="153A6E"/>
          <w:spacing w:val="-2"/>
        </w:rPr>
        <w:t>–tazobactam</w:t>
      </w:r>
    </w:p>
    <w:p w14:paraId="1288CCD6" w14:textId="77777777" w:rsidR="00B105A9" w:rsidRPr="00380263" w:rsidRDefault="00000000" w:rsidP="006B2D65">
      <w:pPr>
        <w:pStyle w:val="BodyText"/>
        <w:spacing w:before="106" w:line="228" w:lineRule="auto"/>
        <w:ind w:left="113" w:right="102"/>
      </w:pPr>
      <w:r w:rsidRPr="00380263">
        <w:t>Figure</w:t>
      </w:r>
      <w:r w:rsidRPr="00380263">
        <w:rPr>
          <w:spacing w:val="-8"/>
        </w:rPr>
        <w:t xml:space="preserve"> </w:t>
      </w:r>
      <w:r w:rsidRPr="00380263">
        <w:t>28</w:t>
      </w:r>
      <w:r w:rsidRPr="00380263">
        <w:rPr>
          <w:spacing w:val="-8"/>
        </w:rPr>
        <w:t xml:space="preserve"> </w:t>
      </w:r>
      <w:r w:rsidRPr="00380263">
        <w:t>shows</w:t>
      </w:r>
      <w:r w:rsidRPr="00380263">
        <w:rPr>
          <w:spacing w:val="-8"/>
        </w:rPr>
        <w:t xml:space="preserve"> </w:t>
      </w:r>
      <w:r w:rsidRPr="00380263">
        <w:t>the</w:t>
      </w:r>
      <w:r w:rsidRPr="00380263">
        <w:rPr>
          <w:spacing w:val="-8"/>
        </w:rPr>
        <w:t xml:space="preserve"> </w:t>
      </w:r>
      <w:r w:rsidRPr="00380263">
        <w:t>usage</w:t>
      </w:r>
      <w:r w:rsidRPr="00380263">
        <w:rPr>
          <w:spacing w:val="-8"/>
        </w:rPr>
        <w:t xml:space="preserve"> </w:t>
      </w:r>
      <w:r w:rsidRPr="00380263">
        <w:t>of</w:t>
      </w:r>
      <w:r w:rsidRPr="00380263">
        <w:rPr>
          <w:spacing w:val="-8"/>
        </w:rPr>
        <w:t xml:space="preserve"> </w:t>
      </w:r>
      <w:r w:rsidRPr="00380263">
        <w:t>newly</w:t>
      </w:r>
      <w:r w:rsidRPr="00380263">
        <w:rPr>
          <w:spacing w:val="-8"/>
        </w:rPr>
        <w:t xml:space="preserve"> </w:t>
      </w:r>
      <w:r w:rsidRPr="00380263">
        <w:t>introduced</w:t>
      </w:r>
      <w:r w:rsidRPr="00380263">
        <w:rPr>
          <w:spacing w:val="-8"/>
        </w:rPr>
        <w:t xml:space="preserve"> </w:t>
      </w:r>
      <w:r w:rsidRPr="00380263">
        <w:t>cephalosporins</w:t>
      </w:r>
      <w:r w:rsidRPr="00380263">
        <w:rPr>
          <w:spacing w:val="-8"/>
        </w:rPr>
        <w:t xml:space="preserve"> </w:t>
      </w:r>
      <w:r w:rsidRPr="00380263">
        <w:t>for</w:t>
      </w:r>
      <w:r w:rsidRPr="00380263">
        <w:rPr>
          <w:spacing w:val="-8"/>
        </w:rPr>
        <w:t xml:space="preserve"> </w:t>
      </w:r>
      <w:r w:rsidRPr="00380263">
        <w:t>each</w:t>
      </w:r>
      <w:r w:rsidRPr="00380263">
        <w:rPr>
          <w:spacing w:val="-8"/>
        </w:rPr>
        <w:t xml:space="preserve"> </w:t>
      </w:r>
      <w:r w:rsidRPr="00380263">
        <w:t>of</w:t>
      </w:r>
      <w:r w:rsidRPr="00380263">
        <w:rPr>
          <w:spacing w:val="-8"/>
        </w:rPr>
        <w:t xml:space="preserve"> </w:t>
      </w:r>
      <w:r w:rsidRPr="00380263">
        <w:t>the</w:t>
      </w:r>
      <w:r w:rsidRPr="00380263">
        <w:rPr>
          <w:spacing w:val="-8"/>
        </w:rPr>
        <w:t xml:space="preserve"> </w:t>
      </w:r>
      <w:r w:rsidRPr="00380263">
        <w:t>states</w:t>
      </w:r>
      <w:r w:rsidRPr="00380263">
        <w:rPr>
          <w:spacing w:val="-8"/>
        </w:rPr>
        <w:t xml:space="preserve"> </w:t>
      </w:r>
      <w:r w:rsidRPr="00380263">
        <w:t>and</w:t>
      </w:r>
      <w:r w:rsidRPr="00380263">
        <w:rPr>
          <w:spacing w:val="-8"/>
        </w:rPr>
        <w:t xml:space="preserve"> </w:t>
      </w:r>
      <w:r w:rsidRPr="00380263">
        <w:t>territories. These</w:t>
      </w:r>
      <w:r w:rsidRPr="00380263">
        <w:rPr>
          <w:spacing w:val="-5"/>
        </w:rPr>
        <w:t xml:space="preserve"> </w:t>
      </w:r>
      <w:r w:rsidRPr="00380263">
        <w:t>agents</w:t>
      </w:r>
      <w:r w:rsidRPr="00380263">
        <w:rPr>
          <w:spacing w:val="-5"/>
        </w:rPr>
        <w:t xml:space="preserve"> </w:t>
      </w:r>
      <w:r w:rsidRPr="00380263">
        <w:t>are</w:t>
      </w:r>
      <w:r w:rsidRPr="00380263">
        <w:rPr>
          <w:spacing w:val="-5"/>
        </w:rPr>
        <w:t xml:space="preserve"> </w:t>
      </w:r>
      <w:r w:rsidRPr="00380263">
        <w:t>considered</w:t>
      </w:r>
      <w:r w:rsidRPr="00380263">
        <w:rPr>
          <w:spacing w:val="-5"/>
        </w:rPr>
        <w:t xml:space="preserve"> </w:t>
      </w:r>
      <w:r w:rsidRPr="00380263">
        <w:t>to</w:t>
      </w:r>
      <w:r w:rsidRPr="00380263">
        <w:rPr>
          <w:spacing w:val="-5"/>
        </w:rPr>
        <w:t xml:space="preserve"> </w:t>
      </w:r>
      <w:r w:rsidRPr="00380263">
        <w:t>be</w:t>
      </w:r>
      <w:r w:rsidRPr="00380263">
        <w:rPr>
          <w:spacing w:val="-5"/>
        </w:rPr>
        <w:t xml:space="preserve"> </w:t>
      </w:r>
      <w:r w:rsidRPr="00380263">
        <w:t>reserve-line</w:t>
      </w:r>
      <w:r w:rsidRPr="00380263">
        <w:rPr>
          <w:spacing w:val="-5"/>
        </w:rPr>
        <w:t xml:space="preserve"> </w:t>
      </w:r>
      <w:r w:rsidRPr="00380263">
        <w:t>only.</w:t>
      </w:r>
      <w:r w:rsidRPr="00380263">
        <w:rPr>
          <w:spacing w:val="-5"/>
        </w:rPr>
        <w:t xml:space="preserve"> </w:t>
      </w:r>
      <w:r w:rsidRPr="00380263">
        <w:t>There</w:t>
      </w:r>
      <w:r w:rsidRPr="00380263">
        <w:rPr>
          <w:spacing w:val="-5"/>
        </w:rPr>
        <w:t xml:space="preserve"> </w:t>
      </w:r>
      <w:r w:rsidRPr="00380263">
        <w:t>was</w:t>
      </w:r>
      <w:r w:rsidRPr="00380263">
        <w:rPr>
          <w:spacing w:val="-5"/>
        </w:rPr>
        <w:t xml:space="preserve"> </w:t>
      </w:r>
      <w:r w:rsidRPr="00380263">
        <w:t>a</w:t>
      </w:r>
      <w:r w:rsidRPr="00380263">
        <w:rPr>
          <w:spacing w:val="-5"/>
        </w:rPr>
        <w:t xml:space="preserve"> </w:t>
      </w:r>
      <w:r w:rsidRPr="00380263">
        <w:t>global</w:t>
      </w:r>
      <w:r w:rsidRPr="00380263">
        <w:rPr>
          <w:spacing w:val="-5"/>
        </w:rPr>
        <w:t xml:space="preserve"> </w:t>
      </w:r>
      <w:r w:rsidRPr="00380263">
        <w:t>shortage</w:t>
      </w:r>
      <w:r w:rsidRPr="00380263">
        <w:rPr>
          <w:spacing w:val="-5"/>
        </w:rPr>
        <w:t xml:space="preserve"> </w:t>
      </w:r>
      <w:r w:rsidRPr="00380263">
        <w:t>of</w:t>
      </w:r>
      <w:r w:rsidRPr="00380263">
        <w:rPr>
          <w:spacing w:val="-5"/>
        </w:rPr>
        <w:t xml:space="preserve"> </w:t>
      </w:r>
      <w:proofErr w:type="spellStart"/>
      <w:r w:rsidRPr="00380263">
        <w:t>ceftolozane</w:t>
      </w:r>
      <w:proofErr w:type="spellEnd"/>
      <w:r w:rsidRPr="00380263">
        <w:t xml:space="preserve">– </w:t>
      </w:r>
      <w:r w:rsidRPr="00380263">
        <w:rPr>
          <w:spacing w:val="-2"/>
        </w:rPr>
        <w:t>tazobactam</w:t>
      </w:r>
      <w:r w:rsidRPr="00380263">
        <w:rPr>
          <w:spacing w:val="-7"/>
        </w:rPr>
        <w:t xml:space="preserve"> </w:t>
      </w:r>
      <w:r w:rsidRPr="00380263">
        <w:rPr>
          <w:spacing w:val="-2"/>
        </w:rPr>
        <w:t>during</w:t>
      </w:r>
      <w:r w:rsidRPr="00380263">
        <w:rPr>
          <w:spacing w:val="-7"/>
        </w:rPr>
        <w:t xml:space="preserve"> </w:t>
      </w:r>
      <w:r w:rsidRPr="00380263">
        <w:rPr>
          <w:spacing w:val="-2"/>
        </w:rPr>
        <w:t>the</w:t>
      </w:r>
      <w:r w:rsidRPr="00380263">
        <w:rPr>
          <w:spacing w:val="-7"/>
        </w:rPr>
        <w:t xml:space="preserve"> </w:t>
      </w:r>
      <w:r w:rsidRPr="00380263">
        <w:rPr>
          <w:spacing w:val="-2"/>
        </w:rPr>
        <w:t>period</w:t>
      </w:r>
      <w:r w:rsidRPr="00380263">
        <w:rPr>
          <w:spacing w:val="-7"/>
        </w:rPr>
        <w:t xml:space="preserve"> </w:t>
      </w:r>
      <w:r w:rsidRPr="00380263">
        <w:rPr>
          <w:spacing w:val="-2"/>
        </w:rPr>
        <w:t>December</w:t>
      </w:r>
      <w:r w:rsidRPr="00380263">
        <w:rPr>
          <w:spacing w:val="-7"/>
        </w:rPr>
        <w:t xml:space="preserve"> </w:t>
      </w:r>
      <w:r w:rsidRPr="00380263">
        <w:rPr>
          <w:spacing w:val="-2"/>
        </w:rPr>
        <w:t>2020</w:t>
      </w:r>
      <w:r w:rsidRPr="00380263">
        <w:rPr>
          <w:spacing w:val="-7"/>
        </w:rPr>
        <w:t xml:space="preserve"> </w:t>
      </w:r>
      <w:r w:rsidRPr="00380263">
        <w:rPr>
          <w:spacing w:val="-2"/>
        </w:rPr>
        <w:t>to</w:t>
      </w:r>
      <w:r w:rsidRPr="00380263">
        <w:rPr>
          <w:spacing w:val="-7"/>
        </w:rPr>
        <w:t xml:space="preserve"> </w:t>
      </w:r>
      <w:r w:rsidRPr="00380263">
        <w:rPr>
          <w:spacing w:val="-2"/>
        </w:rPr>
        <w:t>March</w:t>
      </w:r>
      <w:r w:rsidRPr="00380263">
        <w:rPr>
          <w:spacing w:val="-7"/>
        </w:rPr>
        <w:t xml:space="preserve"> </w:t>
      </w:r>
      <w:r w:rsidRPr="00380263">
        <w:rPr>
          <w:spacing w:val="-2"/>
        </w:rPr>
        <w:t>2022.</w:t>
      </w:r>
      <w:r w:rsidRPr="00380263">
        <w:rPr>
          <w:spacing w:val="-2"/>
          <w:position w:val="7"/>
          <w:sz w:val="13"/>
        </w:rPr>
        <w:t>13</w:t>
      </w:r>
      <w:r w:rsidRPr="00380263">
        <w:rPr>
          <w:spacing w:val="19"/>
          <w:position w:val="7"/>
          <w:sz w:val="13"/>
        </w:rPr>
        <w:t xml:space="preserve"> </w:t>
      </w:r>
      <w:r w:rsidRPr="00380263">
        <w:rPr>
          <w:spacing w:val="-2"/>
        </w:rPr>
        <w:t>Although</w:t>
      </w:r>
      <w:r w:rsidRPr="00380263">
        <w:rPr>
          <w:spacing w:val="-7"/>
        </w:rPr>
        <w:t xml:space="preserve"> </w:t>
      </w:r>
      <w:r w:rsidRPr="00380263">
        <w:rPr>
          <w:spacing w:val="-2"/>
        </w:rPr>
        <w:t>usage</w:t>
      </w:r>
      <w:r w:rsidRPr="00380263">
        <w:rPr>
          <w:spacing w:val="-7"/>
        </w:rPr>
        <w:t xml:space="preserve"> </w:t>
      </w:r>
      <w:r w:rsidRPr="00380263">
        <w:rPr>
          <w:spacing w:val="-2"/>
        </w:rPr>
        <w:t>of</w:t>
      </w:r>
      <w:r w:rsidRPr="00380263">
        <w:rPr>
          <w:spacing w:val="-7"/>
        </w:rPr>
        <w:t xml:space="preserve"> </w:t>
      </w:r>
      <w:r w:rsidRPr="00380263">
        <w:rPr>
          <w:spacing w:val="-2"/>
        </w:rPr>
        <w:t>these</w:t>
      </w:r>
      <w:r w:rsidRPr="00380263">
        <w:rPr>
          <w:spacing w:val="-7"/>
        </w:rPr>
        <w:t xml:space="preserve"> </w:t>
      </w:r>
      <w:r w:rsidRPr="00380263">
        <w:rPr>
          <w:spacing w:val="-2"/>
        </w:rPr>
        <w:t>agents</w:t>
      </w:r>
      <w:r w:rsidRPr="00380263">
        <w:rPr>
          <w:spacing w:val="-7"/>
        </w:rPr>
        <w:t xml:space="preserve"> </w:t>
      </w:r>
      <w:r w:rsidRPr="00380263">
        <w:rPr>
          <w:spacing w:val="-2"/>
        </w:rPr>
        <w:t>across Australia</w:t>
      </w:r>
      <w:r w:rsidRPr="00380263">
        <w:rPr>
          <w:spacing w:val="-11"/>
        </w:rPr>
        <w:t xml:space="preserve"> </w:t>
      </w:r>
      <w:r w:rsidRPr="00380263">
        <w:rPr>
          <w:spacing w:val="-2"/>
        </w:rPr>
        <w:t>is</w:t>
      </w:r>
      <w:r w:rsidRPr="00380263">
        <w:rPr>
          <w:spacing w:val="-11"/>
        </w:rPr>
        <w:t xml:space="preserve"> </w:t>
      </w:r>
      <w:r w:rsidRPr="00380263">
        <w:rPr>
          <w:spacing w:val="-2"/>
        </w:rPr>
        <w:t>generally</w:t>
      </w:r>
      <w:r w:rsidRPr="00380263">
        <w:rPr>
          <w:spacing w:val="-11"/>
        </w:rPr>
        <w:t xml:space="preserve"> </w:t>
      </w:r>
      <w:r w:rsidRPr="00380263">
        <w:rPr>
          <w:spacing w:val="-2"/>
        </w:rPr>
        <w:t>low</w:t>
      </w:r>
      <w:r w:rsidRPr="00380263">
        <w:rPr>
          <w:spacing w:val="-11"/>
        </w:rPr>
        <w:t xml:space="preserve"> </w:t>
      </w:r>
      <w:r w:rsidRPr="00380263">
        <w:rPr>
          <w:spacing w:val="-2"/>
        </w:rPr>
        <w:t>(&lt;1.0</w:t>
      </w:r>
      <w:r w:rsidRPr="00380263">
        <w:rPr>
          <w:spacing w:val="-11"/>
        </w:rPr>
        <w:t xml:space="preserve"> </w:t>
      </w:r>
      <w:r w:rsidRPr="00380263">
        <w:rPr>
          <w:spacing w:val="-2"/>
        </w:rPr>
        <w:t>DDD/1,000</w:t>
      </w:r>
      <w:r w:rsidRPr="00380263">
        <w:rPr>
          <w:spacing w:val="-11"/>
        </w:rPr>
        <w:t xml:space="preserve"> </w:t>
      </w:r>
      <w:r w:rsidRPr="00380263">
        <w:rPr>
          <w:spacing w:val="-2"/>
        </w:rPr>
        <w:t>OBD),</w:t>
      </w:r>
      <w:r w:rsidRPr="00380263">
        <w:rPr>
          <w:spacing w:val="-11"/>
        </w:rPr>
        <w:t xml:space="preserve"> </w:t>
      </w:r>
      <w:r w:rsidRPr="00380263">
        <w:rPr>
          <w:spacing w:val="-2"/>
        </w:rPr>
        <w:t>prior</w:t>
      </w:r>
      <w:r w:rsidRPr="00380263">
        <w:rPr>
          <w:spacing w:val="-11"/>
        </w:rPr>
        <w:t xml:space="preserve"> </w:t>
      </w:r>
      <w:r w:rsidRPr="00380263">
        <w:rPr>
          <w:spacing w:val="-2"/>
        </w:rPr>
        <w:t>to</w:t>
      </w:r>
      <w:r w:rsidRPr="00380263">
        <w:rPr>
          <w:spacing w:val="-11"/>
        </w:rPr>
        <w:t xml:space="preserve"> </w:t>
      </w:r>
      <w:r w:rsidRPr="00380263">
        <w:rPr>
          <w:spacing w:val="-2"/>
        </w:rPr>
        <w:t>the</w:t>
      </w:r>
      <w:r w:rsidRPr="00380263">
        <w:rPr>
          <w:spacing w:val="-11"/>
        </w:rPr>
        <w:t xml:space="preserve"> </w:t>
      </w:r>
      <w:r w:rsidRPr="00380263">
        <w:rPr>
          <w:spacing w:val="-2"/>
        </w:rPr>
        <w:t>shortage</w:t>
      </w:r>
      <w:r w:rsidRPr="00380263">
        <w:rPr>
          <w:spacing w:val="-11"/>
        </w:rPr>
        <w:t xml:space="preserve"> </w:t>
      </w:r>
      <w:r w:rsidRPr="00380263">
        <w:rPr>
          <w:spacing w:val="-2"/>
        </w:rPr>
        <w:t>usage</w:t>
      </w:r>
      <w:r w:rsidRPr="00380263">
        <w:rPr>
          <w:spacing w:val="-11"/>
        </w:rPr>
        <w:t xml:space="preserve"> </w:t>
      </w:r>
      <w:r w:rsidRPr="00380263">
        <w:rPr>
          <w:spacing w:val="-2"/>
        </w:rPr>
        <w:t>of</w:t>
      </w:r>
      <w:r w:rsidRPr="00380263">
        <w:rPr>
          <w:spacing w:val="-11"/>
        </w:rPr>
        <w:t xml:space="preserve"> </w:t>
      </w:r>
      <w:proofErr w:type="spellStart"/>
      <w:r w:rsidRPr="00380263">
        <w:rPr>
          <w:spacing w:val="-2"/>
        </w:rPr>
        <w:t>ceftolozane</w:t>
      </w:r>
      <w:proofErr w:type="spellEnd"/>
      <w:r w:rsidRPr="00380263">
        <w:rPr>
          <w:spacing w:val="-2"/>
        </w:rPr>
        <w:t xml:space="preserve">–tazobactam </w:t>
      </w:r>
      <w:r w:rsidRPr="00380263">
        <w:t>was</w:t>
      </w:r>
      <w:r w:rsidRPr="00380263">
        <w:rPr>
          <w:spacing w:val="-16"/>
        </w:rPr>
        <w:t xml:space="preserve"> </w:t>
      </w:r>
      <w:r w:rsidRPr="00380263">
        <w:t>increasing,</w:t>
      </w:r>
      <w:r w:rsidRPr="00380263">
        <w:rPr>
          <w:spacing w:val="-15"/>
        </w:rPr>
        <w:t xml:space="preserve"> </w:t>
      </w:r>
      <w:r w:rsidRPr="00380263">
        <w:t>particularly</w:t>
      </w:r>
      <w:r w:rsidRPr="00380263">
        <w:rPr>
          <w:spacing w:val="-15"/>
        </w:rPr>
        <w:t xml:space="preserve"> </w:t>
      </w:r>
      <w:r w:rsidRPr="00380263">
        <w:t>in</w:t>
      </w:r>
      <w:r w:rsidRPr="00380263">
        <w:rPr>
          <w:spacing w:val="-16"/>
        </w:rPr>
        <w:t xml:space="preserve"> </w:t>
      </w:r>
      <w:r w:rsidRPr="00380263">
        <w:t>Western</w:t>
      </w:r>
      <w:r w:rsidRPr="00380263">
        <w:rPr>
          <w:spacing w:val="-15"/>
        </w:rPr>
        <w:t xml:space="preserve"> </w:t>
      </w:r>
      <w:r w:rsidRPr="00380263">
        <w:t>Australia.</w:t>
      </w:r>
      <w:r w:rsidRPr="00380263">
        <w:rPr>
          <w:spacing w:val="-15"/>
        </w:rPr>
        <w:t xml:space="preserve"> </w:t>
      </w:r>
      <w:r w:rsidRPr="00380263">
        <w:t>Ceftazidime–avibactam</w:t>
      </w:r>
      <w:r w:rsidRPr="00380263">
        <w:rPr>
          <w:spacing w:val="-16"/>
        </w:rPr>
        <w:t xml:space="preserve"> </w:t>
      </w:r>
      <w:r w:rsidRPr="00380263">
        <w:t>was</w:t>
      </w:r>
      <w:r w:rsidRPr="00380263">
        <w:rPr>
          <w:spacing w:val="-15"/>
        </w:rPr>
        <w:t xml:space="preserve"> </w:t>
      </w:r>
      <w:r w:rsidRPr="00380263">
        <w:t>first</w:t>
      </w:r>
      <w:r w:rsidRPr="00380263">
        <w:rPr>
          <w:spacing w:val="-15"/>
        </w:rPr>
        <w:t xml:space="preserve"> </w:t>
      </w:r>
      <w:r w:rsidRPr="00380263">
        <w:t>registered</w:t>
      </w:r>
      <w:r w:rsidRPr="00380263">
        <w:rPr>
          <w:spacing w:val="-15"/>
        </w:rPr>
        <w:t xml:space="preserve"> </w:t>
      </w:r>
      <w:r w:rsidRPr="00380263">
        <w:t>in</w:t>
      </w:r>
      <w:r w:rsidRPr="00380263">
        <w:rPr>
          <w:spacing w:val="-16"/>
        </w:rPr>
        <w:t xml:space="preserve"> </w:t>
      </w:r>
      <w:r w:rsidRPr="00380263">
        <w:t>Australia in</w:t>
      </w:r>
      <w:r w:rsidRPr="00380263">
        <w:rPr>
          <w:spacing w:val="-13"/>
        </w:rPr>
        <w:t xml:space="preserve"> </w:t>
      </w:r>
      <w:r w:rsidRPr="00380263">
        <w:t>February</w:t>
      </w:r>
      <w:r w:rsidRPr="00380263">
        <w:rPr>
          <w:spacing w:val="-13"/>
        </w:rPr>
        <w:t xml:space="preserve"> </w:t>
      </w:r>
      <w:r w:rsidRPr="00380263">
        <w:t>2019.</w:t>
      </w:r>
      <w:r w:rsidRPr="00380263">
        <w:rPr>
          <w:spacing w:val="-13"/>
        </w:rPr>
        <w:t xml:space="preserve"> </w:t>
      </w:r>
      <w:r w:rsidRPr="00380263">
        <w:t>While</w:t>
      </w:r>
      <w:r w:rsidRPr="00380263">
        <w:rPr>
          <w:spacing w:val="-13"/>
        </w:rPr>
        <w:t xml:space="preserve"> </w:t>
      </w:r>
      <w:r w:rsidRPr="00380263">
        <w:t>usage</w:t>
      </w:r>
      <w:r w:rsidRPr="00380263">
        <w:rPr>
          <w:spacing w:val="-13"/>
        </w:rPr>
        <w:t xml:space="preserve"> </w:t>
      </w:r>
      <w:r w:rsidRPr="00380263">
        <w:t>remains</w:t>
      </w:r>
      <w:r w:rsidRPr="00380263">
        <w:rPr>
          <w:spacing w:val="-13"/>
        </w:rPr>
        <w:t xml:space="preserve"> </w:t>
      </w:r>
      <w:r w:rsidRPr="00380263">
        <w:t>low</w:t>
      </w:r>
      <w:r w:rsidRPr="00380263">
        <w:rPr>
          <w:spacing w:val="-13"/>
        </w:rPr>
        <w:t xml:space="preserve"> </w:t>
      </w:r>
      <w:r w:rsidRPr="00380263">
        <w:t>in</w:t>
      </w:r>
      <w:r w:rsidRPr="00380263">
        <w:rPr>
          <w:spacing w:val="-13"/>
        </w:rPr>
        <w:t xml:space="preserve"> </w:t>
      </w:r>
      <w:r w:rsidRPr="00380263">
        <w:t>NAUSP</w:t>
      </w:r>
      <w:r w:rsidRPr="00380263">
        <w:rPr>
          <w:spacing w:val="-13"/>
        </w:rPr>
        <w:t xml:space="preserve"> </w:t>
      </w:r>
      <w:r w:rsidRPr="00380263">
        <w:t>contributor</w:t>
      </w:r>
      <w:r w:rsidRPr="00380263">
        <w:rPr>
          <w:spacing w:val="-13"/>
        </w:rPr>
        <w:t xml:space="preserve"> </w:t>
      </w:r>
      <w:r w:rsidRPr="00380263">
        <w:t>hospitals,</w:t>
      </w:r>
      <w:r w:rsidRPr="00380263">
        <w:rPr>
          <w:spacing w:val="-13"/>
        </w:rPr>
        <w:t xml:space="preserve"> </w:t>
      </w:r>
      <w:r w:rsidRPr="00380263">
        <w:t>increases</w:t>
      </w:r>
      <w:r w:rsidRPr="00380263">
        <w:rPr>
          <w:spacing w:val="-13"/>
        </w:rPr>
        <w:t xml:space="preserve"> </w:t>
      </w:r>
      <w:r w:rsidRPr="00380263">
        <w:t>can</w:t>
      </w:r>
      <w:r w:rsidRPr="00380263">
        <w:rPr>
          <w:spacing w:val="-13"/>
        </w:rPr>
        <w:t xml:space="preserve"> </w:t>
      </w:r>
      <w:r w:rsidRPr="00380263">
        <w:t>be</w:t>
      </w:r>
      <w:r w:rsidRPr="00380263">
        <w:rPr>
          <w:spacing w:val="-13"/>
        </w:rPr>
        <w:t xml:space="preserve"> </w:t>
      </w:r>
      <w:r w:rsidRPr="00380263">
        <w:t>observed in Tasmania and Western Australia in 2022.</w:t>
      </w:r>
    </w:p>
    <w:p w14:paraId="495BB9A0" w14:textId="0E75C720" w:rsidR="005A678C" w:rsidRPr="00380263" w:rsidRDefault="00D3235F" w:rsidP="00D3235F">
      <w:pPr>
        <w:pStyle w:val="Caption"/>
      </w:pPr>
      <w:r>
        <w:t xml:space="preserve">Figure </w:t>
      </w:r>
      <w:r>
        <w:fldChar w:fldCharType="begin"/>
      </w:r>
      <w:r>
        <w:instrText xml:space="preserve"> SEQ Figure \* ARABIC </w:instrText>
      </w:r>
      <w:r>
        <w:fldChar w:fldCharType="separate"/>
      </w:r>
      <w:r>
        <w:rPr>
          <w:noProof/>
        </w:rPr>
        <w:t>28</w:t>
      </w:r>
      <w:r>
        <w:fldChar w:fldCharType="end"/>
      </w:r>
      <w:r w:rsidR="00000000" w:rsidRPr="00380263">
        <w:t xml:space="preserve">: </w:t>
      </w:r>
      <w:proofErr w:type="spellStart"/>
      <w:r w:rsidR="00000000" w:rsidRPr="00380263">
        <w:t>Ceftaroline</w:t>
      </w:r>
      <w:proofErr w:type="spellEnd"/>
      <w:r w:rsidR="00000000" w:rsidRPr="00380263">
        <w:t xml:space="preserve">, ceftazidime–avibactam and </w:t>
      </w:r>
      <w:proofErr w:type="spellStart"/>
      <w:r w:rsidR="00000000" w:rsidRPr="00380263">
        <w:t>ceftolozane</w:t>
      </w:r>
      <w:proofErr w:type="spellEnd"/>
      <w:r w:rsidR="00000000" w:rsidRPr="00380263">
        <w:t>–tazobactam usage rates in NAUSP contributor hospitals, by state and territory, 2018–2022 (5-month moving average)</w:t>
      </w:r>
    </w:p>
    <w:p w14:paraId="442AB82C" w14:textId="77777777" w:rsidR="005A678C" w:rsidRPr="00380263" w:rsidRDefault="005A678C" w:rsidP="006B2D65">
      <w:pPr>
        <w:pStyle w:val="BodyText"/>
        <w:rPr>
          <w:b/>
          <w:sz w:val="18"/>
        </w:rPr>
      </w:pPr>
      <w:r w:rsidRPr="00380263">
        <w:rPr>
          <w:b/>
          <w:noProof/>
          <w:sz w:val="18"/>
        </w:rPr>
        <w:drawing>
          <wp:inline distT="0" distB="0" distL="0" distR="0" wp14:anchorId="64C5DBF7" wp14:editId="78566567">
            <wp:extent cx="6115957" cy="5729999"/>
            <wp:effectExtent l="12700" t="12700" r="18415" b="10795"/>
            <wp:docPr id="2016343512" name="Picture 2858" descr="These six line graphs show ceftaroline, ceftazidime-avibactam and ceftolozane-tazobactam usage rates in NAUSP contributing hospitals, by state and territory, from 2018 to 2022, expressed as defined daily dose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343512" name="Picture 2858" descr="These six line graphs show ceftaroline, ceftazidime-avibactam and ceftolozane-tazobactam usage rates in NAUSP contributing hospitals, by state and territory, from 2018 to 2022, expressed as defined daily dose per 1,000 occupied bed days. This graph is for Queensland and the Northern Territory combined and it also shows national rates for comparison."/>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49717" cy="5761628"/>
                    </a:xfrm>
                    <a:prstGeom prst="rect">
                      <a:avLst/>
                    </a:prstGeom>
                    <a:ln w="6350">
                      <a:solidFill>
                        <a:schemeClr val="bg1">
                          <a:lumMod val="75000"/>
                        </a:schemeClr>
                      </a:solidFill>
                    </a:ln>
                  </pic:spPr>
                </pic:pic>
              </a:graphicData>
            </a:graphic>
          </wp:inline>
        </w:drawing>
      </w:r>
    </w:p>
    <w:p w14:paraId="5E2C7563" w14:textId="2CAF8674" w:rsidR="00B105A9" w:rsidRPr="00380263" w:rsidRDefault="00000000" w:rsidP="00D3235F">
      <w:pPr>
        <w:rPr>
          <w:b/>
          <w:bCs/>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6AA03A64" w14:textId="77777777" w:rsidR="00B105A9" w:rsidRPr="00380263" w:rsidRDefault="00B105A9" w:rsidP="006B2D65">
      <w:pPr>
        <w:spacing w:line="285" w:lineRule="auto"/>
        <w:rPr>
          <w:sz w:val="18"/>
        </w:rPr>
        <w:sectPr w:rsidR="00B105A9" w:rsidRPr="00380263">
          <w:pgSz w:w="11910" w:h="16840"/>
          <w:pgMar w:top="1260" w:right="1020" w:bottom="880" w:left="1020" w:header="0" w:footer="694" w:gutter="0"/>
          <w:cols w:space="720"/>
        </w:sectPr>
      </w:pPr>
    </w:p>
    <w:p w14:paraId="1FED0FF5" w14:textId="27BA80DF" w:rsidR="00B105A9" w:rsidRPr="00380263" w:rsidRDefault="00000000" w:rsidP="006B2D65">
      <w:pPr>
        <w:pStyle w:val="Heading3"/>
      </w:pPr>
      <w:r w:rsidRPr="00380263">
        <w:rPr>
          <w:color w:val="153A6E"/>
        </w:rPr>
        <w:lastRenderedPageBreak/>
        <w:t>Daptomycin,</w:t>
      </w:r>
      <w:r w:rsidRPr="00380263">
        <w:rPr>
          <w:color w:val="153A6E"/>
          <w:spacing w:val="-10"/>
        </w:rPr>
        <w:t xml:space="preserve"> </w:t>
      </w:r>
      <w:r w:rsidRPr="00380263">
        <w:rPr>
          <w:color w:val="153A6E"/>
        </w:rPr>
        <w:t>linezolid</w:t>
      </w:r>
      <w:r w:rsidRPr="00380263">
        <w:rPr>
          <w:color w:val="153A6E"/>
          <w:spacing w:val="-10"/>
        </w:rPr>
        <w:t xml:space="preserve"> </w:t>
      </w:r>
      <w:r w:rsidRPr="00380263">
        <w:rPr>
          <w:color w:val="153A6E"/>
        </w:rPr>
        <w:t>and</w:t>
      </w:r>
      <w:r w:rsidRPr="00380263">
        <w:rPr>
          <w:color w:val="153A6E"/>
          <w:spacing w:val="-9"/>
        </w:rPr>
        <w:t xml:space="preserve"> </w:t>
      </w:r>
      <w:proofErr w:type="spellStart"/>
      <w:r w:rsidRPr="00380263">
        <w:rPr>
          <w:color w:val="153A6E"/>
          <w:spacing w:val="-2"/>
        </w:rPr>
        <w:t>pristinamycin</w:t>
      </w:r>
      <w:proofErr w:type="spellEnd"/>
    </w:p>
    <w:p w14:paraId="6489E69E" w14:textId="77777777" w:rsidR="00B105A9" w:rsidRPr="00380263" w:rsidRDefault="00000000" w:rsidP="006B2D65">
      <w:pPr>
        <w:pStyle w:val="BodyText"/>
        <w:spacing w:before="106" w:line="228" w:lineRule="auto"/>
        <w:ind w:left="113" w:right="166"/>
      </w:pPr>
      <w:r w:rsidRPr="00380263">
        <w:t>Daptomycin</w:t>
      </w:r>
      <w:r w:rsidRPr="00380263">
        <w:rPr>
          <w:spacing w:val="-10"/>
        </w:rPr>
        <w:t xml:space="preserve"> </w:t>
      </w:r>
      <w:r w:rsidRPr="00380263">
        <w:t>is</w:t>
      </w:r>
      <w:r w:rsidRPr="00380263">
        <w:rPr>
          <w:spacing w:val="-10"/>
        </w:rPr>
        <w:t xml:space="preserve"> </w:t>
      </w:r>
      <w:r w:rsidRPr="00380263">
        <w:t>a</w:t>
      </w:r>
      <w:r w:rsidRPr="00380263">
        <w:rPr>
          <w:spacing w:val="-10"/>
        </w:rPr>
        <w:t xml:space="preserve"> </w:t>
      </w:r>
      <w:r w:rsidRPr="00380263">
        <w:t>reserve-line</w:t>
      </w:r>
      <w:r w:rsidRPr="00380263">
        <w:rPr>
          <w:spacing w:val="-10"/>
        </w:rPr>
        <w:t xml:space="preserve"> </w:t>
      </w:r>
      <w:r w:rsidRPr="00380263">
        <w:t>antibacterial</w:t>
      </w:r>
      <w:r w:rsidRPr="00380263">
        <w:rPr>
          <w:spacing w:val="-10"/>
        </w:rPr>
        <w:t xml:space="preserve"> </w:t>
      </w:r>
      <w:r w:rsidRPr="00380263">
        <w:t>used</w:t>
      </w:r>
      <w:r w:rsidRPr="00380263">
        <w:rPr>
          <w:spacing w:val="-10"/>
        </w:rPr>
        <w:t xml:space="preserve"> </w:t>
      </w:r>
      <w:r w:rsidRPr="00380263">
        <w:t>for</w:t>
      </w:r>
      <w:r w:rsidRPr="00380263">
        <w:rPr>
          <w:spacing w:val="-10"/>
        </w:rPr>
        <w:t xml:space="preserve"> </w:t>
      </w:r>
      <w:r w:rsidRPr="00380263">
        <w:t>the</w:t>
      </w:r>
      <w:r w:rsidRPr="00380263">
        <w:rPr>
          <w:spacing w:val="-10"/>
        </w:rPr>
        <w:t xml:space="preserve"> </w:t>
      </w:r>
      <w:r w:rsidRPr="00380263">
        <w:t>treatment</w:t>
      </w:r>
      <w:r w:rsidRPr="00380263">
        <w:rPr>
          <w:spacing w:val="-10"/>
        </w:rPr>
        <w:t xml:space="preserve"> </w:t>
      </w:r>
      <w:r w:rsidRPr="00380263">
        <w:t>of</w:t>
      </w:r>
      <w:r w:rsidRPr="00380263">
        <w:rPr>
          <w:spacing w:val="-10"/>
        </w:rPr>
        <w:t xml:space="preserve"> </w:t>
      </w:r>
      <w:r w:rsidRPr="00380263">
        <w:t>Gram-positive</w:t>
      </w:r>
      <w:r w:rsidRPr="00380263">
        <w:rPr>
          <w:spacing w:val="-10"/>
        </w:rPr>
        <w:t xml:space="preserve"> </w:t>
      </w:r>
      <w:r w:rsidRPr="00380263">
        <w:t>infections.</w:t>
      </w:r>
      <w:r w:rsidRPr="00380263">
        <w:rPr>
          <w:spacing w:val="-10"/>
        </w:rPr>
        <w:t xml:space="preserve"> </w:t>
      </w:r>
      <w:r w:rsidRPr="00380263">
        <w:t xml:space="preserve">Although </w:t>
      </w:r>
      <w:r w:rsidRPr="00380263">
        <w:rPr>
          <w:spacing w:val="-2"/>
        </w:rPr>
        <w:t>daptomycin</w:t>
      </w:r>
      <w:r w:rsidRPr="00380263">
        <w:rPr>
          <w:spacing w:val="-7"/>
        </w:rPr>
        <w:t xml:space="preserve"> </w:t>
      </w:r>
      <w:r w:rsidRPr="00380263">
        <w:rPr>
          <w:spacing w:val="-2"/>
        </w:rPr>
        <w:t>resistance</w:t>
      </w:r>
      <w:r w:rsidRPr="00380263">
        <w:rPr>
          <w:spacing w:val="-7"/>
        </w:rPr>
        <w:t xml:space="preserve"> </w:t>
      </w:r>
      <w:r w:rsidRPr="00380263">
        <w:rPr>
          <w:spacing w:val="-2"/>
        </w:rPr>
        <w:t>in</w:t>
      </w:r>
      <w:r w:rsidRPr="00380263">
        <w:rPr>
          <w:spacing w:val="-7"/>
        </w:rPr>
        <w:t xml:space="preserve"> </w:t>
      </w:r>
      <w:r w:rsidRPr="00380263">
        <w:rPr>
          <w:spacing w:val="-2"/>
        </w:rPr>
        <w:t>Gram-positive</w:t>
      </w:r>
      <w:r w:rsidRPr="00380263">
        <w:rPr>
          <w:spacing w:val="-7"/>
        </w:rPr>
        <w:t xml:space="preserve"> </w:t>
      </w:r>
      <w:r w:rsidRPr="00380263">
        <w:rPr>
          <w:spacing w:val="-2"/>
        </w:rPr>
        <w:t>bacteria</w:t>
      </w:r>
      <w:r w:rsidRPr="00380263">
        <w:rPr>
          <w:spacing w:val="-7"/>
        </w:rPr>
        <w:t xml:space="preserve"> </w:t>
      </w:r>
      <w:r w:rsidRPr="00380263">
        <w:rPr>
          <w:spacing w:val="-2"/>
        </w:rPr>
        <w:t>is</w:t>
      </w:r>
      <w:r w:rsidRPr="00380263">
        <w:rPr>
          <w:spacing w:val="-7"/>
        </w:rPr>
        <w:t xml:space="preserve"> </w:t>
      </w:r>
      <w:r w:rsidRPr="00380263">
        <w:rPr>
          <w:spacing w:val="-2"/>
        </w:rPr>
        <w:t>uncommon</w:t>
      </w:r>
      <w:r w:rsidRPr="00380263">
        <w:rPr>
          <w:spacing w:val="-7"/>
        </w:rPr>
        <w:t xml:space="preserve"> </w:t>
      </w:r>
      <w:r w:rsidRPr="00380263">
        <w:rPr>
          <w:spacing w:val="-2"/>
        </w:rPr>
        <w:t>in</w:t>
      </w:r>
      <w:r w:rsidRPr="00380263">
        <w:rPr>
          <w:spacing w:val="-7"/>
        </w:rPr>
        <w:t xml:space="preserve"> </w:t>
      </w:r>
      <w:r w:rsidRPr="00380263">
        <w:rPr>
          <w:spacing w:val="-2"/>
        </w:rPr>
        <w:t>Australia,</w:t>
      </w:r>
      <w:r w:rsidRPr="00380263">
        <w:rPr>
          <w:spacing w:val="-7"/>
        </w:rPr>
        <w:t xml:space="preserve"> </w:t>
      </w:r>
      <w:r w:rsidRPr="00380263">
        <w:rPr>
          <w:spacing w:val="-2"/>
        </w:rPr>
        <w:t>there</w:t>
      </w:r>
      <w:r w:rsidRPr="00380263">
        <w:rPr>
          <w:spacing w:val="-7"/>
        </w:rPr>
        <w:t xml:space="preserve"> </w:t>
      </w:r>
      <w:r w:rsidRPr="00380263">
        <w:rPr>
          <w:spacing w:val="-2"/>
        </w:rPr>
        <w:t>are</w:t>
      </w:r>
      <w:r w:rsidRPr="00380263">
        <w:rPr>
          <w:spacing w:val="-7"/>
        </w:rPr>
        <w:t xml:space="preserve"> </w:t>
      </w:r>
      <w:r w:rsidRPr="00380263">
        <w:rPr>
          <w:spacing w:val="-2"/>
        </w:rPr>
        <w:t>increasing</w:t>
      </w:r>
      <w:r w:rsidRPr="00380263">
        <w:rPr>
          <w:spacing w:val="-7"/>
        </w:rPr>
        <w:t xml:space="preserve"> </w:t>
      </w:r>
      <w:r w:rsidRPr="00380263">
        <w:rPr>
          <w:spacing w:val="-2"/>
        </w:rPr>
        <w:t>reports of</w:t>
      </w:r>
      <w:r w:rsidRPr="00380263">
        <w:rPr>
          <w:spacing w:val="-6"/>
        </w:rPr>
        <w:t xml:space="preserve"> </w:t>
      </w:r>
      <w:r w:rsidRPr="00380263">
        <w:rPr>
          <w:spacing w:val="-2"/>
        </w:rPr>
        <w:t>daptomycin</w:t>
      </w:r>
      <w:r w:rsidRPr="00380263">
        <w:rPr>
          <w:spacing w:val="-6"/>
        </w:rPr>
        <w:t xml:space="preserve"> </w:t>
      </w:r>
      <w:r w:rsidRPr="00380263">
        <w:rPr>
          <w:spacing w:val="-2"/>
        </w:rPr>
        <w:t>resistance</w:t>
      </w:r>
      <w:r w:rsidRPr="00380263">
        <w:rPr>
          <w:spacing w:val="-6"/>
        </w:rPr>
        <w:t xml:space="preserve"> </w:t>
      </w:r>
      <w:r w:rsidRPr="00380263">
        <w:rPr>
          <w:spacing w:val="-2"/>
        </w:rPr>
        <w:t>in</w:t>
      </w:r>
      <w:r w:rsidRPr="00380263">
        <w:rPr>
          <w:spacing w:val="-6"/>
        </w:rPr>
        <w:t xml:space="preserve"> </w:t>
      </w:r>
      <w:r w:rsidRPr="00380263">
        <w:rPr>
          <w:i/>
          <w:spacing w:val="-2"/>
        </w:rPr>
        <w:t>Staphylococcus</w:t>
      </w:r>
      <w:r w:rsidRPr="00380263">
        <w:rPr>
          <w:i/>
          <w:spacing w:val="-6"/>
        </w:rPr>
        <w:t xml:space="preserve"> </w:t>
      </w:r>
      <w:r w:rsidRPr="00380263">
        <w:rPr>
          <w:i/>
          <w:spacing w:val="-2"/>
        </w:rPr>
        <w:t>aureus</w:t>
      </w:r>
      <w:r w:rsidRPr="00380263">
        <w:rPr>
          <w:i/>
          <w:spacing w:val="-6"/>
        </w:rPr>
        <w:t xml:space="preserve"> </w:t>
      </w:r>
      <w:r w:rsidRPr="00380263">
        <w:rPr>
          <w:spacing w:val="-2"/>
        </w:rPr>
        <w:t>and</w:t>
      </w:r>
      <w:r w:rsidRPr="00380263">
        <w:rPr>
          <w:spacing w:val="-6"/>
        </w:rPr>
        <w:t xml:space="preserve"> </w:t>
      </w:r>
      <w:r w:rsidRPr="00380263">
        <w:rPr>
          <w:spacing w:val="-2"/>
        </w:rPr>
        <w:t>linezolid</w:t>
      </w:r>
      <w:r w:rsidRPr="00380263">
        <w:rPr>
          <w:spacing w:val="-6"/>
        </w:rPr>
        <w:t xml:space="preserve"> </w:t>
      </w:r>
      <w:r w:rsidRPr="00380263">
        <w:rPr>
          <w:spacing w:val="-2"/>
        </w:rPr>
        <w:t>resistance</w:t>
      </w:r>
      <w:r w:rsidRPr="00380263">
        <w:rPr>
          <w:spacing w:val="-6"/>
        </w:rPr>
        <w:t xml:space="preserve"> </w:t>
      </w:r>
      <w:r w:rsidRPr="00380263">
        <w:rPr>
          <w:spacing w:val="-2"/>
        </w:rPr>
        <w:t>in</w:t>
      </w:r>
      <w:r w:rsidRPr="00380263">
        <w:rPr>
          <w:spacing w:val="-6"/>
        </w:rPr>
        <w:t xml:space="preserve"> </w:t>
      </w:r>
      <w:r w:rsidRPr="00380263">
        <w:rPr>
          <w:i/>
          <w:spacing w:val="-2"/>
        </w:rPr>
        <w:t>Enterococcus</w:t>
      </w:r>
      <w:r w:rsidRPr="00380263">
        <w:rPr>
          <w:i/>
          <w:spacing w:val="-6"/>
        </w:rPr>
        <w:t xml:space="preserve"> </w:t>
      </w:r>
      <w:r w:rsidRPr="00380263">
        <w:rPr>
          <w:spacing w:val="-2"/>
        </w:rPr>
        <w:t>species.</w:t>
      </w:r>
      <w:r w:rsidRPr="00380263">
        <w:rPr>
          <w:spacing w:val="-2"/>
          <w:position w:val="7"/>
          <w:sz w:val="13"/>
        </w:rPr>
        <w:t>14</w:t>
      </w:r>
      <w:r w:rsidRPr="00380263">
        <w:rPr>
          <w:spacing w:val="40"/>
          <w:position w:val="7"/>
          <w:sz w:val="13"/>
        </w:rPr>
        <w:t xml:space="preserve"> </w:t>
      </w:r>
      <w:r w:rsidRPr="00380263">
        <w:rPr>
          <w:spacing w:val="-2"/>
        </w:rPr>
        <w:t>Daptomycin</w:t>
      </w:r>
      <w:r w:rsidRPr="00380263">
        <w:rPr>
          <w:spacing w:val="-10"/>
        </w:rPr>
        <w:t xml:space="preserve"> </w:t>
      </w:r>
      <w:r w:rsidRPr="00380263">
        <w:rPr>
          <w:spacing w:val="-2"/>
        </w:rPr>
        <w:t>usage</w:t>
      </w:r>
      <w:r w:rsidRPr="00380263">
        <w:rPr>
          <w:spacing w:val="-10"/>
        </w:rPr>
        <w:t xml:space="preserve"> </w:t>
      </w:r>
      <w:r w:rsidRPr="00380263">
        <w:rPr>
          <w:spacing w:val="-2"/>
        </w:rPr>
        <w:t>is</w:t>
      </w:r>
      <w:r w:rsidRPr="00380263">
        <w:rPr>
          <w:spacing w:val="-10"/>
        </w:rPr>
        <w:t xml:space="preserve"> </w:t>
      </w:r>
      <w:r w:rsidRPr="00380263">
        <w:rPr>
          <w:spacing w:val="-2"/>
        </w:rPr>
        <w:t>trending</w:t>
      </w:r>
      <w:r w:rsidRPr="00380263">
        <w:rPr>
          <w:spacing w:val="-10"/>
        </w:rPr>
        <w:t xml:space="preserve"> </w:t>
      </w:r>
      <w:r w:rsidRPr="00380263">
        <w:rPr>
          <w:spacing w:val="-2"/>
        </w:rPr>
        <w:t>upwards</w:t>
      </w:r>
      <w:r w:rsidRPr="00380263">
        <w:rPr>
          <w:spacing w:val="-10"/>
        </w:rPr>
        <w:t xml:space="preserve"> </w:t>
      </w:r>
      <w:r w:rsidRPr="00380263">
        <w:rPr>
          <w:spacing w:val="-2"/>
        </w:rPr>
        <w:t>in</w:t>
      </w:r>
      <w:r w:rsidRPr="00380263">
        <w:rPr>
          <w:spacing w:val="-10"/>
        </w:rPr>
        <w:t xml:space="preserve"> </w:t>
      </w:r>
      <w:r w:rsidRPr="00380263">
        <w:rPr>
          <w:spacing w:val="-2"/>
        </w:rPr>
        <w:t>Australian</w:t>
      </w:r>
      <w:r w:rsidRPr="00380263">
        <w:rPr>
          <w:spacing w:val="-10"/>
        </w:rPr>
        <w:t xml:space="preserve"> </w:t>
      </w:r>
      <w:r w:rsidRPr="00380263">
        <w:rPr>
          <w:spacing w:val="-2"/>
        </w:rPr>
        <w:t>hospitals,</w:t>
      </w:r>
      <w:r w:rsidRPr="00380263">
        <w:rPr>
          <w:spacing w:val="-10"/>
        </w:rPr>
        <w:t xml:space="preserve"> </w:t>
      </w:r>
      <w:r w:rsidRPr="00380263">
        <w:rPr>
          <w:spacing w:val="-2"/>
        </w:rPr>
        <w:t>particularly</w:t>
      </w:r>
      <w:r w:rsidRPr="00380263">
        <w:rPr>
          <w:spacing w:val="-10"/>
        </w:rPr>
        <w:t xml:space="preserve"> </w:t>
      </w:r>
      <w:r w:rsidRPr="00380263">
        <w:rPr>
          <w:spacing w:val="-2"/>
        </w:rPr>
        <w:t>in</w:t>
      </w:r>
      <w:r w:rsidRPr="00380263">
        <w:rPr>
          <w:spacing w:val="-10"/>
        </w:rPr>
        <w:t xml:space="preserve"> </w:t>
      </w:r>
      <w:r w:rsidRPr="00380263">
        <w:rPr>
          <w:spacing w:val="-2"/>
        </w:rPr>
        <w:t>NSW/ACT,</w:t>
      </w:r>
      <w:r w:rsidRPr="00380263">
        <w:rPr>
          <w:spacing w:val="-10"/>
        </w:rPr>
        <w:t xml:space="preserve"> </w:t>
      </w:r>
      <w:r w:rsidRPr="00380263">
        <w:rPr>
          <w:spacing w:val="-2"/>
        </w:rPr>
        <w:t>South</w:t>
      </w:r>
      <w:r w:rsidRPr="00380263">
        <w:rPr>
          <w:spacing w:val="-10"/>
        </w:rPr>
        <w:t xml:space="preserve"> </w:t>
      </w:r>
      <w:r w:rsidRPr="00380263">
        <w:rPr>
          <w:spacing w:val="-2"/>
        </w:rPr>
        <w:t xml:space="preserve">Australia </w:t>
      </w:r>
      <w:r w:rsidRPr="00380263">
        <w:t>and</w:t>
      </w:r>
      <w:r w:rsidRPr="00380263">
        <w:rPr>
          <w:spacing w:val="-15"/>
        </w:rPr>
        <w:t xml:space="preserve"> </w:t>
      </w:r>
      <w:r w:rsidRPr="00380263">
        <w:t>Western</w:t>
      </w:r>
      <w:r w:rsidRPr="00380263">
        <w:rPr>
          <w:spacing w:val="-15"/>
        </w:rPr>
        <w:t xml:space="preserve"> </w:t>
      </w:r>
      <w:r w:rsidRPr="00380263">
        <w:t>Australia</w:t>
      </w:r>
      <w:r w:rsidRPr="00380263">
        <w:rPr>
          <w:spacing w:val="-15"/>
        </w:rPr>
        <w:t xml:space="preserve"> </w:t>
      </w:r>
      <w:r w:rsidRPr="00380263">
        <w:t>(Figure</w:t>
      </w:r>
      <w:r w:rsidRPr="00380263">
        <w:rPr>
          <w:spacing w:val="-15"/>
        </w:rPr>
        <w:t xml:space="preserve"> </w:t>
      </w:r>
      <w:r w:rsidRPr="00380263">
        <w:t>29).</w:t>
      </w:r>
      <w:r w:rsidRPr="00380263">
        <w:rPr>
          <w:spacing w:val="-15"/>
        </w:rPr>
        <w:t xml:space="preserve"> </w:t>
      </w:r>
      <w:r w:rsidRPr="00380263">
        <w:t>Usage</w:t>
      </w:r>
      <w:r w:rsidRPr="00380263">
        <w:rPr>
          <w:spacing w:val="-15"/>
        </w:rPr>
        <w:t xml:space="preserve"> </w:t>
      </w:r>
      <w:r w:rsidRPr="00380263">
        <w:t>of</w:t>
      </w:r>
      <w:r w:rsidRPr="00380263">
        <w:rPr>
          <w:spacing w:val="-15"/>
        </w:rPr>
        <w:t xml:space="preserve"> </w:t>
      </w:r>
      <w:r w:rsidRPr="00380263">
        <w:t>linezolid</w:t>
      </w:r>
      <w:r w:rsidRPr="00380263">
        <w:rPr>
          <w:spacing w:val="-15"/>
        </w:rPr>
        <w:t xml:space="preserve"> </w:t>
      </w:r>
      <w:r w:rsidRPr="00380263">
        <w:t>is</w:t>
      </w:r>
      <w:r w:rsidRPr="00380263">
        <w:rPr>
          <w:spacing w:val="-15"/>
        </w:rPr>
        <w:t xml:space="preserve"> </w:t>
      </w:r>
      <w:r w:rsidRPr="00380263">
        <w:t>consistently</w:t>
      </w:r>
      <w:r w:rsidRPr="00380263">
        <w:rPr>
          <w:spacing w:val="-15"/>
        </w:rPr>
        <w:t xml:space="preserve"> </w:t>
      </w:r>
      <w:r w:rsidRPr="00380263">
        <w:t>low</w:t>
      </w:r>
      <w:r w:rsidRPr="00380263">
        <w:rPr>
          <w:spacing w:val="-15"/>
        </w:rPr>
        <w:t xml:space="preserve"> </w:t>
      </w:r>
      <w:r w:rsidRPr="00380263">
        <w:t>across</w:t>
      </w:r>
      <w:r w:rsidRPr="00380263">
        <w:rPr>
          <w:spacing w:val="-15"/>
        </w:rPr>
        <w:t xml:space="preserve"> </w:t>
      </w:r>
      <w:r w:rsidRPr="00380263">
        <w:t>all</w:t>
      </w:r>
      <w:r w:rsidRPr="00380263">
        <w:rPr>
          <w:spacing w:val="-15"/>
        </w:rPr>
        <w:t xml:space="preserve"> </w:t>
      </w:r>
      <w:r w:rsidRPr="00380263">
        <w:t>states</w:t>
      </w:r>
      <w:r w:rsidRPr="00380263">
        <w:rPr>
          <w:spacing w:val="-15"/>
        </w:rPr>
        <w:t xml:space="preserve"> </w:t>
      </w:r>
      <w:r w:rsidRPr="00380263">
        <w:t>and</w:t>
      </w:r>
      <w:r w:rsidRPr="00380263">
        <w:rPr>
          <w:spacing w:val="-15"/>
        </w:rPr>
        <w:t xml:space="preserve"> </w:t>
      </w:r>
      <w:r w:rsidRPr="00380263">
        <w:t>territories, except</w:t>
      </w:r>
      <w:r w:rsidRPr="00380263">
        <w:rPr>
          <w:spacing w:val="-8"/>
        </w:rPr>
        <w:t xml:space="preserve"> </w:t>
      </w:r>
      <w:r w:rsidRPr="00380263">
        <w:t>in</w:t>
      </w:r>
      <w:r w:rsidRPr="00380263">
        <w:rPr>
          <w:spacing w:val="-8"/>
        </w:rPr>
        <w:t xml:space="preserve"> </w:t>
      </w:r>
      <w:r w:rsidRPr="00380263">
        <w:t>Tasmania,</w:t>
      </w:r>
      <w:r w:rsidRPr="00380263">
        <w:rPr>
          <w:spacing w:val="-8"/>
        </w:rPr>
        <w:t xml:space="preserve"> </w:t>
      </w:r>
      <w:r w:rsidRPr="00380263">
        <w:t>where</w:t>
      </w:r>
      <w:r w:rsidRPr="00380263">
        <w:rPr>
          <w:spacing w:val="-8"/>
        </w:rPr>
        <w:t xml:space="preserve"> </w:t>
      </w:r>
      <w:r w:rsidRPr="00380263">
        <w:t>some</w:t>
      </w:r>
      <w:r w:rsidRPr="00380263">
        <w:rPr>
          <w:spacing w:val="-8"/>
        </w:rPr>
        <w:t xml:space="preserve"> </w:t>
      </w:r>
      <w:r w:rsidRPr="00380263">
        <w:t>variation</w:t>
      </w:r>
      <w:r w:rsidRPr="00380263">
        <w:rPr>
          <w:spacing w:val="-8"/>
        </w:rPr>
        <w:t xml:space="preserve"> </w:t>
      </w:r>
      <w:r w:rsidRPr="00380263">
        <w:t>can</w:t>
      </w:r>
      <w:r w:rsidRPr="00380263">
        <w:rPr>
          <w:spacing w:val="-8"/>
        </w:rPr>
        <w:t xml:space="preserve"> </w:t>
      </w:r>
      <w:r w:rsidRPr="00380263">
        <w:t>be</w:t>
      </w:r>
      <w:r w:rsidRPr="00380263">
        <w:rPr>
          <w:spacing w:val="-8"/>
        </w:rPr>
        <w:t xml:space="preserve"> </w:t>
      </w:r>
      <w:r w:rsidRPr="00380263">
        <w:t>seen</w:t>
      </w:r>
      <w:r w:rsidRPr="00380263">
        <w:rPr>
          <w:spacing w:val="-8"/>
        </w:rPr>
        <w:t xml:space="preserve"> </w:t>
      </w:r>
      <w:r w:rsidRPr="00380263">
        <w:t>(note</w:t>
      </w:r>
      <w:r w:rsidRPr="00380263">
        <w:rPr>
          <w:spacing w:val="-8"/>
        </w:rPr>
        <w:t xml:space="preserve"> </w:t>
      </w:r>
      <w:r w:rsidRPr="00380263">
        <w:t>that</w:t>
      </w:r>
      <w:r w:rsidRPr="00380263">
        <w:rPr>
          <w:spacing w:val="-8"/>
        </w:rPr>
        <w:t xml:space="preserve"> </w:t>
      </w:r>
      <w:r w:rsidRPr="00380263">
        <w:t>low</w:t>
      </w:r>
      <w:r w:rsidRPr="00380263">
        <w:rPr>
          <w:spacing w:val="-8"/>
        </w:rPr>
        <w:t xml:space="preserve"> </w:t>
      </w:r>
      <w:r w:rsidRPr="00380263">
        <w:t>contributor</w:t>
      </w:r>
      <w:r w:rsidRPr="00380263">
        <w:rPr>
          <w:spacing w:val="-8"/>
        </w:rPr>
        <w:t xml:space="preserve"> </w:t>
      </w:r>
      <w:r w:rsidRPr="00380263">
        <w:t>count</w:t>
      </w:r>
      <w:r w:rsidRPr="00380263">
        <w:rPr>
          <w:spacing w:val="-8"/>
        </w:rPr>
        <w:t xml:space="preserve"> </w:t>
      </w:r>
      <w:r w:rsidRPr="00380263">
        <w:t>here</w:t>
      </w:r>
      <w:r w:rsidRPr="00380263">
        <w:rPr>
          <w:spacing w:val="-8"/>
        </w:rPr>
        <w:t xml:space="preserve"> </w:t>
      </w:r>
      <w:r w:rsidRPr="00380263">
        <w:t>may indicate</w:t>
      </w:r>
      <w:r w:rsidRPr="00380263">
        <w:rPr>
          <w:spacing w:val="-10"/>
        </w:rPr>
        <w:t xml:space="preserve"> </w:t>
      </w:r>
      <w:r w:rsidRPr="00380263">
        <w:t>a</w:t>
      </w:r>
      <w:r w:rsidRPr="00380263">
        <w:rPr>
          <w:spacing w:val="-10"/>
        </w:rPr>
        <w:t xml:space="preserve"> </w:t>
      </w:r>
      <w:r w:rsidRPr="00380263">
        <w:t>small</w:t>
      </w:r>
      <w:r w:rsidRPr="00380263">
        <w:rPr>
          <w:spacing w:val="-10"/>
        </w:rPr>
        <w:t xml:space="preserve"> </w:t>
      </w:r>
      <w:r w:rsidRPr="00380263">
        <w:t>number</w:t>
      </w:r>
      <w:r w:rsidRPr="00380263">
        <w:rPr>
          <w:spacing w:val="-10"/>
        </w:rPr>
        <w:t xml:space="preserve"> </w:t>
      </w:r>
      <w:r w:rsidRPr="00380263">
        <w:t>of</w:t>
      </w:r>
      <w:r w:rsidRPr="00380263">
        <w:rPr>
          <w:spacing w:val="-10"/>
        </w:rPr>
        <w:t xml:space="preserve"> </w:t>
      </w:r>
      <w:r w:rsidRPr="00380263">
        <w:t>patients</w:t>
      </w:r>
      <w:r w:rsidRPr="00380263">
        <w:rPr>
          <w:spacing w:val="-10"/>
        </w:rPr>
        <w:t xml:space="preserve"> </w:t>
      </w:r>
      <w:r w:rsidRPr="00380263">
        <w:t>receiving</w:t>
      </w:r>
      <w:r w:rsidRPr="00380263">
        <w:rPr>
          <w:spacing w:val="-10"/>
        </w:rPr>
        <w:t xml:space="preserve"> </w:t>
      </w:r>
      <w:r w:rsidRPr="00380263">
        <w:t>therapy).</w:t>
      </w:r>
      <w:r w:rsidRPr="00380263">
        <w:rPr>
          <w:spacing w:val="-10"/>
        </w:rPr>
        <w:t xml:space="preserve"> </w:t>
      </w:r>
      <w:r w:rsidRPr="00380263">
        <w:t>Use</w:t>
      </w:r>
      <w:r w:rsidRPr="00380263">
        <w:rPr>
          <w:spacing w:val="-10"/>
        </w:rPr>
        <w:t xml:space="preserve"> </w:t>
      </w:r>
      <w:r w:rsidRPr="00380263">
        <w:t>of</w:t>
      </w:r>
      <w:r w:rsidRPr="00380263">
        <w:rPr>
          <w:spacing w:val="-10"/>
        </w:rPr>
        <w:t xml:space="preserve"> </w:t>
      </w:r>
      <w:proofErr w:type="spellStart"/>
      <w:r w:rsidRPr="00380263">
        <w:t>pristinamycin</w:t>
      </w:r>
      <w:proofErr w:type="spellEnd"/>
      <w:r w:rsidRPr="00380263">
        <w:t>,</w:t>
      </w:r>
      <w:r w:rsidRPr="00380263">
        <w:rPr>
          <w:spacing w:val="-10"/>
        </w:rPr>
        <w:t xml:space="preserve"> </w:t>
      </w:r>
      <w:r w:rsidRPr="00380263">
        <w:t>an</w:t>
      </w:r>
      <w:r w:rsidRPr="00380263">
        <w:rPr>
          <w:spacing w:val="-10"/>
        </w:rPr>
        <w:t xml:space="preserve"> </w:t>
      </w:r>
      <w:r w:rsidRPr="00380263">
        <w:t>oral</w:t>
      </w:r>
      <w:r w:rsidRPr="00380263">
        <w:rPr>
          <w:spacing w:val="-10"/>
        </w:rPr>
        <w:t xml:space="preserve"> </w:t>
      </w:r>
      <w:r w:rsidRPr="00380263">
        <w:t>streptogramin antibacterial</w:t>
      </w:r>
      <w:r w:rsidRPr="00380263">
        <w:rPr>
          <w:spacing w:val="-11"/>
        </w:rPr>
        <w:t xml:space="preserve"> </w:t>
      </w:r>
      <w:r w:rsidRPr="00380263">
        <w:t>used</w:t>
      </w:r>
      <w:r w:rsidRPr="00380263">
        <w:rPr>
          <w:spacing w:val="-11"/>
        </w:rPr>
        <w:t xml:space="preserve"> </w:t>
      </w:r>
      <w:r w:rsidRPr="00380263">
        <w:t>for</w:t>
      </w:r>
      <w:r w:rsidRPr="00380263">
        <w:rPr>
          <w:spacing w:val="-11"/>
        </w:rPr>
        <w:t xml:space="preserve"> </w:t>
      </w:r>
      <w:r w:rsidRPr="00380263">
        <w:t>treatment</w:t>
      </w:r>
      <w:r w:rsidRPr="00380263">
        <w:rPr>
          <w:spacing w:val="-11"/>
        </w:rPr>
        <w:t xml:space="preserve"> </w:t>
      </w:r>
      <w:r w:rsidRPr="00380263">
        <w:t>of</w:t>
      </w:r>
      <w:r w:rsidRPr="00380263">
        <w:rPr>
          <w:spacing w:val="-11"/>
        </w:rPr>
        <w:t xml:space="preserve"> </w:t>
      </w:r>
      <w:r w:rsidRPr="00380263">
        <w:t>MRSA</w:t>
      </w:r>
      <w:r w:rsidRPr="00380263">
        <w:rPr>
          <w:spacing w:val="-11"/>
        </w:rPr>
        <w:t xml:space="preserve"> </w:t>
      </w:r>
      <w:r w:rsidRPr="00380263">
        <w:t>and</w:t>
      </w:r>
      <w:r w:rsidRPr="00380263">
        <w:rPr>
          <w:spacing w:val="-11"/>
        </w:rPr>
        <w:t xml:space="preserve"> </w:t>
      </w:r>
      <w:r w:rsidRPr="00380263">
        <w:t>vancomycin-resistant</w:t>
      </w:r>
      <w:r w:rsidRPr="00380263">
        <w:rPr>
          <w:spacing w:val="-11"/>
        </w:rPr>
        <w:t xml:space="preserve"> </w:t>
      </w:r>
      <w:r w:rsidRPr="00380263">
        <w:t>enterococci,</w:t>
      </w:r>
      <w:r w:rsidRPr="00380263">
        <w:rPr>
          <w:spacing w:val="-11"/>
        </w:rPr>
        <w:t xml:space="preserve"> </w:t>
      </w:r>
      <w:r w:rsidRPr="00380263">
        <w:t>remains</w:t>
      </w:r>
      <w:r w:rsidRPr="00380263">
        <w:rPr>
          <w:spacing w:val="-11"/>
        </w:rPr>
        <w:t xml:space="preserve"> </w:t>
      </w:r>
      <w:r w:rsidRPr="00380263">
        <w:t>low.</w:t>
      </w:r>
    </w:p>
    <w:p w14:paraId="03DB6FE6" w14:textId="19043E21" w:rsidR="00136A40" w:rsidRPr="00380263" w:rsidRDefault="00D3235F" w:rsidP="00D3235F">
      <w:pPr>
        <w:pStyle w:val="Caption"/>
      </w:pPr>
      <w:r>
        <w:t xml:space="preserve">Figure </w:t>
      </w:r>
      <w:r>
        <w:fldChar w:fldCharType="begin"/>
      </w:r>
      <w:r>
        <w:instrText xml:space="preserve"> SEQ Figure \* ARABIC </w:instrText>
      </w:r>
      <w:r>
        <w:fldChar w:fldCharType="separate"/>
      </w:r>
      <w:r>
        <w:rPr>
          <w:noProof/>
        </w:rPr>
        <w:t>29</w:t>
      </w:r>
      <w:r>
        <w:fldChar w:fldCharType="end"/>
      </w:r>
      <w:r w:rsidR="00000000" w:rsidRPr="00380263">
        <w:t xml:space="preserve">: Daptomycin, linezolid and </w:t>
      </w:r>
      <w:proofErr w:type="spellStart"/>
      <w:r w:rsidR="00000000" w:rsidRPr="00380263">
        <w:t>pristinamycin</w:t>
      </w:r>
      <w:proofErr w:type="spellEnd"/>
      <w:r w:rsidR="00000000" w:rsidRPr="00380263">
        <w:t xml:space="preserve"> usage rates in NAUSP contributor hospitals, by state and territory, 2018–2022 (5-month moving average)</w:t>
      </w:r>
    </w:p>
    <w:p w14:paraId="56371A69" w14:textId="77777777" w:rsidR="00136A40" w:rsidRPr="00380263" w:rsidRDefault="00136A40" w:rsidP="006B2D65">
      <w:pPr>
        <w:pStyle w:val="BodyText"/>
        <w:rPr>
          <w:b/>
          <w:sz w:val="18"/>
        </w:rPr>
      </w:pPr>
      <w:r w:rsidRPr="00380263">
        <w:rPr>
          <w:b/>
          <w:noProof/>
          <w:sz w:val="18"/>
        </w:rPr>
        <w:drawing>
          <wp:inline distT="0" distB="0" distL="0" distR="0" wp14:anchorId="5759945A" wp14:editId="4B6FA22B">
            <wp:extent cx="6115957" cy="5744392"/>
            <wp:effectExtent l="12700" t="12700" r="18415" b="8890"/>
            <wp:docPr id="1071113629" name="Picture 2858" descr="These six line graphs show daptomycin, linezolid and pristinamycin usage rates in NAUSP contributing hospitals, by state and territory, from 2018 to 2022, expressed as defined daily dose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13629" name="Picture 2858" descr="These six line graphs show daptomycin, linezolid and pristinamycin usage rates in NAUSP contributing hospitals, by state and territory, from 2018 to 2022, expressed as defined daily dose per 1,000 occupied bed days. This graph is for Queensland and the Northern Territory combined and it also shows national rates for compariso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42241" cy="5769079"/>
                    </a:xfrm>
                    <a:prstGeom prst="rect">
                      <a:avLst/>
                    </a:prstGeom>
                    <a:ln w="6350">
                      <a:solidFill>
                        <a:schemeClr val="bg1">
                          <a:lumMod val="75000"/>
                        </a:schemeClr>
                      </a:solidFill>
                    </a:ln>
                  </pic:spPr>
                </pic:pic>
              </a:graphicData>
            </a:graphic>
          </wp:inline>
        </w:drawing>
      </w:r>
    </w:p>
    <w:p w14:paraId="5B5F3FDA" w14:textId="7B611B19" w:rsidR="00B105A9" w:rsidRPr="00380263" w:rsidRDefault="00000000" w:rsidP="00D3235F">
      <w:pPr>
        <w:rPr>
          <w:b/>
          <w:bCs/>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702180E8" w14:textId="77777777" w:rsidR="00B105A9" w:rsidRPr="00380263" w:rsidRDefault="00B105A9" w:rsidP="006B2D65">
      <w:pPr>
        <w:spacing w:line="285" w:lineRule="auto"/>
        <w:rPr>
          <w:sz w:val="18"/>
        </w:rPr>
        <w:sectPr w:rsidR="00B105A9" w:rsidRPr="00380263">
          <w:pgSz w:w="11910" w:h="16840"/>
          <w:pgMar w:top="1260" w:right="1020" w:bottom="880" w:left="1020" w:header="0" w:footer="694" w:gutter="0"/>
          <w:cols w:space="720"/>
        </w:sectPr>
      </w:pPr>
    </w:p>
    <w:p w14:paraId="505B4801" w14:textId="5A3873C5" w:rsidR="00B105A9" w:rsidRPr="00380263" w:rsidRDefault="00000000" w:rsidP="006B2D65">
      <w:pPr>
        <w:pStyle w:val="Heading3"/>
      </w:pPr>
      <w:r w:rsidRPr="00380263">
        <w:rPr>
          <w:color w:val="153A6E"/>
        </w:rPr>
        <w:lastRenderedPageBreak/>
        <w:t>Colistin,</w:t>
      </w:r>
      <w:r w:rsidRPr="00380263">
        <w:rPr>
          <w:color w:val="153A6E"/>
          <w:spacing w:val="-9"/>
        </w:rPr>
        <w:t xml:space="preserve"> </w:t>
      </w:r>
      <w:r w:rsidRPr="00380263">
        <w:rPr>
          <w:color w:val="153A6E"/>
        </w:rPr>
        <w:t>tigecycline</w:t>
      </w:r>
      <w:r w:rsidRPr="00380263">
        <w:rPr>
          <w:color w:val="153A6E"/>
          <w:spacing w:val="-7"/>
        </w:rPr>
        <w:t xml:space="preserve"> </w:t>
      </w:r>
      <w:r w:rsidRPr="00380263">
        <w:rPr>
          <w:color w:val="153A6E"/>
        </w:rPr>
        <w:t>and</w:t>
      </w:r>
      <w:r w:rsidRPr="00380263">
        <w:rPr>
          <w:color w:val="153A6E"/>
          <w:spacing w:val="-6"/>
        </w:rPr>
        <w:t xml:space="preserve"> </w:t>
      </w:r>
      <w:proofErr w:type="spellStart"/>
      <w:r w:rsidRPr="00380263">
        <w:rPr>
          <w:color w:val="153A6E"/>
          <w:spacing w:val="-2"/>
        </w:rPr>
        <w:t>fosfomycin</w:t>
      </w:r>
      <w:proofErr w:type="spellEnd"/>
    </w:p>
    <w:p w14:paraId="12840ED7" w14:textId="1F13C765" w:rsidR="00B105A9" w:rsidRPr="00380263" w:rsidRDefault="00000000" w:rsidP="00D3235F">
      <w:r w:rsidRPr="00380263">
        <w:t>Colistin</w:t>
      </w:r>
      <w:r w:rsidRPr="00380263">
        <w:rPr>
          <w:spacing w:val="-12"/>
        </w:rPr>
        <w:t xml:space="preserve"> </w:t>
      </w:r>
      <w:r w:rsidRPr="00380263">
        <w:t>and</w:t>
      </w:r>
      <w:r w:rsidRPr="00380263">
        <w:rPr>
          <w:spacing w:val="-12"/>
        </w:rPr>
        <w:t xml:space="preserve"> </w:t>
      </w:r>
      <w:r w:rsidRPr="00380263">
        <w:t>tigecycline</w:t>
      </w:r>
      <w:r w:rsidRPr="00380263">
        <w:rPr>
          <w:spacing w:val="-12"/>
        </w:rPr>
        <w:t xml:space="preserve"> </w:t>
      </w:r>
      <w:r w:rsidRPr="00380263">
        <w:t>are</w:t>
      </w:r>
      <w:r w:rsidRPr="00380263">
        <w:rPr>
          <w:spacing w:val="-12"/>
        </w:rPr>
        <w:t xml:space="preserve"> </w:t>
      </w:r>
      <w:r w:rsidRPr="00380263">
        <w:t>last-line</w:t>
      </w:r>
      <w:r w:rsidRPr="00380263">
        <w:rPr>
          <w:spacing w:val="-12"/>
        </w:rPr>
        <w:t xml:space="preserve"> </w:t>
      </w:r>
      <w:r w:rsidRPr="00380263">
        <w:t>antibacterials</w:t>
      </w:r>
      <w:r w:rsidRPr="00380263">
        <w:rPr>
          <w:spacing w:val="-12"/>
        </w:rPr>
        <w:t xml:space="preserve"> </w:t>
      </w:r>
      <w:r w:rsidRPr="00380263">
        <w:t>used</w:t>
      </w:r>
      <w:r w:rsidRPr="00380263">
        <w:rPr>
          <w:spacing w:val="-12"/>
        </w:rPr>
        <w:t xml:space="preserve"> </w:t>
      </w:r>
      <w:r w:rsidRPr="00380263">
        <w:t>as</w:t>
      </w:r>
      <w:r w:rsidRPr="00380263">
        <w:rPr>
          <w:spacing w:val="-12"/>
        </w:rPr>
        <w:t xml:space="preserve"> </w:t>
      </w:r>
      <w:r w:rsidRPr="00380263">
        <w:t>salvage</w:t>
      </w:r>
      <w:r w:rsidRPr="00380263">
        <w:rPr>
          <w:spacing w:val="-12"/>
        </w:rPr>
        <w:t xml:space="preserve"> </w:t>
      </w:r>
      <w:r w:rsidRPr="00380263">
        <w:t>treatment</w:t>
      </w:r>
      <w:r w:rsidRPr="00380263">
        <w:rPr>
          <w:spacing w:val="-12"/>
        </w:rPr>
        <w:t xml:space="preserve"> </w:t>
      </w:r>
      <w:r w:rsidRPr="00380263">
        <w:t>for</w:t>
      </w:r>
      <w:r w:rsidRPr="00380263">
        <w:rPr>
          <w:spacing w:val="-12"/>
        </w:rPr>
        <w:t xml:space="preserve"> </w:t>
      </w:r>
      <w:r w:rsidRPr="00380263">
        <w:t xml:space="preserve">multidrug-resistant </w:t>
      </w:r>
      <w:r w:rsidRPr="00380263">
        <w:rPr>
          <w:spacing w:val="-2"/>
        </w:rPr>
        <w:t>infections.</w:t>
      </w:r>
      <w:r w:rsidRPr="00380263">
        <w:rPr>
          <w:spacing w:val="-7"/>
        </w:rPr>
        <w:t xml:space="preserve"> </w:t>
      </w:r>
      <w:r w:rsidRPr="00380263">
        <w:rPr>
          <w:spacing w:val="-2"/>
        </w:rPr>
        <w:t>Colistin</w:t>
      </w:r>
      <w:r w:rsidRPr="00380263">
        <w:rPr>
          <w:spacing w:val="-7"/>
        </w:rPr>
        <w:t xml:space="preserve"> </w:t>
      </w:r>
      <w:r w:rsidRPr="00380263">
        <w:rPr>
          <w:spacing w:val="-2"/>
        </w:rPr>
        <w:t>is</w:t>
      </w:r>
      <w:r w:rsidRPr="00380263">
        <w:rPr>
          <w:spacing w:val="-7"/>
        </w:rPr>
        <w:t xml:space="preserve"> </w:t>
      </w:r>
      <w:r w:rsidRPr="00380263">
        <w:rPr>
          <w:spacing w:val="-2"/>
        </w:rPr>
        <w:t>bactericidal</w:t>
      </w:r>
      <w:r w:rsidRPr="00380263">
        <w:rPr>
          <w:spacing w:val="-7"/>
        </w:rPr>
        <w:t xml:space="preserve"> </w:t>
      </w:r>
      <w:r w:rsidRPr="00380263">
        <w:rPr>
          <w:spacing w:val="-2"/>
        </w:rPr>
        <w:t>against</w:t>
      </w:r>
      <w:r w:rsidRPr="00380263">
        <w:rPr>
          <w:spacing w:val="-7"/>
        </w:rPr>
        <w:t xml:space="preserve"> </w:t>
      </w:r>
      <w:r w:rsidRPr="00380263">
        <w:rPr>
          <w:spacing w:val="-2"/>
        </w:rPr>
        <w:t>Gram-negative</w:t>
      </w:r>
      <w:r w:rsidRPr="00380263">
        <w:rPr>
          <w:spacing w:val="-7"/>
        </w:rPr>
        <w:t xml:space="preserve"> </w:t>
      </w:r>
      <w:r w:rsidRPr="00380263">
        <w:rPr>
          <w:spacing w:val="-2"/>
        </w:rPr>
        <w:t>bacteria</w:t>
      </w:r>
      <w:r w:rsidRPr="00380263">
        <w:rPr>
          <w:spacing w:val="-7"/>
        </w:rPr>
        <w:t xml:space="preserve"> </w:t>
      </w:r>
      <w:r w:rsidRPr="00380263">
        <w:rPr>
          <w:spacing w:val="-2"/>
        </w:rPr>
        <w:t>that</w:t>
      </w:r>
      <w:r w:rsidRPr="00380263">
        <w:rPr>
          <w:spacing w:val="-7"/>
        </w:rPr>
        <w:t xml:space="preserve"> </w:t>
      </w:r>
      <w:r w:rsidRPr="00380263">
        <w:rPr>
          <w:spacing w:val="-2"/>
        </w:rPr>
        <w:t>are</w:t>
      </w:r>
      <w:r w:rsidRPr="00380263">
        <w:rPr>
          <w:spacing w:val="-7"/>
        </w:rPr>
        <w:t xml:space="preserve"> </w:t>
      </w:r>
      <w:r w:rsidRPr="00380263">
        <w:rPr>
          <w:spacing w:val="-2"/>
        </w:rPr>
        <w:t>resistant</w:t>
      </w:r>
      <w:r w:rsidRPr="00380263">
        <w:rPr>
          <w:spacing w:val="-7"/>
        </w:rPr>
        <w:t xml:space="preserve"> </w:t>
      </w:r>
      <w:r w:rsidRPr="00380263">
        <w:rPr>
          <w:spacing w:val="-2"/>
        </w:rPr>
        <w:t>to</w:t>
      </w:r>
      <w:r w:rsidRPr="00380263">
        <w:rPr>
          <w:spacing w:val="-7"/>
        </w:rPr>
        <w:t xml:space="preserve"> </w:t>
      </w:r>
      <w:r w:rsidRPr="00380263">
        <w:rPr>
          <w:spacing w:val="-2"/>
        </w:rPr>
        <w:t>other</w:t>
      </w:r>
      <w:r w:rsidRPr="00380263">
        <w:rPr>
          <w:spacing w:val="-7"/>
        </w:rPr>
        <w:t xml:space="preserve"> </w:t>
      </w:r>
      <w:r w:rsidRPr="00380263">
        <w:rPr>
          <w:spacing w:val="-2"/>
        </w:rPr>
        <w:t>drug</w:t>
      </w:r>
      <w:r w:rsidRPr="00380263">
        <w:rPr>
          <w:spacing w:val="-7"/>
        </w:rPr>
        <w:t xml:space="preserve"> </w:t>
      </w:r>
      <w:r w:rsidRPr="00380263">
        <w:rPr>
          <w:spacing w:val="-2"/>
        </w:rPr>
        <w:t xml:space="preserve">classes, </w:t>
      </w:r>
      <w:r w:rsidRPr="00380263">
        <w:t>including</w:t>
      </w:r>
      <w:r w:rsidRPr="00380263">
        <w:rPr>
          <w:spacing w:val="-14"/>
        </w:rPr>
        <w:t xml:space="preserve"> </w:t>
      </w:r>
      <w:r w:rsidRPr="00380263">
        <w:t>strains</w:t>
      </w:r>
      <w:r w:rsidRPr="00380263">
        <w:rPr>
          <w:spacing w:val="-14"/>
        </w:rPr>
        <w:t xml:space="preserve"> </w:t>
      </w:r>
      <w:r w:rsidRPr="00380263">
        <w:t>of</w:t>
      </w:r>
      <w:r w:rsidRPr="00380263">
        <w:rPr>
          <w:spacing w:val="-14"/>
        </w:rPr>
        <w:t xml:space="preserve"> </w:t>
      </w:r>
      <w:r w:rsidRPr="00380263">
        <w:rPr>
          <w:i/>
        </w:rPr>
        <w:t>Pseudomonas</w:t>
      </w:r>
      <w:r w:rsidRPr="00380263">
        <w:rPr>
          <w:i/>
          <w:spacing w:val="-14"/>
        </w:rPr>
        <w:t xml:space="preserve"> </w:t>
      </w:r>
      <w:r w:rsidRPr="00380263">
        <w:rPr>
          <w:i/>
        </w:rPr>
        <w:t>aeruginosa</w:t>
      </w:r>
      <w:r w:rsidRPr="00380263">
        <w:rPr>
          <w:i/>
          <w:spacing w:val="-14"/>
        </w:rPr>
        <w:t xml:space="preserve"> </w:t>
      </w:r>
      <w:r w:rsidRPr="00380263">
        <w:t>and</w:t>
      </w:r>
      <w:r w:rsidRPr="00380263">
        <w:rPr>
          <w:spacing w:val="-14"/>
        </w:rPr>
        <w:t xml:space="preserve"> </w:t>
      </w:r>
      <w:r w:rsidRPr="00380263">
        <w:rPr>
          <w:i/>
        </w:rPr>
        <w:t>Acinetobacter</w:t>
      </w:r>
      <w:r w:rsidRPr="00380263">
        <w:rPr>
          <w:i/>
          <w:spacing w:val="-14"/>
        </w:rPr>
        <w:t xml:space="preserve"> </w:t>
      </w:r>
      <w:r w:rsidRPr="00380263">
        <w:rPr>
          <w:i/>
        </w:rPr>
        <w:t>baumannii.</w:t>
      </w:r>
      <w:r w:rsidRPr="00380263">
        <w:rPr>
          <w:position w:val="7"/>
          <w:sz w:val="13"/>
        </w:rPr>
        <w:t>15,16</w:t>
      </w:r>
      <w:r w:rsidRPr="00380263">
        <w:rPr>
          <w:spacing w:val="-10"/>
          <w:position w:val="7"/>
          <w:sz w:val="13"/>
        </w:rPr>
        <w:t xml:space="preserve"> </w:t>
      </w:r>
      <w:r w:rsidRPr="00380263">
        <w:t>Usage</w:t>
      </w:r>
      <w:r w:rsidRPr="00380263">
        <w:rPr>
          <w:spacing w:val="-13"/>
        </w:rPr>
        <w:t xml:space="preserve"> </w:t>
      </w:r>
      <w:r w:rsidRPr="00380263">
        <w:t>of</w:t>
      </w:r>
      <w:r w:rsidRPr="00380263">
        <w:rPr>
          <w:spacing w:val="-14"/>
        </w:rPr>
        <w:t xml:space="preserve"> </w:t>
      </w:r>
      <w:r w:rsidRPr="00380263">
        <w:t>both</w:t>
      </w:r>
      <w:r w:rsidRPr="00380263">
        <w:rPr>
          <w:spacing w:val="-14"/>
        </w:rPr>
        <w:t xml:space="preserve"> </w:t>
      </w:r>
      <w:r w:rsidRPr="00380263">
        <w:t>these antibacterials</w:t>
      </w:r>
      <w:r w:rsidRPr="00380263">
        <w:rPr>
          <w:spacing w:val="-8"/>
        </w:rPr>
        <w:t xml:space="preserve"> </w:t>
      </w:r>
      <w:r w:rsidRPr="00380263">
        <w:t>was</w:t>
      </w:r>
      <w:r w:rsidRPr="00380263">
        <w:rPr>
          <w:spacing w:val="-8"/>
        </w:rPr>
        <w:t xml:space="preserve"> </w:t>
      </w:r>
      <w:r w:rsidRPr="00380263">
        <w:t>very</w:t>
      </w:r>
      <w:r w:rsidRPr="00380263">
        <w:rPr>
          <w:spacing w:val="-8"/>
        </w:rPr>
        <w:t xml:space="preserve"> </w:t>
      </w:r>
      <w:r w:rsidRPr="00380263">
        <w:t>low</w:t>
      </w:r>
      <w:r w:rsidRPr="00380263">
        <w:rPr>
          <w:spacing w:val="-8"/>
        </w:rPr>
        <w:t xml:space="preserve"> </w:t>
      </w:r>
      <w:r w:rsidRPr="00380263">
        <w:t>in</w:t>
      </w:r>
      <w:r w:rsidRPr="00380263">
        <w:rPr>
          <w:spacing w:val="-8"/>
        </w:rPr>
        <w:t xml:space="preserve"> </w:t>
      </w:r>
      <w:r w:rsidRPr="00380263">
        <w:t>Australian</w:t>
      </w:r>
      <w:r w:rsidRPr="00380263">
        <w:rPr>
          <w:spacing w:val="-8"/>
        </w:rPr>
        <w:t xml:space="preserve"> </w:t>
      </w:r>
      <w:r w:rsidRPr="00380263">
        <w:t>hospitals</w:t>
      </w:r>
      <w:r w:rsidRPr="00380263">
        <w:rPr>
          <w:spacing w:val="-8"/>
        </w:rPr>
        <w:t xml:space="preserve"> </w:t>
      </w:r>
      <w:r w:rsidRPr="00380263">
        <w:t>(Figure</w:t>
      </w:r>
      <w:r w:rsidRPr="00380263">
        <w:rPr>
          <w:spacing w:val="-8"/>
        </w:rPr>
        <w:t xml:space="preserve"> </w:t>
      </w:r>
      <w:r w:rsidRPr="00380263">
        <w:t>30),</w:t>
      </w:r>
      <w:r w:rsidRPr="00380263">
        <w:rPr>
          <w:spacing w:val="-8"/>
        </w:rPr>
        <w:t xml:space="preserve"> </w:t>
      </w:r>
      <w:r w:rsidRPr="00380263">
        <w:t>although</w:t>
      </w:r>
      <w:r w:rsidRPr="00380263">
        <w:rPr>
          <w:spacing w:val="-8"/>
        </w:rPr>
        <w:t xml:space="preserve"> </w:t>
      </w:r>
      <w:r w:rsidRPr="00380263">
        <w:t>usage</w:t>
      </w:r>
      <w:r w:rsidRPr="00380263">
        <w:rPr>
          <w:spacing w:val="-8"/>
        </w:rPr>
        <w:t xml:space="preserve"> </w:t>
      </w:r>
      <w:r w:rsidRPr="00380263">
        <w:t>rates</w:t>
      </w:r>
      <w:r w:rsidRPr="00380263">
        <w:rPr>
          <w:spacing w:val="-8"/>
        </w:rPr>
        <w:t xml:space="preserve"> </w:t>
      </w:r>
      <w:r w:rsidRPr="00380263">
        <w:t>were</w:t>
      </w:r>
      <w:r w:rsidRPr="00380263">
        <w:rPr>
          <w:spacing w:val="-8"/>
        </w:rPr>
        <w:t xml:space="preserve"> </w:t>
      </w:r>
      <w:r w:rsidRPr="00380263">
        <w:t>higher</w:t>
      </w:r>
      <w:r w:rsidRPr="00380263">
        <w:rPr>
          <w:spacing w:val="-8"/>
        </w:rPr>
        <w:t xml:space="preserve"> </w:t>
      </w:r>
      <w:r w:rsidRPr="00380263">
        <w:t xml:space="preserve">on </w:t>
      </w:r>
      <w:r w:rsidRPr="00380263">
        <w:rPr>
          <w:spacing w:val="-2"/>
        </w:rPr>
        <w:t>average</w:t>
      </w:r>
      <w:r w:rsidRPr="00380263">
        <w:rPr>
          <w:spacing w:val="-4"/>
        </w:rPr>
        <w:t xml:space="preserve"> </w:t>
      </w:r>
      <w:r w:rsidRPr="00380263">
        <w:rPr>
          <w:spacing w:val="-2"/>
        </w:rPr>
        <w:t>in</w:t>
      </w:r>
      <w:r w:rsidRPr="00380263">
        <w:rPr>
          <w:spacing w:val="-4"/>
        </w:rPr>
        <w:t xml:space="preserve"> </w:t>
      </w:r>
      <w:r w:rsidRPr="00380263">
        <w:rPr>
          <w:spacing w:val="-2"/>
        </w:rPr>
        <w:t>Tasmania.</w:t>
      </w:r>
      <w:r w:rsidRPr="00380263">
        <w:rPr>
          <w:spacing w:val="-4"/>
        </w:rPr>
        <w:t xml:space="preserve"> </w:t>
      </w:r>
      <w:r w:rsidRPr="00380263">
        <w:rPr>
          <w:spacing w:val="-2"/>
        </w:rPr>
        <w:t>Fosfomycin</w:t>
      </w:r>
      <w:r w:rsidRPr="00380263">
        <w:rPr>
          <w:spacing w:val="-4"/>
        </w:rPr>
        <w:t xml:space="preserve"> </w:t>
      </w:r>
      <w:r w:rsidRPr="00380263">
        <w:rPr>
          <w:spacing w:val="-2"/>
        </w:rPr>
        <w:t>has</w:t>
      </w:r>
      <w:r w:rsidRPr="00380263">
        <w:rPr>
          <w:spacing w:val="-4"/>
        </w:rPr>
        <w:t xml:space="preserve"> </w:t>
      </w:r>
      <w:r w:rsidRPr="00380263">
        <w:rPr>
          <w:spacing w:val="-2"/>
        </w:rPr>
        <w:t>activity</w:t>
      </w:r>
      <w:r w:rsidRPr="00380263">
        <w:rPr>
          <w:spacing w:val="-4"/>
        </w:rPr>
        <w:t xml:space="preserve"> </w:t>
      </w:r>
      <w:r w:rsidRPr="00380263">
        <w:rPr>
          <w:spacing w:val="-2"/>
        </w:rPr>
        <w:t>against</w:t>
      </w:r>
      <w:r w:rsidRPr="00380263">
        <w:rPr>
          <w:spacing w:val="-4"/>
        </w:rPr>
        <w:t xml:space="preserve"> </w:t>
      </w:r>
      <w:r w:rsidRPr="00380263">
        <w:rPr>
          <w:spacing w:val="-2"/>
        </w:rPr>
        <w:t>many</w:t>
      </w:r>
      <w:r w:rsidRPr="00380263">
        <w:rPr>
          <w:spacing w:val="-4"/>
        </w:rPr>
        <w:t xml:space="preserve"> </w:t>
      </w:r>
      <w:r w:rsidRPr="00380263">
        <w:rPr>
          <w:spacing w:val="-2"/>
        </w:rPr>
        <w:t>strains</w:t>
      </w:r>
      <w:r w:rsidRPr="00380263">
        <w:rPr>
          <w:spacing w:val="-4"/>
        </w:rPr>
        <w:t xml:space="preserve"> </w:t>
      </w:r>
      <w:r w:rsidRPr="00380263">
        <w:rPr>
          <w:spacing w:val="-2"/>
        </w:rPr>
        <w:t>of</w:t>
      </w:r>
      <w:r w:rsidRPr="00380263">
        <w:rPr>
          <w:spacing w:val="-4"/>
        </w:rPr>
        <w:t xml:space="preserve"> </w:t>
      </w:r>
      <w:r w:rsidRPr="00380263">
        <w:rPr>
          <w:spacing w:val="-2"/>
        </w:rPr>
        <w:t>multidrug-resistant</w:t>
      </w:r>
      <w:r w:rsidRPr="00380263">
        <w:rPr>
          <w:spacing w:val="-4"/>
        </w:rPr>
        <w:t xml:space="preserve"> </w:t>
      </w:r>
      <w:r w:rsidRPr="00380263">
        <w:rPr>
          <w:spacing w:val="-2"/>
        </w:rPr>
        <w:t xml:space="preserve">Gram-negative </w:t>
      </w:r>
      <w:r w:rsidRPr="00380263">
        <w:t>bacteria</w:t>
      </w:r>
      <w:r w:rsidRPr="00380263">
        <w:rPr>
          <w:spacing w:val="-9"/>
        </w:rPr>
        <w:t xml:space="preserve"> </w:t>
      </w:r>
      <w:r w:rsidRPr="00380263">
        <w:t>but</w:t>
      </w:r>
      <w:r w:rsidRPr="00380263">
        <w:rPr>
          <w:spacing w:val="-9"/>
        </w:rPr>
        <w:t xml:space="preserve"> </w:t>
      </w:r>
      <w:r w:rsidRPr="00380263">
        <w:t>is</w:t>
      </w:r>
      <w:r w:rsidRPr="00380263">
        <w:rPr>
          <w:spacing w:val="-9"/>
        </w:rPr>
        <w:t xml:space="preserve"> </w:t>
      </w:r>
      <w:r w:rsidRPr="00380263">
        <w:t>inactive</w:t>
      </w:r>
      <w:r w:rsidRPr="00380263">
        <w:rPr>
          <w:spacing w:val="-9"/>
        </w:rPr>
        <w:t xml:space="preserve"> </w:t>
      </w:r>
      <w:r w:rsidRPr="00380263">
        <w:t>against</w:t>
      </w:r>
      <w:r w:rsidRPr="00380263">
        <w:rPr>
          <w:spacing w:val="-9"/>
        </w:rPr>
        <w:t xml:space="preserve"> </w:t>
      </w:r>
      <w:r w:rsidRPr="00380263">
        <w:rPr>
          <w:i/>
        </w:rPr>
        <w:t>P.</w:t>
      </w:r>
      <w:r w:rsidRPr="00380263">
        <w:rPr>
          <w:i/>
          <w:spacing w:val="-9"/>
        </w:rPr>
        <w:t xml:space="preserve"> </w:t>
      </w:r>
      <w:r w:rsidRPr="00380263">
        <w:rPr>
          <w:i/>
        </w:rPr>
        <w:t>aeruginosa.</w:t>
      </w:r>
      <w:r w:rsidRPr="00380263">
        <w:rPr>
          <w:i/>
          <w:spacing w:val="-9"/>
        </w:rPr>
        <w:t xml:space="preserve"> </w:t>
      </w:r>
      <w:r w:rsidRPr="00380263">
        <w:t>Oral</w:t>
      </w:r>
      <w:r w:rsidRPr="00380263">
        <w:rPr>
          <w:spacing w:val="-9"/>
        </w:rPr>
        <w:t xml:space="preserve"> </w:t>
      </w:r>
      <w:proofErr w:type="spellStart"/>
      <w:r w:rsidRPr="00380263">
        <w:t>fosfomycin</w:t>
      </w:r>
      <w:proofErr w:type="spellEnd"/>
      <w:r w:rsidRPr="00380263">
        <w:rPr>
          <w:spacing w:val="-9"/>
        </w:rPr>
        <w:t xml:space="preserve"> </w:t>
      </w:r>
      <w:r w:rsidRPr="00380263">
        <w:t>is</w:t>
      </w:r>
      <w:r w:rsidRPr="00380263">
        <w:rPr>
          <w:spacing w:val="-9"/>
        </w:rPr>
        <w:t xml:space="preserve"> </w:t>
      </w:r>
      <w:r w:rsidRPr="00380263">
        <w:t>a</w:t>
      </w:r>
      <w:r w:rsidRPr="00380263">
        <w:rPr>
          <w:spacing w:val="-9"/>
        </w:rPr>
        <w:t xml:space="preserve"> </w:t>
      </w:r>
      <w:r w:rsidRPr="00380263">
        <w:t>reserve-line</w:t>
      </w:r>
      <w:r w:rsidRPr="00380263">
        <w:rPr>
          <w:spacing w:val="-9"/>
        </w:rPr>
        <w:t xml:space="preserve"> </w:t>
      </w:r>
      <w:r w:rsidRPr="00380263">
        <w:t>agent</w:t>
      </w:r>
      <w:r w:rsidRPr="00380263">
        <w:rPr>
          <w:spacing w:val="-9"/>
        </w:rPr>
        <w:t xml:space="preserve"> </w:t>
      </w:r>
      <w:r w:rsidRPr="00380263">
        <w:t>used</w:t>
      </w:r>
      <w:r w:rsidRPr="00380263">
        <w:rPr>
          <w:spacing w:val="-9"/>
        </w:rPr>
        <w:t xml:space="preserve"> </w:t>
      </w:r>
      <w:r w:rsidRPr="00380263">
        <w:t>to</w:t>
      </w:r>
      <w:r w:rsidRPr="00380263">
        <w:rPr>
          <w:spacing w:val="-9"/>
        </w:rPr>
        <w:t xml:space="preserve"> </w:t>
      </w:r>
      <w:r w:rsidRPr="00380263">
        <w:t>treat multidrug-resistant</w:t>
      </w:r>
      <w:r w:rsidRPr="00380263">
        <w:rPr>
          <w:spacing w:val="-10"/>
        </w:rPr>
        <w:t xml:space="preserve"> </w:t>
      </w:r>
      <w:r w:rsidRPr="00380263">
        <w:t>urinary</w:t>
      </w:r>
      <w:r w:rsidRPr="00380263">
        <w:rPr>
          <w:spacing w:val="-10"/>
        </w:rPr>
        <w:t xml:space="preserve"> </w:t>
      </w:r>
      <w:r w:rsidRPr="00380263">
        <w:t>tract</w:t>
      </w:r>
      <w:r w:rsidRPr="00380263">
        <w:rPr>
          <w:spacing w:val="-10"/>
        </w:rPr>
        <w:t xml:space="preserve"> </w:t>
      </w:r>
      <w:r w:rsidRPr="00380263">
        <w:t>infections.</w:t>
      </w:r>
      <w:r w:rsidRPr="00380263">
        <w:rPr>
          <w:spacing w:val="-10"/>
        </w:rPr>
        <w:t xml:space="preserve"> </w:t>
      </w:r>
      <w:r w:rsidRPr="00380263">
        <w:t>Intravenous</w:t>
      </w:r>
      <w:r w:rsidRPr="00380263">
        <w:rPr>
          <w:spacing w:val="-10"/>
        </w:rPr>
        <w:t xml:space="preserve"> </w:t>
      </w:r>
      <w:proofErr w:type="spellStart"/>
      <w:r w:rsidRPr="00380263">
        <w:t>fosfomycin</w:t>
      </w:r>
      <w:proofErr w:type="spellEnd"/>
      <w:r w:rsidRPr="00380263">
        <w:rPr>
          <w:spacing w:val="-10"/>
        </w:rPr>
        <w:t xml:space="preserve"> </w:t>
      </w:r>
      <w:r w:rsidRPr="00380263">
        <w:t>is</w:t>
      </w:r>
      <w:r w:rsidRPr="00380263">
        <w:rPr>
          <w:spacing w:val="-10"/>
        </w:rPr>
        <w:t xml:space="preserve"> </w:t>
      </w:r>
      <w:r w:rsidRPr="00380263">
        <w:t>rarely</w:t>
      </w:r>
      <w:r w:rsidRPr="00380263">
        <w:rPr>
          <w:spacing w:val="-10"/>
        </w:rPr>
        <w:t xml:space="preserve"> </w:t>
      </w:r>
      <w:r w:rsidRPr="00380263">
        <w:t>used</w:t>
      </w:r>
      <w:r w:rsidRPr="00380263">
        <w:rPr>
          <w:spacing w:val="-10"/>
        </w:rPr>
        <w:t xml:space="preserve"> </w:t>
      </w:r>
      <w:r w:rsidRPr="00380263">
        <w:t>in</w:t>
      </w:r>
      <w:r w:rsidRPr="00380263">
        <w:rPr>
          <w:spacing w:val="-10"/>
        </w:rPr>
        <w:t xml:space="preserve"> </w:t>
      </w:r>
      <w:r w:rsidRPr="00380263">
        <w:t>NAUSP</w:t>
      </w:r>
      <w:r w:rsidR="00A4709F" w:rsidRPr="00380263">
        <w:t xml:space="preserve"> </w:t>
      </w:r>
      <w:r w:rsidRPr="00380263">
        <w:rPr>
          <w:spacing w:val="-4"/>
        </w:rPr>
        <w:t>contributor</w:t>
      </w:r>
      <w:r w:rsidRPr="00380263">
        <w:rPr>
          <w:spacing w:val="7"/>
        </w:rPr>
        <w:t xml:space="preserve"> </w:t>
      </w:r>
      <w:r w:rsidRPr="00D3235F">
        <w:t>hospitals</w:t>
      </w:r>
      <w:r w:rsidRPr="00380263">
        <w:rPr>
          <w:spacing w:val="-2"/>
        </w:rPr>
        <w:t>.</w:t>
      </w:r>
    </w:p>
    <w:p w14:paraId="5E4A9D0A" w14:textId="00692478" w:rsidR="00650FFB" w:rsidRPr="00380263" w:rsidRDefault="00D3235F" w:rsidP="00D3235F">
      <w:pPr>
        <w:pStyle w:val="Caption"/>
      </w:pPr>
      <w:r>
        <w:t xml:space="preserve">Figure </w:t>
      </w:r>
      <w:r>
        <w:fldChar w:fldCharType="begin"/>
      </w:r>
      <w:r>
        <w:instrText xml:space="preserve"> SEQ Figure \* ARABIC </w:instrText>
      </w:r>
      <w:r>
        <w:fldChar w:fldCharType="separate"/>
      </w:r>
      <w:r>
        <w:rPr>
          <w:noProof/>
        </w:rPr>
        <w:t>30</w:t>
      </w:r>
      <w:r>
        <w:fldChar w:fldCharType="end"/>
      </w:r>
      <w:r w:rsidR="00000000" w:rsidRPr="00380263">
        <w:t xml:space="preserve">: Colistin, tigecycline and </w:t>
      </w:r>
      <w:proofErr w:type="spellStart"/>
      <w:r w:rsidR="00000000" w:rsidRPr="00380263">
        <w:t>fosfomycin</w:t>
      </w:r>
      <w:proofErr w:type="spellEnd"/>
      <w:r w:rsidR="00000000" w:rsidRPr="00380263">
        <w:t xml:space="preserve"> usage rates in NAUSP contributor hospitals, by state and territory, 2018–2022 (5-month moving average)</w:t>
      </w:r>
    </w:p>
    <w:p w14:paraId="54F7CBE0" w14:textId="77777777" w:rsidR="00650FFB" w:rsidRPr="00380263" w:rsidRDefault="00650FFB" w:rsidP="006B2D65">
      <w:pPr>
        <w:pStyle w:val="BodyText"/>
        <w:rPr>
          <w:b/>
          <w:sz w:val="18"/>
        </w:rPr>
      </w:pPr>
      <w:r w:rsidRPr="00380263">
        <w:rPr>
          <w:b/>
          <w:noProof/>
          <w:sz w:val="18"/>
        </w:rPr>
        <w:drawing>
          <wp:inline distT="0" distB="0" distL="0" distR="0" wp14:anchorId="3D4C5FAF" wp14:editId="5A619B77">
            <wp:extent cx="6171995" cy="5789062"/>
            <wp:effectExtent l="12700" t="12700" r="13335" b="15240"/>
            <wp:docPr id="1772630299" name="Picture 2858" descr="These six line graphs show colistin, tigecycline and fosfomycin usage rates in NAUSP contributing hospitals, by state and territory, from 2018 to 2022, expressed as defined daily dose per 1,000 occupied bed days. This graph is for Queensland and the Northern Territory combined and it also shows national rate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30299" name="Picture 2858" descr="These six line graphs show colistin, tigecycline and fosfomycin usage rates in NAUSP contributing hospitals, by state and territory, from 2018 to 2022, expressed as defined daily dose per 1,000 occupied bed days. This graph is for Queensland and the Northern Territory combined and it also shows national rates for comparison."/>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98303" cy="5813738"/>
                    </a:xfrm>
                    <a:prstGeom prst="rect">
                      <a:avLst/>
                    </a:prstGeom>
                    <a:ln w="6350">
                      <a:solidFill>
                        <a:schemeClr val="bg1">
                          <a:lumMod val="75000"/>
                        </a:schemeClr>
                      </a:solidFill>
                    </a:ln>
                  </pic:spPr>
                </pic:pic>
              </a:graphicData>
            </a:graphic>
          </wp:inline>
        </w:drawing>
      </w:r>
    </w:p>
    <w:p w14:paraId="5758596D" w14:textId="7AFC54C1" w:rsidR="00B105A9" w:rsidRPr="00380263" w:rsidRDefault="00000000" w:rsidP="00D3235F">
      <w:pPr>
        <w:rPr>
          <w:b/>
          <w:bCs/>
          <w:sz w:val="18"/>
        </w:rPr>
      </w:pPr>
      <w:r w:rsidRPr="00380263">
        <w:rPr>
          <w:sz w:val="18"/>
        </w:rPr>
        <w:t>Note:</w:t>
      </w:r>
      <w:r w:rsidRPr="00380263">
        <w:rPr>
          <w:spacing w:val="-4"/>
          <w:sz w:val="18"/>
        </w:rPr>
        <w:t xml:space="preserve"> </w:t>
      </w:r>
      <w:r w:rsidRPr="00380263">
        <w:rPr>
          <w:sz w:val="18"/>
        </w:rPr>
        <w:t>Dashed</w:t>
      </w:r>
      <w:r w:rsidRPr="00380263">
        <w:rPr>
          <w:spacing w:val="-4"/>
          <w:sz w:val="18"/>
        </w:rPr>
        <w:t xml:space="preserve"> </w:t>
      </w:r>
      <w:r w:rsidRPr="00380263">
        <w:rPr>
          <w:sz w:val="18"/>
        </w:rPr>
        <w:t>line</w:t>
      </w:r>
      <w:r w:rsidRPr="00380263">
        <w:rPr>
          <w:spacing w:val="-4"/>
          <w:sz w:val="18"/>
        </w:rPr>
        <w:t xml:space="preserve"> </w:t>
      </w:r>
      <w:r w:rsidRPr="00380263">
        <w:rPr>
          <w:sz w:val="18"/>
        </w:rPr>
        <w:t>denotes</w:t>
      </w:r>
      <w:r w:rsidRPr="00380263">
        <w:rPr>
          <w:spacing w:val="-4"/>
          <w:sz w:val="18"/>
        </w:rPr>
        <w:t xml:space="preserve"> </w:t>
      </w:r>
      <w:r w:rsidRPr="00380263">
        <w:rPr>
          <w:sz w:val="18"/>
        </w:rPr>
        <w:t>exclusion</w:t>
      </w:r>
      <w:r w:rsidRPr="00380263">
        <w:rPr>
          <w:spacing w:val="-4"/>
          <w:sz w:val="18"/>
        </w:rPr>
        <w:t xml:space="preserve"> </w:t>
      </w:r>
      <w:r w:rsidRPr="00380263">
        <w:rPr>
          <w:sz w:val="18"/>
        </w:rPr>
        <w:t>of</w:t>
      </w:r>
      <w:r w:rsidRPr="00380263">
        <w:rPr>
          <w:spacing w:val="-4"/>
          <w:sz w:val="18"/>
        </w:rPr>
        <w:t xml:space="preserve"> </w:t>
      </w:r>
      <w:r w:rsidRPr="00380263">
        <w:rPr>
          <w:sz w:val="18"/>
        </w:rPr>
        <w:t>emergency</w:t>
      </w:r>
      <w:r w:rsidRPr="00380263">
        <w:rPr>
          <w:spacing w:val="-4"/>
          <w:sz w:val="18"/>
        </w:rPr>
        <w:t xml:space="preserve"> </w:t>
      </w:r>
      <w:r w:rsidRPr="00380263">
        <w:rPr>
          <w:sz w:val="18"/>
        </w:rPr>
        <w:t>department</w:t>
      </w:r>
      <w:r w:rsidRPr="00380263">
        <w:rPr>
          <w:spacing w:val="-4"/>
          <w:sz w:val="18"/>
        </w:rPr>
        <w:t xml:space="preserve"> </w:t>
      </w:r>
      <w:r w:rsidRPr="00380263">
        <w:rPr>
          <w:sz w:val="18"/>
        </w:rPr>
        <w:t>and</w:t>
      </w:r>
      <w:r w:rsidRPr="00380263">
        <w:rPr>
          <w:spacing w:val="-4"/>
          <w:sz w:val="18"/>
        </w:rPr>
        <w:t xml:space="preserve"> </w:t>
      </w:r>
      <w:r w:rsidRPr="00380263">
        <w:rPr>
          <w:sz w:val="18"/>
        </w:rPr>
        <w:t>operating</w:t>
      </w:r>
      <w:r w:rsidRPr="00380263">
        <w:rPr>
          <w:spacing w:val="-4"/>
          <w:sz w:val="18"/>
        </w:rPr>
        <w:t xml:space="preserve"> </w:t>
      </w:r>
      <w:r w:rsidRPr="00380263">
        <w:rPr>
          <w:sz w:val="18"/>
        </w:rPr>
        <w:t>theatre</w:t>
      </w:r>
      <w:r w:rsidRPr="00380263">
        <w:rPr>
          <w:spacing w:val="-4"/>
          <w:sz w:val="18"/>
        </w:rPr>
        <w:t xml:space="preserve"> </w:t>
      </w:r>
      <w:r w:rsidRPr="00380263">
        <w:rPr>
          <w:sz w:val="18"/>
        </w:rPr>
        <w:t>from</w:t>
      </w:r>
      <w:r w:rsidRPr="00380263">
        <w:rPr>
          <w:spacing w:val="-4"/>
          <w:sz w:val="18"/>
        </w:rPr>
        <w:t xml:space="preserve"> </w:t>
      </w:r>
      <w:r w:rsidRPr="00380263">
        <w:rPr>
          <w:sz w:val="18"/>
        </w:rPr>
        <w:t>acute</w:t>
      </w:r>
      <w:r w:rsidRPr="00380263">
        <w:rPr>
          <w:spacing w:val="-4"/>
          <w:sz w:val="18"/>
        </w:rPr>
        <w:t xml:space="preserve"> </w:t>
      </w:r>
      <w:r w:rsidRPr="00380263">
        <w:rPr>
          <w:sz w:val="18"/>
        </w:rPr>
        <w:t>inpatient</w:t>
      </w:r>
      <w:r w:rsidRPr="00380263">
        <w:rPr>
          <w:spacing w:val="-4"/>
          <w:sz w:val="18"/>
        </w:rPr>
        <w:t xml:space="preserve"> </w:t>
      </w:r>
      <w:r w:rsidRPr="00380263">
        <w:rPr>
          <w:sz w:val="18"/>
        </w:rPr>
        <w:t>usage</w:t>
      </w:r>
      <w:r w:rsidRPr="00380263">
        <w:rPr>
          <w:spacing w:val="-4"/>
          <w:sz w:val="18"/>
        </w:rPr>
        <w:t xml:space="preserve"> </w:t>
      </w:r>
      <w:r w:rsidRPr="00380263">
        <w:rPr>
          <w:sz w:val="18"/>
        </w:rPr>
        <w:t>rates.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736B99CA" w14:textId="77777777" w:rsidR="00B105A9" w:rsidRPr="00380263" w:rsidRDefault="00B105A9" w:rsidP="006B2D65">
      <w:pPr>
        <w:spacing w:line="285" w:lineRule="auto"/>
        <w:rPr>
          <w:sz w:val="18"/>
        </w:rPr>
        <w:sectPr w:rsidR="00B105A9" w:rsidRPr="00380263">
          <w:pgSz w:w="11910" w:h="16840"/>
          <w:pgMar w:top="1260" w:right="1020" w:bottom="880" w:left="1020" w:header="0" w:footer="694" w:gutter="0"/>
          <w:cols w:space="720"/>
        </w:sectPr>
      </w:pPr>
    </w:p>
    <w:p w14:paraId="01F7C981" w14:textId="77777777" w:rsidR="00B105A9" w:rsidRPr="00380263" w:rsidRDefault="00000000" w:rsidP="006B2D65">
      <w:pPr>
        <w:pStyle w:val="Heading1"/>
      </w:pPr>
      <w:bookmarkStart w:id="32" w:name="Antifungal_usage_rates"/>
      <w:bookmarkStart w:id="33" w:name="National_antifungal_usage_rates"/>
      <w:bookmarkStart w:id="34" w:name="_bookmark16"/>
      <w:bookmarkEnd w:id="32"/>
      <w:bookmarkEnd w:id="33"/>
      <w:bookmarkEnd w:id="34"/>
      <w:r w:rsidRPr="00380263">
        <w:rPr>
          <w:color w:val="153A6E"/>
        </w:rPr>
        <w:lastRenderedPageBreak/>
        <w:t>Antifungal</w:t>
      </w:r>
      <w:r w:rsidRPr="00380263">
        <w:rPr>
          <w:color w:val="153A6E"/>
          <w:spacing w:val="-10"/>
        </w:rPr>
        <w:t xml:space="preserve"> </w:t>
      </w:r>
      <w:r w:rsidRPr="00380263">
        <w:rPr>
          <w:color w:val="153A6E"/>
        </w:rPr>
        <w:t>usage</w:t>
      </w:r>
      <w:r w:rsidRPr="00380263">
        <w:rPr>
          <w:color w:val="153A6E"/>
          <w:spacing w:val="-9"/>
        </w:rPr>
        <w:t xml:space="preserve"> </w:t>
      </w:r>
      <w:r w:rsidRPr="00380263">
        <w:rPr>
          <w:color w:val="153A6E"/>
          <w:spacing w:val="-4"/>
        </w:rPr>
        <w:t>rates</w:t>
      </w:r>
    </w:p>
    <w:p w14:paraId="2B067B73" w14:textId="11CD649F" w:rsidR="00B105A9" w:rsidRPr="00380263" w:rsidRDefault="00000000" w:rsidP="00A4709F">
      <w:pPr>
        <w:pStyle w:val="BodyText"/>
        <w:spacing w:before="151" w:line="228" w:lineRule="auto"/>
        <w:ind w:left="113" w:right="587"/>
      </w:pPr>
      <w:r w:rsidRPr="00380263">
        <w:t>Systemic</w:t>
      </w:r>
      <w:r w:rsidRPr="00380263">
        <w:rPr>
          <w:spacing w:val="-8"/>
        </w:rPr>
        <w:t xml:space="preserve"> </w:t>
      </w:r>
      <w:r w:rsidRPr="00380263">
        <w:t>antifungals</w:t>
      </w:r>
      <w:r w:rsidRPr="00380263">
        <w:rPr>
          <w:spacing w:val="-8"/>
        </w:rPr>
        <w:t xml:space="preserve"> </w:t>
      </w:r>
      <w:r w:rsidRPr="00380263">
        <w:t>are</w:t>
      </w:r>
      <w:r w:rsidRPr="00380263">
        <w:rPr>
          <w:spacing w:val="-8"/>
        </w:rPr>
        <w:t xml:space="preserve"> </w:t>
      </w:r>
      <w:r w:rsidRPr="00380263">
        <w:t>used</w:t>
      </w:r>
      <w:r w:rsidRPr="00380263">
        <w:rPr>
          <w:spacing w:val="-8"/>
        </w:rPr>
        <w:t xml:space="preserve"> </w:t>
      </w:r>
      <w:r w:rsidRPr="00380263">
        <w:t>for</w:t>
      </w:r>
      <w:r w:rsidRPr="00380263">
        <w:rPr>
          <w:spacing w:val="-8"/>
        </w:rPr>
        <w:t xml:space="preserve"> </w:t>
      </w:r>
      <w:r w:rsidRPr="00380263">
        <w:t>prophylaxis</w:t>
      </w:r>
      <w:r w:rsidRPr="00380263">
        <w:rPr>
          <w:spacing w:val="-8"/>
        </w:rPr>
        <w:t xml:space="preserve"> </w:t>
      </w:r>
      <w:r w:rsidRPr="00380263">
        <w:t>and</w:t>
      </w:r>
      <w:r w:rsidRPr="00380263">
        <w:rPr>
          <w:spacing w:val="-8"/>
        </w:rPr>
        <w:t xml:space="preserve"> </w:t>
      </w:r>
      <w:r w:rsidRPr="00380263">
        <w:t>treatment</w:t>
      </w:r>
      <w:r w:rsidRPr="00380263">
        <w:rPr>
          <w:spacing w:val="-8"/>
        </w:rPr>
        <w:t xml:space="preserve"> </w:t>
      </w:r>
      <w:r w:rsidRPr="00380263">
        <w:t>of</w:t>
      </w:r>
      <w:r w:rsidRPr="00380263">
        <w:rPr>
          <w:spacing w:val="-8"/>
        </w:rPr>
        <w:t xml:space="preserve"> </w:t>
      </w:r>
      <w:r w:rsidRPr="00380263">
        <w:t>invasive</w:t>
      </w:r>
      <w:r w:rsidRPr="00380263">
        <w:rPr>
          <w:spacing w:val="-8"/>
        </w:rPr>
        <w:t xml:space="preserve"> </w:t>
      </w:r>
      <w:r w:rsidRPr="00380263">
        <w:t>fungal</w:t>
      </w:r>
      <w:r w:rsidRPr="00380263">
        <w:rPr>
          <w:spacing w:val="-8"/>
        </w:rPr>
        <w:t xml:space="preserve"> </w:t>
      </w:r>
      <w:r w:rsidRPr="00380263">
        <w:t>infections.</w:t>
      </w:r>
      <w:r w:rsidRPr="00380263">
        <w:rPr>
          <w:spacing w:val="-8"/>
        </w:rPr>
        <w:t xml:space="preserve"> </w:t>
      </w:r>
      <w:r w:rsidRPr="00380263">
        <w:t>The</w:t>
      </w:r>
      <w:r w:rsidRPr="00380263">
        <w:rPr>
          <w:spacing w:val="-8"/>
        </w:rPr>
        <w:t xml:space="preserve"> </w:t>
      </w:r>
      <w:r w:rsidRPr="00380263">
        <w:t xml:space="preserve">risk </w:t>
      </w:r>
      <w:r w:rsidRPr="00380263">
        <w:rPr>
          <w:spacing w:val="-2"/>
        </w:rPr>
        <w:t>of</w:t>
      </w:r>
      <w:r w:rsidRPr="00380263">
        <w:rPr>
          <w:spacing w:val="-5"/>
        </w:rPr>
        <w:t xml:space="preserve"> </w:t>
      </w:r>
      <w:r w:rsidRPr="00380263">
        <w:rPr>
          <w:spacing w:val="-2"/>
        </w:rPr>
        <w:t>invasive</w:t>
      </w:r>
      <w:r w:rsidRPr="00380263">
        <w:rPr>
          <w:spacing w:val="-5"/>
        </w:rPr>
        <w:t xml:space="preserve"> </w:t>
      </w:r>
      <w:r w:rsidRPr="00380263">
        <w:rPr>
          <w:spacing w:val="-2"/>
        </w:rPr>
        <w:t>fungal</w:t>
      </w:r>
      <w:r w:rsidRPr="00380263">
        <w:rPr>
          <w:spacing w:val="-5"/>
        </w:rPr>
        <w:t xml:space="preserve"> </w:t>
      </w:r>
      <w:r w:rsidRPr="00380263">
        <w:rPr>
          <w:spacing w:val="-2"/>
        </w:rPr>
        <w:t>infections</w:t>
      </w:r>
      <w:r w:rsidRPr="00380263">
        <w:rPr>
          <w:spacing w:val="-5"/>
        </w:rPr>
        <w:t xml:space="preserve"> </w:t>
      </w:r>
      <w:r w:rsidRPr="00380263">
        <w:rPr>
          <w:spacing w:val="-2"/>
        </w:rPr>
        <w:t>is</w:t>
      </w:r>
      <w:r w:rsidRPr="00380263">
        <w:rPr>
          <w:spacing w:val="-5"/>
        </w:rPr>
        <w:t xml:space="preserve"> </w:t>
      </w:r>
      <w:r w:rsidRPr="00380263">
        <w:rPr>
          <w:spacing w:val="-2"/>
        </w:rPr>
        <w:t>higher</w:t>
      </w:r>
      <w:r w:rsidRPr="00380263">
        <w:rPr>
          <w:spacing w:val="-5"/>
        </w:rPr>
        <w:t xml:space="preserve"> </w:t>
      </w:r>
      <w:r w:rsidRPr="00380263">
        <w:rPr>
          <w:spacing w:val="-2"/>
        </w:rPr>
        <w:t>in</w:t>
      </w:r>
      <w:r w:rsidRPr="00380263">
        <w:rPr>
          <w:spacing w:val="-5"/>
        </w:rPr>
        <w:t xml:space="preserve"> </w:t>
      </w:r>
      <w:r w:rsidRPr="00380263">
        <w:rPr>
          <w:spacing w:val="-2"/>
        </w:rPr>
        <w:t>immunocompromised</w:t>
      </w:r>
      <w:r w:rsidRPr="00380263">
        <w:rPr>
          <w:spacing w:val="-5"/>
        </w:rPr>
        <w:t xml:space="preserve"> </w:t>
      </w:r>
      <w:r w:rsidRPr="00380263">
        <w:rPr>
          <w:spacing w:val="-2"/>
        </w:rPr>
        <w:t>individuals</w:t>
      </w:r>
      <w:r w:rsidRPr="00380263">
        <w:rPr>
          <w:spacing w:val="-5"/>
        </w:rPr>
        <w:t xml:space="preserve"> </w:t>
      </w:r>
      <w:r w:rsidRPr="00380263">
        <w:rPr>
          <w:spacing w:val="-2"/>
        </w:rPr>
        <w:t>such</w:t>
      </w:r>
      <w:r w:rsidRPr="00380263">
        <w:rPr>
          <w:spacing w:val="-5"/>
        </w:rPr>
        <w:t xml:space="preserve"> </w:t>
      </w:r>
      <w:r w:rsidRPr="00380263">
        <w:rPr>
          <w:spacing w:val="-2"/>
        </w:rPr>
        <w:t>as</w:t>
      </w:r>
      <w:r w:rsidRPr="00380263">
        <w:rPr>
          <w:spacing w:val="-5"/>
        </w:rPr>
        <w:t xml:space="preserve"> </w:t>
      </w:r>
      <w:r w:rsidRPr="00380263">
        <w:rPr>
          <w:spacing w:val="-2"/>
        </w:rPr>
        <w:t>those</w:t>
      </w:r>
      <w:r w:rsidRPr="00380263">
        <w:rPr>
          <w:spacing w:val="-5"/>
        </w:rPr>
        <w:t xml:space="preserve"> </w:t>
      </w:r>
      <w:r w:rsidRPr="00380263">
        <w:rPr>
          <w:spacing w:val="-2"/>
        </w:rPr>
        <w:t>undergoing</w:t>
      </w:r>
      <w:r w:rsidR="00A4709F" w:rsidRPr="00380263">
        <w:t xml:space="preserve"> </w:t>
      </w:r>
      <w:r w:rsidRPr="00380263">
        <w:rPr>
          <w:spacing w:val="-2"/>
        </w:rPr>
        <w:t>chemotherapy</w:t>
      </w:r>
      <w:r w:rsidRPr="00380263">
        <w:rPr>
          <w:spacing w:val="-5"/>
        </w:rPr>
        <w:t xml:space="preserve"> </w:t>
      </w:r>
      <w:r w:rsidRPr="00380263">
        <w:rPr>
          <w:spacing w:val="-2"/>
        </w:rPr>
        <w:t>or</w:t>
      </w:r>
      <w:r w:rsidRPr="00380263">
        <w:rPr>
          <w:spacing w:val="-5"/>
        </w:rPr>
        <w:t xml:space="preserve"> </w:t>
      </w:r>
      <w:r w:rsidRPr="00380263">
        <w:rPr>
          <w:spacing w:val="-2"/>
        </w:rPr>
        <w:t>transplantation</w:t>
      </w:r>
      <w:r w:rsidRPr="00380263">
        <w:rPr>
          <w:spacing w:val="-5"/>
        </w:rPr>
        <w:t xml:space="preserve"> </w:t>
      </w:r>
      <w:r w:rsidRPr="00380263">
        <w:rPr>
          <w:spacing w:val="-2"/>
        </w:rPr>
        <w:t>or</w:t>
      </w:r>
      <w:r w:rsidRPr="00380263">
        <w:rPr>
          <w:spacing w:val="-5"/>
        </w:rPr>
        <w:t xml:space="preserve"> </w:t>
      </w:r>
      <w:r w:rsidRPr="00380263">
        <w:rPr>
          <w:spacing w:val="-2"/>
        </w:rPr>
        <w:t>those</w:t>
      </w:r>
      <w:r w:rsidRPr="00380263">
        <w:rPr>
          <w:spacing w:val="-5"/>
        </w:rPr>
        <w:t xml:space="preserve"> </w:t>
      </w:r>
      <w:r w:rsidRPr="00380263">
        <w:rPr>
          <w:spacing w:val="-2"/>
        </w:rPr>
        <w:t>who</w:t>
      </w:r>
      <w:r w:rsidRPr="00380263">
        <w:rPr>
          <w:spacing w:val="-5"/>
        </w:rPr>
        <w:t xml:space="preserve"> </w:t>
      </w:r>
      <w:r w:rsidRPr="00380263">
        <w:rPr>
          <w:spacing w:val="-2"/>
        </w:rPr>
        <w:t>have</w:t>
      </w:r>
      <w:r w:rsidRPr="00380263">
        <w:rPr>
          <w:spacing w:val="-5"/>
        </w:rPr>
        <w:t xml:space="preserve"> </w:t>
      </w:r>
      <w:r w:rsidRPr="00380263">
        <w:rPr>
          <w:spacing w:val="-2"/>
        </w:rPr>
        <w:t>primary</w:t>
      </w:r>
      <w:r w:rsidRPr="00380263">
        <w:rPr>
          <w:spacing w:val="-5"/>
        </w:rPr>
        <w:t xml:space="preserve"> </w:t>
      </w:r>
      <w:r w:rsidRPr="00380263">
        <w:rPr>
          <w:spacing w:val="-2"/>
        </w:rPr>
        <w:t>or</w:t>
      </w:r>
      <w:r w:rsidRPr="00380263">
        <w:rPr>
          <w:spacing w:val="-5"/>
        </w:rPr>
        <w:t xml:space="preserve"> </w:t>
      </w:r>
      <w:r w:rsidRPr="00380263">
        <w:rPr>
          <w:spacing w:val="-2"/>
        </w:rPr>
        <w:t>acquired</w:t>
      </w:r>
      <w:r w:rsidRPr="00380263">
        <w:rPr>
          <w:spacing w:val="-5"/>
        </w:rPr>
        <w:t xml:space="preserve"> </w:t>
      </w:r>
      <w:r w:rsidRPr="00380263">
        <w:rPr>
          <w:spacing w:val="-2"/>
        </w:rPr>
        <w:t>immunodeficiencies.</w:t>
      </w:r>
      <w:r w:rsidRPr="00380263">
        <w:rPr>
          <w:spacing w:val="-5"/>
        </w:rPr>
        <w:t xml:space="preserve"> </w:t>
      </w:r>
      <w:r w:rsidRPr="00380263">
        <w:rPr>
          <w:spacing w:val="-2"/>
        </w:rPr>
        <w:t>There</w:t>
      </w:r>
      <w:r w:rsidRPr="00380263">
        <w:rPr>
          <w:spacing w:val="-5"/>
        </w:rPr>
        <w:t xml:space="preserve"> </w:t>
      </w:r>
      <w:r w:rsidRPr="00380263">
        <w:rPr>
          <w:spacing w:val="-2"/>
        </w:rPr>
        <w:t xml:space="preserve">are </w:t>
      </w:r>
      <w:r w:rsidRPr="00380263">
        <w:t>uncertainties</w:t>
      </w:r>
      <w:r w:rsidRPr="00380263">
        <w:rPr>
          <w:spacing w:val="-10"/>
        </w:rPr>
        <w:t xml:space="preserve"> </w:t>
      </w:r>
      <w:r w:rsidRPr="00380263">
        <w:t>regarding</w:t>
      </w:r>
      <w:r w:rsidRPr="00380263">
        <w:rPr>
          <w:spacing w:val="-10"/>
        </w:rPr>
        <w:t xml:space="preserve"> </w:t>
      </w:r>
      <w:r w:rsidRPr="00380263">
        <w:t>the</w:t>
      </w:r>
      <w:r w:rsidRPr="00380263">
        <w:rPr>
          <w:spacing w:val="-10"/>
        </w:rPr>
        <w:t xml:space="preserve"> </w:t>
      </w:r>
      <w:r w:rsidRPr="00380263">
        <w:t>impact</w:t>
      </w:r>
      <w:r w:rsidRPr="00380263">
        <w:rPr>
          <w:spacing w:val="-10"/>
        </w:rPr>
        <w:t xml:space="preserve"> </w:t>
      </w:r>
      <w:r w:rsidRPr="00380263">
        <w:t>of</w:t>
      </w:r>
      <w:r w:rsidRPr="00380263">
        <w:rPr>
          <w:spacing w:val="-10"/>
        </w:rPr>
        <w:t xml:space="preserve"> </w:t>
      </w:r>
      <w:r w:rsidRPr="00380263">
        <w:t>antifungal</w:t>
      </w:r>
      <w:r w:rsidRPr="00380263">
        <w:rPr>
          <w:spacing w:val="-10"/>
        </w:rPr>
        <w:t xml:space="preserve"> </w:t>
      </w:r>
      <w:r w:rsidRPr="00380263">
        <w:t>use</w:t>
      </w:r>
      <w:r w:rsidRPr="00380263">
        <w:rPr>
          <w:spacing w:val="-10"/>
        </w:rPr>
        <w:t xml:space="preserve"> </w:t>
      </w:r>
      <w:r w:rsidRPr="00380263">
        <w:t>and</w:t>
      </w:r>
      <w:r w:rsidRPr="00380263">
        <w:rPr>
          <w:spacing w:val="-10"/>
        </w:rPr>
        <w:t xml:space="preserve"> </w:t>
      </w:r>
      <w:r w:rsidRPr="00380263">
        <w:t>the</w:t>
      </w:r>
      <w:r w:rsidRPr="00380263">
        <w:rPr>
          <w:spacing w:val="-10"/>
        </w:rPr>
        <w:t xml:space="preserve"> </w:t>
      </w:r>
      <w:r w:rsidRPr="00380263">
        <w:t>acquisition</w:t>
      </w:r>
      <w:r w:rsidRPr="00380263">
        <w:rPr>
          <w:spacing w:val="-10"/>
        </w:rPr>
        <w:t xml:space="preserve"> </w:t>
      </w:r>
      <w:r w:rsidRPr="00380263">
        <w:t>of</w:t>
      </w:r>
      <w:r w:rsidRPr="00380263">
        <w:rPr>
          <w:spacing w:val="-10"/>
        </w:rPr>
        <w:t xml:space="preserve"> </w:t>
      </w:r>
      <w:r w:rsidRPr="00380263">
        <w:t>fungal</w:t>
      </w:r>
      <w:r w:rsidRPr="00380263">
        <w:rPr>
          <w:spacing w:val="-10"/>
        </w:rPr>
        <w:t xml:space="preserve"> </w:t>
      </w:r>
      <w:r w:rsidRPr="00380263">
        <w:t>resistance;</w:t>
      </w:r>
      <w:r w:rsidRPr="00380263">
        <w:rPr>
          <w:spacing w:val="-10"/>
        </w:rPr>
        <w:t xml:space="preserve"> </w:t>
      </w:r>
      <w:r w:rsidRPr="00380263">
        <w:t>however, overuse</w:t>
      </w:r>
      <w:r w:rsidRPr="00380263">
        <w:rPr>
          <w:spacing w:val="-15"/>
        </w:rPr>
        <w:t xml:space="preserve"> </w:t>
      </w:r>
      <w:r w:rsidRPr="00380263">
        <w:t>of</w:t>
      </w:r>
      <w:r w:rsidRPr="00380263">
        <w:rPr>
          <w:spacing w:val="-15"/>
        </w:rPr>
        <w:t xml:space="preserve"> </w:t>
      </w:r>
      <w:r w:rsidRPr="00380263">
        <w:t>antifungals</w:t>
      </w:r>
      <w:r w:rsidRPr="00380263">
        <w:rPr>
          <w:spacing w:val="-15"/>
        </w:rPr>
        <w:t xml:space="preserve"> </w:t>
      </w:r>
      <w:r w:rsidRPr="00380263">
        <w:t>may</w:t>
      </w:r>
      <w:r w:rsidRPr="00380263">
        <w:rPr>
          <w:spacing w:val="-15"/>
        </w:rPr>
        <w:t xml:space="preserve"> </w:t>
      </w:r>
      <w:r w:rsidRPr="00380263">
        <w:t>lead</w:t>
      </w:r>
      <w:r w:rsidRPr="00380263">
        <w:rPr>
          <w:spacing w:val="-15"/>
        </w:rPr>
        <w:t xml:space="preserve"> </w:t>
      </w:r>
      <w:r w:rsidRPr="00380263">
        <w:t>to</w:t>
      </w:r>
      <w:r w:rsidRPr="00380263">
        <w:rPr>
          <w:spacing w:val="-15"/>
        </w:rPr>
        <w:t xml:space="preserve"> </w:t>
      </w:r>
      <w:r w:rsidRPr="00380263">
        <w:t>the</w:t>
      </w:r>
      <w:r w:rsidRPr="00380263">
        <w:rPr>
          <w:spacing w:val="-15"/>
        </w:rPr>
        <w:t xml:space="preserve"> </w:t>
      </w:r>
      <w:r w:rsidRPr="00380263">
        <w:t>development</w:t>
      </w:r>
      <w:r w:rsidRPr="00380263">
        <w:rPr>
          <w:spacing w:val="-15"/>
        </w:rPr>
        <w:t xml:space="preserve"> </w:t>
      </w:r>
      <w:r w:rsidRPr="00380263">
        <w:t>of</w:t>
      </w:r>
      <w:r w:rsidRPr="00380263">
        <w:rPr>
          <w:spacing w:val="-15"/>
        </w:rPr>
        <w:t xml:space="preserve"> </w:t>
      </w:r>
      <w:r w:rsidRPr="00380263">
        <w:t>resistant</w:t>
      </w:r>
      <w:r w:rsidRPr="00380263">
        <w:rPr>
          <w:spacing w:val="-15"/>
        </w:rPr>
        <w:t xml:space="preserve"> </w:t>
      </w:r>
      <w:r w:rsidRPr="00380263">
        <w:t>fungal</w:t>
      </w:r>
      <w:r w:rsidRPr="00380263">
        <w:rPr>
          <w:spacing w:val="-15"/>
        </w:rPr>
        <w:t xml:space="preserve"> </w:t>
      </w:r>
      <w:r w:rsidRPr="00380263">
        <w:t>pathogens</w:t>
      </w:r>
      <w:r w:rsidRPr="00380263">
        <w:rPr>
          <w:spacing w:val="-15"/>
        </w:rPr>
        <w:t xml:space="preserve"> </w:t>
      </w:r>
      <w:r w:rsidRPr="00380263">
        <w:t>that</w:t>
      </w:r>
      <w:r w:rsidRPr="00380263">
        <w:rPr>
          <w:spacing w:val="-15"/>
        </w:rPr>
        <w:t xml:space="preserve"> </w:t>
      </w:r>
      <w:r w:rsidRPr="00380263">
        <w:t>are</w:t>
      </w:r>
      <w:r w:rsidRPr="00380263">
        <w:rPr>
          <w:spacing w:val="-15"/>
        </w:rPr>
        <w:t xml:space="preserve"> </w:t>
      </w:r>
      <w:r w:rsidRPr="00380263">
        <w:t>more</w:t>
      </w:r>
      <w:r w:rsidRPr="00380263">
        <w:rPr>
          <w:spacing w:val="-15"/>
        </w:rPr>
        <w:t xml:space="preserve"> </w:t>
      </w:r>
      <w:r w:rsidRPr="00380263">
        <w:t>difficult and costly to treat.</w:t>
      </w:r>
    </w:p>
    <w:p w14:paraId="32BAC332" w14:textId="77777777" w:rsidR="00B105A9" w:rsidRPr="00380263" w:rsidRDefault="00000000" w:rsidP="006B2D65">
      <w:pPr>
        <w:pStyle w:val="BodyText"/>
        <w:spacing w:before="118" w:line="228" w:lineRule="auto"/>
        <w:ind w:left="113" w:right="181"/>
        <w:rPr>
          <w:sz w:val="13"/>
        </w:rPr>
      </w:pPr>
      <w:r w:rsidRPr="00380263">
        <w:rPr>
          <w:i/>
        </w:rPr>
        <w:t>Candida</w:t>
      </w:r>
      <w:r w:rsidRPr="00380263">
        <w:rPr>
          <w:i/>
          <w:spacing w:val="-12"/>
        </w:rPr>
        <w:t xml:space="preserve"> </w:t>
      </w:r>
      <w:r w:rsidRPr="00380263">
        <w:rPr>
          <w:i/>
        </w:rPr>
        <w:t>auris</w:t>
      </w:r>
      <w:r w:rsidRPr="00380263">
        <w:t>,</w:t>
      </w:r>
      <w:r w:rsidRPr="00380263">
        <w:rPr>
          <w:spacing w:val="-12"/>
        </w:rPr>
        <w:t xml:space="preserve"> </w:t>
      </w:r>
      <w:r w:rsidRPr="00380263">
        <w:t>an</w:t>
      </w:r>
      <w:r w:rsidRPr="00380263">
        <w:rPr>
          <w:spacing w:val="-12"/>
        </w:rPr>
        <w:t xml:space="preserve"> </w:t>
      </w:r>
      <w:r w:rsidRPr="00380263">
        <w:t>emergent</w:t>
      </w:r>
      <w:r w:rsidRPr="00380263">
        <w:rPr>
          <w:spacing w:val="-12"/>
        </w:rPr>
        <w:t xml:space="preserve"> </w:t>
      </w:r>
      <w:r w:rsidRPr="00380263">
        <w:t>fungal</w:t>
      </w:r>
      <w:r w:rsidRPr="00380263">
        <w:rPr>
          <w:spacing w:val="-12"/>
        </w:rPr>
        <w:t xml:space="preserve"> </w:t>
      </w:r>
      <w:r w:rsidRPr="00380263">
        <w:t>pathogen</w:t>
      </w:r>
      <w:r w:rsidRPr="00380263">
        <w:rPr>
          <w:spacing w:val="-12"/>
        </w:rPr>
        <w:t xml:space="preserve"> </w:t>
      </w:r>
      <w:r w:rsidRPr="00380263">
        <w:t>associated</w:t>
      </w:r>
      <w:r w:rsidRPr="00380263">
        <w:rPr>
          <w:spacing w:val="-12"/>
        </w:rPr>
        <w:t xml:space="preserve"> </w:t>
      </w:r>
      <w:r w:rsidRPr="00380263">
        <w:t>with</w:t>
      </w:r>
      <w:r w:rsidRPr="00380263">
        <w:rPr>
          <w:spacing w:val="-12"/>
        </w:rPr>
        <w:t xml:space="preserve"> </w:t>
      </w:r>
      <w:r w:rsidRPr="00380263">
        <w:t>high</w:t>
      </w:r>
      <w:r w:rsidRPr="00380263">
        <w:rPr>
          <w:spacing w:val="-12"/>
        </w:rPr>
        <w:t xml:space="preserve"> </w:t>
      </w:r>
      <w:r w:rsidRPr="00380263">
        <w:t>mortality,</w:t>
      </w:r>
      <w:r w:rsidRPr="00380263">
        <w:rPr>
          <w:spacing w:val="-12"/>
        </w:rPr>
        <w:t xml:space="preserve"> </w:t>
      </w:r>
      <w:r w:rsidRPr="00380263">
        <w:t>was</w:t>
      </w:r>
      <w:r w:rsidRPr="00380263">
        <w:rPr>
          <w:spacing w:val="-12"/>
        </w:rPr>
        <w:t xml:space="preserve"> </w:t>
      </w:r>
      <w:r w:rsidRPr="00380263">
        <w:t>first</w:t>
      </w:r>
      <w:r w:rsidRPr="00380263">
        <w:rPr>
          <w:spacing w:val="-12"/>
        </w:rPr>
        <w:t xml:space="preserve"> </w:t>
      </w:r>
      <w:r w:rsidRPr="00380263">
        <w:t>reported</w:t>
      </w:r>
      <w:r w:rsidRPr="00380263">
        <w:rPr>
          <w:spacing w:val="-12"/>
        </w:rPr>
        <w:t xml:space="preserve"> </w:t>
      </w:r>
      <w:r w:rsidRPr="00380263">
        <w:t>in</w:t>
      </w:r>
      <w:r w:rsidRPr="00380263">
        <w:rPr>
          <w:spacing w:val="-12"/>
        </w:rPr>
        <w:t xml:space="preserve"> </w:t>
      </w:r>
      <w:r w:rsidRPr="00380263">
        <w:t>2009 in</w:t>
      </w:r>
      <w:r w:rsidRPr="00380263">
        <w:rPr>
          <w:spacing w:val="-10"/>
        </w:rPr>
        <w:t xml:space="preserve"> </w:t>
      </w:r>
      <w:r w:rsidRPr="00380263">
        <w:t>Japan.</w:t>
      </w:r>
      <w:r w:rsidRPr="00380263">
        <w:rPr>
          <w:position w:val="7"/>
          <w:sz w:val="13"/>
        </w:rPr>
        <w:t>17</w:t>
      </w:r>
      <w:r w:rsidRPr="00380263">
        <w:rPr>
          <w:spacing w:val="-7"/>
          <w:position w:val="7"/>
          <w:sz w:val="13"/>
        </w:rPr>
        <w:t xml:space="preserve"> </w:t>
      </w:r>
      <w:r w:rsidRPr="00380263">
        <w:t>Infections</w:t>
      </w:r>
      <w:r w:rsidRPr="00380263">
        <w:rPr>
          <w:spacing w:val="-10"/>
        </w:rPr>
        <w:t xml:space="preserve"> </w:t>
      </w:r>
      <w:r w:rsidRPr="00380263">
        <w:t>with</w:t>
      </w:r>
      <w:r w:rsidRPr="00380263">
        <w:rPr>
          <w:spacing w:val="-10"/>
        </w:rPr>
        <w:t xml:space="preserve"> </w:t>
      </w:r>
      <w:r w:rsidRPr="00380263">
        <w:rPr>
          <w:i/>
        </w:rPr>
        <w:t>C.</w:t>
      </w:r>
      <w:r w:rsidRPr="00380263">
        <w:rPr>
          <w:i/>
          <w:spacing w:val="-10"/>
        </w:rPr>
        <w:t xml:space="preserve"> </w:t>
      </w:r>
      <w:r w:rsidRPr="00380263">
        <w:rPr>
          <w:i/>
        </w:rPr>
        <w:t>auris</w:t>
      </w:r>
      <w:r w:rsidRPr="00380263">
        <w:rPr>
          <w:i/>
          <w:spacing w:val="-10"/>
        </w:rPr>
        <w:t xml:space="preserve"> </w:t>
      </w:r>
      <w:r w:rsidRPr="00380263">
        <w:t>are</w:t>
      </w:r>
      <w:r w:rsidRPr="00380263">
        <w:rPr>
          <w:spacing w:val="-10"/>
        </w:rPr>
        <w:t xml:space="preserve"> </w:t>
      </w:r>
      <w:r w:rsidRPr="00380263">
        <w:t>increasing</w:t>
      </w:r>
      <w:r w:rsidRPr="00380263">
        <w:rPr>
          <w:spacing w:val="-10"/>
        </w:rPr>
        <w:t xml:space="preserve"> </w:t>
      </w:r>
      <w:r w:rsidRPr="00380263">
        <w:t>globally</w:t>
      </w:r>
      <w:r w:rsidRPr="00380263">
        <w:rPr>
          <w:position w:val="7"/>
          <w:sz w:val="13"/>
        </w:rPr>
        <w:t>18</w:t>
      </w:r>
      <w:r w:rsidRPr="00380263">
        <w:rPr>
          <w:spacing w:val="16"/>
          <w:position w:val="7"/>
          <w:sz w:val="13"/>
        </w:rPr>
        <w:t xml:space="preserve"> </w:t>
      </w:r>
      <w:r w:rsidRPr="00380263">
        <w:t>and</w:t>
      </w:r>
      <w:r w:rsidRPr="00380263">
        <w:rPr>
          <w:spacing w:val="-10"/>
        </w:rPr>
        <w:t xml:space="preserve"> </w:t>
      </w:r>
      <w:r w:rsidRPr="00380263">
        <w:t>there</w:t>
      </w:r>
      <w:r w:rsidRPr="00380263">
        <w:rPr>
          <w:spacing w:val="-10"/>
        </w:rPr>
        <w:t xml:space="preserve"> </w:t>
      </w:r>
      <w:r w:rsidRPr="00380263">
        <w:t>is</w:t>
      </w:r>
      <w:r w:rsidRPr="00380263">
        <w:rPr>
          <w:spacing w:val="-10"/>
        </w:rPr>
        <w:t xml:space="preserve"> </w:t>
      </w:r>
      <w:r w:rsidRPr="00380263">
        <w:t>an</w:t>
      </w:r>
      <w:r w:rsidRPr="00380263">
        <w:rPr>
          <w:spacing w:val="-10"/>
        </w:rPr>
        <w:t xml:space="preserve"> </w:t>
      </w:r>
      <w:r w:rsidRPr="00380263">
        <w:t>increasing</w:t>
      </w:r>
      <w:r w:rsidRPr="00380263">
        <w:rPr>
          <w:spacing w:val="-10"/>
        </w:rPr>
        <w:t xml:space="preserve"> </w:t>
      </w:r>
      <w:r w:rsidRPr="00380263">
        <w:t>number</w:t>
      </w:r>
      <w:r w:rsidRPr="00380263">
        <w:rPr>
          <w:spacing w:val="-10"/>
        </w:rPr>
        <w:t xml:space="preserve"> </w:t>
      </w:r>
      <w:r w:rsidRPr="00380263">
        <w:t>of</w:t>
      </w:r>
      <w:r w:rsidRPr="00380263">
        <w:rPr>
          <w:spacing w:val="-10"/>
        </w:rPr>
        <w:t xml:space="preserve"> </w:t>
      </w:r>
      <w:r w:rsidRPr="00380263">
        <w:t>cases reported</w:t>
      </w:r>
      <w:r w:rsidRPr="00380263">
        <w:rPr>
          <w:spacing w:val="-12"/>
        </w:rPr>
        <w:t xml:space="preserve"> </w:t>
      </w:r>
      <w:r w:rsidRPr="00380263">
        <w:t>annually</w:t>
      </w:r>
      <w:r w:rsidRPr="00380263">
        <w:rPr>
          <w:spacing w:val="-12"/>
        </w:rPr>
        <w:t xml:space="preserve"> </w:t>
      </w:r>
      <w:r w:rsidRPr="00380263">
        <w:t>in</w:t>
      </w:r>
      <w:r w:rsidRPr="00380263">
        <w:rPr>
          <w:spacing w:val="-12"/>
        </w:rPr>
        <w:t xml:space="preserve"> </w:t>
      </w:r>
      <w:r w:rsidRPr="00380263">
        <w:t>Australia.</w:t>
      </w:r>
      <w:r w:rsidRPr="00380263">
        <w:rPr>
          <w:position w:val="7"/>
          <w:sz w:val="13"/>
        </w:rPr>
        <w:t>19</w:t>
      </w:r>
      <w:r w:rsidRPr="00380263">
        <w:rPr>
          <w:spacing w:val="14"/>
          <w:position w:val="7"/>
          <w:sz w:val="13"/>
        </w:rPr>
        <w:t xml:space="preserve"> </w:t>
      </w:r>
      <w:r w:rsidRPr="00380263">
        <w:t>Echinocandins</w:t>
      </w:r>
      <w:r w:rsidRPr="00380263">
        <w:rPr>
          <w:spacing w:val="-12"/>
        </w:rPr>
        <w:t xml:space="preserve"> </w:t>
      </w:r>
      <w:r w:rsidRPr="00380263">
        <w:t>(for</w:t>
      </w:r>
      <w:r w:rsidRPr="00380263">
        <w:rPr>
          <w:spacing w:val="-12"/>
        </w:rPr>
        <w:t xml:space="preserve"> </w:t>
      </w:r>
      <w:r w:rsidRPr="00380263">
        <w:t>example,</w:t>
      </w:r>
      <w:r w:rsidRPr="00380263">
        <w:rPr>
          <w:spacing w:val="-12"/>
        </w:rPr>
        <w:t xml:space="preserve"> </w:t>
      </w:r>
      <w:r w:rsidRPr="00380263">
        <w:t>anidulafungin</w:t>
      </w:r>
      <w:r w:rsidRPr="00380263">
        <w:rPr>
          <w:spacing w:val="-12"/>
        </w:rPr>
        <w:t xml:space="preserve"> </w:t>
      </w:r>
      <w:r w:rsidRPr="00380263">
        <w:t>or</w:t>
      </w:r>
      <w:r w:rsidRPr="00380263">
        <w:rPr>
          <w:spacing w:val="-12"/>
        </w:rPr>
        <w:t xml:space="preserve"> </w:t>
      </w:r>
      <w:proofErr w:type="spellStart"/>
      <w:r w:rsidRPr="00380263">
        <w:t>caspofungin</w:t>
      </w:r>
      <w:proofErr w:type="spellEnd"/>
      <w:r w:rsidRPr="00380263">
        <w:t>)</w:t>
      </w:r>
      <w:r w:rsidRPr="00380263">
        <w:rPr>
          <w:spacing w:val="-12"/>
        </w:rPr>
        <w:t xml:space="preserve"> </w:t>
      </w:r>
      <w:r w:rsidRPr="00380263">
        <w:t>are</w:t>
      </w:r>
      <w:r w:rsidRPr="00380263">
        <w:rPr>
          <w:spacing w:val="-12"/>
        </w:rPr>
        <w:t xml:space="preserve"> </w:t>
      </w:r>
      <w:r w:rsidRPr="00380263">
        <w:t xml:space="preserve">often </w:t>
      </w:r>
      <w:r w:rsidRPr="00380263">
        <w:rPr>
          <w:spacing w:val="-2"/>
        </w:rPr>
        <w:t>considered</w:t>
      </w:r>
      <w:r w:rsidRPr="00380263">
        <w:rPr>
          <w:spacing w:val="-12"/>
        </w:rPr>
        <w:t xml:space="preserve"> </w:t>
      </w:r>
      <w:r w:rsidRPr="00380263">
        <w:rPr>
          <w:spacing w:val="-2"/>
        </w:rPr>
        <w:t>first-line</w:t>
      </w:r>
      <w:r w:rsidRPr="00380263">
        <w:rPr>
          <w:spacing w:val="-12"/>
        </w:rPr>
        <w:t xml:space="preserve"> </w:t>
      </w:r>
      <w:r w:rsidRPr="00380263">
        <w:rPr>
          <w:spacing w:val="-2"/>
        </w:rPr>
        <w:t>agents</w:t>
      </w:r>
      <w:r w:rsidRPr="00380263">
        <w:rPr>
          <w:spacing w:val="-12"/>
        </w:rPr>
        <w:t xml:space="preserve"> </w:t>
      </w:r>
      <w:r w:rsidRPr="00380263">
        <w:rPr>
          <w:spacing w:val="-2"/>
        </w:rPr>
        <w:t>for</w:t>
      </w:r>
      <w:r w:rsidRPr="00380263">
        <w:rPr>
          <w:spacing w:val="-12"/>
        </w:rPr>
        <w:t xml:space="preserve"> </w:t>
      </w:r>
      <w:r w:rsidRPr="00380263">
        <w:rPr>
          <w:spacing w:val="-2"/>
        </w:rPr>
        <w:t>treating</w:t>
      </w:r>
      <w:r w:rsidRPr="00380263">
        <w:rPr>
          <w:spacing w:val="-12"/>
        </w:rPr>
        <w:t xml:space="preserve"> </w:t>
      </w:r>
      <w:r w:rsidRPr="00380263">
        <w:rPr>
          <w:i/>
          <w:spacing w:val="-2"/>
        </w:rPr>
        <w:t>C.</w:t>
      </w:r>
      <w:r w:rsidRPr="00380263">
        <w:rPr>
          <w:i/>
          <w:spacing w:val="-12"/>
        </w:rPr>
        <w:t xml:space="preserve"> </w:t>
      </w:r>
      <w:r w:rsidRPr="00380263">
        <w:rPr>
          <w:i/>
          <w:spacing w:val="-2"/>
        </w:rPr>
        <w:t>auris</w:t>
      </w:r>
      <w:r w:rsidRPr="00380263">
        <w:rPr>
          <w:i/>
          <w:spacing w:val="-12"/>
        </w:rPr>
        <w:t xml:space="preserve"> </w:t>
      </w:r>
      <w:r w:rsidRPr="00380263">
        <w:rPr>
          <w:spacing w:val="-2"/>
        </w:rPr>
        <w:t>infections;</w:t>
      </w:r>
      <w:r w:rsidRPr="00380263">
        <w:rPr>
          <w:spacing w:val="-12"/>
        </w:rPr>
        <w:t xml:space="preserve"> </w:t>
      </w:r>
      <w:r w:rsidRPr="00380263">
        <w:rPr>
          <w:spacing w:val="-2"/>
        </w:rPr>
        <w:t>however,</w:t>
      </w:r>
      <w:r w:rsidRPr="00380263">
        <w:rPr>
          <w:spacing w:val="-12"/>
        </w:rPr>
        <w:t xml:space="preserve"> </w:t>
      </w:r>
      <w:r w:rsidRPr="00380263">
        <w:rPr>
          <w:spacing w:val="-2"/>
        </w:rPr>
        <w:t>approximately</w:t>
      </w:r>
      <w:r w:rsidRPr="00380263">
        <w:rPr>
          <w:spacing w:val="-12"/>
        </w:rPr>
        <w:t xml:space="preserve"> </w:t>
      </w:r>
      <w:r w:rsidRPr="00380263">
        <w:rPr>
          <w:spacing w:val="-2"/>
        </w:rPr>
        <w:t>2%</w:t>
      </w:r>
      <w:r w:rsidRPr="00380263">
        <w:rPr>
          <w:spacing w:val="-12"/>
        </w:rPr>
        <w:t xml:space="preserve"> </w:t>
      </w:r>
      <w:r w:rsidRPr="00380263">
        <w:rPr>
          <w:spacing w:val="-2"/>
        </w:rPr>
        <w:t>to</w:t>
      </w:r>
      <w:r w:rsidRPr="00380263">
        <w:rPr>
          <w:spacing w:val="-12"/>
        </w:rPr>
        <w:t xml:space="preserve"> </w:t>
      </w:r>
      <w:r w:rsidRPr="00380263">
        <w:rPr>
          <w:spacing w:val="-2"/>
        </w:rPr>
        <w:t>10%</w:t>
      </w:r>
      <w:r w:rsidRPr="00380263">
        <w:rPr>
          <w:spacing w:val="-12"/>
        </w:rPr>
        <w:t xml:space="preserve"> </w:t>
      </w:r>
      <w:r w:rsidRPr="00380263">
        <w:rPr>
          <w:spacing w:val="-2"/>
        </w:rPr>
        <w:t>of</w:t>
      </w:r>
      <w:r w:rsidRPr="00380263">
        <w:rPr>
          <w:spacing w:val="-12"/>
        </w:rPr>
        <w:t xml:space="preserve"> </w:t>
      </w:r>
      <w:r w:rsidRPr="00380263">
        <w:rPr>
          <w:spacing w:val="-2"/>
        </w:rPr>
        <w:t xml:space="preserve">clinical </w:t>
      </w:r>
      <w:r w:rsidRPr="00380263">
        <w:t>isolates</w:t>
      </w:r>
      <w:r w:rsidRPr="00380263">
        <w:rPr>
          <w:spacing w:val="-7"/>
        </w:rPr>
        <w:t xml:space="preserve"> </w:t>
      </w:r>
      <w:r w:rsidRPr="00380263">
        <w:t>exhibit</w:t>
      </w:r>
      <w:r w:rsidRPr="00380263">
        <w:rPr>
          <w:spacing w:val="-7"/>
        </w:rPr>
        <w:t xml:space="preserve"> </w:t>
      </w:r>
      <w:r w:rsidRPr="00380263">
        <w:t>echinocandin</w:t>
      </w:r>
      <w:r w:rsidRPr="00380263">
        <w:rPr>
          <w:spacing w:val="-7"/>
        </w:rPr>
        <w:t xml:space="preserve"> </w:t>
      </w:r>
      <w:r w:rsidRPr="00380263">
        <w:t>resistance,</w:t>
      </w:r>
      <w:r w:rsidRPr="00380263">
        <w:rPr>
          <w:spacing w:val="-7"/>
        </w:rPr>
        <w:t xml:space="preserve"> </w:t>
      </w:r>
      <w:r w:rsidRPr="00380263">
        <w:t>which</w:t>
      </w:r>
      <w:r w:rsidRPr="00380263">
        <w:rPr>
          <w:spacing w:val="-7"/>
        </w:rPr>
        <w:t xml:space="preserve"> </w:t>
      </w:r>
      <w:r w:rsidRPr="00380263">
        <w:t>usually</w:t>
      </w:r>
      <w:r w:rsidRPr="00380263">
        <w:rPr>
          <w:spacing w:val="-7"/>
        </w:rPr>
        <w:t xml:space="preserve"> </w:t>
      </w:r>
      <w:r w:rsidRPr="00380263">
        <w:t>emerges</w:t>
      </w:r>
      <w:r w:rsidRPr="00380263">
        <w:rPr>
          <w:spacing w:val="-7"/>
        </w:rPr>
        <w:t xml:space="preserve"> </w:t>
      </w:r>
      <w:r w:rsidRPr="00380263">
        <w:t>during</w:t>
      </w:r>
      <w:r w:rsidRPr="00380263">
        <w:rPr>
          <w:spacing w:val="-7"/>
        </w:rPr>
        <w:t xml:space="preserve"> </w:t>
      </w:r>
      <w:r w:rsidRPr="00380263">
        <w:t>treatment.</w:t>
      </w:r>
      <w:r w:rsidRPr="00380263">
        <w:rPr>
          <w:position w:val="7"/>
          <w:sz w:val="13"/>
        </w:rPr>
        <w:t>20</w:t>
      </w:r>
    </w:p>
    <w:p w14:paraId="41DF1587" w14:textId="77777777" w:rsidR="00B105A9" w:rsidRPr="00380263" w:rsidRDefault="00000000" w:rsidP="006B2D65">
      <w:pPr>
        <w:pStyle w:val="BodyText"/>
        <w:spacing w:line="228" w:lineRule="auto"/>
        <w:ind w:left="113"/>
      </w:pPr>
      <w:r w:rsidRPr="00380263">
        <w:rPr>
          <w:spacing w:val="-2"/>
        </w:rPr>
        <w:t xml:space="preserve">Antifungal stewardship is becoming increasingly important to ensure appropriate antifungal selection, </w:t>
      </w:r>
      <w:r w:rsidRPr="00380263">
        <w:t>dosing</w:t>
      </w:r>
      <w:r w:rsidRPr="00380263">
        <w:rPr>
          <w:spacing w:val="-16"/>
        </w:rPr>
        <w:t xml:space="preserve"> </w:t>
      </w:r>
      <w:r w:rsidRPr="00380263">
        <w:t>and</w:t>
      </w:r>
      <w:r w:rsidRPr="00380263">
        <w:rPr>
          <w:spacing w:val="-15"/>
        </w:rPr>
        <w:t xml:space="preserve"> </w:t>
      </w:r>
      <w:r w:rsidRPr="00380263">
        <w:t>monitoring.</w:t>
      </w:r>
      <w:r w:rsidRPr="00380263">
        <w:rPr>
          <w:position w:val="7"/>
          <w:sz w:val="13"/>
        </w:rPr>
        <w:t xml:space="preserve">21 </w:t>
      </w:r>
      <w:r w:rsidRPr="00380263">
        <w:t>Surveillance</w:t>
      </w:r>
      <w:r w:rsidRPr="00380263">
        <w:rPr>
          <w:spacing w:val="-16"/>
        </w:rPr>
        <w:t xml:space="preserve"> </w:t>
      </w:r>
      <w:r w:rsidRPr="00380263">
        <w:t>of</w:t>
      </w:r>
      <w:r w:rsidRPr="00380263">
        <w:rPr>
          <w:spacing w:val="-15"/>
        </w:rPr>
        <w:t xml:space="preserve"> </w:t>
      </w:r>
      <w:r w:rsidRPr="00380263">
        <w:t>antifungal</w:t>
      </w:r>
      <w:r w:rsidRPr="00380263">
        <w:rPr>
          <w:spacing w:val="-15"/>
        </w:rPr>
        <w:t xml:space="preserve"> </w:t>
      </w:r>
      <w:r w:rsidRPr="00380263">
        <w:t>use</w:t>
      </w:r>
      <w:r w:rsidRPr="00380263">
        <w:rPr>
          <w:spacing w:val="-16"/>
        </w:rPr>
        <w:t xml:space="preserve"> </w:t>
      </w:r>
      <w:r w:rsidRPr="00380263">
        <w:t>allows</w:t>
      </w:r>
      <w:r w:rsidRPr="00380263">
        <w:rPr>
          <w:spacing w:val="-15"/>
        </w:rPr>
        <w:t xml:space="preserve"> </w:t>
      </w:r>
      <w:r w:rsidRPr="00380263">
        <w:t>benchmarking</w:t>
      </w:r>
      <w:r w:rsidRPr="00380263">
        <w:rPr>
          <w:spacing w:val="-15"/>
        </w:rPr>
        <w:t xml:space="preserve"> </w:t>
      </w:r>
      <w:r w:rsidRPr="00380263">
        <w:t>between</w:t>
      </w:r>
      <w:r w:rsidRPr="00380263">
        <w:rPr>
          <w:spacing w:val="-15"/>
        </w:rPr>
        <w:t xml:space="preserve"> </w:t>
      </w:r>
      <w:r w:rsidRPr="00380263">
        <w:t>institutions</w:t>
      </w:r>
      <w:r w:rsidRPr="00380263">
        <w:rPr>
          <w:spacing w:val="-16"/>
        </w:rPr>
        <w:t xml:space="preserve"> </w:t>
      </w:r>
      <w:r w:rsidRPr="00380263">
        <w:t xml:space="preserve">to </w:t>
      </w:r>
      <w:r w:rsidRPr="00380263">
        <w:rPr>
          <w:spacing w:val="-2"/>
        </w:rPr>
        <w:t>identify</w:t>
      </w:r>
      <w:r w:rsidRPr="00380263">
        <w:rPr>
          <w:spacing w:val="-14"/>
        </w:rPr>
        <w:t xml:space="preserve"> </w:t>
      </w:r>
      <w:r w:rsidRPr="00380263">
        <w:rPr>
          <w:spacing w:val="-2"/>
        </w:rPr>
        <w:t>unexpected</w:t>
      </w:r>
      <w:r w:rsidRPr="00380263">
        <w:rPr>
          <w:spacing w:val="-13"/>
        </w:rPr>
        <w:t xml:space="preserve"> </w:t>
      </w:r>
      <w:r w:rsidRPr="00380263">
        <w:rPr>
          <w:spacing w:val="-2"/>
        </w:rPr>
        <w:t>trends</w:t>
      </w:r>
      <w:r w:rsidRPr="00380263">
        <w:rPr>
          <w:spacing w:val="-13"/>
        </w:rPr>
        <w:t xml:space="preserve"> </w:t>
      </w:r>
      <w:r w:rsidRPr="00380263">
        <w:rPr>
          <w:spacing w:val="-2"/>
        </w:rPr>
        <w:t>in</w:t>
      </w:r>
      <w:r w:rsidRPr="00380263">
        <w:rPr>
          <w:spacing w:val="-14"/>
        </w:rPr>
        <w:t xml:space="preserve"> </w:t>
      </w:r>
      <w:r w:rsidRPr="00380263">
        <w:rPr>
          <w:spacing w:val="-2"/>
        </w:rPr>
        <w:t>usage</w:t>
      </w:r>
      <w:r w:rsidRPr="00380263">
        <w:rPr>
          <w:spacing w:val="-13"/>
        </w:rPr>
        <w:t xml:space="preserve"> </w:t>
      </w:r>
      <w:r w:rsidRPr="00380263">
        <w:rPr>
          <w:spacing w:val="-2"/>
        </w:rPr>
        <w:t>and</w:t>
      </w:r>
      <w:r w:rsidRPr="00380263">
        <w:rPr>
          <w:spacing w:val="-13"/>
        </w:rPr>
        <w:t xml:space="preserve"> </w:t>
      </w:r>
      <w:r w:rsidRPr="00380263">
        <w:rPr>
          <w:spacing w:val="-2"/>
        </w:rPr>
        <w:t>enable</w:t>
      </w:r>
      <w:r w:rsidRPr="00380263">
        <w:rPr>
          <w:spacing w:val="-14"/>
        </w:rPr>
        <w:t xml:space="preserve"> </w:t>
      </w:r>
      <w:r w:rsidRPr="00380263">
        <w:rPr>
          <w:spacing w:val="-2"/>
        </w:rPr>
        <w:t>targeted</w:t>
      </w:r>
      <w:r w:rsidRPr="00380263">
        <w:rPr>
          <w:spacing w:val="-13"/>
        </w:rPr>
        <w:t xml:space="preserve"> </w:t>
      </w:r>
      <w:r w:rsidRPr="00380263">
        <w:rPr>
          <w:spacing w:val="-2"/>
        </w:rPr>
        <w:t>educational</w:t>
      </w:r>
      <w:r w:rsidRPr="00380263">
        <w:rPr>
          <w:spacing w:val="-13"/>
        </w:rPr>
        <w:t xml:space="preserve"> </w:t>
      </w:r>
      <w:r w:rsidRPr="00380263">
        <w:rPr>
          <w:spacing w:val="-2"/>
        </w:rPr>
        <w:t>interventions</w:t>
      </w:r>
      <w:r w:rsidRPr="00380263">
        <w:rPr>
          <w:spacing w:val="-13"/>
        </w:rPr>
        <w:t xml:space="preserve"> </w:t>
      </w:r>
      <w:r w:rsidRPr="00380263">
        <w:rPr>
          <w:spacing w:val="-2"/>
        </w:rPr>
        <w:t>to</w:t>
      </w:r>
      <w:r w:rsidRPr="00380263">
        <w:rPr>
          <w:spacing w:val="-14"/>
        </w:rPr>
        <w:t xml:space="preserve"> </w:t>
      </w:r>
      <w:r w:rsidRPr="00380263">
        <w:rPr>
          <w:spacing w:val="-2"/>
        </w:rPr>
        <w:t>improve</w:t>
      </w:r>
      <w:r w:rsidRPr="00380263">
        <w:rPr>
          <w:spacing w:val="-13"/>
        </w:rPr>
        <w:t xml:space="preserve"> </w:t>
      </w:r>
      <w:r w:rsidRPr="00380263">
        <w:rPr>
          <w:spacing w:val="-2"/>
        </w:rPr>
        <w:t>prescribing.</w:t>
      </w:r>
    </w:p>
    <w:p w14:paraId="2649B702" w14:textId="77777777" w:rsidR="00B105A9" w:rsidRPr="00380263" w:rsidRDefault="00000000" w:rsidP="006B2D65">
      <w:pPr>
        <w:pStyle w:val="BodyText"/>
        <w:spacing w:before="117" w:line="228" w:lineRule="auto"/>
        <w:ind w:left="113" w:right="113"/>
      </w:pPr>
      <w:r w:rsidRPr="00380263">
        <w:rPr>
          <w:spacing w:val="-2"/>
        </w:rPr>
        <w:t>Routine</w:t>
      </w:r>
      <w:r w:rsidRPr="00380263">
        <w:rPr>
          <w:spacing w:val="-11"/>
        </w:rPr>
        <w:t xml:space="preserve"> </w:t>
      </w:r>
      <w:r w:rsidRPr="00380263">
        <w:rPr>
          <w:spacing w:val="-2"/>
        </w:rPr>
        <w:t>submission</w:t>
      </w:r>
      <w:r w:rsidRPr="00380263">
        <w:rPr>
          <w:spacing w:val="-11"/>
        </w:rPr>
        <w:t xml:space="preserve"> </w:t>
      </w:r>
      <w:r w:rsidRPr="00380263">
        <w:rPr>
          <w:spacing w:val="-2"/>
        </w:rPr>
        <w:t>of</w:t>
      </w:r>
      <w:r w:rsidRPr="00380263">
        <w:rPr>
          <w:spacing w:val="-11"/>
        </w:rPr>
        <w:t xml:space="preserve"> </w:t>
      </w:r>
      <w:r w:rsidRPr="00380263">
        <w:rPr>
          <w:spacing w:val="-2"/>
        </w:rPr>
        <w:t>antifungal</w:t>
      </w:r>
      <w:r w:rsidRPr="00380263">
        <w:rPr>
          <w:spacing w:val="-11"/>
        </w:rPr>
        <w:t xml:space="preserve"> </w:t>
      </w:r>
      <w:r w:rsidRPr="00380263">
        <w:rPr>
          <w:spacing w:val="-2"/>
        </w:rPr>
        <w:t>usage</w:t>
      </w:r>
      <w:r w:rsidRPr="00380263">
        <w:rPr>
          <w:spacing w:val="-11"/>
        </w:rPr>
        <w:t xml:space="preserve"> </w:t>
      </w:r>
      <w:r w:rsidRPr="00380263">
        <w:rPr>
          <w:spacing w:val="-2"/>
        </w:rPr>
        <w:t>data</w:t>
      </w:r>
      <w:r w:rsidRPr="00380263">
        <w:rPr>
          <w:spacing w:val="-11"/>
        </w:rPr>
        <w:t xml:space="preserve"> </w:t>
      </w:r>
      <w:r w:rsidRPr="00380263">
        <w:rPr>
          <w:spacing w:val="-2"/>
        </w:rPr>
        <w:t>to</w:t>
      </w:r>
      <w:r w:rsidRPr="00380263">
        <w:rPr>
          <w:spacing w:val="-11"/>
        </w:rPr>
        <w:t xml:space="preserve"> </w:t>
      </w:r>
      <w:r w:rsidRPr="00380263">
        <w:rPr>
          <w:spacing w:val="-2"/>
        </w:rPr>
        <w:t>NAUSP</w:t>
      </w:r>
      <w:r w:rsidRPr="00380263">
        <w:rPr>
          <w:spacing w:val="-11"/>
        </w:rPr>
        <w:t xml:space="preserve"> </w:t>
      </w:r>
      <w:r w:rsidRPr="00380263">
        <w:rPr>
          <w:spacing w:val="-2"/>
        </w:rPr>
        <w:t>commenced</w:t>
      </w:r>
      <w:r w:rsidRPr="00380263">
        <w:rPr>
          <w:spacing w:val="-11"/>
        </w:rPr>
        <w:t xml:space="preserve"> </w:t>
      </w:r>
      <w:r w:rsidRPr="00380263">
        <w:rPr>
          <w:spacing w:val="-2"/>
        </w:rPr>
        <w:t>in</w:t>
      </w:r>
      <w:r w:rsidRPr="00380263">
        <w:rPr>
          <w:spacing w:val="-11"/>
        </w:rPr>
        <w:t xml:space="preserve"> </w:t>
      </w:r>
      <w:r w:rsidRPr="00380263">
        <w:rPr>
          <w:spacing w:val="-2"/>
        </w:rPr>
        <w:t>2017.</w:t>
      </w:r>
      <w:r w:rsidRPr="00380263">
        <w:rPr>
          <w:spacing w:val="-11"/>
        </w:rPr>
        <w:t xml:space="preserve"> </w:t>
      </w:r>
      <w:r w:rsidRPr="00380263">
        <w:rPr>
          <w:spacing w:val="-2"/>
        </w:rPr>
        <w:t>Previous</w:t>
      </w:r>
      <w:r w:rsidRPr="00380263">
        <w:rPr>
          <w:spacing w:val="-11"/>
        </w:rPr>
        <w:t xml:space="preserve"> </w:t>
      </w:r>
      <w:r w:rsidRPr="00380263">
        <w:rPr>
          <w:spacing w:val="-2"/>
        </w:rPr>
        <w:t>NAUSP</w:t>
      </w:r>
      <w:r w:rsidRPr="00380263">
        <w:rPr>
          <w:spacing w:val="-11"/>
        </w:rPr>
        <w:t xml:space="preserve"> </w:t>
      </w:r>
      <w:r w:rsidRPr="00380263">
        <w:rPr>
          <w:spacing w:val="-2"/>
        </w:rPr>
        <w:t xml:space="preserve">reports </w:t>
      </w:r>
      <w:r w:rsidRPr="00380263">
        <w:t>have</w:t>
      </w:r>
      <w:r w:rsidRPr="00380263">
        <w:rPr>
          <w:spacing w:val="-11"/>
        </w:rPr>
        <w:t xml:space="preserve"> </w:t>
      </w:r>
      <w:r w:rsidRPr="00380263">
        <w:t>highlighted</w:t>
      </w:r>
      <w:r w:rsidRPr="00380263">
        <w:rPr>
          <w:spacing w:val="-11"/>
        </w:rPr>
        <w:t xml:space="preserve"> </w:t>
      </w:r>
      <w:r w:rsidRPr="00380263">
        <w:t>an</w:t>
      </w:r>
      <w:r w:rsidRPr="00380263">
        <w:rPr>
          <w:spacing w:val="-11"/>
        </w:rPr>
        <w:t xml:space="preserve"> </w:t>
      </w:r>
      <w:r w:rsidRPr="00380263">
        <w:t>increasing</w:t>
      </w:r>
      <w:r w:rsidRPr="00380263">
        <w:rPr>
          <w:spacing w:val="-11"/>
        </w:rPr>
        <w:t xml:space="preserve"> </w:t>
      </w:r>
      <w:r w:rsidRPr="00380263">
        <w:t>trend</w:t>
      </w:r>
      <w:r w:rsidRPr="00380263">
        <w:rPr>
          <w:spacing w:val="-11"/>
        </w:rPr>
        <w:t xml:space="preserve"> </w:t>
      </w:r>
      <w:r w:rsidRPr="00380263">
        <w:t>in</w:t>
      </w:r>
      <w:r w:rsidRPr="00380263">
        <w:rPr>
          <w:spacing w:val="-11"/>
        </w:rPr>
        <w:t xml:space="preserve"> </w:t>
      </w:r>
      <w:r w:rsidRPr="00380263">
        <w:t>antifungal</w:t>
      </w:r>
      <w:r w:rsidRPr="00380263">
        <w:rPr>
          <w:spacing w:val="-11"/>
        </w:rPr>
        <w:t xml:space="preserve"> </w:t>
      </w:r>
      <w:r w:rsidRPr="00380263">
        <w:t>use</w:t>
      </w:r>
      <w:r w:rsidRPr="00380263">
        <w:rPr>
          <w:spacing w:val="-11"/>
        </w:rPr>
        <w:t xml:space="preserve"> </w:t>
      </w:r>
      <w:r w:rsidRPr="00380263">
        <w:t>in</w:t>
      </w:r>
      <w:r w:rsidRPr="00380263">
        <w:rPr>
          <w:spacing w:val="-11"/>
        </w:rPr>
        <w:t xml:space="preserve"> </w:t>
      </w:r>
      <w:r w:rsidRPr="00380263">
        <w:t>Australian</w:t>
      </w:r>
      <w:r w:rsidRPr="00380263">
        <w:rPr>
          <w:spacing w:val="-11"/>
        </w:rPr>
        <w:t xml:space="preserve"> </w:t>
      </w:r>
      <w:r w:rsidRPr="00380263">
        <w:t>hospitals.</w:t>
      </w:r>
      <w:r w:rsidRPr="00380263">
        <w:rPr>
          <w:position w:val="7"/>
          <w:sz w:val="13"/>
        </w:rPr>
        <w:t>1,2</w:t>
      </w:r>
      <w:r w:rsidRPr="00380263">
        <w:rPr>
          <w:spacing w:val="15"/>
          <w:position w:val="7"/>
          <w:sz w:val="13"/>
        </w:rPr>
        <w:t xml:space="preserve"> </w:t>
      </w:r>
      <w:r w:rsidRPr="00380263">
        <w:t>Antifungal</w:t>
      </w:r>
      <w:r w:rsidRPr="00380263">
        <w:rPr>
          <w:spacing w:val="-11"/>
        </w:rPr>
        <w:t xml:space="preserve"> </w:t>
      </w:r>
      <w:r w:rsidRPr="00380263">
        <w:t>usage</w:t>
      </w:r>
      <w:r w:rsidRPr="00380263">
        <w:rPr>
          <w:spacing w:val="-11"/>
        </w:rPr>
        <w:t xml:space="preserve"> </w:t>
      </w:r>
      <w:r w:rsidRPr="00380263">
        <w:t>rates below</w:t>
      </w:r>
      <w:r w:rsidRPr="00380263">
        <w:rPr>
          <w:spacing w:val="-3"/>
        </w:rPr>
        <w:t xml:space="preserve"> </w:t>
      </w:r>
      <w:r w:rsidRPr="00380263">
        <w:t>are</w:t>
      </w:r>
      <w:r w:rsidRPr="00380263">
        <w:rPr>
          <w:spacing w:val="-3"/>
        </w:rPr>
        <w:t xml:space="preserve"> </w:t>
      </w:r>
      <w:r w:rsidRPr="00380263">
        <w:t>reported</w:t>
      </w:r>
      <w:r w:rsidRPr="00380263">
        <w:rPr>
          <w:spacing w:val="-3"/>
        </w:rPr>
        <w:t xml:space="preserve"> </w:t>
      </w:r>
      <w:r w:rsidRPr="00380263">
        <w:t>for</w:t>
      </w:r>
      <w:r w:rsidRPr="00380263">
        <w:rPr>
          <w:spacing w:val="-3"/>
        </w:rPr>
        <w:t xml:space="preserve"> </w:t>
      </w:r>
      <w:r w:rsidRPr="00380263">
        <w:t>the</w:t>
      </w:r>
      <w:r w:rsidRPr="00380263">
        <w:rPr>
          <w:spacing w:val="-3"/>
        </w:rPr>
        <w:t xml:space="preserve"> </w:t>
      </w:r>
      <w:r w:rsidRPr="00380263">
        <w:t>5-year</w:t>
      </w:r>
      <w:r w:rsidRPr="00380263">
        <w:rPr>
          <w:spacing w:val="-3"/>
        </w:rPr>
        <w:t xml:space="preserve"> </w:t>
      </w:r>
      <w:r w:rsidRPr="00380263">
        <w:t>period</w:t>
      </w:r>
      <w:r w:rsidRPr="00380263">
        <w:rPr>
          <w:spacing w:val="-3"/>
        </w:rPr>
        <w:t xml:space="preserve"> </w:t>
      </w:r>
      <w:r w:rsidRPr="00380263">
        <w:t>2018</w:t>
      </w:r>
      <w:r w:rsidRPr="00380263">
        <w:rPr>
          <w:spacing w:val="-3"/>
        </w:rPr>
        <w:t xml:space="preserve"> </w:t>
      </w:r>
      <w:r w:rsidRPr="00380263">
        <w:t>to</w:t>
      </w:r>
      <w:r w:rsidRPr="00380263">
        <w:rPr>
          <w:spacing w:val="-3"/>
        </w:rPr>
        <w:t xml:space="preserve"> </w:t>
      </w:r>
      <w:r w:rsidRPr="00380263">
        <w:t>2022.</w:t>
      </w:r>
    </w:p>
    <w:p w14:paraId="74FE8ED5" w14:textId="77777777" w:rsidR="00B105A9" w:rsidRPr="00380263" w:rsidRDefault="00000000" w:rsidP="006B2D65">
      <w:pPr>
        <w:pStyle w:val="Heading2"/>
        <w:spacing w:before="190"/>
      </w:pPr>
      <w:r w:rsidRPr="00380263">
        <w:rPr>
          <w:color w:val="153A6E"/>
        </w:rPr>
        <w:t>National</w:t>
      </w:r>
      <w:r w:rsidRPr="00380263">
        <w:rPr>
          <w:color w:val="153A6E"/>
          <w:spacing w:val="-5"/>
        </w:rPr>
        <w:t xml:space="preserve"> </w:t>
      </w:r>
      <w:r w:rsidRPr="00380263">
        <w:rPr>
          <w:color w:val="153A6E"/>
        </w:rPr>
        <w:t>antifungal</w:t>
      </w:r>
      <w:r w:rsidRPr="00380263">
        <w:rPr>
          <w:color w:val="153A6E"/>
          <w:spacing w:val="-4"/>
        </w:rPr>
        <w:t xml:space="preserve"> </w:t>
      </w:r>
      <w:r w:rsidRPr="00380263">
        <w:rPr>
          <w:color w:val="153A6E"/>
        </w:rPr>
        <w:t>usage</w:t>
      </w:r>
      <w:r w:rsidRPr="00380263">
        <w:rPr>
          <w:color w:val="153A6E"/>
          <w:spacing w:val="-4"/>
        </w:rPr>
        <w:t xml:space="preserve"> </w:t>
      </w:r>
      <w:r w:rsidRPr="00380263">
        <w:rPr>
          <w:color w:val="153A6E"/>
          <w:spacing w:val="-2"/>
        </w:rPr>
        <w:t>rates</w:t>
      </w:r>
    </w:p>
    <w:p w14:paraId="64BA69AD" w14:textId="77777777" w:rsidR="00B105A9" w:rsidRPr="00380263" w:rsidRDefault="00000000" w:rsidP="006B2D65">
      <w:pPr>
        <w:pStyle w:val="BodyText"/>
        <w:spacing w:before="83" w:line="228" w:lineRule="auto"/>
        <w:ind w:left="113" w:right="430"/>
      </w:pPr>
      <w:r w:rsidRPr="00380263">
        <w:rPr>
          <w:spacing w:val="-2"/>
        </w:rPr>
        <w:t>Total</w:t>
      </w:r>
      <w:r w:rsidRPr="00380263">
        <w:rPr>
          <w:spacing w:val="-14"/>
        </w:rPr>
        <w:t xml:space="preserve"> </w:t>
      </w:r>
      <w:r w:rsidRPr="00380263">
        <w:rPr>
          <w:spacing w:val="-2"/>
        </w:rPr>
        <w:t>annual</w:t>
      </w:r>
      <w:r w:rsidRPr="00380263">
        <w:rPr>
          <w:spacing w:val="-13"/>
        </w:rPr>
        <w:t xml:space="preserve"> </w:t>
      </w:r>
      <w:r w:rsidRPr="00380263">
        <w:rPr>
          <w:spacing w:val="-2"/>
        </w:rPr>
        <w:t>inpatient</w:t>
      </w:r>
      <w:r w:rsidRPr="00380263">
        <w:rPr>
          <w:spacing w:val="-13"/>
        </w:rPr>
        <w:t xml:space="preserve"> </w:t>
      </w:r>
      <w:r w:rsidRPr="00380263">
        <w:rPr>
          <w:spacing w:val="-2"/>
        </w:rPr>
        <w:t>antifungal</w:t>
      </w:r>
      <w:r w:rsidRPr="00380263">
        <w:rPr>
          <w:spacing w:val="-14"/>
        </w:rPr>
        <w:t xml:space="preserve"> </w:t>
      </w:r>
      <w:r w:rsidRPr="00380263">
        <w:rPr>
          <w:spacing w:val="-2"/>
        </w:rPr>
        <w:t>use</w:t>
      </w:r>
      <w:r w:rsidRPr="00380263">
        <w:rPr>
          <w:spacing w:val="-13"/>
        </w:rPr>
        <w:t xml:space="preserve"> </w:t>
      </w:r>
      <w:r w:rsidRPr="00380263">
        <w:rPr>
          <w:spacing w:val="-2"/>
        </w:rPr>
        <w:t>fell</w:t>
      </w:r>
      <w:r w:rsidRPr="00380263">
        <w:rPr>
          <w:spacing w:val="-13"/>
        </w:rPr>
        <w:t xml:space="preserve"> </w:t>
      </w:r>
      <w:r w:rsidRPr="00380263">
        <w:rPr>
          <w:spacing w:val="-2"/>
        </w:rPr>
        <w:t>slightly</w:t>
      </w:r>
      <w:r w:rsidRPr="00380263">
        <w:rPr>
          <w:spacing w:val="-14"/>
        </w:rPr>
        <w:t xml:space="preserve"> </w:t>
      </w:r>
      <w:r w:rsidRPr="00380263">
        <w:rPr>
          <w:spacing w:val="-2"/>
        </w:rPr>
        <w:t>from</w:t>
      </w:r>
      <w:r w:rsidRPr="00380263">
        <w:rPr>
          <w:spacing w:val="-13"/>
        </w:rPr>
        <w:t xml:space="preserve"> </w:t>
      </w:r>
      <w:r w:rsidRPr="00380263">
        <w:rPr>
          <w:spacing w:val="-2"/>
        </w:rPr>
        <w:t>37.3</w:t>
      </w:r>
      <w:r w:rsidRPr="00380263">
        <w:rPr>
          <w:spacing w:val="-13"/>
        </w:rPr>
        <w:t xml:space="preserve"> </w:t>
      </w:r>
      <w:r w:rsidRPr="00380263">
        <w:rPr>
          <w:spacing w:val="-2"/>
        </w:rPr>
        <w:t>DDD/1,000</w:t>
      </w:r>
      <w:r w:rsidRPr="00380263">
        <w:rPr>
          <w:spacing w:val="-13"/>
        </w:rPr>
        <w:t xml:space="preserve"> </w:t>
      </w:r>
      <w:r w:rsidRPr="00380263">
        <w:rPr>
          <w:spacing w:val="-2"/>
        </w:rPr>
        <w:t>OBD</w:t>
      </w:r>
      <w:r w:rsidRPr="00380263">
        <w:rPr>
          <w:spacing w:val="-14"/>
        </w:rPr>
        <w:t xml:space="preserve"> </w:t>
      </w:r>
      <w:r w:rsidRPr="00380263">
        <w:rPr>
          <w:spacing w:val="-2"/>
        </w:rPr>
        <w:t>in</w:t>
      </w:r>
      <w:r w:rsidRPr="00380263">
        <w:rPr>
          <w:spacing w:val="-13"/>
        </w:rPr>
        <w:t xml:space="preserve"> </w:t>
      </w:r>
      <w:r w:rsidRPr="00380263">
        <w:rPr>
          <w:spacing w:val="-2"/>
        </w:rPr>
        <w:t>2021</w:t>
      </w:r>
      <w:r w:rsidRPr="00380263">
        <w:rPr>
          <w:spacing w:val="-13"/>
        </w:rPr>
        <w:t xml:space="preserve"> </w:t>
      </w:r>
      <w:r w:rsidRPr="00380263">
        <w:rPr>
          <w:spacing w:val="-2"/>
        </w:rPr>
        <w:t>to</w:t>
      </w:r>
      <w:r w:rsidRPr="00380263">
        <w:rPr>
          <w:spacing w:val="-14"/>
        </w:rPr>
        <w:t xml:space="preserve"> </w:t>
      </w:r>
      <w:r w:rsidRPr="00380263">
        <w:rPr>
          <w:spacing w:val="-2"/>
        </w:rPr>
        <w:t>35.6</w:t>
      </w:r>
      <w:r w:rsidRPr="00380263">
        <w:rPr>
          <w:spacing w:val="-13"/>
        </w:rPr>
        <w:t xml:space="preserve"> </w:t>
      </w:r>
      <w:r w:rsidRPr="00380263">
        <w:rPr>
          <w:spacing w:val="-2"/>
        </w:rPr>
        <w:t xml:space="preserve">DDD/1,000 </w:t>
      </w:r>
      <w:r w:rsidRPr="00380263">
        <w:t>OBD</w:t>
      </w:r>
      <w:r w:rsidRPr="00380263">
        <w:rPr>
          <w:spacing w:val="-2"/>
        </w:rPr>
        <w:t xml:space="preserve"> </w:t>
      </w:r>
      <w:r w:rsidRPr="00380263">
        <w:t>in</w:t>
      </w:r>
      <w:r w:rsidRPr="00380263">
        <w:rPr>
          <w:spacing w:val="-2"/>
        </w:rPr>
        <w:t xml:space="preserve"> </w:t>
      </w:r>
      <w:r w:rsidRPr="00380263">
        <w:t>2022</w:t>
      </w:r>
      <w:r w:rsidRPr="00380263">
        <w:rPr>
          <w:spacing w:val="-2"/>
        </w:rPr>
        <w:t xml:space="preserve"> </w:t>
      </w:r>
      <w:r w:rsidRPr="00380263">
        <w:t>–</w:t>
      </w:r>
      <w:r w:rsidRPr="00380263">
        <w:rPr>
          <w:spacing w:val="-2"/>
        </w:rPr>
        <w:t xml:space="preserve"> </w:t>
      </w:r>
      <w:r w:rsidRPr="00380263">
        <w:t>an</w:t>
      </w:r>
      <w:r w:rsidRPr="00380263">
        <w:rPr>
          <w:spacing w:val="-2"/>
        </w:rPr>
        <w:t xml:space="preserve"> </w:t>
      </w:r>
      <w:r w:rsidRPr="00380263">
        <w:t>overall</w:t>
      </w:r>
      <w:r w:rsidRPr="00380263">
        <w:rPr>
          <w:spacing w:val="-2"/>
        </w:rPr>
        <w:t xml:space="preserve"> </w:t>
      </w:r>
      <w:r w:rsidRPr="00380263">
        <w:t>decrease</w:t>
      </w:r>
      <w:r w:rsidRPr="00380263">
        <w:rPr>
          <w:spacing w:val="-2"/>
        </w:rPr>
        <w:t xml:space="preserve"> </w:t>
      </w:r>
      <w:r w:rsidRPr="00380263">
        <w:t>of</w:t>
      </w:r>
      <w:r w:rsidRPr="00380263">
        <w:rPr>
          <w:spacing w:val="-2"/>
        </w:rPr>
        <w:t xml:space="preserve"> </w:t>
      </w:r>
      <w:r w:rsidRPr="00380263">
        <w:t>4.6%</w:t>
      </w:r>
      <w:r w:rsidRPr="00380263">
        <w:rPr>
          <w:spacing w:val="-2"/>
        </w:rPr>
        <w:t xml:space="preserve"> </w:t>
      </w:r>
      <w:r w:rsidRPr="00380263">
        <w:t>(Table</w:t>
      </w:r>
      <w:r w:rsidRPr="00380263">
        <w:rPr>
          <w:spacing w:val="-2"/>
        </w:rPr>
        <w:t xml:space="preserve"> </w:t>
      </w:r>
      <w:r w:rsidRPr="00380263">
        <w:t>7).</w:t>
      </w:r>
    </w:p>
    <w:p w14:paraId="4B5C58BD" w14:textId="50D9606C" w:rsidR="00B105A9" w:rsidRPr="00380263" w:rsidRDefault="00D3235F" w:rsidP="00D3235F">
      <w:pPr>
        <w:pStyle w:val="Caption"/>
      </w:pPr>
      <w:r>
        <w:t xml:space="preserve">Table </w:t>
      </w:r>
      <w:r>
        <w:fldChar w:fldCharType="begin"/>
      </w:r>
      <w:r>
        <w:instrText xml:space="preserve"> SEQ Table \* ARABIC </w:instrText>
      </w:r>
      <w:r>
        <w:fldChar w:fldCharType="separate"/>
      </w:r>
      <w:r>
        <w:rPr>
          <w:noProof/>
        </w:rPr>
        <w:t>7</w:t>
      </w:r>
      <w:r>
        <w:fldChar w:fldCharType="end"/>
      </w:r>
      <w:r w:rsidR="00000000" w:rsidRPr="00380263">
        <w:t>: Annual aggregate inpatient antifungal usage rates (DDD/1,000 OBD) in NAUSP contributor hospitals, 2018–2022</w:t>
      </w: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2622"/>
        <w:gridCol w:w="933"/>
        <w:gridCol w:w="933"/>
        <w:gridCol w:w="933"/>
        <w:gridCol w:w="933"/>
        <w:gridCol w:w="933"/>
        <w:gridCol w:w="2352"/>
      </w:tblGrid>
      <w:tr w:rsidR="00B105A9" w:rsidRPr="00380263" w14:paraId="7D7638AC" w14:textId="77777777">
        <w:trPr>
          <w:trHeight w:val="345"/>
        </w:trPr>
        <w:tc>
          <w:tcPr>
            <w:tcW w:w="2622" w:type="dxa"/>
            <w:shd w:val="clear" w:color="auto" w:fill="153A6E"/>
          </w:tcPr>
          <w:p w14:paraId="196EADA3" w14:textId="77777777" w:rsidR="00B105A9" w:rsidRPr="00380263" w:rsidRDefault="00000000">
            <w:pPr>
              <w:pStyle w:val="TableParagraph"/>
              <w:rPr>
                <w:b/>
                <w:sz w:val="18"/>
              </w:rPr>
            </w:pPr>
            <w:r w:rsidRPr="00380263">
              <w:rPr>
                <w:b/>
                <w:color w:val="FFFFFF"/>
                <w:spacing w:val="-2"/>
                <w:sz w:val="18"/>
              </w:rPr>
              <w:t>Antifungal</w:t>
            </w:r>
          </w:p>
        </w:tc>
        <w:tc>
          <w:tcPr>
            <w:tcW w:w="933" w:type="dxa"/>
            <w:shd w:val="clear" w:color="auto" w:fill="153A6E"/>
          </w:tcPr>
          <w:p w14:paraId="4607F8CB" w14:textId="77777777" w:rsidR="00B105A9" w:rsidRPr="00380263" w:rsidRDefault="00000000">
            <w:pPr>
              <w:pStyle w:val="TableParagraph"/>
              <w:ind w:left="14" w:right="10"/>
              <w:jc w:val="center"/>
              <w:rPr>
                <w:b/>
                <w:sz w:val="18"/>
              </w:rPr>
            </w:pPr>
            <w:r w:rsidRPr="00380263">
              <w:rPr>
                <w:b/>
                <w:color w:val="FFFFFF"/>
                <w:spacing w:val="-4"/>
                <w:sz w:val="18"/>
              </w:rPr>
              <w:t>2018</w:t>
            </w:r>
          </w:p>
        </w:tc>
        <w:tc>
          <w:tcPr>
            <w:tcW w:w="933" w:type="dxa"/>
            <w:shd w:val="clear" w:color="auto" w:fill="153A6E"/>
          </w:tcPr>
          <w:p w14:paraId="3AE04E86" w14:textId="77777777" w:rsidR="00B105A9" w:rsidRPr="00380263" w:rsidRDefault="00000000">
            <w:pPr>
              <w:pStyle w:val="TableParagraph"/>
              <w:ind w:left="13" w:right="10"/>
              <w:jc w:val="center"/>
              <w:rPr>
                <w:b/>
                <w:sz w:val="18"/>
              </w:rPr>
            </w:pPr>
            <w:r w:rsidRPr="00380263">
              <w:rPr>
                <w:b/>
                <w:color w:val="FFFFFF"/>
                <w:spacing w:val="-4"/>
                <w:sz w:val="18"/>
              </w:rPr>
              <w:t>2019</w:t>
            </w:r>
          </w:p>
        </w:tc>
        <w:tc>
          <w:tcPr>
            <w:tcW w:w="933" w:type="dxa"/>
            <w:shd w:val="clear" w:color="auto" w:fill="153A6E"/>
          </w:tcPr>
          <w:p w14:paraId="4A314F29" w14:textId="77777777" w:rsidR="00B105A9" w:rsidRPr="00380263" w:rsidRDefault="00000000">
            <w:pPr>
              <w:pStyle w:val="TableParagraph"/>
              <w:ind w:left="21" w:right="10"/>
              <w:jc w:val="center"/>
              <w:rPr>
                <w:b/>
                <w:sz w:val="18"/>
              </w:rPr>
            </w:pPr>
            <w:r w:rsidRPr="00380263">
              <w:rPr>
                <w:b/>
                <w:color w:val="FFFFFF"/>
                <w:spacing w:val="-4"/>
                <w:sz w:val="18"/>
              </w:rPr>
              <w:t>2020</w:t>
            </w:r>
          </w:p>
        </w:tc>
        <w:tc>
          <w:tcPr>
            <w:tcW w:w="933" w:type="dxa"/>
            <w:shd w:val="clear" w:color="auto" w:fill="153A6E"/>
          </w:tcPr>
          <w:p w14:paraId="60B6A19F" w14:textId="77777777" w:rsidR="00B105A9" w:rsidRPr="00380263" w:rsidRDefault="00000000">
            <w:pPr>
              <w:pStyle w:val="TableParagraph"/>
              <w:ind w:left="15" w:right="10"/>
              <w:jc w:val="center"/>
              <w:rPr>
                <w:b/>
                <w:sz w:val="18"/>
              </w:rPr>
            </w:pPr>
            <w:r w:rsidRPr="00380263">
              <w:rPr>
                <w:b/>
                <w:color w:val="FFFFFF"/>
                <w:spacing w:val="-4"/>
                <w:sz w:val="18"/>
              </w:rPr>
              <w:t>2021</w:t>
            </w:r>
          </w:p>
        </w:tc>
        <w:tc>
          <w:tcPr>
            <w:tcW w:w="933" w:type="dxa"/>
            <w:shd w:val="clear" w:color="auto" w:fill="153A6E"/>
          </w:tcPr>
          <w:p w14:paraId="596346C6" w14:textId="77777777" w:rsidR="00B105A9" w:rsidRPr="00380263" w:rsidRDefault="00000000">
            <w:pPr>
              <w:pStyle w:val="TableParagraph"/>
              <w:ind w:left="16" w:right="10"/>
              <w:jc w:val="center"/>
              <w:rPr>
                <w:b/>
                <w:sz w:val="18"/>
              </w:rPr>
            </w:pPr>
            <w:r w:rsidRPr="00380263">
              <w:rPr>
                <w:b/>
                <w:color w:val="FFFFFF"/>
                <w:spacing w:val="-4"/>
                <w:sz w:val="18"/>
              </w:rPr>
              <w:t>2022</w:t>
            </w:r>
          </w:p>
        </w:tc>
        <w:tc>
          <w:tcPr>
            <w:tcW w:w="2352" w:type="dxa"/>
            <w:shd w:val="clear" w:color="auto" w:fill="153A6E"/>
          </w:tcPr>
          <w:p w14:paraId="509EF6FD" w14:textId="77777777" w:rsidR="00B105A9" w:rsidRPr="00380263" w:rsidRDefault="00000000">
            <w:pPr>
              <w:pStyle w:val="TableParagraph"/>
              <w:ind w:left="9" w:right="4"/>
              <w:jc w:val="center"/>
              <w:rPr>
                <w:b/>
                <w:sz w:val="10"/>
              </w:rPr>
            </w:pPr>
            <w:r w:rsidRPr="00380263">
              <w:rPr>
                <w:b/>
                <w:color w:val="FFFFFF"/>
                <w:sz w:val="18"/>
              </w:rPr>
              <w:t>%</w:t>
            </w:r>
            <w:r w:rsidRPr="00380263">
              <w:rPr>
                <w:b/>
                <w:color w:val="FFFFFF"/>
                <w:spacing w:val="-2"/>
                <w:sz w:val="18"/>
              </w:rPr>
              <w:t xml:space="preserve"> </w:t>
            </w:r>
            <w:r w:rsidRPr="00380263">
              <w:rPr>
                <w:b/>
                <w:color w:val="FFFFFF"/>
                <w:sz w:val="18"/>
              </w:rPr>
              <w:t>change</w:t>
            </w:r>
            <w:r w:rsidRPr="00380263">
              <w:rPr>
                <w:b/>
                <w:color w:val="FFFFFF"/>
                <w:spacing w:val="-1"/>
                <w:sz w:val="18"/>
              </w:rPr>
              <w:t xml:space="preserve"> </w:t>
            </w:r>
            <w:r w:rsidRPr="00380263">
              <w:rPr>
                <w:b/>
                <w:color w:val="FFFFFF"/>
                <w:sz w:val="18"/>
              </w:rPr>
              <w:t>2021</w:t>
            </w:r>
            <w:r w:rsidRPr="00380263">
              <w:rPr>
                <w:b/>
                <w:color w:val="FFFFFF"/>
                <w:spacing w:val="-1"/>
                <w:sz w:val="18"/>
              </w:rPr>
              <w:t xml:space="preserve"> </w:t>
            </w:r>
            <w:r w:rsidRPr="00380263">
              <w:rPr>
                <w:b/>
                <w:color w:val="FFFFFF"/>
                <w:sz w:val="18"/>
              </w:rPr>
              <w:t>to</w:t>
            </w:r>
            <w:r w:rsidRPr="00380263">
              <w:rPr>
                <w:b/>
                <w:color w:val="FFFFFF"/>
                <w:spacing w:val="-1"/>
                <w:sz w:val="18"/>
              </w:rPr>
              <w:t xml:space="preserve"> </w:t>
            </w:r>
            <w:r w:rsidRPr="00380263">
              <w:rPr>
                <w:b/>
                <w:color w:val="FFFFFF"/>
                <w:spacing w:val="-2"/>
                <w:sz w:val="18"/>
              </w:rPr>
              <w:t>2022</w:t>
            </w:r>
            <w:r w:rsidRPr="00380263">
              <w:rPr>
                <w:b/>
                <w:color w:val="FFFFFF"/>
                <w:spacing w:val="-2"/>
                <w:position w:val="6"/>
                <w:sz w:val="10"/>
              </w:rPr>
              <w:t>#</w:t>
            </w:r>
          </w:p>
        </w:tc>
      </w:tr>
      <w:tr w:rsidR="00B105A9" w:rsidRPr="00380263" w14:paraId="1C9D8C2F" w14:textId="77777777">
        <w:trPr>
          <w:trHeight w:val="345"/>
        </w:trPr>
        <w:tc>
          <w:tcPr>
            <w:tcW w:w="2622" w:type="dxa"/>
          </w:tcPr>
          <w:p w14:paraId="3B692CD9" w14:textId="77777777" w:rsidR="00B105A9" w:rsidRPr="00380263" w:rsidRDefault="00000000">
            <w:pPr>
              <w:pStyle w:val="TableParagraph"/>
              <w:rPr>
                <w:sz w:val="18"/>
              </w:rPr>
            </w:pPr>
            <w:r w:rsidRPr="00380263">
              <w:rPr>
                <w:sz w:val="18"/>
              </w:rPr>
              <w:t>Amphotericin</w:t>
            </w:r>
            <w:r w:rsidRPr="00380263">
              <w:rPr>
                <w:spacing w:val="-9"/>
                <w:sz w:val="18"/>
              </w:rPr>
              <w:t xml:space="preserve"> </w:t>
            </w:r>
            <w:r w:rsidRPr="00380263">
              <w:rPr>
                <w:sz w:val="18"/>
              </w:rPr>
              <w:t>B</w:t>
            </w:r>
            <w:r w:rsidRPr="00380263">
              <w:rPr>
                <w:spacing w:val="-9"/>
                <w:sz w:val="18"/>
              </w:rPr>
              <w:t xml:space="preserve"> </w:t>
            </w:r>
            <w:r w:rsidRPr="00380263">
              <w:rPr>
                <w:spacing w:val="-2"/>
                <w:sz w:val="18"/>
              </w:rPr>
              <w:t>(deoxycholate)</w:t>
            </w:r>
          </w:p>
        </w:tc>
        <w:tc>
          <w:tcPr>
            <w:tcW w:w="933" w:type="dxa"/>
          </w:tcPr>
          <w:p w14:paraId="4CEA5F2B" w14:textId="77777777" w:rsidR="00B105A9" w:rsidRPr="00380263" w:rsidRDefault="00000000">
            <w:pPr>
              <w:pStyle w:val="TableParagraph"/>
              <w:ind w:left="19" w:right="10"/>
              <w:jc w:val="center"/>
              <w:rPr>
                <w:sz w:val="18"/>
              </w:rPr>
            </w:pPr>
            <w:r w:rsidRPr="00380263">
              <w:rPr>
                <w:spacing w:val="-4"/>
                <w:sz w:val="18"/>
              </w:rPr>
              <w:t>0.26</w:t>
            </w:r>
          </w:p>
        </w:tc>
        <w:tc>
          <w:tcPr>
            <w:tcW w:w="933" w:type="dxa"/>
          </w:tcPr>
          <w:p w14:paraId="5651C265" w14:textId="77777777" w:rsidR="00B105A9" w:rsidRPr="00380263" w:rsidRDefault="00000000">
            <w:pPr>
              <w:pStyle w:val="TableParagraph"/>
              <w:ind w:left="11" w:right="12"/>
              <w:jc w:val="center"/>
              <w:rPr>
                <w:sz w:val="18"/>
              </w:rPr>
            </w:pPr>
            <w:r w:rsidRPr="00380263">
              <w:rPr>
                <w:spacing w:val="-4"/>
                <w:sz w:val="18"/>
              </w:rPr>
              <w:t>0.24</w:t>
            </w:r>
          </w:p>
        </w:tc>
        <w:tc>
          <w:tcPr>
            <w:tcW w:w="933" w:type="dxa"/>
          </w:tcPr>
          <w:p w14:paraId="199B8B5D" w14:textId="77777777" w:rsidR="00B105A9" w:rsidRPr="00380263" w:rsidRDefault="00000000">
            <w:pPr>
              <w:pStyle w:val="TableParagraph"/>
              <w:ind w:left="17" w:right="10"/>
              <w:jc w:val="center"/>
              <w:rPr>
                <w:sz w:val="18"/>
              </w:rPr>
            </w:pPr>
            <w:r w:rsidRPr="00380263">
              <w:rPr>
                <w:spacing w:val="-4"/>
                <w:sz w:val="18"/>
              </w:rPr>
              <w:t>0.23</w:t>
            </w:r>
          </w:p>
        </w:tc>
        <w:tc>
          <w:tcPr>
            <w:tcW w:w="933" w:type="dxa"/>
          </w:tcPr>
          <w:p w14:paraId="7F3E2D1F" w14:textId="77777777" w:rsidR="00B105A9" w:rsidRPr="00380263" w:rsidRDefault="00000000">
            <w:pPr>
              <w:pStyle w:val="TableParagraph"/>
              <w:ind w:left="17" w:right="10"/>
              <w:jc w:val="center"/>
              <w:rPr>
                <w:sz w:val="18"/>
              </w:rPr>
            </w:pPr>
            <w:r w:rsidRPr="00380263">
              <w:rPr>
                <w:spacing w:val="-4"/>
                <w:sz w:val="18"/>
              </w:rPr>
              <w:t>0.23</w:t>
            </w:r>
          </w:p>
        </w:tc>
        <w:tc>
          <w:tcPr>
            <w:tcW w:w="933" w:type="dxa"/>
          </w:tcPr>
          <w:p w14:paraId="0F560343" w14:textId="77777777" w:rsidR="00B105A9" w:rsidRPr="00380263" w:rsidRDefault="00000000">
            <w:pPr>
              <w:pStyle w:val="TableParagraph"/>
              <w:ind w:left="16" w:right="10"/>
              <w:jc w:val="center"/>
              <w:rPr>
                <w:sz w:val="18"/>
              </w:rPr>
            </w:pPr>
            <w:r w:rsidRPr="00380263">
              <w:rPr>
                <w:spacing w:val="-4"/>
                <w:sz w:val="18"/>
              </w:rPr>
              <w:t>0.16</w:t>
            </w:r>
          </w:p>
        </w:tc>
        <w:tc>
          <w:tcPr>
            <w:tcW w:w="2352" w:type="dxa"/>
          </w:tcPr>
          <w:p w14:paraId="71C7E4B3" w14:textId="77777777" w:rsidR="00B105A9" w:rsidRPr="00380263" w:rsidRDefault="00000000">
            <w:pPr>
              <w:pStyle w:val="TableParagraph"/>
              <w:ind w:left="5" w:right="9"/>
              <w:jc w:val="center"/>
              <w:rPr>
                <w:sz w:val="18"/>
              </w:rPr>
            </w:pPr>
            <w:r w:rsidRPr="00380263">
              <w:rPr>
                <w:spacing w:val="-2"/>
                <w:sz w:val="18"/>
              </w:rPr>
              <w:t>-</w:t>
            </w:r>
            <w:r w:rsidRPr="00380263">
              <w:rPr>
                <w:spacing w:val="-4"/>
                <w:sz w:val="18"/>
              </w:rPr>
              <w:t>30.4%</w:t>
            </w:r>
          </w:p>
        </w:tc>
      </w:tr>
      <w:tr w:rsidR="00B105A9" w:rsidRPr="00380263" w14:paraId="75ED056F" w14:textId="77777777">
        <w:trPr>
          <w:trHeight w:val="345"/>
        </w:trPr>
        <w:tc>
          <w:tcPr>
            <w:tcW w:w="2622" w:type="dxa"/>
          </w:tcPr>
          <w:p w14:paraId="6317A2F1" w14:textId="77777777" w:rsidR="00B105A9" w:rsidRPr="00380263" w:rsidRDefault="00000000">
            <w:pPr>
              <w:pStyle w:val="TableParagraph"/>
              <w:rPr>
                <w:sz w:val="18"/>
              </w:rPr>
            </w:pPr>
            <w:r w:rsidRPr="00380263">
              <w:rPr>
                <w:spacing w:val="-2"/>
                <w:sz w:val="18"/>
              </w:rPr>
              <w:t>Amphotericin,</w:t>
            </w:r>
            <w:r w:rsidRPr="00380263">
              <w:rPr>
                <w:spacing w:val="8"/>
                <w:sz w:val="18"/>
              </w:rPr>
              <w:t xml:space="preserve"> </w:t>
            </w:r>
            <w:r w:rsidRPr="00380263">
              <w:rPr>
                <w:spacing w:val="-2"/>
                <w:sz w:val="18"/>
              </w:rPr>
              <w:t>liposomal*</w:t>
            </w:r>
          </w:p>
        </w:tc>
        <w:tc>
          <w:tcPr>
            <w:tcW w:w="933" w:type="dxa"/>
          </w:tcPr>
          <w:p w14:paraId="1CD2D66A" w14:textId="77777777" w:rsidR="00B105A9" w:rsidRPr="00380263" w:rsidRDefault="00000000">
            <w:pPr>
              <w:pStyle w:val="TableParagraph"/>
              <w:ind w:left="19" w:right="10"/>
              <w:jc w:val="center"/>
              <w:rPr>
                <w:sz w:val="18"/>
              </w:rPr>
            </w:pPr>
            <w:r w:rsidRPr="00380263">
              <w:rPr>
                <w:spacing w:val="-4"/>
                <w:sz w:val="18"/>
              </w:rPr>
              <w:t>1.05</w:t>
            </w:r>
          </w:p>
        </w:tc>
        <w:tc>
          <w:tcPr>
            <w:tcW w:w="933" w:type="dxa"/>
          </w:tcPr>
          <w:p w14:paraId="5F785255" w14:textId="77777777" w:rsidR="00B105A9" w:rsidRPr="00380263" w:rsidRDefault="00000000">
            <w:pPr>
              <w:pStyle w:val="TableParagraph"/>
              <w:ind w:left="18" w:right="10"/>
              <w:jc w:val="center"/>
              <w:rPr>
                <w:sz w:val="18"/>
              </w:rPr>
            </w:pPr>
            <w:r w:rsidRPr="00380263">
              <w:rPr>
                <w:spacing w:val="-4"/>
                <w:sz w:val="18"/>
              </w:rPr>
              <w:t>1.09</w:t>
            </w:r>
          </w:p>
        </w:tc>
        <w:tc>
          <w:tcPr>
            <w:tcW w:w="933" w:type="dxa"/>
          </w:tcPr>
          <w:p w14:paraId="25FB7F11" w14:textId="77777777" w:rsidR="00B105A9" w:rsidRPr="00380263" w:rsidRDefault="00000000">
            <w:pPr>
              <w:pStyle w:val="TableParagraph"/>
              <w:ind w:left="17" w:right="10"/>
              <w:jc w:val="center"/>
              <w:rPr>
                <w:sz w:val="18"/>
              </w:rPr>
            </w:pPr>
            <w:r w:rsidRPr="00380263">
              <w:rPr>
                <w:spacing w:val="-4"/>
                <w:sz w:val="18"/>
              </w:rPr>
              <w:t>0.95</w:t>
            </w:r>
          </w:p>
        </w:tc>
        <w:tc>
          <w:tcPr>
            <w:tcW w:w="933" w:type="dxa"/>
          </w:tcPr>
          <w:p w14:paraId="3C467024" w14:textId="77777777" w:rsidR="00B105A9" w:rsidRPr="00380263" w:rsidRDefault="00000000">
            <w:pPr>
              <w:pStyle w:val="TableParagraph"/>
              <w:ind w:left="16" w:right="10"/>
              <w:jc w:val="center"/>
              <w:rPr>
                <w:sz w:val="18"/>
              </w:rPr>
            </w:pPr>
            <w:r w:rsidRPr="00380263">
              <w:rPr>
                <w:spacing w:val="-4"/>
                <w:sz w:val="18"/>
              </w:rPr>
              <w:t>1.06</w:t>
            </w:r>
          </w:p>
        </w:tc>
        <w:tc>
          <w:tcPr>
            <w:tcW w:w="933" w:type="dxa"/>
          </w:tcPr>
          <w:p w14:paraId="7548DB0F" w14:textId="77777777" w:rsidR="00B105A9" w:rsidRPr="00380263" w:rsidRDefault="00000000">
            <w:pPr>
              <w:pStyle w:val="TableParagraph"/>
              <w:ind w:left="16" w:right="10"/>
              <w:jc w:val="center"/>
              <w:rPr>
                <w:sz w:val="18"/>
              </w:rPr>
            </w:pPr>
            <w:r w:rsidRPr="00380263">
              <w:rPr>
                <w:spacing w:val="-4"/>
                <w:sz w:val="18"/>
              </w:rPr>
              <w:t>1.16</w:t>
            </w:r>
          </w:p>
        </w:tc>
        <w:tc>
          <w:tcPr>
            <w:tcW w:w="2352" w:type="dxa"/>
          </w:tcPr>
          <w:p w14:paraId="0708C151" w14:textId="77777777" w:rsidR="00B105A9" w:rsidRPr="00380263" w:rsidRDefault="00000000">
            <w:pPr>
              <w:pStyle w:val="TableParagraph"/>
              <w:ind w:left="5" w:right="9"/>
              <w:jc w:val="center"/>
              <w:rPr>
                <w:sz w:val="18"/>
              </w:rPr>
            </w:pPr>
            <w:r w:rsidRPr="00380263">
              <w:rPr>
                <w:spacing w:val="-4"/>
                <w:sz w:val="18"/>
              </w:rPr>
              <w:t>9.4%</w:t>
            </w:r>
          </w:p>
        </w:tc>
      </w:tr>
      <w:tr w:rsidR="00B105A9" w:rsidRPr="00380263" w14:paraId="0F141D66" w14:textId="77777777">
        <w:trPr>
          <w:trHeight w:val="345"/>
        </w:trPr>
        <w:tc>
          <w:tcPr>
            <w:tcW w:w="2622" w:type="dxa"/>
          </w:tcPr>
          <w:p w14:paraId="20F65854" w14:textId="77777777" w:rsidR="00B105A9" w:rsidRPr="00380263" w:rsidRDefault="00000000">
            <w:pPr>
              <w:pStyle w:val="TableParagraph"/>
              <w:rPr>
                <w:sz w:val="18"/>
              </w:rPr>
            </w:pPr>
            <w:r w:rsidRPr="00380263">
              <w:rPr>
                <w:spacing w:val="-2"/>
                <w:sz w:val="18"/>
              </w:rPr>
              <w:t>Anidulafungin</w:t>
            </w:r>
          </w:p>
        </w:tc>
        <w:tc>
          <w:tcPr>
            <w:tcW w:w="933" w:type="dxa"/>
          </w:tcPr>
          <w:p w14:paraId="25A762A9" w14:textId="77777777" w:rsidR="00B105A9" w:rsidRPr="00380263" w:rsidRDefault="00000000">
            <w:pPr>
              <w:pStyle w:val="TableParagraph"/>
              <w:ind w:left="19" w:right="10"/>
              <w:jc w:val="center"/>
              <w:rPr>
                <w:sz w:val="18"/>
              </w:rPr>
            </w:pPr>
            <w:r w:rsidRPr="00380263">
              <w:rPr>
                <w:spacing w:val="-4"/>
                <w:sz w:val="18"/>
              </w:rPr>
              <w:t>1.62</w:t>
            </w:r>
          </w:p>
        </w:tc>
        <w:tc>
          <w:tcPr>
            <w:tcW w:w="933" w:type="dxa"/>
          </w:tcPr>
          <w:p w14:paraId="2180C690" w14:textId="77777777" w:rsidR="00B105A9" w:rsidRPr="00380263" w:rsidRDefault="00000000">
            <w:pPr>
              <w:pStyle w:val="TableParagraph"/>
              <w:ind w:left="18" w:right="10"/>
              <w:jc w:val="center"/>
              <w:rPr>
                <w:sz w:val="18"/>
              </w:rPr>
            </w:pPr>
            <w:r w:rsidRPr="00380263">
              <w:rPr>
                <w:spacing w:val="-4"/>
                <w:sz w:val="18"/>
              </w:rPr>
              <w:t>1.72</w:t>
            </w:r>
          </w:p>
        </w:tc>
        <w:tc>
          <w:tcPr>
            <w:tcW w:w="933" w:type="dxa"/>
          </w:tcPr>
          <w:p w14:paraId="644E3BA1" w14:textId="77777777" w:rsidR="00B105A9" w:rsidRPr="00380263" w:rsidRDefault="00000000">
            <w:pPr>
              <w:pStyle w:val="TableParagraph"/>
              <w:ind w:left="17" w:right="10"/>
              <w:jc w:val="center"/>
              <w:rPr>
                <w:sz w:val="18"/>
              </w:rPr>
            </w:pPr>
            <w:r w:rsidRPr="00380263">
              <w:rPr>
                <w:spacing w:val="-4"/>
                <w:sz w:val="18"/>
              </w:rPr>
              <w:t>1.50</w:t>
            </w:r>
          </w:p>
        </w:tc>
        <w:tc>
          <w:tcPr>
            <w:tcW w:w="933" w:type="dxa"/>
          </w:tcPr>
          <w:p w14:paraId="28528DF8" w14:textId="77777777" w:rsidR="00B105A9" w:rsidRPr="00380263" w:rsidRDefault="00000000">
            <w:pPr>
              <w:pStyle w:val="TableParagraph"/>
              <w:ind w:left="16" w:right="10"/>
              <w:jc w:val="center"/>
              <w:rPr>
                <w:sz w:val="18"/>
              </w:rPr>
            </w:pPr>
            <w:r w:rsidRPr="00380263">
              <w:rPr>
                <w:spacing w:val="-4"/>
                <w:sz w:val="18"/>
              </w:rPr>
              <w:t>1.57</w:t>
            </w:r>
          </w:p>
        </w:tc>
        <w:tc>
          <w:tcPr>
            <w:tcW w:w="933" w:type="dxa"/>
          </w:tcPr>
          <w:p w14:paraId="021D2DF4" w14:textId="77777777" w:rsidR="00B105A9" w:rsidRPr="00380263" w:rsidRDefault="00000000">
            <w:pPr>
              <w:pStyle w:val="TableParagraph"/>
              <w:ind w:left="16" w:right="10"/>
              <w:jc w:val="center"/>
              <w:rPr>
                <w:sz w:val="18"/>
              </w:rPr>
            </w:pPr>
            <w:r w:rsidRPr="00380263">
              <w:rPr>
                <w:spacing w:val="-4"/>
                <w:sz w:val="18"/>
              </w:rPr>
              <w:t>1.55</w:t>
            </w:r>
          </w:p>
        </w:tc>
        <w:tc>
          <w:tcPr>
            <w:tcW w:w="2352" w:type="dxa"/>
          </w:tcPr>
          <w:p w14:paraId="3478885D" w14:textId="77777777" w:rsidR="00B105A9" w:rsidRPr="00380263" w:rsidRDefault="00000000">
            <w:pPr>
              <w:pStyle w:val="TableParagraph"/>
              <w:ind w:left="9" w:right="4"/>
              <w:jc w:val="center"/>
              <w:rPr>
                <w:sz w:val="18"/>
              </w:rPr>
            </w:pPr>
            <w:r w:rsidRPr="00380263">
              <w:rPr>
                <w:spacing w:val="-18"/>
                <w:sz w:val="18"/>
              </w:rPr>
              <w:t>-</w:t>
            </w:r>
            <w:r w:rsidRPr="00380263">
              <w:rPr>
                <w:spacing w:val="-4"/>
                <w:sz w:val="18"/>
              </w:rPr>
              <w:t>1.3%</w:t>
            </w:r>
          </w:p>
        </w:tc>
      </w:tr>
      <w:tr w:rsidR="00B105A9" w:rsidRPr="00380263" w14:paraId="6CAFD365" w14:textId="77777777">
        <w:trPr>
          <w:trHeight w:val="345"/>
        </w:trPr>
        <w:tc>
          <w:tcPr>
            <w:tcW w:w="2622" w:type="dxa"/>
          </w:tcPr>
          <w:p w14:paraId="11B892B9" w14:textId="77777777" w:rsidR="00B105A9" w:rsidRPr="00380263" w:rsidRDefault="00000000">
            <w:pPr>
              <w:pStyle w:val="TableParagraph"/>
              <w:rPr>
                <w:sz w:val="18"/>
              </w:rPr>
            </w:pPr>
            <w:proofErr w:type="spellStart"/>
            <w:r w:rsidRPr="00380263">
              <w:rPr>
                <w:spacing w:val="-2"/>
                <w:sz w:val="18"/>
              </w:rPr>
              <w:t>Caspofungin</w:t>
            </w:r>
            <w:proofErr w:type="spellEnd"/>
          </w:p>
        </w:tc>
        <w:tc>
          <w:tcPr>
            <w:tcW w:w="933" w:type="dxa"/>
          </w:tcPr>
          <w:p w14:paraId="70E16D50" w14:textId="77777777" w:rsidR="00B105A9" w:rsidRPr="00380263" w:rsidRDefault="00000000">
            <w:pPr>
              <w:pStyle w:val="TableParagraph"/>
              <w:ind w:left="11" w:right="13"/>
              <w:jc w:val="center"/>
              <w:rPr>
                <w:sz w:val="18"/>
              </w:rPr>
            </w:pPr>
            <w:r w:rsidRPr="00380263">
              <w:rPr>
                <w:spacing w:val="-4"/>
                <w:sz w:val="18"/>
              </w:rPr>
              <w:t>0.51</w:t>
            </w:r>
          </w:p>
        </w:tc>
        <w:tc>
          <w:tcPr>
            <w:tcW w:w="933" w:type="dxa"/>
          </w:tcPr>
          <w:p w14:paraId="132B996A" w14:textId="77777777" w:rsidR="00B105A9" w:rsidRPr="00380263" w:rsidRDefault="00000000">
            <w:pPr>
              <w:pStyle w:val="TableParagraph"/>
              <w:ind w:left="18" w:right="10"/>
              <w:jc w:val="center"/>
              <w:rPr>
                <w:sz w:val="18"/>
              </w:rPr>
            </w:pPr>
            <w:r w:rsidRPr="00380263">
              <w:rPr>
                <w:spacing w:val="-4"/>
                <w:sz w:val="18"/>
              </w:rPr>
              <w:t>0.35</w:t>
            </w:r>
          </w:p>
        </w:tc>
        <w:tc>
          <w:tcPr>
            <w:tcW w:w="933" w:type="dxa"/>
          </w:tcPr>
          <w:p w14:paraId="0AA93B06" w14:textId="77777777" w:rsidR="00B105A9" w:rsidRPr="00380263" w:rsidRDefault="00000000">
            <w:pPr>
              <w:pStyle w:val="TableParagraph"/>
              <w:ind w:left="15" w:right="10"/>
              <w:jc w:val="center"/>
              <w:rPr>
                <w:sz w:val="18"/>
              </w:rPr>
            </w:pPr>
            <w:r w:rsidRPr="00380263">
              <w:rPr>
                <w:spacing w:val="-4"/>
                <w:sz w:val="18"/>
              </w:rPr>
              <w:t>0.82</w:t>
            </w:r>
          </w:p>
        </w:tc>
        <w:tc>
          <w:tcPr>
            <w:tcW w:w="933" w:type="dxa"/>
          </w:tcPr>
          <w:p w14:paraId="1949FB8C" w14:textId="77777777" w:rsidR="00B105A9" w:rsidRPr="00380263" w:rsidRDefault="00000000">
            <w:pPr>
              <w:pStyle w:val="TableParagraph"/>
              <w:ind w:left="16" w:right="10"/>
              <w:jc w:val="center"/>
              <w:rPr>
                <w:sz w:val="18"/>
              </w:rPr>
            </w:pPr>
            <w:r w:rsidRPr="00380263">
              <w:rPr>
                <w:spacing w:val="-4"/>
                <w:sz w:val="18"/>
              </w:rPr>
              <w:t>1.07</w:t>
            </w:r>
          </w:p>
        </w:tc>
        <w:tc>
          <w:tcPr>
            <w:tcW w:w="933" w:type="dxa"/>
          </w:tcPr>
          <w:p w14:paraId="4643DD56" w14:textId="77777777" w:rsidR="00B105A9" w:rsidRPr="00380263" w:rsidRDefault="00000000">
            <w:pPr>
              <w:pStyle w:val="TableParagraph"/>
              <w:ind w:left="11" w:right="11"/>
              <w:jc w:val="center"/>
              <w:rPr>
                <w:sz w:val="18"/>
              </w:rPr>
            </w:pPr>
            <w:r w:rsidRPr="00380263">
              <w:rPr>
                <w:spacing w:val="-4"/>
                <w:sz w:val="18"/>
              </w:rPr>
              <w:t>0.97</w:t>
            </w:r>
          </w:p>
        </w:tc>
        <w:tc>
          <w:tcPr>
            <w:tcW w:w="2352" w:type="dxa"/>
          </w:tcPr>
          <w:p w14:paraId="348EFDEA" w14:textId="77777777" w:rsidR="00B105A9" w:rsidRPr="00380263" w:rsidRDefault="00000000">
            <w:pPr>
              <w:pStyle w:val="TableParagraph"/>
              <w:ind w:left="5" w:right="5"/>
              <w:jc w:val="center"/>
              <w:rPr>
                <w:sz w:val="18"/>
              </w:rPr>
            </w:pPr>
            <w:r w:rsidRPr="00380263">
              <w:rPr>
                <w:spacing w:val="-2"/>
                <w:sz w:val="18"/>
              </w:rPr>
              <w:t>-</w:t>
            </w:r>
            <w:r w:rsidRPr="00380263">
              <w:rPr>
                <w:spacing w:val="-4"/>
                <w:sz w:val="18"/>
              </w:rPr>
              <w:t>9.3%</w:t>
            </w:r>
          </w:p>
        </w:tc>
      </w:tr>
      <w:tr w:rsidR="00B105A9" w:rsidRPr="00380263" w14:paraId="7EA494FA" w14:textId="77777777">
        <w:trPr>
          <w:trHeight w:val="345"/>
        </w:trPr>
        <w:tc>
          <w:tcPr>
            <w:tcW w:w="2622" w:type="dxa"/>
          </w:tcPr>
          <w:p w14:paraId="304DBE48" w14:textId="77777777" w:rsidR="00B105A9" w:rsidRPr="00380263" w:rsidRDefault="00000000">
            <w:pPr>
              <w:pStyle w:val="TableParagraph"/>
              <w:rPr>
                <w:sz w:val="18"/>
              </w:rPr>
            </w:pPr>
            <w:r w:rsidRPr="00380263">
              <w:rPr>
                <w:spacing w:val="-2"/>
                <w:sz w:val="18"/>
              </w:rPr>
              <w:t>Fluconazole</w:t>
            </w:r>
          </w:p>
        </w:tc>
        <w:tc>
          <w:tcPr>
            <w:tcW w:w="933" w:type="dxa"/>
          </w:tcPr>
          <w:p w14:paraId="31899BE9" w14:textId="77777777" w:rsidR="00B105A9" w:rsidRPr="00380263" w:rsidRDefault="00000000">
            <w:pPr>
              <w:pStyle w:val="TableParagraph"/>
              <w:ind w:left="19" w:right="10"/>
              <w:jc w:val="center"/>
              <w:rPr>
                <w:sz w:val="18"/>
              </w:rPr>
            </w:pPr>
            <w:r w:rsidRPr="00380263">
              <w:rPr>
                <w:spacing w:val="-2"/>
                <w:sz w:val="18"/>
              </w:rPr>
              <w:t>18.99</w:t>
            </w:r>
          </w:p>
        </w:tc>
        <w:tc>
          <w:tcPr>
            <w:tcW w:w="933" w:type="dxa"/>
          </w:tcPr>
          <w:p w14:paraId="072F05A0" w14:textId="77777777" w:rsidR="00B105A9" w:rsidRPr="00380263" w:rsidRDefault="00000000">
            <w:pPr>
              <w:pStyle w:val="TableParagraph"/>
              <w:ind w:left="18" w:right="10"/>
              <w:jc w:val="center"/>
              <w:rPr>
                <w:sz w:val="18"/>
              </w:rPr>
            </w:pPr>
            <w:r w:rsidRPr="00380263">
              <w:rPr>
                <w:spacing w:val="-2"/>
                <w:sz w:val="18"/>
              </w:rPr>
              <w:t>18.67</w:t>
            </w:r>
          </w:p>
        </w:tc>
        <w:tc>
          <w:tcPr>
            <w:tcW w:w="933" w:type="dxa"/>
          </w:tcPr>
          <w:p w14:paraId="31F785A5" w14:textId="77777777" w:rsidR="00B105A9" w:rsidRPr="00380263" w:rsidRDefault="00000000">
            <w:pPr>
              <w:pStyle w:val="TableParagraph"/>
              <w:ind w:left="17" w:right="10"/>
              <w:jc w:val="center"/>
              <w:rPr>
                <w:sz w:val="18"/>
              </w:rPr>
            </w:pPr>
            <w:r w:rsidRPr="00380263">
              <w:rPr>
                <w:spacing w:val="-2"/>
                <w:sz w:val="18"/>
              </w:rPr>
              <w:t>19.07</w:t>
            </w:r>
          </w:p>
        </w:tc>
        <w:tc>
          <w:tcPr>
            <w:tcW w:w="933" w:type="dxa"/>
          </w:tcPr>
          <w:p w14:paraId="7FCEDF75" w14:textId="77777777" w:rsidR="00B105A9" w:rsidRPr="00380263" w:rsidRDefault="00000000">
            <w:pPr>
              <w:pStyle w:val="TableParagraph"/>
              <w:ind w:left="17" w:right="10"/>
              <w:jc w:val="center"/>
              <w:rPr>
                <w:sz w:val="18"/>
              </w:rPr>
            </w:pPr>
            <w:r w:rsidRPr="00380263">
              <w:rPr>
                <w:spacing w:val="-2"/>
                <w:sz w:val="18"/>
              </w:rPr>
              <w:t>19.39</w:t>
            </w:r>
          </w:p>
        </w:tc>
        <w:tc>
          <w:tcPr>
            <w:tcW w:w="933" w:type="dxa"/>
          </w:tcPr>
          <w:p w14:paraId="3E5F8783" w14:textId="77777777" w:rsidR="00B105A9" w:rsidRPr="00380263" w:rsidRDefault="00000000">
            <w:pPr>
              <w:pStyle w:val="TableParagraph"/>
              <w:ind w:left="16" w:right="10"/>
              <w:jc w:val="center"/>
              <w:rPr>
                <w:sz w:val="18"/>
              </w:rPr>
            </w:pPr>
            <w:r w:rsidRPr="00380263">
              <w:rPr>
                <w:spacing w:val="-2"/>
                <w:sz w:val="18"/>
              </w:rPr>
              <w:t>17.72</w:t>
            </w:r>
          </w:p>
        </w:tc>
        <w:tc>
          <w:tcPr>
            <w:tcW w:w="2352" w:type="dxa"/>
          </w:tcPr>
          <w:p w14:paraId="71DE77BD" w14:textId="77777777" w:rsidR="00B105A9" w:rsidRPr="00380263" w:rsidRDefault="00000000">
            <w:pPr>
              <w:pStyle w:val="TableParagraph"/>
              <w:ind w:left="5" w:right="4"/>
              <w:jc w:val="center"/>
              <w:rPr>
                <w:sz w:val="18"/>
              </w:rPr>
            </w:pPr>
            <w:r w:rsidRPr="00380263">
              <w:rPr>
                <w:sz w:val="18"/>
              </w:rPr>
              <w:t>-</w:t>
            </w:r>
            <w:r w:rsidRPr="00380263">
              <w:rPr>
                <w:spacing w:val="-4"/>
                <w:sz w:val="18"/>
              </w:rPr>
              <w:t>8.6%</w:t>
            </w:r>
          </w:p>
        </w:tc>
      </w:tr>
      <w:tr w:rsidR="00B105A9" w:rsidRPr="00380263" w14:paraId="1BBFB515" w14:textId="77777777">
        <w:trPr>
          <w:trHeight w:val="345"/>
        </w:trPr>
        <w:tc>
          <w:tcPr>
            <w:tcW w:w="2622" w:type="dxa"/>
          </w:tcPr>
          <w:p w14:paraId="0AF43CD3" w14:textId="77777777" w:rsidR="00B105A9" w:rsidRPr="00380263" w:rsidRDefault="00000000">
            <w:pPr>
              <w:pStyle w:val="TableParagraph"/>
              <w:rPr>
                <w:sz w:val="18"/>
              </w:rPr>
            </w:pPr>
            <w:r w:rsidRPr="00380263">
              <w:rPr>
                <w:spacing w:val="-2"/>
                <w:sz w:val="18"/>
              </w:rPr>
              <w:t>Flucytosine</w:t>
            </w:r>
          </w:p>
        </w:tc>
        <w:tc>
          <w:tcPr>
            <w:tcW w:w="933" w:type="dxa"/>
          </w:tcPr>
          <w:p w14:paraId="56CE23D2" w14:textId="77777777" w:rsidR="00B105A9" w:rsidRPr="00380263" w:rsidRDefault="00000000">
            <w:pPr>
              <w:pStyle w:val="TableParagraph"/>
              <w:ind w:left="19" w:right="10"/>
              <w:jc w:val="center"/>
              <w:rPr>
                <w:sz w:val="18"/>
              </w:rPr>
            </w:pPr>
            <w:r w:rsidRPr="00380263">
              <w:rPr>
                <w:spacing w:val="-4"/>
                <w:sz w:val="18"/>
              </w:rPr>
              <w:t>0.14</w:t>
            </w:r>
          </w:p>
        </w:tc>
        <w:tc>
          <w:tcPr>
            <w:tcW w:w="933" w:type="dxa"/>
          </w:tcPr>
          <w:p w14:paraId="3D411FD5" w14:textId="77777777" w:rsidR="00B105A9" w:rsidRPr="00380263" w:rsidRDefault="00000000">
            <w:pPr>
              <w:pStyle w:val="TableParagraph"/>
              <w:ind w:left="18" w:right="10"/>
              <w:jc w:val="center"/>
              <w:rPr>
                <w:sz w:val="18"/>
              </w:rPr>
            </w:pPr>
            <w:r w:rsidRPr="00380263">
              <w:rPr>
                <w:spacing w:val="-4"/>
                <w:sz w:val="18"/>
              </w:rPr>
              <w:t>0.16</w:t>
            </w:r>
          </w:p>
        </w:tc>
        <w:tc>
          <w:tcPr>
            <w:tcW w:w="933" w:type="dxa"/>
          </w:tcPr>
          <w:p w14:paraId="066F017A" w14:textId="77777777" w:rsidR="00B105A9" w:rsidRPr="00380263" w:rsidRDefault="00000000">
            <w:pPr>
              <w:pStyle w:val="TableParagraph"/>
              <w:ind w:left="17" w:right="10"/>
              <w:jc w:val="center"/>
              <w:rPr>
                <w:sz w:val="18"/>
              </w:rPr>
            </w:pPr>
            <w:r w:rsidRPr="00380263">
              <w:rPr>
                <w:spacing w:val="-4"/>
                <w:sz w:val="18"/>
              </w:rPr>
              <w:t>0.16</w:t>
            </w:r>
          </w:p>
        </w:tc>
        <w:tc>
          <w:tcPr>
            <w:tcW w:w="933" w:type="dxa"/>
          </w:tcPr>
          <w:p w14:paraId="6B9869A7" w14:textId="77777777" w:rsidR="00B105A9" w:rsidRPr="00380263" w:rsidRDefault="00000000">
            <w:pPr>
              <w:pStyle w:val="TableParagraph"/>
              <w:ind w:left="17" w:right="10"/>
              <w:jc w:val="center"/>
              <w:rPr>
                <w:sz w:val="18"/>
              </w:rPr>
            </w:pPr>
            <w:r w:rsidRPr="00380263">
              <w:rPr>
                <w:spacing w:val="-4"/>
                <w:sz w:val="18"/>
              </w:rPr>
              <w:t>0.16</w:t>
            </w:r>
          </w:p>
        </w:tc>
        <w:tc>
          <w:tcPr>
            <w:tcW w:w="933" w:type="dxa"/>
          </w:tcPr>
          <w:p w14:paraId="511A1EAF" w14:textId="77777777" w:rsidR="00B105A9" w:rsidRPr="00380263" w:rsidRDefault="00000000">
            <w:pPr>
              <w:pStyle w:val="TableParagraph"/>
              <w:ind w:left="16" w:right="10"/>
              <w:jc w:val="center"/>
              <w:rPr>
                <w:sz w:val="18"/>
              </w:rPr>
            </w:pPr>
            <w:r w:rsidRPr="00380263">
              <w:rPr>
                <w:spacing w:val="-4"/>
                <w:sz w:val="18"/>
              </w:rPr>
              <w:t>0.14</w:t>
            </w:r>
          </w:p>
        </w:tc>
        <w:tc>
          <w:tcPr>
            <w:tcW w:w="2352" w:type="dxa"/>
          </w:tcPr>
          <w:p w14:paraId="7217F284" w14:textId="77777777" w:rsidR="00B105A9" w:rsidRPr="00380263" w:rsidRDefault="00000000">
            <w:pPr>
              <w:pStyle w:val="TableParagraph"/>
              <w:ind w:left="9" w:right="4"/>
              <w:jc w:val="center"/>
              <w:rPr>
                <w:sz w:val="18"/>
              </w:rPr>
            </w:pPr>
            <w:r w:rsidRPr="00380263">
              <w:rPr>
                <w:spacing w:val="-18"/>
                <w:sz w:val="18"/>
              </w:rPr>
              <w:t>-</w:t>
            </w:r>
            <w:r w:rsidRPr="00380263">
              <w:rPr>
                <w:spacing w:val="-4"/>
                <w:sz w:val="18"/>
              </w:rPr>
              <w:t>12.5%</w:t>
            </w:r>
          </w:p>
        </w:tc>
      </w:tr>
      <w:tr w:rsidR="00B105A9" w:rsidRPr="00380263" w14:paraId="3419EB8B" w14:textId="77777777">
        <w:trPr>
          <w:trHeight w:val="345"/>
        </w:trPr>
        <w:tc>
          <w:tcPr>
            <w:tcW w:w="2622" w:type="dxa"/>
          </w:tcPr>
          <w:p w14:paraId="24929550" w14:textId="77777777" w:rsidR="00B105A9" w:rsidRPr="00380263" w:rsidRDefault="00000000">
            <w:pPr>
              <w:pStyle w:val="TableParagraph"/>
              <w:rPr>
                <w:sz w:val="18"/>
              </w:rPr>
            </w:pPr>
            <w:r w:rsidRPr="00380263">
              <w:rPr>
                <w:spacing w:val="-2"/>
                <w:sz w:val="18"/>
              </w:rPr>
              <w:t>Griseofulvin</w:t>
            </w:r>
          </w:p>
        </w:tc>
        <w:tc>
          <w:tcPr>
            <w:tcW w:w="933" w:type="dxa"/>
          </w:tcPr>
          <w:p w14:paraId="2676D7C2" w14:textId="77777777" w:rsidR="00B105A9" w:rsidRPr="00380263" w:rsidRDefault="00000000">
            <w:pPr>
              <w:pStyle w:val="TableParagraph"/>
              <w:ind w:left="19" w:right="10"/>
              <w:jc w:val="center"/>
              <w:rPr>
                <w:sz w:val="18"/>
              </w:rPr>
            </w:pPr>
            <w:r w:rsidRPr="00380263">
              <w:rPr>
                <w:spacing w:val="-4"/>
                <w:sz w:val="18"/>
              </w:rPr>
              <w:t>0.14</w:t>
            </w:r>
          </w:p>
        </w:tc>
        <w:tc>
          <w:tcPr>
            <w:tcW w:w="933" w:type="dxa"/>
          </w:tcPr>
          <w:p w14:paraId="38400212" w14:textId="77777777" w:rsidR="00B105A9" w:rsidRPr="00380263" w:rsidRDefault="00000000">
            <w:pPr>
              <w:pStyle w:val="TableParagraph"/>
              <w:ind w:left="18" w:right="10"/>
              <w:jc w:val="center"/>
              <w:rPr>
                <w:sz w:val="18"/>
              </w:rPr>
            </w:pPr>
            <w:r w:rsidRPr="00380263">
              <w:rPr>
                <w:spacing w:val="-4"/>
                <w:sz w:val="18"/>
              </w:rPr>
              <w:t>0.13</w:t>
            </w:r>
          </w:p>
        </w:tc>
        <w:tc>
          <w:tcPr>
            <w:tcW w:w="933" w:type="dxa"/>
          </w:tcPr>
          <w:p w14:paraId="0A9C4927" w14:textId="77777777" w:rsidR="00B105A9" w:rsidRPr="00380263" w:rsidRDefault="00000000">
            <w:pPr>
              <w:pStyle w:val="TableParagraph"/>
              <w:ind w:left="11" w:right="21"/>
              <w:jc w:val="center"/>
              <w:rPr>
                <w:sz w:val="18"/>
              </w:rPr>
            </w:pPr>
            <w:r w:rsidRPr="00380263">
              <w:rPr>
                <w:spacing w:val="-4"/>
                <w:sz w:val="18"/>
              </w:rPr>
              <w:t>0.11</w:t>
            </w:r>
          </w:p>
        </w:tc>
        <w:tc>
          <w:tcPr>
            <w:tcW w:w="933" w:type="dxa"/>
          </w:tcPr>
          <w:p w14:paraId="28AF2420" w14:textId="77777777" w:rsidR="00B105A9" w:rsidRPr="00380263" w:rsidRDefault="00000000">
            <w:pPr>
              <w:pStyle w:val="TableParagraph"/>
              <w:ind w:left="16" w:right="10"/>
              <w:jc w:val="center"/>
              <w:rPr>
                <w:sz w:val="18"/>
              </w:rPr>
            </w:pPr>
            <w:r w:rsidRPr="00380263">
              <w:rPr>
                <w:spacing w:val="-4"/>
                <w:sz w:val="18"/>
              </w:rPr>
              <w:t>0.12</w:t>
            </w:r>
          </w:p>
        </w:tc>
        <w:tc>
          <w:tcPr>
            <w:tcW w:w="933" w:type="dxa"/>
          </w:tcPr>
          <w:p w14:paraId="6209B9FD" w14:textId="77777777" w:rsidR="00B105A9" w:rsidRPr="00380263" w:rsidRDefault="00000000">
            <w:pPr>
              <w:pStyle w:val="TableParagraph"/>
              <w:ind w:left="16" w:right="10"/>
              <w:jc w:val="center"/>
              <w:rPr>
                <w:sz w:val="18"/>
              </w:rPr>
            </w:pPr>
            <w:r w:rsidRPr="00380263">
              <w:rPr>
                <w:spacing w:val="-4"/>
                <w:sz w:val="18"/>
              </w:rPr>
              <w:t>0.10</w:t>
            </w:r>
          </w:p>
        </w:tc>
        <w:tc>
          <w:tcPr>
            <w:tcW w:w="2352" w:type="dxa"/>
          </w:tcPr>
          <w:p w14:paraId="2A30FB00" w14:textId="77777777" w:rsidR="00B105A9" w:rsidRPr="00380263" w:rsidRDefault="00000000">
            <w:pPr>
              <w:pStyle w:val="TableParagraph"/>
              <w:ind w:left="9" w:right="4"/>
              <w:jc w:val="center"/>
              <w:rPr>
                <w:sz w:val="18"/>
              </w:rPr>
            </w:pPr>
            <w:r w:rsidRPr="00380263">
              <w:rPr>
                <w:spacing w:val="-18"/>
                <w:sz w:val="18"/>
              </w:rPr>
              <w:t>-</w:t>
            </w:r>
            <w:r w:rsidRPr="00380263">
              <w:rPr>
                <w:spacing w:val="-4"/>
                <w:sz w:val="18"/>
              </w:rPr>
              <w:t>16.7%</w:t>
            </w:r>
          </w:p>
        </w:tc>
      </w:tr>
      <w:tr w:rsidR="00B105A9" w:rsidRPr="00380263" w14:paraId="0FBBC0B1" w14:textId="77777777">
        <w:trPr>
          <w:trHeight w:val="345"/>
        </w:trPr>
        <w:tc>
          <w:tcPr>
            <w:tcW w:w="2622" w:type="dxa"/>
          </w:tcPr>
          <w:p w14:paraId="616E0458" w14:textId="77777777" w:rsidR="00B105A9" w:rsidRPr="00380263" w:rsidRDefault="00000000">
            <w:pPr>
              <w:pStyle w:val="TableParagraph"/>
              <w:rPr>
                <w:sz w:val="18"/>
              </w:rPr>
            </w:pPr>
            <w:proofErr w:type="spellStart"/>
            <w:r w:rsidRPr="00380263">
              <w:rPr>
                <w:spacing w:val="-2"/>
                <w:sz w:val="18"/>
              </w:rPr>
              <w:t>Isavuconazole</w:t>
            </w:r>
            <w:proofErr w:type="spellEnd"/>
          </w:p>
        </w:tc>
        <w:tc>
          <w:tcPr>
            <w:tcW w:w="933" w:type="dxa"/>
          </w:tcPr>
          <w:p w14:paraId="54A97D6F" w14:textId="77777777" w:rsidR="00B105A9" w:rsidRPr="00380263" w:rsidRDefault="00000000">
            <w:pPr>
              <w:pStyle w:val="TableParagraph"/>
              <w:ind w:left="19" w:right="10"/>
              <w:jc w:val="center"/>
              <w:rPr>
                <w:sz w:val="18"/>
              </w:rPr>
            </w:pPr>
            <w:r w:rsidRPr="00380263">
              <w:rPr>
                <w:spacing w:val="-4"/>
                <w:sz w:val="18"/>
              </w:rPr>
              <w:t>0.02</w:t>
            </w:r>
          </w:p>
        </w:tc>
        <w:tc>
          <w:tcPr>
            <w:tcW w:w="933" w:type="dxa"/>
          </w:tcPr>
          <w:p w14:paraId="053DE086" w14:textId="77777777" w:rsidR="00B105A9" w:rsidRPr="00380263" w:rsidRDefault="00000000">
            <w:pPr>
              <w:pStyle w:val="TableParagraph"/>
              <w:ind w:left="11" w:right="10"/>
              <w:jc w:val="center"/>
              <w:rPr>
                <w:sz w:val="18"/>
              </w:rPr>
            </w:pPr>
            <w:r w:rsidRPr="00380263">
              <w:rPr>
                <w:spacing w:val="-4"/>
                <w:sz w:val="18"/>
              </w:rPr>
              <w:t>0.01</w:t>
            </w:r>
          </w:p>
        </w:tc>
        <w:tc>
          <w:tcPr>
            <w:tcW w:w="933" w:type="dxa"/>
          </w:tcPr>
          <w:p w14:paraId="31DB15F3" w14:textId="77777777" w:rsidR="00B105A9" w:rsidRPr="00380263" w:rsidRDefault="00000000">
            <w:pPr>
              <w:pStyle w:val="TableParagraph"/>
              <w:ind w:left="17" w:right="10"/>
              <w:jc w:val="center"/>
              <w:rPr>
                <w:sz w:val="18"/>
              </w:rPr>
            </w:pPr>
            <w:r w:rsidRPr="00380263">
              <w:rPr>
                <w:spacing w:val="-4"/>
                <w:sz w:val="18"/>
              </w:rPr>
              <w:t>0.02</w:t>
            </w:r>
          </w:p>
        </w:tc>
        <w:tc>
          <w:tcPr>
            <w:tcW w:w="933" w:type="dxa"/>
          </w:tcPr>
          <w:p w14:paraId="3CE5D7A1" w14:textId="77777777" w:rsidR="00B105A9" w:rsidRPr="00380263" w:rsidRDefault="00000000">
            <w:pPr>
              <w:pStyle w:val="TableParagraph"/>
              <w:ind w:left="17" w:right="10"/>
              <w:jc w:val="center"/>
              <w:rPr>
                <w:sz w:val="18"/>
              </w:rPr>
            </w:pPr>
            <w:r w:rsidRPr="00380263">
              <w:rPr>
                <w:spacing w:val="-4"/>
                <w:sz w:val="18"/>
              </w:rPr>
              <w:t>0.04</w:t>
            </w:r>
          </w:p>
        </w:tc>
        <w:tc>
          <w:tcPr>
            <w:tcW w:w="933" w:type="dxa"/>
          </w:tcPr>
          <w:p w14:paraId="588E18D9" w14:textId="77777777" w:rsidR="00B105A9" w:rsidRPr="00380263" w:rsidRDefault="00000000">
            <w:pPr>
              <w:pStyle w:val="TableParagraph"/>
              <w:ind w:left="16" w:right="10"/>
              <w:jc w:val="center"/>
              <w:rPr>
                <w:sz w:val="18"/>
              </w:rPr>
            </w:pPr>
            <w:r w:rsidRPr="00380263">
              <w:rPr>
                <w:spacing w:val="-4"/>
                <w:sz w:val="18"/>
              </w:rPr>
              <w:t>0.05</w:t>
            </w:r>
          </w:p>
        </w:tc>
        <w:tc>
          <w:tcPr>
            <w:tcW w:w="2352" w:type="dxa"/>
          </w:tcPr>
          <w:p w14:paraId="5E5C231C" w14:textId="77777777" w:rsidR="00B105A9" w:rsidRPr="00380263" w:rsidRDefault="00000000">
            <w:pPr>
              <w:pStyle w:val="TableParagraph"/>
              <w:ind w:left="9" w:right="4"/>
              <w:jc w:val="center"/>
              <w:rPr>
                <w:sz w:val="18"/>
              </w:rPr>
            </w:pPr>
            <w:r w:rsidRPr="00380263">
              <w:rPr>
                <w:spacing w:val="-2"/>
                <w:sz w:val="18"/>
              </w:rPr>
              <w:t>25.0%</w:t>
            </w:r>
          </w:p>
        </w:tc>
      </w:tr>
      <w:tr w:rsidR="00B105A9" w:rsidRPr="00380263" w14:paraId="69FA4BD3" w14:textId="77777777">
        <w:trPr>
          <w:trHeight w:val="345"/>
        </w:trPr>
        <w:tc>
          <w:tcPr>
            <w:tcW w:w="2622" w:type="dxa"/>
          </w:tcPr>
          <w:p w14:paraId="30DBFFC6" w14:textId="77777777" w:rsidR="00B105A9" w:rsidRPr="00380263" w:rsidRDefault="00000000">
            <w:pPr>
              <w:pStyle w:val="TableParagraph"/>
              <w:rPr>
                <w:sz w:val="18"/>
              </w:rPr>
            </w:pPr>
            <w:r w:rsidRPr="00380263">
              <w:rPr>
                <w:spacing w:val="-2"/>
                <w:sz w:val="18"/>
              </w:rPr>
              <w:t>Itraconazole</w:t>
            </w:r>
          </w:p>
        </w:tc>
        <w:tc>
          <w:tcPr>
            <w:tcW w:w="933" w:type="dxa"/>
          </w:tcPr>
          <w:p w14:paraId="02F00E9F" w14:textId="77777777" w:rsidR="00B105A9" w:rsidRPr="00380263" w:rsidRDefault="00000000">
            <w:pPr>
              <w:pStyle w:val="TableParagraph"/>
              <w:ind w:left="19" w:right="10"/>
              <w:jc w:val="center"/>
              <w:rPr>
                <w:sz w:val="18"/>
              </w:rPr>
            </w:pPr>
            <w:r w:rsidRPr="00380263">
              <w:rPr>
                <w:spacing w:val="-4"/>
                <w:sz w:val="18"/>
              </w:rPr>
              <w:t>2.55</w:t>
            </w:r>
          </w:p>
        </w:tc>
        <w:tc>
          <w:tcPr>
            <w:tcW w:w="933" w:type="dxa"/>
          </w:tcPr>
          <w:p w14:paraId="4E6DAC5F" w14:textId="77777777" w:rsidR="00B105A9" w:rsidRPr="00380263" w:rsidRDefault="00000000">
            <w:pPr>
              <w:pStyle w:val="TableParagraph"/>
              <w:ind w:left="18" w:right="10"/>
              <w:jc w:val="center"/>
              <w:rPr>
                <w:sz w:val="18"/>
              </w:rPr>
            </w:pPr>
            <w:r w:rsidRPr="00380263">
              <w:rPr>
                <w:spacing w:val="-4"/>
                <w:sz w:val="18"/>
              </w:rPr>
              <w:t>2.46</w:t>
            </w:r>
          </w:p>
        </w:tc>
        <w:tc>
          <w:tcPr>
            <w:tcW w:w="933" w:type="dxa"/>
          </w:tcPr>
          <w:p w14:paraId="607AA4B5" w14:textId="77777777" w:rsidR="00B105A9" w:rsidRPr="00380263" w:rsidRDefault="00000000">
            <w:pPr>
              <w:pStyle w:val="TableParagraph"/>
              <w:ind w:left="17" w:right="10"/>
              <w:jc w:val="center"/>
              <w:rPr>
                <w:sz w:val="18"/>
              </w:rPr>
            </w:pPr>
            <w:r w:rsidRPr="00380263">
              <w:rPr>
                <w:spacing w:val="-4"/>
                <w:sz w:val="18"/>
              </w:rPr>
              <w:t>2.88</w:t>
            </w:r>
          </w:p>
        </w:tc>
        <w:tc>
          <w:tcPr>
            <w:tcW w:w="933" w:type="dxa"/>
          </w:tcPr>
          <w:p w14:paraId="5C0DAFAF" w14:textId="77777777" w:rsidR="00B105A9" w:rsidRPr="00380263" w:rsidRDefault="00000000">
            <w:pPr>
              <w:pStyle w:val="TableParagraph"/>
              <w:ind w:left="17" w:right="10"/>
              <w:jc w:val="center"/>
              <w:rPr>
                <w:sz w:val="18"/>
              </w:rPr>
            </w:pPr>
            <w:r w:rsidRPr="00380263">
              <w:rPr>
                <w:spacing w:val="-4"/>
                <w:sz w:val="18"/>
              </w:rPr>
              <w:t>2.55</w:t>
            </w:r>
          </w:p>
        </w:tc>
        <w:tc>
          <w:tcPr>
            <w:tcW w:w="933" w:type="dxa"/>
          </w:tcPr>
          <w:p w14:paraId="1419B70D" w14:textId="77777777" w:rsidR="00B105A9" w:rsidRPr="00380263" w:rsidRDefault="00000000">
            <w:pPr>
              <w:pStyle w:val="TableParagraph"/>
              <w:ind w:left="16" w:right="10"/>
              <w:jc w:val="center"/>
              <w:rPr>
                <w:sz w:val="18"/>
              </w:rPr>
            </w:pPr>
            <w:r w:rsidRPr="00380263">
              <w:rPr>
                <w:spacing w:val="-4"/>
                <w:sz w:val="18"/>
              </w:rPr>
              <w:t>2.40</w:t>
            </w:r>
          </w:p>
        </w:tc>
        <w:tc>
          <w:tcPr>
            <w:tcW w:w="2352" w:type="dxa"/>
          </w:tcPr>
          <w:p w14:paraId="39902578" w14:textId="77777777" w:rsidR="00B105A9" w:rsidRPr="00380263" w:rsidRDefault="00000000">
            <w:pPr>
              <w:pStyle w:val="TableParagraph"/>
              <w:ind w:left="5" w:right="4"/>
              <w:jc w:val="center"/>
              <w:rPr>
                <w:sz w:val="18"/>
              </w:rPr>
            </w:pPr>
            <w:r w:rsidRPr="00380263">
              <w:rPr>
                <w:sz w:val="18"/>
              </w:rPr>
              <w:t>-</w:t>
            </w:r>
            <w:r w:rsidRPr="00380263">
              <w:rPr>
                <w:spacing w:val="-4"/>
                <w:sz w:val="18"/>
              </w:rPr>
              <w:t>5.9%</w:t>
            </w:r>
          </w:p>
        </w:tc>
      </w:tr>
      <w:tr w:rsidR="00B105A9" w:rsidRPr="00380263" w14:paraId="079659AE" w14:textId="77777777">
        <w:trPr>
          <w:trHeight w:val="345"/>
        </w:trPr>
        <w:tc>
          <w:tcPr>
            <w:tcW w:w="2622" w:type="dxa"/>
          </w:tcPr>
          <w:p w14:paraId="423BD8AF" w14:textId="77777777" w:rsidR="00B105A9" w:rsidRPr="00380263" w:rsidRDefault="00000000">
            <w:pPr>
              <w:pStyle w:val="TableParagraph"/>
              <w:rPr>
                <w:sz w:val="18"/>
              </w:rPr>
            </w:pPr>
            <w:r w:rsidRPr="00380263">
              <w:rPr>
                <w:spacing w:val="-2"/>
                <w:sz w:val="18"/>
              </w:rPr>
              <w:t>Ketoconazole</w:t>
            </w:r>
          </w:p>
        </w:tc>
        <w:tc>
          <w:tcPr>
            <w:tcW w:w="933" w:type="dxa"/>
          </w:tcPr>
          <w:p w14:paraId="0CF49528" w14:textId="77777777" w:rsidR="00B105A9" w:rsidRPr="00380263" w:rsidRDefault="00000000">
            <w:pPr>
              <w:pStyle w:val="TableParagraph"/>
              <w:ind w:left="19" w:right="10"/>
              <w:jc w:val="center"/>
              <w:rPr>
                <w:sz w:val="18"/>
              </w:rPr>
            </w:pPr>
            <w:r w:rsidRPr="00380263">
              <w:rPr>
                <w:spacing w:val="-4"/>
                <w:sz w:val="18"/>
              </w:rPr>
              <w:t>0.09</w:t>
            </w:r>
          </w:p>
        </w:tc>
        <w:tc>
          <w:tcPr>
            <w:tcW w:w="933" w:type="dxa"/>
          </w:tcPr>
          <w:p w14:paraId="1E0AE25F" w14:textId="77777777" w:rsidR="00B105A9" w:rsidRPr="00380263" w:rsidRDefault="00000000">
            <w:pPr>
              <w:pStyle w:val="TableParagraph"/>
              <w:ind w:left="18" w:right="10"/>
              <w:jc w:val="center"/>
              <w:rPr>
                <w:sz w:val="18"/>
              </w:rPr>
            </w:pPr>
            <w:r w:rsidRPr="00380263">
              <w:rPr>
                <w:spacing w:val="-4"/>
                <w:sz w:val="18"/>
              </w:rPr>
              <w:t>0.05</w:t>
            </w:r>
          </w:p>
        </w:tc>
        <w:tc>
          <w:tcPr>
            <w:tcW w:w="933" w:type="dxa"/>
          </w:tcPr>
          <w:p w14:paraId="229B0AE4" w14:textId="77777777" w:rsidR="00B105A9" w:rsidRPr="00380263" w:rsidRDefault="00000000">
            <w:pPr>
              <w:pStyle w:val="TableParagraph"/>
              <w:ind w:left="17" w:right="10"/>
              <w:jc w:val="center"/>
              <w:rPr>
                <w:sz w:val="18"/>
              </w:rPr>
            </w:pPr>
            <w:r w:rsidRPr="00380263">
              <w:rPr>
                <w:spacing w:val="-4"/>
                <w:sz w:val="18"/>
              </w:rPr>
              <w:t>0.06</w:t>
            </w:r>
          </w:p>
        </w:tc>
        <w:tc>
          <w:tcPr>
            <w:tcW w:w="933" w:type="dxa"/>
          </w:tcPr>
          <w:p w14:paraId="30FD7F08" w14:textId="77777777" w:rsidR="00B105A9" w:rsidRPr="00380263" w:rsidRDefault="00000000">
            <w:pPr>
              <w:pStyle w:val="TableParagraph"/>
              <w:ind w:left="17" w:right="10"/>
              <w:jc w:val="center"/>
              <w:rPr>
                <w:sz w:val="18"/>
              </w:rPr>
            </w:pPr>
            <w:r w:rsidRPr="00380263">
              <w:rPr>
                <w:spacing w:val="-4"/>
                <w:sz w:val="18"/>
              </w:rPr>
              <w:t>0.08</w:t>
            </w:r>
          </w:p>
        </w:tc>
        <w:tc>
          <w:tcPr>
            <w:tcW w:w="933" w:type="dxa"/>
          </w:tcPr>
          <w:p w14:paraId="07FF2436" w14:textId="77777777" w:rsidR="00B105A9" w:rsidRPr="00380263" w:rsidRDefault="00000000">
            <w:pPr>
              <w:pStyle w:val="TableParagraph"/>
              <w:ind w:left="11" w:right="11"/>
              <w:jc w:val="center"/>
              <w:rPr>
                <w:sz w:val="18"/>
              </w:rPr>
            </w:pPr>
            <w:r w:rsidRPr="00380263">
              <w:rPr>
                <w:spacing w:val="-4"/>
                <w:sz w:val="18"/>
              </w:rPr>
              <w:t>0.07</w:t>
            </w:r>
          </w:p>
        </w:tc>
        <w:tc>
          <w:tcPr>
            <w:tcW w:w="2352" w:type="dxa"/>
          </w:tcPr>
          <w:p w14:paraId="621CD7F9" w14:textId="77777777" w:rsidR="00B105A9" w:rsidRPr="00380263" w:rsidRDefault="00000000">
            <w:pPr>
              <w:pStyle w:val="TableParagraph"/>
              <w:ind w:left="9" w:right="4"/>
              <w:jc w:val="center"/>
              <w:rPr>
                <w:sz w:val="18"/>
              </w:rPr>
            </w:pPr>
            <w:r w:rsidRPr="00380263">
              <w:rPr>
                <w:spacing w:val="-18"/>
                <w:sz w:val="18"/>
              </w:rPr>
              <w:t>-</w:t>
            </w:r>
            <w:r w:rsidRPr="00380263">
              <w:rPr>
                <w:spacing w:val="-4"/>
                <w:sz w:val="18"/>
              </w:rPr>
              <w:t>12.5%</w:t>
            </w:r>
          </w:p>
        </w:tc>
      </w:tr>
      <w:tr w:rsidR="00B105A9" w:rsidRPr="00380263" w14:paraId="2C24A23B" w14:textId="77777777">
        <w:trPr>
          <w:trHeight w:val="345"/>
        </w:trPr>
        <w:tc>
          <w:tcPr>
            <w:tcW w:w="2622" w:type="dxa"/>
          </w:tcPr>
          <w:p w14:paraId="2DFB231B" w14:textId="77777777" w:rsidR="00B105A9" w:rsidRPr="00380263" w:rsidRDefault="00000000">
            <w:pPr>
              <w:pStyle w:val="TableParagraph"/>
              <w:rPr>
                <w:sz w:val="18"/>
              </w:rPr>
            </w:pPr>
            <w:r w:rsidRPr="00380263">
              <w:rPr>
                <w:spacing w:val="-2"/>
                <w:sz w:val="18"/>
              </w:rPr>
              <w:t>Micafungin</w:t>
            </w:r>
          </w:p>
        </w:tc>
        <w:tc>
          <w:tcPr>
            <w:tcW w:w="933" w:type="dxa"/>
          </w:tcPr>
          <w:p w14:paraId="167E93CF" w14:textId="77777777" w:rsidR="00B105A9" w:rsidRPr="00380263" w:rsidRDefault="00000000">
            <w:pPr>
              <w:pStyle w:val="TableParagraph"/>
              <w:ind w:left="19" w:right="10"/>
              <w:jc w:val="center"/>
              <w:rPr>
                <w:sz w:val="18"/>
              </w:rPr>
            </w:pPr>
            <w:r w:rsidRPr="00380263">
              <w:rPr>
                <w:spacing w:val="-4"/>
                <w:sz w:val="18"/>
              </w:rPr>
              <w:t>0.19</w:t>
            </w:r>
          </w:p>
        </w:tc>
        <w:tc>
          <w:tcPr>
            <w:tcW w:w="933" w:type="dxa"/>
          </w:tcPr>
          <w:p w14:paraId="10F92D3D" w14:textId="77777777" w:rsidR="00B105A9" w:rsidRPr="00380263" w:rsidRDefault="00000000">
            <w:pPr>
              <w:pStyle w:val="TableParagraph"/>
              <w:ind w:left="12" w:right="10"/>
              <w:jc w:val="center"/>
              <w:rPr>
                <w:sz w:val="18"/>
              </w:rPr>
            </w:pPr>
            <w:r w:rsidRPr="00380263">
              <w:rPr>
                <w:spacing w:val="-4"/>
                <w:sz w:val="18"/>
              </w:rPr>
              <w:t>0.25</w:t>
            </w:r>
          </w:p>
        </w:tc>
        <w:tc>
          <w:tcPr>
            <w:tcW w:w="933" w:type="dxa"/>
          </w:tcPr>
          <w:p w14:paraId="42494A1D" w14:textId="77777777" w:rsidR="00B105A9" w:rsidRPr="00380263" w:rsidRDefault="00000000">
            <w:pPr>
              <w:pStyle w:val="TableParagraph"/>
              <w:ind w:left="11" w:right="10"/>
              <w:jc w:val="center"/>
              <w:rPr>
                <w:sz w:val="18"/>
              </w:rPr>
            </w:pPr>
            <w:r w:rsidRPr="00380263">
              <w:rPr>
                <w:spacing w:val="-4"/>
                <w:sz w:val="18"/>
              </w:rPr>
              <w:t>0.27</w:t>
            </w:r>
          </w:p>
        </w:tc>
        <w:tc>
          <w:tcPr>
            <w:tcW w:w="933" w:type="dxa"/>
          </w:tcPr>
          <w:p w14:paraId="10AD02EB" w14:textId="77777777" w:rsidR="00B105A9" w:rsidRPr="00380263" w:rsidRDefault="00000000">
            <w:pPr>
              <w:pStyle w:val="TableParagraph"/>
              <w:ind w:left="17" w:right="10"/>
              <w:jc w:val="center"/>
              <w:rPr>
                <w:sz w:val="18"/>
              </w:rPr>
            </w:pPr>
            <w:r w:rsidRPr="00380263">
              <w:rPr>
                <w:spacing w:val="-4"/>
                <w:sz w:val="18"/>
              </w:rPr>
              <w:t>0.32</w:t>
            </w:r>
          </w:p>
        </w:tc>
        <w:tc>
          <w:tcPr>
            <w:tcW w:w="933" w:type="dxa"/>
          </w:tcPr>
          <w:p w14:paraId="5855B6AE" w14:textId="77777777" w:rsidR="00B105A9" w:rsidRPr="00380263" w:rsidRDefault="00000000">
            <w:pPr>
              <w:pStyle w:val="TableParagraph"/>
              <w:ind w:left="16" w:right="10"/>
              <w:jc w:val="center"/>
              <w:rPr>
                <w:sz w:val="18"/>
              </w:rPr>
            </w:pPr>
            <w:r w:rsidRPr="00380263">
              <w:rPr>
                <w:spacing w:val="-4"/>
                <w:sz w:val="18"/>
              </w:rPr>
              <w:t>0.35</w:t>
            </w:r>
          </w:p>
        </w:tc>
        <w:tc>
          <w:tcPr>
            <w:tcW w:w="2352" w:type="dxa"/>
          </w:tcPr>
          <w:p w14:paraId="6B4E0BB9" w14:textId="77777777" w:rsidR="00B105A9" w:rsidRPr="00380263" w:rsidRDefault="00000000">
            <w:pPr>
              <w:pStyle w:val="TableParagraph"/>
              <w:ind w:left="5" w:right="9"/>
              <w:jc w:val="center"/>
              <w:rPr>
                <w:sz w:val="18"/>
              </w:rPr>
            </w:pPr>
            <w:r w:rsidRPr="00380263">
              <w:rPr>
                <w:spacing w:val="-4"/>
                <w:sz w:val="18"/>
              </w:rPr>
              <w:t>9.4%</w:t>
            </w:r>
          </w:p>
        </w:tc>
      </w:tr>
      <w:tr w:rsidR="00B105A9" w:rsidRPr="00380263" w14:paraId="1FE24F3A" w14:textId="77777777">
        <w:trPr>
          <w:trHeight w:val="345"/>
        </w:trPr>
        <w:tc>
          <w:tcPr>
            <w:tcW w:w="2622" w:type="dxa"/>
          </w:tcPr>
          <w:p w14:paraId="14708C2D" w14:textId="77777777" w:rsidR="00B105A9" w:rsidRPr="00380263" w:rsidRDefault="00000000">
            <w:pPr>
              <w:pStyle w:val="TableParagraph"/>
              <w:rPr>
                <w:sz w:val="18"/>
              </w:rPr>
            </w:pPr>
            <w:r w:rsidRPr="00380263">
              <w:rPr>
                <w:spacing w:val="-2"/>
                <w:sz w:val="18"/>
              </w:rPr>
              <w:t>Posaconazole</w:t>
            </w:r>
          </w:p>
        </w:tc>
        <w:tc>
          <w:tcPr>
            <w:tcW w:w="933" w:type="dxa"/>
          </w:tcPr>
          <w:p w14:paraId="3CBE4C8D" w14:textId="77777777" w:rsidR="00B105A9" w:rsidRPr="00380263" w:rsidRDefault="00000000">
            <w:pPr>
              <w:pStyle w:val="TableParagraph"/>
              <w:ind w:left="19" w:right="10"/>
              <w:jc w:val="center"/>
              <w:rPr>
                <w:sz w:val="18"/>
              </w:rPr>
            </w:pPr>
            <w:r w:rsidRPr="00380263">
              <w:rPr>
                <w:spacing w:val="-4"/>
                <w:sz w:val="18"/>
              </w:rPr>
              <w:t>5.90</w:t>
            </w:r>
          </w:p>
        </w:tc>
        <w:tc>
          <w:tcPr>
            <w:tcW w:w="933" w:type="dxa"/>
          </w:tcPr>
          <w:p w14:paraId="6B8B8B85" w14:textId="77777777" w:rsidR="00B105A9" w:rsidRPr="00380263" w:rsidRDefault="00000000">
            <w:pPr>
              <w:pStyle w:val="TableParagraph"/>
              <w:ind w:left="12" w:right="10"/>
              <w:jc w:val="center"/>
              <w:rPr>
                <w:sz w:val="18"/>
              </w:rPr>
            </w:pPr>
            <w:r w:rsidRPr="00380263">
              <w:rPr>
                <w:spacing w:val="-4"/>
                <w:sz w:val="18"/>
              </w:rPr>
              <w:t>5.97</w:t>
            </w:r>
          </w:p>
        </w:tc>
        <w:tc>
          <w:tcPr>
            <w:tcW w:w="933" w:type="dxa"/>
          </w:tcPr>
          <w:p w14:paraId="63746666" w14:textId="77777777" w:rsidR="00B105A9" w:rsidRPr="00380263" w:rsidRDefault="00000000">
            <w:pPr>
              <w:pStyle w:val="TableParagraph"/>
              <w:ind w:left="14" w:right="10"/>
              <w:jc w:val="center"/>
              <w:rPr>
                <w:sz w:val="18"/>
              </w:rPr>
            </w:pPr>
            <w:r w:rsidRPr="00380263">
              <w:rPr>
                <w:spacing w:val="-4"/>
                <w:sz w:val="18"/>
              </w:rPr>
              <w:t>6.20</w:t>
            </w:r>
          </w:p>
        </w:tc>
        <w:tc>
          <w:tcPr>
            <w:tcW w:w="933" w:type="dxa"/>
          </w:tcPr>
          <w:p w14:paraId="03894547" w14:textId="77777777" w:rsidR="00B105A9" w:rsidRPr="00380263" w:rsidRDefault="00000000">
            <w:pPr>
              <w:pStyle w:val="TableParagraph"/>
              <w:ind w:left="14" w:right="10"/>
              <w:jc w:val="center"/>
              <w:rPr>
                <w:sz w:val="18"/>
              </w:rPr>
            </w:pPr>
            <w:r w:rsidRPr="00380263">
              <w:rPr>
                <w:spacing w:val="-4"/>
                <w:sz w:val="18"/>
              </w:rPr>
              <w:t>6.32</w:t>
            </w:r>
          </w:p>
        </w:tc>
        <w:tc>
          <w:tcPr>
            <w:tcW w:w="933" w:type="dxa"/>
          </w:tcPr>
          <w:p w14:paraId="44336FB0" w14:textId="77777777" w:rsidR="00B105A9" w:rsidRPr="00380263" w:rsidRDefault="00000000">
            <w:pPr>
              <w:pStyle w:val="TableParagraph"/>
              <w:ind w:left="16" w:right="10"/>
              <w:jc w:val="center"/>
              <w:rPr>
                <w:sz w:val="18"/>
              </w:rPr>
            </w:pPr>
            <w:r w:rsidRPr="00380263">
              <w:rPr>
                <w:spacing w:val="-4"/>
                <w:sz w:val="18"/>
              </w:rPr>
              <w:t>6.53</w:t>
            </w:r>
          </w:p>
        </w:tc>
        <w:tc>
          <w:tcPr>
            <w:tcW w:w="2352" w:type="dxa"/>
          </w:tcPr>
          <w:p w14:paraId="045083F0" w14:textId="77777777" w:rsidR="00B105A9" w:rsidRPr="00380263" w:rsidRDefault="00000000">
            <w:pPr>
              <w:pStyle w:val="TableParagraph"/>
              <w:ind w:left="5" w:right="5"/>
              <w:jc w:val="center"/>
              <w:rPr>
                <w:sz w:val="18"/>
              </w:rPr>
            </w:pPr>
            <w:r w:rsidRPr="00380263">
              <w:rPr>
                <w:spacing w:val="-4"/>
                <w:sz w:val="18"/>
              </w:rPr>
              <w:t>3.3%</w:t>
            </w:r>
          </w:p>
        </w:tc>
      </w:tr>
      <w:tr w:rsidR="00B105A9" w:rsidRPr="00380263" w14:paraId="0685F9C0" w14:textId="77777777">
        <w:trPr>
          <w:trHeight w:val="345"/>
        </w:trPr>
        <w:tc>
          <w:tcPr>
            <w:tcW w:w="2622" w:type="dxa"/>
          </w:tcPr>
          <w:p w14:paraId="48063106" w14:textId="77777777" w:rsidR="00B105A9" w:rsidRPr="00380263" w:rsidRDefault="00000000">
            <w:pPr>
              <w:pStyle w:val="TableParagraph"/>
              <w:rPr>
                <w:sz w:val="18"/>
              </w:rPr>
            </w:pPr>
            <w:r w:rsidRPr="00380263">
              <w:rPr>
                <w:spacing w:val="-2"/>
                <w:sz w:val="18"/>
              </w:rPr>
              <w:t>Terbinafine</w:t>
            </w:r>
          </w:p>
        </w:tc>
        <w:tc>
          <w:tcPr>
            <w:tcW w:w="933" w:type="dxa"/>
          </w:tcPr>
          <w:p w14:paraId="30937B90" w14:textId="77777777" w:rsidR="00B105A9" w:rsidRPr="00380263" w:rsidRDefault="00000000">
            <w:pPr>
              <w:pStyle w:val="TableParagraph"/>
              <w:ind w:left="19" w:right="10"/>
              <w:jc w:val="center"/>
              <w:rPr>
                <w:sz w:val="18"/>
              </w:rPr>
            </w:pPr>
            <w:r w:rsidRPr="00380263">
              <w:rPr>
                <w:spacing w:val="-4"/>
                <w:sz w:val="18"/>
              </w:rPr>
              <w:t>0.98</w:t>
            </w:r>
          </w:p>
        </w:tc>
        <w:tc>
          <w:tcPr>
            <w:tcW w:w="933" w:type="dxa"/>
          </w:tcPr>
          <w:p w14:paraId="24F808A0" w14:textId="77777777" w:rsidR="00B105A9" w:rsidRPr="00380263" w:rsidRDefault="00000000">
            <w:pPr>
              <w:pStyle w:val="TableParagraph"/>
              <w:ind w:left="18" w:right="10"/>
              <w:jc w:val="center"/>
              <w:rPr>
                <w:sz w:val="18"/>
              </w:rPr>
            </w:pPr>
            <w:r w:rsidRPr="00380263">
              <w:rPr>
                <w:spacing w:val="-4"/>
                <w:sz w:val="18"/>
              </w:rPr>
              <w:t>0.92</w:t>
            </w:r>
          </w:p>
        </w:tc>
        <w:tc>
          <w:tcPr>
            <w:tcW w:w="933" w:type="dxa"/>
          </w:tcPr>
          <w:p w14:paraId="5A6F9646" w14:textId="77777777" w:rsidR="00B105A9" w:rsidRPr="00380263" w:rsidRDefault="00000000">
            <w:pPr>
              <w:pStyle w:val="TableParagraph"/>
              <w:ind w:left="17" w:right="10"/>
              <w:jc w:val="center"/>
              <w:rPr>
                <w:sz w:val="18"/>
              </w:rPr>
            </w:pPr>
            <w:r w:rsidRPr="00380263">
              <w:rPr>
                <w:spacing w:val="-4"/>
                <w:sz w:val="18"/>
              </w:rPr>
              <w:t>1.02</w:t>
            </w:r>
          </w:p>
        </w:tc>
        <w:tc>
          <w:tcPr>
            <w:tcW w:w="933" w:type="dxa"/>
          </w:tcPr>
          <w:p w14:paraId="05E4E575" w14:textId="77777777" w:rsidR="00B105A9" w:rsidRPr="00380263" w:rsidRDefault="00000000">
            <w:pPr>
              <w:pStyle w:val="TableParagraph"/>
              <w:ind w:left="17" w:right="10"/>
              <w:jc w:val="center"/>
              <w:rPr>
                <w:sz w:val="18"/>
              </w:rPr>
            </w:pPr>
            <w:r w:rsidRPr="00380263">
              <w:rPr>
                <w:spacing w:val="-4"/>
                <w:sz w:val="18"/>
              </w:rPr>
              <w:t>1.13</w:t>
            </w:r>
          </w:p>
        </w:tc>
        <w:tc>
          <w:tcPr>
            <w:tcW w:w="933" w:type="dxa"/>
          </w:tcPr>
          <w:p w14:paraId="39436DCE" w14:textId="77777777" w:rsidR="00B105A9" w:rsidRPr="00380263" w:rsidRDefault="00000000">
            <w:pPr>
              <w:pStyle w:val="TableParagraph"/>
              <w:ind w:left="16" w:right="10"/>
              <w:jc w:val="center"/>
              <w:rPr>
                <w:sz w:val="18"/>
              </w:rPr>
            </w:pPr>
            <w:r w:rsidRPr="00380263">
              <w:rPr>
                <w:spacing w:val="-4"/>
                <w:sz w:val="18"/>
              </w:rPr>
              <w:t>1.22</w:t>
            </w:r>
          </w:p>
        </w:tc>
        <w:tc>
          <w:tcPr>
            <w:tcW w:w="2352" w:type="dxa"/>
          </w:tcPr>
          <w:p w14:paraId="6AD8496E" w14:textId="77777777" w:rsidR="00B105A9" w:rsidRPr="00380263" w:rsidRDefault="00000000">
            <w:pPr>
              <w:pStyle w:val="TableParagraph"/>
              <w:ind w:left="9" w:right="4"/>
              <w:jc w:val="center"/>
              <w:rPr>
                <w:sz w:val="18"/>
              </w:rPr>
            </w:pPr>
            <w:r w:rsidRPr="00380263">
              <w:rPr>
                <w:spacing w:val="-4"/>
                <w:sz w:val="18"/>
              </w:rPr>
              <w:t>8.0%</w:t>
            </w:r>
          </w:p>
        </w:tc>
      </w:tr>
      <w:tr w:rsidR="00B105A9" w:rsidRPr="00380263" w14:paraId="319AE939" w14:textId="77777777">
        <w:trPr>
          <w:trHeight w:val="345"/>
        </w:trPr>
        <w:tc>
          <w:tcPr>
            <w:tcW w:w="2622" w:type="dxa"/>
          </w:tcPr>
          <w:p w14:paraId="5CCAE6BB" w14:textId="77777777" w:rsidR="00B105A9" w:rsidRPr="00380263" w:rsidRDefault="00000000">
            <w:pPr>
              <w:pStyle w:val="TableParagraph"/>
              <w:rPr>
                <w:sz w:val="18"/>
              </w:rPr>
            </w:pPr>
            <w:r w:rsidRPr="00380263">
              <w:rPr>
                <w:spacing w:val="-2"/>
                <w:sz w:val="18"/>
              </w:rPr>
              <w:t>Voriconazole</w:t>
            </w:r>
          </w:p>
        </w:tc>
        <w:tc>
          <w:tcPr>
            <w:tcW w:w="933" w:type="dxa"/>
          </w:tcPr>
          <w:p w14:paraId="6F0285AC" w14:textId="77777777" w:rsidR="00B105A9" w:rsidRPr="00380263" w:rsidRDefault="00000000">
            <w:pPr>
              <w:pStyle w:val="TableParagraph"/>
              <w:ind w:left="16" w:right="10"/>
              <w:jc w:val="center"/>
              <w:rPr>
                <w:sz w:val="18"/>
              </w:rPr>
            </w:pPr>
            <w:r w:rsidRPr="00380263">
              <w:rPr>
                <w:spacing w:val="-4"/>
                <w:sz w:val="18"/>
              </w:rPr>
              <w:t>3.20</w:t>
            </w:r>
          </w:p>
        </w:tc>
        <w:tc>
          <w:tcPr>
            <w:tcW w:w="933" w:type="dxa"/>
          </w:tcPr>
          <w:p w14:paraId="4ECF0D59" w14:textId="77777777" w:rsidR="00B105A9" w:rsidRPr="00380263" w:rsidRDefault="00000000">
            <w:pPr>
              <w:pStyle w:val="TableParagraph"/>
              <w:ind w:left="18" w:right="10"/>
              <w:jc w:val="center"/>
              <w:rPr>
                <w:sz w:val="18"/>
              </w:rPr>
            </w:pPr>
            <w:r w:rsidRPr="00380263">
              <w:rPr>
                <w:spacing w:val="-4"/>
                <w:sz w:val="18"/>
              </w:rPr>
              <w:t>3.15</w:t>
            </w:r>
          </w:p>
        </w:tc>
        <w:tc>
          <w:tcPr>
            <w:tcW w:w="933" w:type="dxa"/>
          </w:tcPr>
          <w:p w14:paraId="783FDE87" w14:textId="77777777" w:rsidR="00B105A9" w:rsidRPr="00380263" w:rsidRDefault="00000000">
            <w:pPr>
              <w:pStyle w:val="TableParagraph"/>
              <w:ind w:left="17" w:right="10"/>
              <w:jc w:val="center"/>
              <w:rPr>
                <w:sz w:val="18"/>
              </w:rPr>
            </w:pPr>
            <w:r w:rsidRPr="00380263">
              <w:rPr>
                <w:spacing w:val="-4"/>
                <w:sz w:val="18"/>
              </w:rPr>
              <w:t>3.12</w:t>
            </w:r>
          </w:p>
        </w:tc>
        <w:tc>
          <w:tcPr>
            <w:tcW w:w="933" w:type="dxa"/>
          </w:tcPr>
          <w:p w14:paraId="4548E105" w14:textId="77777777" w:rsidR="00B105A9" w:rsidRPr="00380263" w:rsidRDefault="00000000">
            <w:pPr>
              <w:pStyle w:val="TableParagraph"/>
              <w:ind w:left="17" w:right="10"/>
              <w:jc w:val="center"/>
              <w:rPr>
                <w:sz w:val="18"/>
              </w:rPr>
            </w:pPr>
            <w:r w:rsidRPr="00380263">
              <w:rPr>
                <w:spacing w:val="-4"/>
                <w:sz w:val="18"/>
              </w:rPr>
              <w:t>3.23</w:t>
            </w:r>
          </w:p>
        </w:tc>
        <w:tc>
          <w:tcPr>
            <w:tcW w:w="933" w:type="dxa"/>
          </w:tcPr>
          <w:p w14:paraId="17ED5FF3" w14:textId="77777777" w:rsidR="00B105A9" w:rsidRPr="00380263" w:rsidRDefault="00000000">
            <w:pPr>
              <w:pStyle w:val="TableParagraph"/>
              <w:ind w:left="16" w:right="10"/>
              <w:jc w:val="center"/>
              <w:rPr>
                <w:sz w:val="18"/>
              </w:rPr>
            </w:pPr>
            <w:r w:rsidRPr="00380263">
              <w:rPr>
                <w:spacing w:val="-4"/>
                <w:sz w:val="18"/>
              </w:rPr>
              <w:t>3.14</w:t>
            </w:r>
          </w:p>
        </w:tc>
        <w:tc>
          <w:tcPr>
            <w:tcW w:w="2352" w:type="dxa"/>
          </w:tcPr>
          <w:p w14:paraId="0886ACAC" w14:textId="77777777" w:rsidR="00B105A9" w:rsidRPr="00380263" w:rsidRDefault="00000000">
            <w:pPr>
              <w:pStyle w:val="TableParagraph"/>
              <w:ind w:left="9" w:right="4"/>
              <w:jc w:val="center"/>
              <w:rPr>
                <w:sz w:val="18"/>
              </w:rPr>
            </w:pPr>
            <w:r w:rsidRPr="00380263">
              <w:rPr>
                <w:spacing w:val="-7"/>
                <w:sz w:val="18"/>
              </w:rPr>
              <w:t>-</w:t>
            </w:r>
            <w:r w:rsidRPr="00380263">
              <w:rPr>
                <w:spacing w:val="-4"/>
                <w:sz w:val="18"/>
              </w:rPr>
              <w:t>2.8%</w:t>
            </w:r>
          </w:p>
        </w:tc>
      </w:tr>
      <w:tr w:rsidR="00B105A9" w:rsidRPr="00380263" w14:paraId="0228BAB6" w14:textId="77777777">
        <w:trPr>
          <w:trHeight w:val="345"/>
        </w:trPr>
        <w:tc>
          <w:tcPr>
            <w:tcW w:w="2622" w:type="dxa"/>
            <w:shd w:val="clear" w:color="auto" w:fill="DADBE6"/>
          </w:tcPr>
          <w:p w14:paraId="1EF20607" w14:textId="77777777" w:rsidR="00B105A9" w:rsidRPr="00380263" w:rsidRDefault="00000000">
            <w:pPr>
              <w:pStyle w:val="TableParagraph"/>
              <w:rPr>
                <w:b/>
                <w:sz w:val="18"/>
              </w:rPr>
            </w:pPr>
            <w:r w:rsidRPr="00380263">
              <w:rPr>
                <w:b/>
                <w:spacing w:val="-4"/>
                <w:sz w:val="18"/>
              </w:rPr>
              <w:t>Total</w:t>
            </w:r>
          </w:p>
        </w:tc>
        <w:tc>
          <w:tcPr>
            <w:tcW w:w="933" w:type="dxa"/>
            <w:shd w:val="clear" w:color="auto" w:fill="DADBE6"/>
          </w:tcPr>
          <w:p w14:paraId="45DDF79C" w14:textId="77777777" w:rsidR="00B105A9" w:rsidRPr="00380263" w:rsidRDefault="00000000">
            <w:pPr>
              <w:pStyle w:val="TableParagraph"/>
              <w:ind w:left="19" w:right="10"/>
              <w:jc w:val="center"/>
              <w:rPr>
                <w:b/>
                <w:sz w:val="18"/>
              </w:rPr>
            </w:pPr>
            <w:r w:rsidRPr="00380263">
              <w:rPr>
                <w:b/>
                <w:spacing w:val="-4"/>
                <w:sz w:val="18"/>
              </w:rPr>
              <w:t>35.6</w:t>
            </w:r>
          </w:p>
        </w:tc>
        <w:tc>
          <w:tcPr>
            <w:tcW w:w="933" w:type="dxa"/>
            <w:shd w:val="clear" w:color="auto" w:fill="DADBE6"/>
          </w:tcPr>
          <w:p w14:paraId="6F70F6EF" w14:textId="77777777" w:rsidR="00B105A9" w:rsidRPr="00380263" w:rsidRDefault="00000000">
            <w:pPr>
              <w:pStyle w:val="TableParagraph"/>
              <w:ind w:left="18" w:right="10"/>
              <w:jc w:val="center"/>
              <w:rPr>
                <w:b/>
                <w:sz w:val="18"/>
              </w:rPr>
            </w:pPr>
            <w:r w:rsidRPr="00380263">
              <w:rPr>
                <w:b/>
                <w:spacing w:val="-4"/>
                <w:sz w:val="18"/>
              </w:rPr>
              <w:t>35.2</w:t>
            </w:r>
          </w:p>
        </w:tc>
        <w:tc>
          <w:tcPr>
            <w:tcW w:w="933" w:type="dxa"/>
            <w:shd w:val="clear" w:color="auto" w:fill="DADBE6"/>
          </w:tcPr>
          <w:p w14:paraId="5BBE11CE" w14:textId="77777777" w:rsidR="00B105A9" w:rsidRPr="00380263" w:rsidRDefault="00000000">
            <w:pPr>
              <w:pStyle w:val="TableParagraph"/>
              <w:ind w:left="18" w:right="10"/>
              <w:jc w:val="center"/>
              <w:rPr>
                <w:b/>
                <w:sz w:val="18"/>
              </w:rPr>
            </w:pPr>
            <w:r w:rsidRPr="00380263">
              <w:rPr>
                <w:b/>
                <w:spacing w:val="-4"/>
                <w:sz w:val="18"/>
              </w:rPr>
              <w:t>36.4</w:t>
            </w:r>
          </w:p>
        </w:tc>
        <w:tc>
          <w:tcPr>
            <w:tcW w:w="933" w:type="dxa"/>
            <w:shd w:val="clear" w:color="auto" w:fill="DADBE6"/>
          </w:tcPr>
          <w:p w14:paraId="25BDE3BB" w14:textId="77777777" w:rsidR="00B105A9" w:rsidRPr="00380263" w:rsidRDefault="00000000">
            <w:pPr>
              <w:pStyle w:val="TableParagraph"/>
              <w:ind w:left="17" w:right="10"/>
              <w:jc w:val="center"/>
              <w:rPr>
                <w:b/>
                <w:sz w:val="18"/>
              </w:rPr>
            </w:pPr>
            <w:r w:rsidRPr="00380263">
              <w:rPr>
                <w:b/>
                <w:spacing w:val="-4"/>
                <w:sz w:val="18"/>
              </w:rPr>
              <w:t>37.3</w:t>
            </w:r>
          </w:p>
        </w:tc>
        <w:tc>
          <w:tcPr>
            <w:tcW w:w="933" w:type="dxa"/>
            <w:shd w:val="clear" w:color="auto" w:fill="DADBE6"/>
          </w:tcPr>
          <w:p w14:paraId="00D632E3" w14:textId="77777777" w:rsidR="00B105A9" w:rsidRPr="00380263" w:rsidRDefault="00000000">
            <w:pPr>
              <w:pStyle w:val="TableParagraph"/>
              <w:ind w:left="16" w:right="10"/>
              <w:jc w:val="center"/>
              <w:rPr>
                <w:b/>
                <w:sz w:val="18"/>
              </w:rPr>
            </w:pPr>
            <w:r w:rsidRPr="00380263">
              <w:rPr>
                <w:b/>
                <w:spacing w:val="-4"/>
                <w:sz w:val="18"/>
              </w:rPr>
              <w:t>35.6</w:t>
            </w:r>
          </w:p>
        </w:tc>
        <w:tc>
          <w:tcPr>
            <w:tcW w:w="2352" w:type="dxa"/>
            <w:shd w:val="clear" w:color="auto" w:fill="DADBE6"/>
          </w:tcPr>
          <w:p w14:paraId="346AD98D" w14:textId="77777777" w:rsidR="00B105A9" w:rsidRPr="00380263" w:rsidRDefault="00000000">
            <w:pPr>
              <w:pStyle w:val="TableParagraph"/>
              <w:ind w:left="6" w:right="4"/>
              <w:jc w:val="center"/>
              <w:rPr>
                <w:b/>
                <w:sz w:val="18"/>
              </w:rPr>
            </w:pPr>
            <w:r w:rsidRPr="00380263">
              <w:rPr>
                <w:b/>
                <w:sz w:val="18"/>
              </w:rPr>
              <w:t>-</w:t>
            </w:r>
            <w:r w:rsidRPr="00380263">
              <w:rPr>
                <w:b/>
                <w:spacing w:val="-4"/>
                <w:sz w:val="18"/>
              </w:rPr>
              <w:t>4.6%</w:t>
            </w:r>
          </w:p>
        </w:tc>
      </w:tr>
    </w:tbl>
    <w:p w14:paraId="6F8F97D7" w14:textId="77777777" w:rsidR="00B105A9" w:rsidRPr="00380263" w:rsidRDefault="00000000" w:rsidP="00A4709F">
      <w:pPr>
        <w:spacing w:before="210"/>
        <w:ind w:left="113"/>
        <w:rPr>
          <w:sz w:val="18"/>
        </w:rPr>
      </w:pPr>
      <w:r w:rsidRPr="00380263">
        <w:rPr>
          <w:sz w:val="18"/>
        </w:rPr>
        <w:t>*</w:t>
      </w:r>
      <w:r w:rsidRPr="00380263">
        <w:rPr>
          <w:spacing w:val="-12"/>
          <w:sz w:val="18"/>
        </w:rPr>
        <w:t xml:space="preserve"> </w:t>
      </w:r>
      <w:proofErr w:type="gramStart"/>
      <w:r w:rsidRPr="00380263">
        <w:rPr>
          <w:sz w:val="18"/>
        </w:rPr>
        <w:t>amphotericin</w:t>
      </w:r>
      <w:proofErr w:type="gramEnd"/>
      <w:r w:rsidRPr="00380263">
        <w:rPr>
          <w:spacing w:val="-10"/>
          <w:sz w:val="18"/>
        </w:rPr>
        <w:t xml:space="preserve"> </w:t>
      </w:r>
      <w:r w:rsidRPr="00380263">
        <w:rPr>
          <w:sz w:val="18"/>
        </w:rPr>
        <w:t>lipid</w:t>
      </w:r>
      <w:r w:rsidRPr="00380263">
        <w:rPr>
          <w:spacing w:val="-10"/>
          <w:sz w:val="18"/>
        </w:rPr>
        <w:t xml:space="preserve"> </w:t>
      </w:r>
      <w:r w:rsidRPr="00380263">
        <w:rPr>
          <w:sz w:val="18"/>
        </w:rPr>
        <w:t>complex</w:t>
      </w:r>
      <w:r w:rsidRPr="00380263">
        <w:rPr>
          <w:spacing w:val="-9"/>
          <w:sz w:val="18"/>
        </w:rPr>
        <w:t xml:space="preserve"> </w:t>
      </w:r>
      <w:r w:rsidRPr="00380263">
        <w:rPr>
          <w:sz w:val="18"/>
        </w:rPr>
        <w:t>(Abelcet)</w:t>
      </w:r>
      <w:r w:rsidRPr="00380263">
        <w:rPr>
          <w:spacing w:val="-10"/>
          <w:sz w:val="18"/>
        </w:rPr>
        <w:t xml:space="preserve"> </w:t>
      </w:r>
      <w:r w:rsidRPr="00380263">
        <w:rPr>
          <w:sz w:val="18"/>
        </w:rPr>
        <w:t>has</w:t>
      </w:r>
      <w:r w:rsidRPr="00380263">
        <w:rPr>
          <w:spacing w:val="-10"/>
          <w:sz w:val="18"/>
        </w:rPr>
        <w:t xml:space="preserve"> </w:t>
      </w:r>
      <w:r w:rsidRPr="00380263">
        <w:rPr>
          <w:sz w:val="18"/>
        </w:rPr>
        <w:t>been</w:t>
      </w:r>
      <w:r w:rsidRPr="00380263">
        <w:rPr>
          <w:spacing w:val="-9"/>
          <w:sz w:val="18"/>
        </w:rPr>
        <w:t xml:space="preserve"> </w:t>
      </w:r>
      <w:r w:rsidRPr="00380263">
        <w:rPr>
          <w:sz w:val="18"/>
        </w:rPr>
        <w:t>discontinued</w:t>
      </w:r>
      <w:r w:rsidRPr="00380263">
        <w:rPr>
          <w:spacing w:val="-10"/>
          <w:sz w:val="18"/>
        </w:rPr>
        <w:t xml:space="preserve"> </w:t>
      </w:r>
      <w:r w:rsidRPr="00380263">
        <w:rPr>
          <w:sz w:val="18"/>
        </w:rPr>
        <w:t>and</w:t>
      </w:r>
      <w:r w:rsidRPr="00380263">
        <w:rPr>
          <w:spacing w:val="-10"/>
          <w:sz w:val="18"/>
        </w:rPr>
        <w:t xml:space="preserve"> </w:t>
      </w:r>
      <w:r w:rsidRPr="00380263">
        <w:rPr>
          <w:sz w:val="18"/>
        </w:rPr>
        <w:t>is</w:t>
      </w:r>
      <w:r w:rsidRPr="00380263">
        <w:rPr>
          <w:spacing w:val="-9"/>
          <w:sz w:val="18"/>
        </w:rPr>
        <w:t xml:space="preserve"> </w:t>
      </w:r>
      <w:r w:rsidRPr="00380263">
        <w:rPr>
          <w:sz w:val="18"/>
        </w:rPr>
        <w:t>not</w:t>
      </w:r>
      <w:r w:rsidRPr="00380263">
        <w:rPr>
          <w:spacing w:val="-10"/>
          <w:sz w:val="18"/>
        </w:rPr>
        <w:t xml:space="preserve"> </w:t>
      </w:r>
      <w:r w:rsidRPr="00380263">
        <w:rPr>
          <w:sz w:val="18"/>
        </w:rPr>
        <w:t>shown.</w:t>
      </w:r>
      <w:r w:rsidRPr="00380263">
        <w:rPr>
          <w:spacing w:val="-10"/>
          <w:sz w:val="18"/>
        </w:rPr>
        <w:t xml:space="preserve"> </w:t>
      </w:r>
      <w:r w:rsidRPr="00380263">
        <w:rPr>
          <w:sz w:val="18"/>
        </w:rPr>
        <w:t>Nil</w:t>
      </w:r>
      <w:r w:rsidRPr="00380263">
        <w:rPr>
          <w:spacing w:val="-9"/>
          <w:sz w:val="18"/>
        </w:rPr>
        <w:t xml:space="preserve"> </w:t>
      </w:r>
      <w:r w:rsidRPr="00380263">
        <w:rPr>
          <w:sz w:val="18"/>
        </w:rPr>
        <w:t>usage</w:t>
      </w:r>
      <w:r w:rsidRPr="00380263">
        <w:rPr>
          <w:spacing w:val="-10"/>
          <w:sz w:val="18"/>
        </w:rPr>
        <w:t xml:space="preserve"> </w:t>
      </w:r>
      <w:r w:rsidRPr="00380263">
        <w:rPr>
          <w:sz w:val="18"/>
        </w:rPr>
        <w:t>was</w:t>
      </w:r>
      <w:r w:rsidRPr="00380263">
        <w:rPr>
          <w:spacing w:val="-10"/>
          <w:sz w:val="18"/>
        </w:rPr>
        <w:t xml:space="preserve"> </w:t>
      </w:r>
      <w:r w:rsidRPr="00380263">
        <w:rPr>
          <w:sz w:val="18"/>
        </w:rPr>
        <w:t>reported</w:t>
      </w:r>
      <w:r w:rsidRPr="00380263">
        <w:rPr>
          <w:spacing w:val="-9"/>
          <w:sz w:val="18"/>
        </w:rPr>
        <w:t xml:space="preserve"> </w:t>
      </w:r>
      <w:r w:rsidRPr="00380263">
        <w:rPr>
          <w:sz w:val="18"/>
        </w:rPr>
        <w:t>in</w:t>
      </w:r>
      <w:r w:rsidRPr="00380263">
        <w:rPr>
          <w:spacing w:val="-10"/>
          <w:sz w:val="18"/>
        </w:rPr>
        <w:t xml:space="preserve"> </w:t>
      </w:r>
      <w:r w:rsidRPr="00380263">
        <w:rPr>
          <w:sz w:val="18"/>
        </w:rPr>
        <w:t>2021</w:t>
      </w:r>
      <w:r w:rsidRPr="00380263">
        <w:rPr>
          <w:spacing w:val="-10"/>
          <w:sz w:val="18"/>
        </w:rPr>
        <w:t xml:space="preserve"> </w:t>
      </w:r>
      <w:r w:rsidRPr="00380263">
        <w:rPr>
          <w:sz w:val="18"/>
        </w:rPr>
        <w:t>and</w:t>
      </w:r>
      <w:r w:rsidRPr="00380263">
        <w:rPr>
          <w:spacing w:val="-9"/>
          <w:sz w:val="18"/>
        </w:rPr>
        <w:t xml:space="preserve"> </w:t>
      </w:r>
      <w:r w:rsidRPr="00380263">
        <w:rPr>
          <w:spacing w:val="-2"/>
          <w:sz w:val="18"/>
        </w:rPr>
        <w:t>2022.</w:t>
      </w:r>
    </w:p>
    <w:p w14:paraId="72C112BF" w14:textId="77777777" w:rsidR="00B105A9" w:rsidRPr="00380263" w:rsidRDefault="00000000" w:rsidP="00A4709F">
      <w:pPr>
        <w:spacing w:before="41" w:line="285" w:lineRule="auto"/>
        <w:ind w:left="113"/>
        <w:rPr>
          <w:sz w:val="18"/>
        </w:rPr>
      </w:pPr>
      <w:r w:rsidRPr="00380263">
        <w:rPr>
          <w:position w:val="6"/>
          <w:sz w:val="10"/>
        </w:rPr>
        <w:lastRenderedPageBreak/>
        <w:t>#</w:t>
      </w:r>
      <w:r w:rsidRPr="00380263">
        <w:rPr>
          <w:spacing w:val="24"/>
          <w:position w:val="6"/>
          <w:sz w:val="10"/>
        </w:rPr>
        <w:t xml:space="preserve"> </w:t>
      </w:r>
      <w:r w:rsidRPr="00380263">
        <w:rPr>
          <w:sz w:val="18"/>
        </w:rPr>
        <w:t>% change calculated on usage rates prior to rounding. Excludes emergency department and operating theatre use. 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NAUSP</w:t>
      </w:r>
      <w:r w:rsidRPr="00380263">
        <w:rPr>
          <w:spacing w:val="-8"/>
          <w:sz w:val="18"/>
        </w:rPr>
        <w:t xml:space="preserve"> </w:t>
      </w:r>
      <w:r w:rsidRPr="00380263">
        <w:rPr>
          <w:sz w:val="18"/>
        </w:rPr>
        <w:t>=</w:t>
      </w:r>
      <w:r w:rsidRPr="00380263">
        <w:rPr>
          <w:spacing w:val="-8"/>
          <w:sz w:val="18"/>
        </w:rPr>
        <w:t xml:space="preserve"> </w:t>
      </w:r>
      <w:r w:rsidRPr="00380263">
        <w:rPr>
          <w:sz w:val="18"/>
        </w:rPr>
        <w:t>National</w:t>
      </w:r>
      <w:r w:rsidRPr="00380263">
        <w:rPr>
          <w:spacing w:val="-8"/>
          <w:sz w:val="18"/>
        </w:rPr>
        <w:t xml:space="preserve"> </w:t>
      </w:r>
      <w:r w:rsidRPr="00380263">
        <w:rPr>
          <w:sz w:val="18"/>
        </w:rPr>
        <w:t>Antimicrobial</w:t>
      </w:r>
      <w:r w:rsidRPr="00380263">
        <w:rPr>
          <w:spacing w:val="-8"/>
          <w:sz w:val="18"/>
        </w:rPr>
        <w:t xml:space="preserve">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OBD</w:t>
      </w:r>
      <w:r w:rsidRPr="00380263">
        <w:rPr>
          <w:spacing w:val="-8"/>
          <w:sz w:val="18"/>
        </w:rPr>
        <w:t xml:space="preserve"> </w:t>
      </w:r>
      <w:r w:rsidRPr="00380263">
        <w:rPr>
          <w:sz w:val="18"/>
        </w:rPr>
        <w:t>=</w:t>
      </w:r>
      <w:r w:rsidRPr="00380263">
        <w:rPr>
          <w:spacing w:val="-8"/>
          <w:sz w:val="18"/>
        </w:rPr>
        <w:t xml:space="preserve"> </w:t>
      </w:r>
      <w:r w:rsidRPr="00380263">
        <w:rPr>
          <w:sz w:val="18"/>
        </w:rPr>
        <w:t>occupied</w:t>
      </w:r>
      <w:r w:rsidRPr="00380263">
        <w:rPr>
          <w:spacing w:val="-8"/>
          <w:sz w:val="18"/>
        </w:rPr>
        <w:t xml:space="preserve"> </w:t>
      </w:r>
      <w:r w:rsidRPr="00380263">
        <w:rPr>
          <w:sz w:val="18"/>
        </w:rPr>
        <w:t>bed</w:t>
      </w:r>
      <w:r w:rsidRPr="00380263">
        <w:rPr>
          <w:spacing w:val="-8"/>
          <w:sz w:val="18"/>
        </w:rPr>
        <w:t xml:space="preserve"> </w:t>
      </w:r>
      <w:r w:rsidRPr="00380263">
        <w:rPr>
          <w:sz w:val="18"/>
        </w:rPr>
        <w:t>days.</w:t>
      </w:r>
    </w:p>
    <w:p w14:paraId="144675D7" w14:textId="00BBAACA" w:rsidR="00B105A9" w:rsidRPr="00380263" w:rsidRDefault="00000000" w:rsidP="00A4709F">
      <w:pPr>
        <w:pStyle w:val="BodyText"/>
        <w:spacing w:before="105" w:line="228" w:lineRule="auto"/>
        <w:ind w:left="113" w:right="424"/>
      </w:pPr>
      <w:r w:rsidRPr="00380263">
        <w:t>Echinocandin</w:t>
      </w:r>
      <w:r w:rsidRPr="00380263">
        <w:rPr>
          <w:spacing w:val="-8"/>
        </w:rPr>
        <w:t xml:space="preserve"> </w:t>
      </w:r>
      <w:r w:rsidRPr="00380263">
        <w:t>usage</w:t>
      </w:r>
      <w:r w:rsidRPr="00380263">
        <w:rPr>
          <w:spacing w:val="-8"/>
        </w:rPr>
        <w:t xml:space="preserve"> </w:t>
      </w:r>
      <w:r w:rsidRPr="00380263">
        <w:t>increased</w:t>
      </w:r>
      <w:r w:rsidRPr="00380263">
        <w:rPr>
          <w:spacing w:val="-8"/>
        </w:rPr>
        <w:t xml:space="preserve"> </w:t>
      </w:r>
      <w:r w:rsidRPr="00380263">
        <w:t>between</w:t>
      </w:r>
      <w:r w:rsidRPr="00380263">
        <w:rPr>
          <w:spacing w:val="-8"/>
        </w:rPr>
        <w:t xml:space="preserve"> </w:t>
      </w:r>
      <w:r w:rsidRPr="00380263">
        <w:t>2018</w:t>
      </w:r>
      <w:r w:rsidRPr="00380263">
        <w:rPr>
          <w:spacing w:val="-8"/>
        </w:rPr>
        <w:t xml:space="preserve"> </w:t>
      </w:r>
      <w:r w:rsidRPr="00380263">
        <w:t>and</w:t>
      </w:r>
      <w:r w:rsidRPr="00380263">
        <w:rPr>
          <w:spacing w:val="-8"/>
        </w:rPr>
        <w:t xml:space="preserve"> </w:t>
      </w:r>
      <w:r w:rsidRPr="00380263">
        <w:t>2021</w:t>
      </w:r>
      <w:r w:rsidRPr="00380263">
        <w:rPr>
          <w:spacing w:val="-8"/>
        </w:rPr>
        <w:t xml:space="preserve"> </w:t>
      </w:r>
      <w:r w:rsidRPr="00380263">
        <w:t>but</w:t>
      </w:r>
      <w:r w:rsidRPr="00380263">
        <w:rPr>
          <w:spacing w:val="-8"/>
        </w:rPr>
        <w:t xml:space="preserve"> </w:t>
      </w:r>
      <w:r w:rsidRPr="00380263">
        <w:t>appears</w:t>
      </w:r>
      <w:r w:rsidRPr="00380263">
        <w:rPr>
          <w:spacing w:val="-8"/>
        </w:rPr>
        <w:t xml:space="preserve"> </w:t>
      </w:r>
      <w:r w:rsidRPr="00380263">
        <w:t>to</w:t>
      </w:r>
      <w:r w:rsidRPr="00380263">
        <w:rPr>
          <w:spacing w:val="-8"/>
        </w:rPr>
        <w:t xml:space="preserve"> </w:t>
      </w:r>
      <w:r w:rsidRPr="00380263">
        <w:t>have</w:t>
      </w:r>
      <w:r w:rsidRPr="00380263">
        <w:rPr>
          <w:spacing w:val="-8"/>
        </w:rPr>
        <w:t xml:space="preserve"> </w:t>
      </w:r>
      <w:proofErr w:type="spellStart"/>
      <w:r w:rsidRPr="00380263">
        <w:t>stabilised</w:t>
      </w:r>
      <w:proofErr w:type="spellEnd"/>
      <w:r w:rsidRPr="00380263">
        <w:rPr>
          <w:spacing w:val="-8"/>
        </w:rPr>
        <w:t xml:space="preserve"> </w:t>
      </w:r>
      <w:r w:rsidRPr="00380263">
        <w:t>in</w:t>
      </w:r>
      <w:r w:rsidRPr="00380263">
        <w:rPr>
          <w:spacing w:val="-8"/>
        </w:rPr>
        <w:t xml:space="preserve"> </w:t>
      </w:r>
      <w:r w:rsidRPr="00380263">
        <w:t>2022 (Figure</w:t>
      </w:r>
      <w:r w:rsidRPr="00380263">
        <w:rPr>
          <w:spacing w:val="-13"/>
        </w:rPr>
        <w:t xml:space="preserve"> </w:t>
      </w:r>
      <w:r w:rsidRPr="00380263">
        <w:t>31).</w:t>
      </w:r>
      <w:r w:rsidRPr="00380263">
        <w:rPr>
          <w:spacing w:val="-13"/>
        </w:rPr>
        <w:t xml:space="preserve"> </w:t>
      </w:r>
      <w:r w:rsidRPr="00380263">
        <w:t>Posaconazole</w:t>
      </w:r>
      <w:r w:rsidRPr="00380263">
        <w:rPr>
          <w:spacing w:val="-13"/>
        </w:rPr>
        <w:t xml:space="preserve"> </w:t>
      </w:r>
      <w:r w:rsidRPr="00380263">
        <w:t>use</w:t>
      </w:r>
      <w:r w:rsidRPr="00380263">
        <w:rPr>
          <w:spacing w:val="-13"/>
        </w:rPr>
        <w:t xml:space="preserve"> </w:t>
      </w:r>
      <w:r w:rsidRPr="00380263">
        <w:t>is</w:t>
      </w:r>
      <w:r w:rsidRPr="00380263">
        <w:rPr>
          <w:spacing w:val="-13"/>
        </w:rPr>
        <w:t xml:space="preserve"> </w:t>
      </w:r>
      <w:r w:rsidRPr="00380263">
        <w:t>also</w:t>
      </w:r>
      <w:r w:rsidRPr="00380263">
        <w:rPr>
          <w:spacing w:val="-13"/>
        </w:rPr>
        <w:t xml:space="preserve"> </w:t>
      </w:r>
      <w:r w:rsidRPr="00380263">
        <w:t>increasing,</w:t>
      </w:r>
      <w:r w:rsidRPr="00380263">
        <w:rPr>
          <w:spacing w:val="-13"/>
        </w:rPr>
        <w:t xml:space="preserve"> </w:t>
      </w:r>
      <w:r w:rsidRPr="00380263">
        <w:t>rising</w:t>
      </w:r>
      <w:r w:rsidRPr="00380263">
        <w:rPr>
          <w:spacing w:val="-13"/>
        </w:rPr>
        <w:t xml:space="preserve"> </w:t>
      </w:r>
      <w:r w:rsidRPr="00380263">
        <w:t>10.2%</w:t>
      </w:r>
      <w:r w:rsidRPr="00380263">
        <w:rPr>
          <w:spacing w:val="-13"/>
        </w:rPr>
        <w:t xml:space="preserve"> </w:t>
      </w:r>
      <w:r w:rsidRPr="00380263">
        <w:t>over</w:t>
      </w:r>
      <w:r w:rsidRPr="00380263">
        <w:rPr>
          <w:spacing w:val="-13"/>
        </w:rPr>
        <w:t xml:space="preserve"> </w:t>
      </w:r>
      <w:r w:rsidRPr="00380263">
        <w:t>the</w:t>
      </w:r>
      <w:r w:rsidRPr="00380263">
        <w:rPr>
          <w:spacing w:val="-13"/>
        </w:rPr>
        <w:t xml:space="preserve"> </w:t>
      </w:r>
      <w:r w:rsidRPr="00380263">
        <w:t>5-year</w:t>
      </w:r>
      <w:r w:rsidRPr="00380263">
        <w:rPr>
          <w:spacing w:val="-13"/>
        </w:rPr>
        <w:t xml:space="preserve"> </w:t>
      </w:r>
      <w:r w:rsidRPr="00380263">
        <w:t>period</w:t>
      </w:r>
      <w:r w:rsidRPr="00380263">
        <w:rPr>
          <w:spacing w:val="-13"/>
        </w:rPr>
        <w:t xml:space="preserve"> </w:t>
      </w:r>
      <w:r w:rsidRPr="00380263">
        <w:t>2018</w:t>
      </w:r>
      <w:r w:rsidRPr="00380263">
        <w:rPr>
          <w:spacing w:val="-13"/>
        </w:rPr>
        <w:t xml:space="preserve"> </w:t>
      </w:r>
      <w:r w:rsidRPr="00380263">
        <w:t>to</w:t>
      </w:r>
      <w:r w:rsidRPr="00380263">
        <w:rPr>
          <w:spacing w:val="-13"/>
        </w:rPr>
        <w:t xml:space="preserve"> </w:t>
      </w:r>
      <w:r w:rsidRPr="00380263">
        <w:t>2022 (5.9</w:t>
      </w:r>
      <w:r w:rsidRPr="00380263">
        <w:rPr>
          <w:spacing w:val="-13"/>
        </w:rPr>
        <w:t xml:space="preserve"> </w:t>
      </w:r>
      <w:r w:rsidRPr="00380263">
        <w:t>DDD/1,000</w:t>
      </w:r>
      <w:r w:rsidRPr="00380263">
        <w:rPr>
          <w:spacing w:val="-13"/>
        </w:rPr>
        <w:t xml:space="preserve"> </w:t>
      </w:r>
      <w:r w:rsidRPr="00380263">
        <w:t>OBD</w:t>
      </w:r>
      <w:r w:rsidRPr="00380263">
        <w:rPr>
          <w:spacing w:val="-13"/>
        </w:rPr>
        <w:t xml:space="preserve"> </w:t>
      </w:r>
      <w:r w:rsidRPr="00380263">
        <w:t>in</w:t>
      </w:r>
      <w:r w:rsidRPr="00380263">
        <w:rPr>
          <w:spacing w:val="-13"/>
        </w:rPr>
        <w:t xml:space="preserve"> </w:t>
      </w:r>
      <w:r w:rsidRPr="00380263">
        <w:t>2018</w:t>
      </w:r>
      <w:r w:rsidRPr="00380263">
        <w:rPr>
          <w:spacing w:val="-13"/>
        </w:rPr>
        <w:t xml:space="preserve"> </w:t>
      </w:r>
      <w:r w:rsidRPr="00380263">
        <w:t>to</w:t>
      </w:r>
      <w:r w:rsidRPr="00380263">
        <w:rPr>
          <w:spacing w:val="-13"/>
        </w:rPr>
        <w:t xml:space="preserve"> </w:t>
      </w:r>
      <w:r w:rsidRPr="00380263">
        <w:t>6.5</w:t>
      </w:r>
      <w:r w:rsidRPr="00380263">
        <w:rPr>
          <w:spacing w:val="-13"/>
        </w:rPr>
        <w:t xml:space="preserve"> </w:t>
      </w:r>
      <w:r w:rsidRPr="00380263">
        <w:t>DDD/1,000</w:t>
      </w:r>
      <w:r w:rsidRPr="00380263">
        <w:rPr>
          <w:spacing w:val="-13"/>
        </w:rPr>
        <w:t xml:space="preserve"> </w:t>
      </w:r>
      <w:r w:rsidRPr="00380263">
        <w:t>OBD</w:t>
      </w:r>
      <w:r w:rsidRPr="00380263">
        <w:rPr>
          <w:spacing w:val="-13"/>
        </w:rPr>
        <w:t xml:space="preserve"> </w:t>
      </w:r>
      <w:r w:rsidRPr="00380263">
        <w:t>in</w:t>
      </w:r>
      <w:r w:rsidRPr="00380263">
        <w:rPr>
          <w:spacing w:val="-13"/>
        </w:rPr>
        <w:t xml:space="preserve"> </w:t>
      </w:r>
      <w:r w:rsidRPr="00380263">
        <w:t>2022).</w:t>
      </w:r>
      <w:r w:rsidRPr="00380263">
        <w:rPr>
          <w:spacing w:val="-13"/>
        </w:rPr>
        <w:t xml:space="preserve"> </w:t>
      </w:r>
      <w:r w:rsidRPr="00380263">
        <w:t>Fluconazole</w:t>
      </w:r>
      <w:r w:rsidRPr="00380263">
        <w:rPr>
          <w:spacing w:val="-13"/>
        </w:rPr>
        <w:t xml:space="preserve"> </w:t>
      </w:r>
      <w:r w:rsidRPr="00380263">
        <w:t>remains</w:t>
      </w:r>
      <w:r w:rsidRPr="00380263">
        <w:rPr>
          <w:spacing w:val="-13"/>
        </w:rPr>
        <w:t xml:space="preserve"> </w:t>
      </w:r>
      <w:r w:rsidRPr="00380263">
        <w:t>the</w:t>
      </w:r>
      <w:r w:rsidRPr="00380263">
        <w:rPr>
          <w:spacing w:val="-13"/>
        </w:rPr>
        <w:t xml:space="preserve"> </w:t>
      </w:r>
      <w:r w:rsidRPr="00380263">
        <w:t>most</w:t>
      </w:r>
      <w:r w:rsidRPr="00380263">
        <w:rPr>
          <w:spacing w:val="-13"/>
        </w:rPr>
        <w:t xml:space="preserve"> </w:t>
      </w:r>
      <w:r w:rsidRPr="00380263">
        <w:t>used agent</w:t>
      </w:r>
      <w:r w:rsidRPr="00380263">
        <w:rPr>
          <w:spacing w:val="-10"/>
        </w:rPr>
        <w:t xml:space="preserve"> </w:t>
      </w:r>
      <w:r w:rsidRPr="00380263">
        <w:t>in</w:t>
      </w:r>
      <w:r w:rsidRPr="00380263">
        <w:rPr>
          <w:spacing w:val="-10"/>
        </w:rPr>
        <w:t xml:space="preserve"> </w:t>
      </w:r>
      <w:r w:rsidRPr="00380263">
        <w:t>Australian</w:t>
      </w:r>
      <w:r w:rsidRPr="00380263">
        <w:rPr>
          <w:spacing w:val="-10"/>
        </w:rPr>
        <w:t xml:space="preserve"> </w:t>
      </w:r>
      <w:r w:rsidRPr="00380263">
        <w:t>hospitals,</w:t>
      </w:r>
      <w:r w:rsidRPr="00380263">
        <w:rPr>
          <w:spacing w:val="-10"/>
        </w:rPr>
        <w:t xml:space="preserve"> </w:t>
      </w:r>
      <w:r w:rsidRPr="00380263">
        <w:t>comprising</w:t>
      </w:r>
      <w:r w:rsidRPr="00380263">
        <w:rPr>
          <w:spacing w:val="-10"/>
        </w:rPr>
        <w:t xml:space="preserve"> </w:t>
      </w:r>
      <w:r w:rsidRPr="00380263">
        <w:t>approximately</w:t>
      </w:r>
      <w:r w:rsidRPr="00380263">
        <w:rPr>
          <w:spacing w:val="-10"/>
        </w:rPr>
        <w:t xml:space="preserve"> </w:t>
      </w:r>
      <w:r w:rsidRPr="00380263">
        <w:t>half</w:t>
      </w:r>
      <w:r w:rsidRPr="00380263">
        <w:rPr>
          <w:spacing w:val="-10"/>
        </w:rPr>
        <w:t xml:space="preserve"> </w:t>
      </w:r>
      <w:r w:rsidRPr="00380263">
        <w:t>of</w:t>
      </w:r>
      <w:r w:rsidRPr="00380263">
        <w:rPr>
          <w:spacing w:val="-10"/>
        </w:rPr>
        <w:t xml:space="preserve"> </w:t>
      </w:r>
      <w:r w:rsidRPr="00380263">
        <w:t>all</w:t>
      </w:r>
      <w:r w:rsidRPr="00380263">
        <w:rPr>
          <w:spacing w:val="-10"/>
        </w:rPr>
        <w:t xml:space="preserve"> </w:t>
      </w:r>
      <w:r w:rsidRPr="00380263">
        <w:t>inpatient</w:t>
      </w:r>
      <w:r w:rsidRPr="00380263">
        <w:rPr>
          <w:spacing w:val="-10"/>
        </w:rPr>
        <w:t xml:space="preserve"> </w:t>
      </w:r>
      <w:r w:rsidRPr="00380263">
        <w:t>systemic</w:t>
      </w:r>
      <w:r w:rsidRPr="00380263">
        <w:rPr>
          <w:spacing w:val="-10"/>
        </w:rPr>
        <w:t xml:space="preserve"> </w:t>
      </w:r>
      <w:r w:rsidRPr="00380263">
        <w:t>antifungal</w:t>
      </w:r>
      <w:r w:rsidRPr="00380263">
        <w:rPr>
          <w:spacing w:val="-10"/>
        </w:rPr>
        <w:t xml:space="preserve"> </w:t>
      </w:r>
      <w:r w:rsidRPr="00380263">
        <w:t xml:space="preserve">use. </w:t>
      </w:r>
      <w:r w:rsidRPr="00380263">
        <w:rPr>
          <w:spacing w:val="-2"/>
        </w:rPr>
        <w:t>The</w:t>
      </w:r>
      <w:r w:rsidRPr="00380263">
        <w:rPr>
          <w:spacing w:val="-12"/>
        </w:rPr>
        <w:t xml:space="preserve"> </w:t>
      </w:r>
      <w:r w:rsidRPr="00380263">
        <w:rPr>
          <w:spacing w:val="-2"/>
        </w:rPr>
        <w:t>inpatient</w:t>
      </w:r>
      <w:r w:rsidRPr="00380263">
        <w:rPr>
          <w:spacing w:val="-12"/>
        </w:rPr>
        <w:t xml:space="preserve"> </w:t>
      </w:r>
      <w:r w:rsidRPr="00380263">
        <w:rPr>
          <w:spacing w:val="-2"/>
        </w:rPr>
        <w:t>usage</w:t>
      </w:r>
      <w:r w:rsidRPr="00380263">
        <w:rPr>
          <w:spacing w:val="-12"/>
        </w:rPr>
        <w:t xml:space="preserve"> </w:t>
      </w:r>
      <w:r w:rsidRPr="00380263">
        <w:rPr>
          <w:spacing w:val="-2"/>
        </w:rPr>
        <w:t>rate</w:t>
      </w:r>
      <w:r w:rsidRPr="00380263">
        <w:rPr>
          <w:spacing w:val="-12"/>
        </w:rPr>
        <w:t xml:space="preserve"> </w:t>
      </w:r>
      <w:r w:rsidRPr="00380263">
        <w:rPr>
          <w:spacing w:val="-2"/>
        </w:rPr>
        <w:t>for</w:t>
      </w:r>
      <w:r w:rsidRPr="00380263">
        <w:rPr>
          <w:spacing w:val="-12"/>
        </w:rPr>
        <w:t xml:space="preserve"> </w:t>
      </w:r>
      <w:r w:rsidRPr="00380263">
        <w:rPr>
          <w:spacing w:val="-2"/>
        </w:rPr>
        <w:t>fluconazole</w:t>
      </w:r>
      <w:r w:rsidRPr="00380263">
        <w:rPr>
          <w:spacing w:val="-12"/>
        </w:rPr>
        <w:t xml:space="preserve"> </w:t>
      </w:r>
      <w:r w:rsidRPr="00380263">
        <w:rPr>
          <w:spacing w:val="-2"/>
        </w:rPr>
        <w:t>in</w:t>
      </w:r>
      <w:r w:rsidRPr="00380263">
        <w:rPr>
          <w:spacing w:val="-12"/>
        </w:rPr>
        <w:t xml:space="preserve"> </w:t>
      </w:r>
      <w:r w:rsidRPr="00380263">
        <w:rPr>
          <w:spacing w:val="-2"/>
        </w:rPr>
        <w:t>2022</w:t>
      </w:r>
      <w:r w:rsidRPr="00380263">
        <w:rPr>
          <w:spacing w:val="-12"/>
        </w:rPr>
        <w:t xml:space="preserve"> </w:t>
      </w:r>
      <w:r w:rsidRPr="00380263">
        <w:rPr>
          <w:spacing w:val="-2"/>
        </w:rPr>
        <w:t>was</w:t>
      </w:r>
      <w:r w:rsidRPr="00380263">
        <w:rPr>
          <w:spacing w:val="-12"/>
        </w:rPr>
        <w:t xml:space="preserve"> </w:t>
      </w:r>
      <w:r w:rsidRPr="00380263">
        <w:rPr>
          <w:spacing w:val="-2"/>
        </w:rPr>
        <w:t>17.7</w:t>
      </w:r>
      <w:r w:rsidRPr="00380263">
        <w:rPr>
          <w:spacing w:val="-12"/>
        </w:rPr>
        <w:t xml:space="preserve"> </w:t>
      </w:r>
      <w:r w:rsidRPr="00380263">
        <w:rPr>
          <w:spacing w:val="-2"/>
        </w:rPr>
        <w:t>DDD/1,000</w:t>
      </w:r>
      <w:r w:rsidRPr="00380263">
        <w:rPr>
          <w:spacing w:val="-12"/>
        </w:rPr>
        <w:t xml:space="preserve"> </w:t>
      </w:r>
      <w:r w:rsidRPr="00380263">
        <w:rPr>
          <w:spacing w:val="-2"/>
        </w:rPr>
        <w:t>OBD</w:t>
      </w:r>
      <w:r w:rsidRPr="00380263">
        <w:rPr>
          <w:spacing w:val="-12"/>
        </w:rPr>
        <w:t xml:space="preserve"> </w:t>
      </w:r>
      <w:r w:rsidRPr="00380263">
        <w:rPr>
          <w:spacing w:val="-2"/>
        </w:rPr>
        <w:t>–</w:t>
      </w:r>
      <w:r w:rsidRPr="00380263">
        <w:rPr>
          <w:spacing w:val="-12"/>
        </w:rPr>
        <w:t xml:space="preserve"> </w:t>
      </w:r>
      <w:r w:rsidRPr="00380263">
        <w:rPr>
          <w:spacing w:val="-2"/>
        </w:rPr>
        <w:t>an</w:t>
      </w:r>
      <w:r w:rsidRPr="00380263">
        <w:rPr>
          <w:spacing w:val="-12"/>
        </w:rPr>
        <w:t xml:space="preserve"> </w:t>
      </w:r>
      <w:r w:rsidRPr="00380263">
        <w:rPr>
          <w:spacing w:val="-2"/>
        </w:rPr>
        <w:t>8.8%</w:t>
      </w:r>
      <w:r w:rsidRPr="00380263">
        <w:rPr>
          <w:spacing w:val="-12"/>
        </w:rPr>
        <w:t xml:space="preserve"> </w:t>
      </w:r>
      <w:r w:rsidRPr="00380263">
        <w:rPr>
          <w:spacing w:val="-2"/>
        </w:rPr>
        <w:t>decrease</w:t>
      </w:r>
      <w:r w:rsidRPr="00380263">
        <w:rPr>
          <w:spacing w:val="-12"/>
        </w:rPr>
        <w:t xml:space="preserve"> </w:t>
      </w:r>
      <w:r w:rsidRPr="00380263">
        <w:rPr>
          <w:spacing w:val="-2"/>
        </w:rPr>
        <w:t xml:space="preserve">from </w:t>
      </w:r>
      <w:r w:rsidRPr="00380263">
        <w:t>2021</w:t>
      </w:r>
      <w:r w:rsidRPr="00380263">
        <w:rPr>
          <w:spacing w:val="-16"/>
        </w:rPr>
        <w:t xml:space="preserve"> </w:t>
      </w:r>
      <w:r w:rsidRPr="00380263">
        <w:t>(19.4</w:t>
      </w:r>
      <w:r w:rsidRPr="00380263">
        <w:rPr>
          <w:spacing w:val="-15"/>
        </w:rPr>
        <w:t xml:space="preserve"> </w:t>
      </w:r>
      <w:r w:rsidRPr="00380263">
        <w:t>DDD/1,000</w:t>
      </w:r>
      <w:r w:rsidRPr="00380263">
        <w:rPr>
          <w:spacing w:val="-15"/>
        </w:rPr>
        <w:t xml:space="preserve"> </w:t>
      </w:r>
      <w:r w:rsidRPr="00380263">
        <w:t>OBD).</w:t>
      </w:r>
      <w:r w:rsidRPr="00380263">
        <w:rPr>
          <w:spacing w:val="-15"/>
        </w:rPr>
        <w:t xml:space="preserve"> </w:t>
      </w:r>
      <w:r w:rsidRPr="00380263">
        <w:t>The</w:t>
      </w:r>
      <w:r w:rsidRPr="00380263">
        <w:rPr>
          <w:spacing w:val="-16"/>
        </w:rPr>
        <w:t xml:space="preserve"> </w:t>
      </w:r>
      <w:r w:rsidRPr="00380263">
        <w:t>use</w:t>
      </w:r>
      <w:r w:rsidRPr="00380263">
        <w:rPr>
          <w:spacing w:val="-15"/>
        </w:rPr>
        <w:t xml:space="preserve"> </w:t>
      </w:r>
      <w:r w:rsidRPr="00380263">
        <w:t>of</w:t>
      </w:r>
      <w:r w:rsidRPr="00380263">
        <w:rPr>
          <w:spacing w:val="-15"/>
        </w:rPr>
        <w:t xml:space="preserve"> </w:t>
      </w:r>
      <w:r w:rsidRPr="00380263">
        <w:t>amphotericin</w:t>
      </w:r>
      <w:r w:rsidRPr="00380263">
        <w:rPr>
          <w:spacing w:val="-15"/>
        </w:rPr>
        <w:t xml:space="preserve"> </w:t>
      </w:r>
      <w:r w:rsidRPr="00380263">
        <w:t>formulations</w:t>
      </w:r>
      <w:r w:rsidRPr="00380263">
        <w:rPr>
          <w:spacing w:val="-16"/>
        </w:rPr>
        <w:t xml:space="preserve"> </w:t>
      </w:r>
      <w:r w:rsidRPr="00380263">
        <w:t>in</w:t>
      </w:r>
      <w:r w:rsidRPr="00380263">
        <w:rPr>
          <w:spacing w:val="-15"/>
        </w:rPr>
        <w:t xml:space="preserve"> </w:t>
      </w:r>
      <w:r w:rsidRPr="00380263">
        <w:t>NAUSP</w:t>
      </w:r>
      <w:r w:rsidRPr="00380263">
        <w:rPr>
          <w:spacing w:val="-15"/>
        </w:rPr>
        <w:t xml:space="preserve"> </w:t>
      </w:r>
      <w:r w:rsidRPr="00380263">
        <w:t>contributor</w:t>
      </w:r>
      <w:r w:rsidRPr="00380263">
        <w:rPr>
          <w:spacing w:val="-15"/>
        </w:rPr>
        <w:t xml:space="preserve"> </w:t>
      </w:r>
      <w:r w:rsidRPr="00380263">
        <w:t>hospitals has</w:t>
      </w:r>
      <w:r w:rsidRPr="00380263">
        <w:rPr>
          <w:spacing w:val="-6"/>
        </w:rPr>
        <w:t xml:space="preserve"> </w:t>
      </w:r>
      <w:r w:rsidRPr="00380263">
        <w:t>remained</w:t>
      </w:r>
      <w:r w:rsidRPr="00380263">
        <w:rPr>
          <w:spacing w:val="-6"/>
        </w:rPr>
        <w:t xml:space="preserve"> </w:t>
      </w:r>
      <w:r w:rsidRPr="00380263">
        <w:t>relatively</w:t>
      </w:r>
      <w:r w:rsidRPr="00380263">
        <w:rPr>
          <w:spacing w:val="-6"/>
        </w:rPr>
        <w:t xml:space="preserve"> </w:t>
      </w:r>
      <w:r w:rsidRPr="00380263">
        <w:t>constant</w:t>
      </w:r>
      <w:r w:rsidRPr="00380263">
        <w:rPr>
          <w:spacing w:val="-6"/>
        </w:rPr>
        <w:t xml:space="preserve"> </w:t>
      </w:r>
      <w:r w:rsidRPr="00380263">
        <w:t>over</w:t>
      </w:r>
      <w:r w:rsidRPr="00380263">
        <w:rPr>
          <w:spacing w:val="-6"/>
        </w:rPr>
        <w:t xml:space="preserve"> </w:t>
      </w:r>
      <w:r w:rsidRPr="00380263">
        <w:t>the</w:t>
      </w:r>
      <w:r w:rsidRPr="00380263">
        <w:rPr>
          <w:spacing w:val="-6"/>
        </w:rPr>
        <w:t xml:space="preserve"> </w:t>
      </w:r>
      <w:r w:rsidRPr="00380263">
        <w:t>last</w:t>
      </w:r>
      <w:r w:rsidRPr="00380263">
        <w:rPr>
          <w:spacing w:val="-6"/>
        </w:rPr>
        <w:t xml:space="preserve"> </w:t>
      </w:r>
      <w:r w:rsidRPr="00380263">
        <w:t>5</w:t>
      </w:r>
      <w:r w:rsidRPr="00380263">
        <w:rPr>
          <w:spacing w:val="-6"/>
        </w:rPr>
        <w:t xml:space="preserve"> </w:t>
      </w:r>
      <w:r w:rsidRPr="00380263">
        <w:t>years.</w:t>
      </w:r>
      <w:r w:rsidRPr="00380263">
        <w:rPr>
          <w:spacing w:val="-6"/>
        </w:rPr>
        <w:t xml:space="preserve"> </w:t>
      </w:r>
      <w:r w:rsidRPr="00380263">
        <w:t>Liposomal</w:t>
      </w:r>
      <w:r w:rsidRPr="00380263">
        <w:rPr>
          <w:spacing w:val="-6"/>
        </w:rPr>
        <w:t xml:space="preserve"> </w:t>
      </w:r>
      <w:r w:rsidRPr="00380263">
        <w:t>amphotericin</w:t>
      </w:r>
      <w:r w:rsidRPr="00380263">
        <w:rPr>
          <w:spacing w:val="-6"/>
        </w:rPr>
        <w:t xml:space="preserve"> </w:t>
      </w:r>
      <w:r w:rsidRPr="00380263">
        <w:t>is</w:t>
      </w:r>
      <w:r w:rsidRPr="00380263">
        <w:rPr>
          <w:spacing w:val="-6"/>
        </w:rPr>
        <w:t xml:space="preserve"> </w:t>
      </w:r>
      <w:r w:rsidRPr="00380263">
        <w:t>the</w:t>
      </w:r>
      <w:r w:rsidRPr="00380263">
        <w:rPr>
          <w:spacing w:val="-6"/>
        </w:rPr>
        <w:t xml:space="preserve"> </w:t>
      </w:r>
      <w:r w:rsidRPr="00380263">
        <w:t>most</w:t>
      </w:r>
      <w:r w:rsidRPr="00380263">
        <w:rPr>
          <w:spacing w:val="-6"/>
        </w:rPr>
        <w:t xml:space="preserve"> </w:t>
      </w:r>
      <w:r w:rsidRPr="00380263">
        <w:t>used</w:t>
      </w:r>
      <w:r w:rsidR="00A4709F" w:rsidRPr="00380263">
        <w:t xml:space="preserve"> </w:t>
      </w:r>
      <w:r w:rsidRPr="00380263">
        <w:rPr>
          <w:spacing w:val="-2"/>
        </w:rPr>
        <w:t>amphotericin</w:t>
      </w:r>
      <w:r w:rsidRPr="00380263">
        <w:rPr>
          <w:spacing w:val="-11"/>
        </w:rPr>
        <w:t xml:space="preserve"> </w:t>
      </w:r>
      <w:r w:rsidRPr="00380263">
        <w:rPr>
          <w:spacing w:val="-2"/>
        </w:rPr>
        <w:t>formulation</w:t>
      </w:r>
      <w:r w:rsidRPr="00380263">
        <w:rPr>
          <w:spacing w:val="-11"/>
        </w:rPr>
        <w:t xml:space="preserve"> </w:t>
      </w:r>
      <w:r w:rsidRPr="00380263">
        <w:rPr>
          <w:spacing w:val="-2"/>
        </w:rPr>
        <w:t>(Table</w:t>
      </w:r>
      <w:r w:rsidRPr="00380263">
        <w:rPr>
          <w:spacing w:val="-11"/>
        </w:rPr>
        <w:t xml:space="preserve"> </w:t>
      </w:r>
      <w:r w:rsidRPr="00380263">
        <w:rPr>
          <w:spacing w:val="-2"/>
        </w:rPr>
        <w:t>7).</w:t>
      </w:r>
      <w:r w:rsidRPr="00380263">
        <w:rPr>
          <w:spacing w:val="-11"/>
        </w:rPr>
        <w:t xml:space="preserve"> </w:t>
      </w:r>
      <w:r w:rsidRPr="00380263">
        <w:rPr>
          <w:spacing w:val="-2"/>
        </w:rPr>
        <w:t>Please</w:t>
      </w:r>
      <w:r w:rsidRPr="00380263">
        <w:rPr>
          <w:spacing w:val="-11"/>
        </w:rPr>
        <w:t xml:space="preserve"> </w:t>
      </w:r>
      <w:r w:rsidRPr="00380263">
        <w:rPr>
          <w:spacing w:val="-2"/>
        </w:rPr>
        <w:t>note</w:t>
      </w:r>
      <w:r w:rsidRPr="00380263">
        <w:rPr>
          <w:spacing w:val="-11"/>
        </w:rPr>
        <w:t xml:space="preserve"> </w:t>
      </w:r>
      <w:r w:rsidRPr="00380263">
        <w:rPr>
          <w:spacing w:val="-2"/>
        </w:rPr>
        <w:t>that,</w:t>
      </w:r>
      <w:r w:rsidRPr="00380263">
        <w:rPr>
          <w:spacing w:val="-11"/>
        </w:rPr>
        <w:t xml:space="preserve"> </w:t>
      </w:r>
      <w:r w:rsidRPr="00380263">
        <w:rPr>
          <w:spacing w:val="-2"/>
        </w:rPr>
        <w:t>due</w:t>
      </w:r>
      <w:r w:rsidRPr="00380263">
        <w:rPr>
          <w:spacing w:val="-11"/>
        </w:rPr>
        <w:t xml:space="preserve"> </w:t>
      </w:r>
      <w:r w:rsidRPr="00380263">
        <w:rPr>
          <w:spacing w:val="-2"/>
        </w:rPr>
        <w:t>to</w:t>
      </w:r>
      <w:r w:rsidRPr="00380263">
        <w:rPr>
          <w:spacing w:val="-11"/>
        </w:rPr>
        <w:t xml:space="preserve"> </w:t>
      </w:r>
      <w:r w:rsidRPr="00380263">
        <w:rPr>
          <w:spacing w:val="-2"/>
        </w:rPr>
        <w:t>methodological</w:t>
      </w:r>
      <w:r w:rsidRPr="00380263">
        <w:rPr>
          <w:spacing w:val="-11"/>
        </w:rPr>
        <w:t xml:space="preserve"> </w:t>
      </w:r>
      <w:r w:rsidRPr="00380263">
        <w:rPr>
          <w:spacing w:val="-2"/>
        </w:rPr>
        <w:t>changes</w:t>
      </w:r>
      <w:r w:rsidRPr="00380263">
        <w:rPr>
          <w:spacing w:val="-11"/>
        </w:rPr>
        <w:t xml:space="preserve"> </w:t>
      </w:r>
      <w:r w:rsidRPr="00380263">
        <w:rPr>
          <w:spacing w:val="-2"/>
        </w:rPr>
        <w:t>to</w:t>
      </w:r>
      <w:r w:rsidRPr="00380263">
        <w:rPr>
          <w:spacing w:val="-11"/>
        </w:rPr>
        <w:t xml:space="preserve"> </w:t>
      </w:r>
      <w:r w:rsidRPr="00380263">
        <w:rPr>
          <w:spacing w:val="-2"/>
        </w:rPr>
        <w:t>NAUSP,</w:t>
      </w:r>
      <w:r w:rsidRPr="00380263">
        <w:rPr>
          <w:spacing w:val="-11"/>
        </w:rPr>
        <w:t xml:space="preserve"> </w:t>
      </w:r>
      <w:r w:rsidRPr="00380263">
        <w:rPr>
          <w:spacing w:val="-2"/>
        </w:rPr>
        <w:t xml:space="preserve">usage </w:t>
      </w:r>
      <w:r w:rsidRPr="00380263">
        <w:t>rates</w:t>
      </w:r>
      <w:r w:rsidRPr="00380263">
        <w:rPr>
          <w:spacing w:val="-7"/>
        </w:rPr>
        <w:t xml:space="preserve"> </w:t>
      </w:r>
      <w:r w:rsidRPr="00380263">
        <w:t>for</w:t>
      </w:r>
      <w:r w:rsidRPr="00380263">
        <w:rPr>
          <w:spacing w:val="-7"/>
        </w:rPr>
        <w:t xml:space="preserve"> </w:t>
      </w:r>
      <w:r w:rsidRPr="00380263">
        <w:t>2021</w:t>
      </w:r>
      <w:r w:rsidRPr="00380263">
        <w:rPr>
          <w:spacing w:val="-7"/>
        </w:rPr>
        <w:t xml:space="preserve"> </w:t>
      </w:r>
      <w:r w:rsidRPr="00380263">
        <w:t>and</w:t>
      </w:r>
      <w:r w:rsidRPr="00380263">
        <w:rPr>
          <w:spacing w:val="-7"/>
        </w:rPr>
        <w:t xml:space="preserve"> </w:t>
      </w:r>
      <w:r w:rsidRPr="00380263">
        <w:t>2022</w:t>
      </w:r>
      <w:r w:rsidRPr="00380263">
        <w:rPr>
          <w:spacing w:val="-7"/>
        </w:rPr>
        <w:t xml:space="preserve"> </w:t>
      </w:r>
      <w:r w:rsidRPr="00380263">
        <w:t>do</w:t>
      </w:r>
      <w:r w:rsidRPr="00380263">
        <w:rPr>
          <w:spacing w:val="-7"/>
        </w:rPr>
        <w:t xml:space="preserve"> </w:t>
      </w:r>
      <w:r w:rsidRPr="00380263">
        <w:t>not</w:t>
      </w:r>
      <w:r w:rsidRPr="00380263">
        <w:rPr>
          <w:spacing w:val="-7"/>
        </w:rPr>
        <w:t xml:space="preserve"> </w:t>
      </w:r>
      <w:r w:rsidRPr="00380263">
        <w:t>include</w:t>
      </w:r>
      <w:r w:rsidRPr="00380263">
        <w:rPr>
          <w:spacing w:val="-7"/>
        </w:rPr>
        <w:t xml:space="preserve"> </w:t>
      </w:r>
      <w:r w:rsidRPr="00380263">
        <w:t>antifungal</w:t>
      </w:r>
      <w:r w:rsidRPr="00380263">
        <w:rPr>
          <w:spacing w:val="-7"/>
        </w:rPr>
        <w:t xml:space="preserve"> </w:t>
      </w:r>
      <w:r w:rsidRPr="00380263">
        <w:t>use</w:t>
      </w:r>
      <w:r w:rsidRPr="00380263">
        <w:rPr>
          <w:spacing w:val="-7"/>
        </w:rPr>
        <w:t xml:space="preserve"> </w:t>
      </w:r>
      <w:r w:rsidRPr="00380263">
        <w:t>in</w:t>
      </w:r>
      <w:r w:rsidRPr="00380263">
        <w:rPr>
          <w:spacing w:val="-7"/>
        </w:rPr>
        <w:t xml:space="preserve"> </w:t>
      </w:r>
      <w:r w:rsidRPr="00380263">
        <w:t>the</w:t>
      </w:r>
      <w:r w:rsidRPr="00380263">
        <w:rPr>
          <w:spacing w:val="-7"/>
        </w:rPr>
        <w:t xml:space="preserve"> </w:t>
      </w:r>
      <w:r w:rsidRPr="00380263">
        <w:t>ED</w:t>
      </w:r>
      <w:r w:rsidRPr="00380263">
        <w:rPr>
          <w:spacing w:val="-7"/>
        </w:rPr>
        <w:t xml:space="preserve"> </w:t>
      </w:r>
      <w:r w:rsidRPr="00380263">
        <w:t>or</w:t>
      </w:r>
      <w:r w:rsidRPr="00380263">
        <w:rPr>
          <w:spacing w:val="-7"/>
        </w:rPr>
        <w:t xml:space="preserve"> </w:t>
      </w:r>
      <w:r w:rsidRPr="00380263">
        <w:t>operating</w:t>
      </w:r>
      <w:r w:rsidRPr="00380263">
        <w:rPr>
          <w:spacing w:val="-7"/>
        </w:rPr>
        <w:t xml:space="preserve"> </w:t>
      </w:r>
      <w:r w:rsidRPr="00380263">
        <w:t>theatre.</w:t>
      </w:r>
    </w:p>
    <w:p w14:paraId="11729157" w14:textId="5C061657" w:rsidR="002F5AD3" w:rsidRPr="003E153E" w:rsidRDefault="00D3235F" w:rsidP="00D3235F">
      <w:pPr>
        <w:pStyle w:val="Caption"/>
        <w:rPr>
          <w:sz w:val="22"/>
        </w:rPr>
      </w:pPr>
      <w:r>
        <w:t xml:space="preserve">Figure </w:t>
      </w:r>
      <w:r>
        <w:fldChar w:fldCharType="begin"/>
      </w:r>
      <w:r>
        <w:instrText xml:space="preserve"> SEQ Figure \* ARABIC </w:instrText>
      </w:r>
      <w:r>
        <w:fldChar w:fldCharType="separate"/>
      </w:r>
      <w:r>
        <w:rPr>
          <w:noProof/>
        </w:rPr>
        <w:t>31</w:t>
      </w:r>
      <w:r>
        <w:fldChar w:fldCharType="end"/>
      </w:r>
      <w:r w:rsidR="00000000" w:rsidRPr="00380263">
        <w:t>: Annual aggregate inpatient antifungal usage rates (DDD/1,000 OBD) in NAUSP contributor hospitals, 2018–2022</w:t>
      </w:r>
    </w:p>
    <w:p w14:paraId="733E70E6" w14:textId="77777777" w:rsidR="002F5AD3" w:rsidRPr="00D3235F" w:rsidRDefault="002F5AD3" w:rsidP="00D3235F">
      <w:r w:rsidRPr="00380263">
        <w:rPr>
          <w:b/>
          <w:noProof/>
          <w:sz w:val="18"/>
        </w:rPr>
        <w:drawing>
          <wp:inline distT="0" distB="0" distL="0" distR="0" wp14:anchorId="70B81854" wp14:editId="33AF10BA">
            <wp:extent cx="6171995" cy="3917770"/>
            <wp:effectExtent l="12700" t="12700" r="13335" b="6985"/>
            <wp:docPr id="1999033019" name="Picture 2858" descr="This stacked bar graph shows the usage rates of antifungals in NAUSP contributing hospitals from 2018 to 2022, expressed as defined daily dose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33019" name="Picture 2858" descr="This stacked bar graph shows the usage rates of antifungals in NAUSP contributing hospitals from 2018 to 2022, expressed as defined daily dose per 1,000 occupied bed day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14181" cy="3944548"/>
                    </a:xfrm>
                    <a:prstGeom prst="rect">
                      <a:avLst/>
                    </a:prstGeom>
                    <a:ln w="6350">
                      <a:solidFill>
                        <a:schemeClr val="bg1">
                          <a:lumMod val="75000"/>
                        </a:schemeClr>
                      </a:solidFill>
                    </a:ln>
                  </pic:spPr>
                </pic:pic>
              </a:graphicData>
            </a:graphic>
          </wp:inline>
        </w:drawing>
      </w:r>
    </w:p>
    <w:p w14:paraId="47922063" w14:textId="27D9FC7D" w:rsidR="00B105A9" w:rsidRPr="00D3235F" w:rsidRDefault="00000000" w:rsidP="00D3235F">
      <w:pPr>
        <w:pStyle w:val="FootnoteText"/>
      </w:pPr>
      <w:r w:rsidRPr="00D3235F">
        <w:t xml:space="preserve">† ‘Echinocandins’ includes anidulafungin, </w:t>
      </w:r>
      <w:proofErr w:type="spellStart"/>
      <w:r w:rsidRPr="00D3235F">
        <w:t>caspofungin</w:t>
      </w:r>
      <w:proofErr w:type="spellEnd"/>
      <w:r w:rsidRPr="00D3235F">
        <w:t xml:space="preserve"> and micafungin.</w:t>
      </w:r>
    </w:p>
    <w:p w14:paraId="4BF15C17" w14:textId="77777777" w:rsidR="00B105A9" w:rsidRPr="00D3235F" w:rsidRDefault="00000000" w:rsidP="00D3235F">
      <w:pPr>
        <w:pStyle w:val="FootnoteText"/>
      </w:pPr>
      <w:r w:rsidRPr="00D3235F">
        <w:t xml:space="preserve">* ‘Other’: flucytosine, griseofulvin, </w:t>
      </w:r>
      <w:proofErr w:type="spellStart"/>
      <w:r w:rsidRPr="00D3235F">
        <w:t>isavuconazole</w:t>
      </w:r>
      <w:proofErr w:type="spellEnd"/>
      <w:r w:rsidRPr="00D3235F">
        <w:t>, ketoconazole and terbinafine.</w:t>
      </w:r>
    </w:p>
    <w:p w14:paraId="0566CE4D" w14:textId="77777777" w:rsidR="00B105A9" w:rsidRPr="00D3235F" w:rsidRDefault="00000000" w:rsidP="00D3235F">
      <w:pPr>
        <w:pStyle w:val="FootnoteText"/>
      </w:pPr>
      <w:r w:rsidRPr="00D3235F">
        <w:t>Note: Dotted line denotes exclusion of emergency department and operating theatre from acute inpatient usage rates. Usage rates in 2021 and 2022 exclude emergency department and operating theatre.</w:t>
      </w:r>
    </w:p>
    <w:p w14:paraId="540521AF" w14:textId="77777777" w:rsidR="00B105A9" w:rsidRPr="00D3235F" w:rsidRDefault="00000000" w:rsidP="00D3235F">
      <w:pPr>
        <w:pStyle w:val="FootnoteText"/>
      </w:pPr>
      <w:r w:rsidRPr="00D3235F">
        <w:t xml:space="preserve">DDD = defined daily dose; NAUSP = National Antimicrobial </w:t>
      </w:r>
      <w:proofErr w:type="spellStart"/>
      <w:r w:rsidRPr="00D3235F">
        <w:t>Utilisation</w:t>
      </w:r>
      <w:proofErr w:type="spellEnd"/>
      <w:r w:rsidRPr="00D3235F">
        <w:t xml:space="preserve"> Surveillance Program; OBD = occupied bed days</w:t>
      </w:r>
    </w:p>
    <w:p w14:paraId="63EA1BE0" w14:textId="77777777" w:rsidR="00B105A9" w:rsidRPr="00380263" w:rsidRDefault="00B105A9" w:rsidP="006B2D65">
      <w:pPr>
        <w:rPr>
          <w:sz w:val="18"/>
        </w:rPr>
        <w:sectPr w:rsidR="00B105A9" w:rsidRPr="00380263">
          <w:pgSz w:w="11910" w:h="16840"/>
          <w:pgMar w:top="1260" w:right="1020" w:bottom="880" w:left="1020" w:header="0" w:footer="694" w:gutter="0"/>
          <w:cols w:space="720"/>
        </w:sectPr>
      </w:pPr>
    </w:p>
    <w:p w14:paraId="273C5065" w14:textId="77777777" w:rsidR="00B105A9" w:rsidRPr="00380263" w:rsidRDefault="00000000" w:rsidP="006B2D65">
      <w:pPr>
        <w:pStyle w:val="Heading2"/>
      </w:pPr>
      <w:bookmarkStart w:id="35" w:name="Antifungal_use_in_Australian_hospitals_b"/>
      <w:bookmarkStart w:id="36" w:name="_bookmark17"/>
      <w:bookmarkEnd w:id="35"/>
      <w:bookmarkEnd w:id="36"/>
      <w:r w:rsidRPr="00380263">
        <w:rPr>
          <w:color w:val="153A6E"/>
        </w:rPr>
        <w:lastRenderedPageBreak/>
        <w:t>Antifungal</w:t>
      </w:r>
      <w:r w:rsidRPr="00380263">
        <w:rPr>
          <w:color w:val="153A6E"/>
          <w:spacing w:val="-6"/>
        </w:rPr>
        <w:t xml:space="preserve"> </w:t>
      </w:r>
      <w:r w:rsidRPr="00380263">
        <w:rPr>
          <w:color w:val="153A6E"/>
        </w:rPr>
        <w:t>use</w:t>
      </w:r>
      <w:r w:rsidRPr="00380263">
        <w:rPr>
          <w:color w:val="153A6E"/>
          <w:spacing w:val="-4"/>
        </w:rPr>
        <w:t xml:space="preserve"> </w:t>
      </w:r>
      <w:r w:rsidRPr="00380263">
        <w:rPr>
          <w:color w:val="153A6E"/>
        </w:rPr>
        <w:t>in</w:t>
      </w:r>
      <w:r w:rsidRPr="00380263">
        <w:rPr>
          <w:color w:val="153A6E"/>
          <w:spacing w:val="-4"/>
        </w:rPr>
        <w:t xml:space="preserve"> </w:t>
      </w:r>
      <w:r w:rsidRPr="00380263">
        <w:rPr>
          <w:color w:val="153A6E"/>
        </w:rPr>
        <w:t>Australian</w:t>
      </w:r>
      <w:r w:rsidRPr="00380263">
        <w:rPr>
          <w:color w:val="153A6E"/>
          <w:spacing w:val="-3"/>
        </w:rPr>
        <w:t xml:space="preserve"> </w:t>
      </w:r>
      <w:r w:rsidRPr="00380263">
        <w:rPr>
          <w:color w:val="153A6E"/>
        </w:rPr>
        <w:t>hospitals</w:t>
      </w:r>
      <w:r w:rsidRPr="00380263">
        <w:rPr>
          <w:color w:val="153A6E"/>
          <w:spacing w:val="-4"/>
        </w:rPr>
        <w:t xml:space="preserve"> </w:t>
      </w:r>
      <w:r w:rsidRPr="00380263">
        <w:rPr>
          <w:color w:val="153A6E"/>
        </w:rPr>
        <w:t>by</w:t>
      </w:r>
      <w:r w:rsidRPr="00380263">
        <w:rPr>
          <w:color w:val="153A6E"/>
          <w:spacing w:val="-4"/>
        </w:rPr>
        <w:t xml:space="preserve"> </w:t>
      </w:r>
      <w:r w:rsidRPr="00380263">
        <w:rPr>
          <w:color w:val="153A6E"/>
        </w:rPr>
        <w:t>state</w:t>
      </w:r>
      <w:r w:rsidRPr="00380263">
        <w:rPr>
          <w:color w:val="153A6E"/>
          <w:spacing w:val="-4"/>
        </w:rPr>
        <w:t xml:space="preserve"> </w:t>
      </w:r>
      <w:r w:rsidRPr="00380263">
        <w:rPr>
          <w:color w:val="153A6E"/>
        </w:rPr>
        <w:t>and</w:t>
      </w:r>
      <w:r w:rsidRPr="00380263">
        <w:rPr>
          <w:color w:val="153A6E"/>
          <w:spacing w:val="-3"/>
        </w:rPr>
        <w:t xml:space="preserve"> </w:t>
      </w:r>
      <w:r w:rsidRPr="00380263">
        <w:rPr>
          <w:color w:val="153A6E"/>
          <w:spacing w:val="-2"/>
        </w:rPr>
        <w:t>territory</w:t>
      </w:r>
    </w:p>
    <w:p w14:paraId="4FE4FB5F" w14:textId="77777777" w:rsidR="00B105A9" w:rsidRPr="00380263" w:rsidRDefault="00000000" w:rsidP="006B2D65">
      <w:pPr>
        <w:pStyle w:val="BodyText"/>
        <w:spacing w:before="83" w:line="228" w:lineRule="auto"/>
        <w:ind w:left="113" w:right="275"/>
      </w:pPr>
      <w:r w:rsidRPr="00380263">
        <w:t>Total</w:t>
      </w:r>
      <w:r w:rsidRPr="00380263">
        <w:rPr>
          <w:spacing w:val="-12"/>
        </w:rPr>
        <w:t xml:space="preserve"> </w:t>
      </w:r>
      <w:r w:rsidRPr="00380263">
        <w:t>inpatient</w:t>
      </w:r>
      <w:r w:rsidRPr="00380263">
        <w:rPr>
          <w:spacing w:val="-12"/>
        </w:rPr>
        <w:t xml:space="preserve"> </w:t>
      </w:r>
      <w:r w:rsidRPr="00380263">
        <w:t>antifungal</w:t>
      </w:r>
      <w:r w:rsidRPr="00380263">
        <w:rPr>
          <w:spacing w:val="-12"/>
        </w:rPr>
        <w:t xml:space="preserve"> </w:t>
      </w:r>
      <w:r w:rsidRPr="00380263">
        <w:t>use</w:t>
      </w:r>
      <w:r w:rsidRPr="00380263">
        <w:rPr>
          <w:spacing w:val="-12"/>
        </w:rPr>
        <w:t xml:space="preserve"> </w:t>
      </w:r>
      <w:r w:rsidRPr="00380263">
        <w:t>declined</w:t>
      </w:r>
      <w:r w:rsidRPr="00380263">
        <w:rPr>
          <w:spacing w:val="-12"/>
        </w:rPr>
        <w:t xml:space="preserve"> </w:t>
      </w:r>
      <w:r w:rsidRPr="00380263">
        <w:t>between</w:t>
      </w:r>
      <w:r w:rsidRPr="00380263">
        <w:rPr>
          <w:spacing w:val="-12"/>
        </w:rPr>
        <w:t xml:space="preserve"> </w:t>
      </w:r>
      <w:r w:rsidRPr="00380263">
        <w:t>2021</w:t>
      </w:r>
      <w:r w:rsidRPr="00380263">
        <w:rPr>
          <w:spacing w:val="-12"/>
        </w:rPr>
        <w:t xml:space="preserve"> </w:t>
      </w:r>
      <w:r w:rsidRPr="00380263">
        <w:t>and</w:t>
      </w:r>
      <w:r w:rsidRPr="00380263">
        <w:rPr>
          <w:spacing w:val="-12"/>
        </w:rPr>
        <w:t xml:space="preserve"> </w:t>
      </w:r>
      <w:r w:rsidRPr="00380263">
        <w:t>2022</w:t>
      </w:r>
      <w:r w:rsidRPr="00380263">
        <w:rPr>
          <w:spacing w:val="-12"/>
        </w:rPr>
        <w:t xml:space="preserve"> </w:t>
      </w:r>
      <w:r w:rsidRPr="00380263">
        <w:t>in</w:t>
      </w:r>
      <w:r w:rsidRPr="00380263">
        <w:rPr>
          <w:spacing w:val="-12"/>
        </w:rPr>
        <w:t xml:space="preserve"> </w:t>
      </w:r>
      <w:r w:rsidRPr="00380263">
        <w:t>every</w:t>
      </w:r>
      <w:r w:rsidRPr="00380263">
        <w:rPr>
          <w:spacing w:val="-12"/>
        </w:rPr>
        <w:t xml:space="preserve"> </w:t>
      </w:r>
      <w:r w:rsidRPr="00380263">
        <w:t>state</w:t>
      </w:r>
      <w:r w:rsidRPr="00380263">
        <w:rPr>
          <w:spacing w:val="-12"/>
        </w:rPr>
        <w:t xml:space="preserve"> </w:t>
      </w:r>
      <w:r w:rsidRPr="00380263">
        <w:t>and</w:t>
      </w:r>
      <w:r w:rsidRPr="00380263">
        <w:rPr>
          <w:spacing w:val="-12"/>
        </w:rPr>
        <w:t xml:space="preserve"> </w:t>
      </w:r>
      <w:r w:rsidRPr="00380263">
        <w:t>territory</w:t>
      </w:r>
      <w:r w:rsidRPr="00380263">
        <w:rPr>
          <w:spacing w:val="-12"/>
        </w:rPr>
        <w:t xml:space="preserve"> </w:t>
      </w:r>
      <w:r w:rsidRPr="00380263">
        <w:t>in</w:t>
      </w:r>
      <w:r w:rsidRPr="00380263">
        <w:rPr>
          <w:spacing w:val="-12"/>
        </w:rPr>
        <w:t xml:space="preserve"> </w:t>
      </w:r>
      <w:r w:rsidRPr="00380263">
        <w:t>Australia, except</w:t>
      </w:r>
      <w:r w:rsidRPr="00380263">
        <w:rPr>
          <w:spacing w:val="-9"/>
        </w:rPr>
        <w:t xml:space="preserve"> </w:t>
      </w:r>
      <w:r w:rsidRPr="00380263">
        <w:t>for</w:t>
      </w:r>
      <w:r w:rsidRPr="00380263">
        <w:rPr>
          <w:spacing w:val="-9"/>
        </w:rPr>
        <w:t xml:space="preserve"> </w:t>
      </w:r>
      <w:r w:rsidRPr="00380263">
        <w:t>South</w:t>
      </w:r>
      <w:r w:rsidRPr="00380263">
        <w:rPr>
          <w:spacing w:val="-9"/>
        </w:rPr>
        <w:t xml:space="preserve"> </w:t>
      </w:r>
      <w:r w:rsidRPr="00380263">
        <w:t>Australia,</w:t>
      </w:r>
      <w:r w:rsidRPr="00380263">
        <w:rPr>
          <w:spacing w:val="-9"/>
        </w:rPr>
        <w:t xml:space="preserve"> </w:t>
      </w:r>
      <w:r w:rsidRPr="00380263">
        <w:t>where</w:t>
      </w:r>
      <w:r w:rsidRPr="00380263">
        <w:rPr>
          <w:spacing w:val="-9"/>
        </w:rPr>
        <w:t xml:space="preserve"> </w:t>
      </w:r>
      <w:r w:rsidRPr="00380263">
        <w:t>a</w:t>
      </w:r>
      <w:r w:rsidRPr="00380263">
        <w:rPr>
          <w:spacing w:val="-9"/>
        </w:rPr>
        <w:t xml:space="preserve"> </w:t>
      </w:r>
      <w:r w:rsidRPr="00380263">
        <w:t>5.3%</w:t>
      </w:r>
      <w:r w:rsidRPr="00380263">
        <w:rPr>
          <w:spacing w:val="-9"/>
        </w:rPr>
        <w:t xml:space="preserve"> </w:t>
      </w:r>
      <w:r w:rsidRPr="00380263">
        <w:t>increase</w:t>
      </w:r>
      <w:r w:rsidRPr="00380263">
        <w:rPr>
          <w:spacing w:val="-9"/>
        </w:rPr>
        <w:t xml:space="preserve"> </w:t>
      </w:r>
      <w:r w:rsidRPr="00380263">
        <w:t>was</w:t>
      </w:r>
      <w:r w:rsidRPr="00380263">
        <w:rPr>
          <w:spacing w:val="-9"/>
        </w:rPr>
        <w:t xml:space="preserve"> </w:t>
      </w:r>
      <w:r w:rsidRPr="00380263">
        <w:t>seen</w:t>
      </w:r>
      <w:r w:rsidRPr="00380263">
        <w:rPr>
          <w:spacing w:val="-9"/>
        </w:rPr>
        <w:t xml:space="preserve"> </w:t>
      </w:r>
      <w:r w:rsidRPr="00380263">
        <w:t>(Figure</w:t>
      </w:r>
      <w:r w:rsidRPr="00380263">
        <w:rPr>
          <w:spacing w:val="-9"/>
        </w:rPr>
        <w:t xml:space="preserve"> </w:t>
      </w:r>
      <w:r w:rsidRPr="00380263">
        <w:t>32).</w:t>
      </w:r>
      <w:r w:rsidRPr="00380263">
        <w:rPr>
          <w:spacing w:val="-9"/>
        </w:rPr>
        <w:t xml:space="preserve"> </w:t>
      </w:r>
      <w:r w:rsidRPr="00380263">
        <w:t>Annual</w:t>
      </w:r>
      <w:r w:rsidRPr="00380263">
        <w:rPr>
          <w:spacing w:val="-9"/>
        </w:rPr>
        <w:t xml:space="preserve"> </w:t>
      </w:r>
      <w:r w:rsidRPr="00380263">
        <w:t>usage</w:t>
      </w:r>
      <w:r w:rsidRPr="00380263">
        <w:rPr>
          <w:spacing w:val="-9"/>
        </w:rPr>
        <w:t xml:space="preserve"> </w:t>
      </w:r>
      <w:r w:rsidRPr="00380263">
        <w:t>in</w:t>
      </w:r>
      <w:r w:rsidRPr="00380263">
        <w:rPr>
          <w:spacing w:val="-9"/>
        </w:rPr>
        <w:t xml:space="preserve"> </w:t>
      </w:r>
      <w:r w:rsidRPr="00380263">
        <w:t>this</w:t>
      </w:r>
      <w:r w:rsidRPr="00380263">
        <w:rPr>
          <w:spacing w:val="-9"/>
        </w:rPr>
        <w:t xml:space="preserve"> </w:t>
      </w:r>
      <w:r w:rsidRPr="00380263">
        <w:t xml:space="preserve">state </w:t>
      </w:r>
      <w:r w:rsidRPr="00380263">
        <w:rPr>
          <w:spacing w:val="-2"/>
        </w:rPr>
        <w:t>increased</w:t>
      </w:r>
      <w:r w:rsidRPr="00380263">
        <w:rPr>
          <w:spacing w:val="-14"/>
        </w:rPr>
        <w:t xml:space="preserve"> </w:t>
      </w:r>
      <w:r w:rsidRPr="00380263">
        <w:rPr>
          <w:spacing w:val="-2"/>
        </w:rPr>
        <w:t>from</w:t>
      </w:r>
      <w:r w:rsidRPr="00380263">
        <w:rPr>
          <w:spacing w:val="-13"/>
        </w:rPr>
        <w:t xml:space="preserve"> </w:t>
      </w:r>
      <w:r w:rsidRPr="00380263">
        <w:rPr>
          <w:spacing w:val="-2"/>
        </w:rPr>
        <w:t>37.7</w:t>
      </w:r>
      <w:r w:rsidRPr="00380263">
        <w:rPr>
          <w:spacing w:val="-13"/>
        </w:rPr>
        <w:t xml:space="preserve"> </w:t>
      </w:r>
      <w:r w:rsidRPr="00380263">
        <w:rPr>
          <w:spacing w:val="-2"/>
        </w:rPr>
        <w:t>DDD/1,000</w:t>
      </w:r>
      <w:r w:rsidRPr="00380263">
        <w:rPr>
          <w:spacing w:val="-14"/>
        </w:rPr>
        <w:t xml:space="preserve"> </w:t>
      </w:r>
      <w:r w:rsidRPr="00380263">
        <w:rPr>
          <w:spacing w:val="-2"/>
        </w:rPr>
        <w:t>OBD</w:t>
      </w:r>
      <w:r w:rsidRPr="00380263">
        <w:rPr>
          <w:spacing w:val="-13"/>
        </w:rPr>
        <w:t xml:space="preserve"> </w:t>
      </w:r>
      <w:r w:rsidRPr="00380263">
        <w:rPr>
          <w:spacing w:val="-2"/>
        </w:rPr>
        <w:t>in</w:t>
      </w:r>
      <w:r w:rsidRPr="00380263">
        <w:rPr>
          <w:spacing w:val="-13"/>
        </w:rPr>
        <w:t xml:space="preserve"> </w:t>
      </w:r>
      <w:r w:rsidRPr="00380263">
        <w:rPr>
          <w:spacing w:val="-2"/>
        </w:rPr>
        <w:t>2021</w:t>
      </w:r>
      <w:r w:rsidRPr="00380263">
        <w:rPr>
          <w:spacing w:val="-14"/>
        </w:rPr>
        <w:t xml:space="preserve"> </w:t>
      </w:r>
      <w:r w:rsidRPr="00380263">
        <w:rPr>
          <w:spacing w:val="-2"/>
        </w:rPr>
        <w:t>to</w:t>
      </w:r>
      <w:r w:rsidRPr="00380263">
        <w:rPr>
          <w:spacing w:val="-13"/>
        </w:rPr>
        <w:t xml:space="preserve"> </w:t>
      </w:r>
      <w:r w:rsidRPr="00380263">
        <w:rPr>
          <w:spacing w:val="-2"/>
        </w:rPr>
        <w:t>39.7</w:t>
      </w:r>
      <w:r w:rsidRPr="00380263">
        <w:rPr>
          <w:spacing w:val="-13"/>
        </w:rPr>
        <w:t xml:space="preserve"> </w:t>
      </w:r>
      <w:r w:rsidRPr="00380263">
        <w:rPr>
          <w:spacing w:val="-2"/>
        </w:rPr>
        <w:t>DDD/1,000</w:t>
      </w:r>
      <w:r w:rsidRPr="00380263">
        <w:rPr>
          <w:spacing w:val="-13"/>
        </w:rPr>
        <w:t xml:space="preserve"> </w:t>
      </w:r>
      <w:r w:rsidRPr="00380263">
        <w:rPr>
          <w:spacing w:val="-2"/>
        </w:rPr>
        <w:t>OBD</w:t>
      </w:r>
      <w:r w:rsidRPr="00380263">
        <w:rPr>
          <w:spacing w:val="-14"/>
        </w:rPr>
        <w:t xml:space="preserve"> </w:t>
      </w:r>
      <w:r w:rsidRPr="00380263">
        <w:rPr>
          <w:spacing w:val="-2"/>
        </w:rPr>
        <w:t>in</w:t>
      </w:r>
      <w:r w:rsidRPr="00380263">
        <w:rPr>
          <w:spacing w:val="-13"/>
        </w:rPr>
        <w:t xml:space="preserve"> </w:t>
      </w:r>
      <w:r w:rsidRPr="00380263">
        <w:rPr>
          <w:spacing w:val="-2"/>
        </w:rPr>
        <w:t>2022,</w:t>
      </w:r>
      <w:r w:rsidRPr="00380263">
        <w:rPr>
          <w:spacing w:val="-13"/>
        </w:rPr>
        <w:t xml:space="preserve"> </w:t>
      </w:r>
      <w:r w:rsidRPr="00380263">
        <w:rPr>
          <w:spacing w:val="-2"/>
        </w:rPr>
        <w:t>which</w:t>
      </w:r>
      <w:r w:rsidRPr="00380263">
        <w:rPr>
          <w:spacing w:val="-14"/>
        </w:rPr>
        <w:t xml:space="preserve"> </w:t>
      </w:r>
      <w:r w:rsidRPr="00380263">
        <w:rPr>
          <w:spacing w:val="-2"/>
        </w:rPr>
        <w:t>represents</w:t>
      </w:r>
      <w:r w:rsidRPr="00380263">
        <w:rPr>
          <w:spacing w:val="-13"/>
        </w:rPr>
        <w:t xml:space="preserve"> </w:t>
      </w:r>
      <w:r w:rsidRPr="00380263">
        <w:rPr>
          <w:spacing w:val="-2"/>
        </w:rPr>
        <w:t>a</w:t>
      </w:r>
      <w:r w:rsidRPr="00380263">
        <w:rPr>
          <w:spacing w:val="-13"/>
        </w:rPr>
        <w:t xml:space="preserve"> </w:t>
      </w:r>
      <w:r w:rsidRPr="00380263">
        <w:rPr>
          <w:spacing w:val="-2"/>
        </w:rPr>
        <w:t xml:space="preserve">rate </w:t>
      </w:r>
      <w:r w:rsidRPr="00380263">
        <w:t>11.5%</w:t>
      </w:r>
      <w:r w:rsidRPr="00380263">
        <w:rPr>
          <w:spacing w:val="-8"/>
        </w:rPr>
        <w:t xml:space="preserve"> </w:t>
      </w:r>
      <w:r w:rsidRPr="00380263">
        <w:t>higher</w:t>
      </w:r>
      <w:r w:rsidRPr="00380263">
        <w:rPr>
          <w:spacing w:val="-8"/>
        </w:rPr>
        <w:t xml:space="preserve"> </w:t>
      </w:r>
      <w:r w:rsidRPr="00380263">
        <w:t>than</w:t>
      </w:r>
      <w:r w:rsidRPr="00380263">
        <w:rPr>
          <w:spacing w:val="-8"/>
        </w:rPr>
        <w:t xml:space="preserve"> </w:t>
      </w:r>
      <w:r w:rsidRPr="00380263">
        <w:t>the</w:t>
      </w:r>
      <w:r w:rsidRPr="00380263">
        <w:rPr>
          <w:spacing w:val="-8"/>
        </w:rPr>
        <w:t xml:space="preserve"> </w:t>
      </w:r>
      <w:r w:rsidRPr="00380263">
        <w:t>national</w:t>
      </w:r>
      <w:r w:rsidRPr="00380263">
        <w:rPr>
          <w:spacing w:val="-8"/>
        </w:rPr>
        <w:t xml:space="preserve"> </w:t>
      </w:r>
      <w:r w:rsidRPr="00380263">
        <w:t>aggregate</w:t>
      </w:r>
      <w:r w:rsidRPr="00380263">
        <w:rPr>
          <w:spacing w:val="-8"/>
        </w:rPr>
        <w:t xml:space="preserve"> </w:t>
      </w:r>
      <w:r w:rsidRPr="00380263">
        <w:t>inpatient</w:t>
      </w:r>
      <w:r w:rsidRPr="00380263">
        <w:rPr>
          <w:spacing w:val="-8"/>
        </w:rPr>
        <w:t xml:space="preserve"> </w:t>
      </w:r>
      <w:r w:rsidRPr="00380263">
        <w:t>rate.</w:t>
      </w:r>
    </w:p>
    <w:p w14:paraId="1E8C4CB2" w14:textId="77777777" w:rsidR="00B105A9" w:rsidRPr="00380263" w:rsidRDefault="00000000" w:rsidP="006B2D65">
      <w:pPr>
        <w:pStyle w:val="BodyText"/>
        <w:spacing w:before="118" w:line="228" w:lineRule="auto"/>
        <w:ind w:left="113" w:right="423"/>
      </w:pPr>
      <w:r w:rsidRPr="00380263">
        <w:rPr>
          <w:spacing w:val="-2"/>
        </w:rPr>
        <w:t>Use</w:t>
      </w:r>
      <w:r w:rsidRPr="00380263">
        <w:rPr>
          <w:spacing w:val="-6"/>
        </w:rPr>
        <w:t xml:space="preserve"> </w:t>
      </w:r>
      <w:r w:rsidRPr="00380263">
        <w:rPr>
          <w:spacing w:val="-2"/>
        </w:rPr>
        <w:t>of</w:t>
      </w:r>
      <w:r w:rsidRPr="00380263">
        <w:rPr>
          <w:spacing w:val="-6"/>
        </w:rPr>
        <w:t xml:space="preserve"> </w:t>
      </w:r>
      <w:r w:rsidRPr="00380263">
        <w:rPr>
          <w:spacing w:val="-2"/>
        </w:rPr>
        <w:t>individual</w:t>
      </w:r>
      <w:r w:rsidRPr="00380263">
        <w:rPr>
          <w:spacing w:val="-6"/>
        </w:rPr>
        <w:t xml:space="preserve"> </w:t>
      </w:r>
      <w:r w:rsidRPr="00380263">
        <w:rPr>
          <w:spacing w:val="-2"/>
        </w:rPr>
        <w:t>antifungal</w:t>
      </w:r>
      <w:r w:rsidRPr="00380263">
        <w:rPr>
          <w:spacing w:val="-6"/>
        </w:rPr>
        <w:t xml:space="preserve"> </w:t>
      </w:r>
      <w:r w:rsidRPr="00380263">
        <w:rPr>
          <w:spacing w:val="-2"/>
        </w:rPr>
        <w:t>agents</w:t>
      </w:r>
      <w:r w:rsidRPr="00380263">
        <w:rPr>
          <w:spacing w:val="-6"/>
        </w:rPr>
        <w:t xml:space="preserve"> </w:t>
      </w:r>
      <w:r w:rsidRPr="00380263">
        <w:rPr>
          <w:spacing w:val="-2"/>
        </w:rPr>
        <w:t>varies</w:t>
      </w:r>
      <w:r w:rsidRPr="00380263">
        <w:rPr>
          <w:spacing w:val="-6"/>
        </w:rPr>
        <w:t xml:space="preserve"> </w:t>
      </w:r>
      <w:r w:rsidRPr="00380263">
        <w:rPr>
          <w:spacing w:val="-2"/>
        </w:rPr>
        <w:t>between</w:t>
      </w:r>
      <w:r w:rsidRPr="00380263">
        <w:rPr>
          <w:spacing w:val="-6"/>
        </w:rPr>
        <w:t xml:space="preserve"> </w:t>
      </w:r>
      <w:r w:rsidRPr="00380263">
        <w:rPr>
          <w:spacing w:val="-2"/>
        </w:rPr>
        <w:t>the</w:t>
      </w:r>
      <w:r w:rsidRPr="00380263">
        <w:rPr>
          <w:spacing w:val="-6"/>
        </w:rPr>
        <w:t xml:space="preserve"> </w:t>
      </w:r>
      <w:r w:rsidRPr="00380263">
        <w:rPr>
          <w:spacing w:val="-2"/>
        </w:rPr>
        <w:t>states</w:t>
      </w:r>
      <w:r w:rsidRPr="00380263">
        <w:rPr>
          <w:spacing w:val="-6"/>
        </w:rPr>
        <w:t xml:space="preserve"> </w:t>
      </w:r>
      <w:r w:rsidRPr="00380263">
        <w:rPr>
          <w:spacing w:val="-2"/>
        </w:rPr>
        <w:t>and</w:t>
      </w:r>
      <w:r w:rsidRPr="00380263">
        <w:rPr>
          <w:spacing w:val="-6"/>
        </w:rPr>
        <w:t xml:space="preserve"> </w:t>
      </w:r>
      <w:r w:rsidRPr="00380263">
        <w:rPr>
          <w:spacing w:val="-2"/>
        </w:rPr>
        <w:t>territories.</w:t>
      </w:r>
      <w:r w:rsidRPr="00380263">
        <w:rPr>
          <w:spacing w:val="-6"/>
        </w:rPr>
        <w:t xml:space="preserve"> </w:t>
      </w:r>
      <w:r w:rsidRPr="00380263">
        <w:rPr>
          <w:spacing w:val="-2"/>
        </w:rPr>
        <w:t>Itraconazole</w:t>
      </w:r>
      <w:r w:rsidRPr="00380263">
        <w:rPr>
          <w:spacing w:val="-6"/>
        </w:rPr>
        <w:t xml:space="preserve"> </w:t>
      </w:r>
      <w:r w:rsidRPr="00380263">
        <w:rPr>
          <w:spacing w:val="-2"/>
        </w:rPr>
        <w:t>use</w:t>
      </w:r>
      <w:r w:rsidRPr="00380263">
        <w:rPr>
          <w:spacing w:val="-6"/>
        </w:rPr>
        <w:t xml:space="preserve"> </w:t>
      </w:r>
      <w:r w:rsidRPr="00380263">
        <w:rPr>
          <w:spacing w:val="-2"/>
        </w:rPr>
        <w:t>in</w:t>
      </w:r>
      <w:r w:rsidRPr="00380263">
        <w:rPr>
          <w:spacing w:val="-6"/>
        </w:rPr>
        <w:t xml:space="preserve"> </w:t>
      </w:r>
      <w:r w:rsidRPr="00380263">
        <w:rPr>
          <w:spacing w:val="-2"/>
        </w:rPr>
        <w:t xml:space="preserve">NSW/ </w:t>
      </w:r>
      <w:r w:rsidRPr="00380263">
        <w:t>ACT</w:t>
      </w:r>
      <w:r w:rsidRPr="00380263">
        <w:rPr>
          <w:spacing w:val="-15"/>
        </w:rPr>
        <w:t xml:space="preserve"> </w:t>
      </w:r>
      <w:r w:rsidRPr="00380263">
        <w:t>is</w:t>
      </w:r>
      <w:r w:rsidRPr="00380263">
        <w:rPr>
          <w:spacing w:val="-15"/>
        </w:rPr>
        <w:t xml:space="preserve"> </w:t>
      </w:r>
      <w:r w:rsidRPr="00380263">
        <w:t>over</w:t>
      </w:r>
      <w:r w:rsidRPr="00380263">
        <w:rPr>
          <w:spacing w:val="-15"/>
        </w:rPr>
        <w:t xml:space="preserve"> </w:t>
      </w:r>
      <w:r w:rsidRPr="00380263">
        <w:t>5</w:t>
      </w:r>
      <w:r w:rsidRPr="00380263">
        <w:rPr>
          <w:spacing w:val="-15"/>
        </w:rPr>
        <w:t xml:space="preserve"> </w:t>
      </w:r>
      <w:r w:rsidRPr="00380263">
        <w:t>times</w:t>
      </w:r>
      <w:r w:rsidRPr="00380263">
        <w:rPr>
          <w:spacing w:val="-15"/>
        </w:rPr>
        <w:t xml:space="preserve"> </w:t>
      </w:r>
      <w:r w:rsidRPr="00380263">
        <w:t>the</w:t>
      </w:r>
      <w:r w:rsidRPr="00380263">
        <w:rPr>
          <w:spacing w:val="-15"/>
        </w:rPr>
        <w:t xml:space="preserve"> </w:t>
      </w:r>
      <w:r w:rsidRPr="00380263">
        <w:t>rate</w:t>
      </w:r>
      <w:r w:rsidRPr="00380263">
        <w:rPr>
          <w:spacing w:val="-15"/>
        </w:rPr>
        <w:t xml:space="preserve"> </w:t>
      </w:r>
      <w:r w:rsidRPr="00380263">
        <w:t>of</w:t>
      </w:r>
      <w:r w:rsidRPr="00380263">
        <w:rPr>
          <w:spacing w:val="-15"/>
        </w:rPr>
        <w:t xml:space="preserve"> </w:t>
      </w:r>
      <w:r w:rsidRPr="00380263">
        <w:t>usage</w:t>
      </w:r>
      <w:r w:rsidRPr="00380263">
        <w:rPr>
          <w:spacing w:val="-15"/>
        </w:rPr>
        <w:t xml:space="preserve"> </w:t>
      </w:r>
      <w:r w:rsidRPr="00380263">
        <w:t>in</w:t>
      </w:r>
      <w:r w:rsidRPr="00380263">
        <w:rPr>
          <w:spacing w:val="-15"/>
        </w:rPr>
        <w:t xml:space="preserve"> </w:t>
      </w:r>
      <w:r w:rsidRPr="00380263">
        <w:t>all</w:t>
      </w:r>
      <w:r w:rsidRPr="00380263">
        <w:rPr>
          <w:spacing w:val="-15"/>
        </w:rPr>
        <w:t xml:space="preserve"> </w:t>
      </w:r>
      <w:r w:rsidRPr="00380263">
        <w:t>the</w:t>
      </w:r>
      <w:r w:rsidRPr="00380263">
        <w:rPr>
          <w:spacing w:val="-15"/>
        </w:rPr>
        <w:t xml:space="preserve"> </w:t>
      </w:r>
      <w:r w:rsidRPr="00380263">
        <w:t>other</w:t>
      </w:r>
      <w:r w:rsidRPr="00380263">
        <w:rPr>
          <w:spacing w:val="-15"/>
        </w:rPr>
        <w:t xml:space="preserve"> </w:t>
      </w:r>
      <w:r w:rsidRPr="00380263">
        <w:t>states</w:t>
      </w:r>
      <w:r w:rsidRPr="00380263">
        <w:rPr>
          <w:spacing w:val="-15"/>
        </w:rPr>
        <w:t xml:space="preserve"> </w:t>
      </w:r>
      <w:r w:rsidRPr="00380263">
        <w:t>and</w:t>
      </w:r>
      <w:r w:rsidRPr="00380263">
        <w:rPr>
          <w:spacing w:val="-15"/>
        </w:rPr>
        <w:t xml:space="preserve"> </w:t>
      </w:r>
      <w:r w:rsidRPr="00380263">
        <w:t>territories.</w:t>
      </w:r>
      <w:r w:rsidRPr="00380263">
        <w:rPr>
          <w:spacing w:val="-15"/>
        </w:rPr>
        <w:t xml:space="preserve"> </w:t>
      </w:r>
      <w:r w:rsidRPr="00380263">
        <w:t>Posaconazole</w:t>
      </w:r>
      <w:r w:rsidRPr="00380263">
        <w:rPr>
          <w:spacing w:val="-15"/>
        </w:rPr>
        <w:t xml:space="preserve"> </w:t>
      </w:r>
      <w:r w:rsidRPr="00380263">
        <w:t>use</w:t>
      </w:r>
      <w:r w:rsidRPr="00380263">
        <w:rPr>
          <w:spacing w:val="-15"/>
        </w:rPr>
        <w:t xml:space="preserve"> </w:t>
      </w:r>
      <w:r w:rsidRPr="00380263">
        <w:t>in</w:t>
      </w:r>
      <w:r w:rsidRPr="00380263">
        <w:rPr>
          <w:spacing w:val="-15"/>
        </w:rPr>
        <w:t xml:space="preserve"> </w:t>
      </w:r>
      <w:r w:rsidRPr="00380263">
        <w:t>South Australia is almost double the national aggregate rate.</w:t>
      </w:r>
    </w:p>
    <w:p w14:paraId="5A37314B" w14:textId="144C3F67" w:rsidR="00972C4F" w:rsidRPr="00380263" w:rsidRDefault="00D3235F" w:rsidP="00D3235F">
      <w:pPr>
        <w:pStyle w:val="Caption"/>
      </w:pPr>
      <w:r>
        <w:t xml:space="preserve">Figure </w:t>
      </w:r>
      <w:r>
        <w:fldChar w:fldCharType="begin"/>
      </w:r>
      <w:r>
        <w:instrText xml:space="preserve"> SEQ Figure \* ARABIC </w:instrText>
      </w:r>
      <w:r>
        <w:fldChar w:fldCharType="separate"/>
      </w:r>
      <w:r>
        <w:rPr>
          <w:noProof/>
        </w:rPr>
        <w:t>32</w:t>
      </w:r>
      <w:r>
        <w:fldChar w:fldCharType="end"/>
      </w:r>
      <w:r w:rsidR="00000000" w:rsidRPr="00380263">
        <w:t>: Annual aggregate inpatient antifungal usage (DDD/1,000 OBD) in NAUSP contributor hospitals, by state and territory, 2021–2022</w:t>
      </w:r>
    </w:p>
    <w:p w14:paraId="295581C9" w14:textId="77777777" w:rsidR="00972C4F" w:rsidRPr="00380263" w:rsidRDefault="00972C4F" w:rsidP="006B2D65">
      <w:pPr>
        <w:pStyle w:val="BodyText"/>
        <w:rPr>
          <w:b/>
          <w:sz w:val="18"/>
        </w:rPr>
      </w:pPr>
      <w:r w:rsidRPr="00380263">
        <w:rPr>
          <w:b/>
          <w:noProof/>
          <w:sz w:val="18"/>
        </w:rPr>
        <w:drawing>
          <wp:inline distT="0" distB="0" distL="0" distR="0" wp14:anchorId="531B0466" wp14:editId="31E9C520">
            <wp:extent cx="6194972" cy="3927928"/>
            <wp:effectExtent l="12700" t="12700" r="15875" b="9525"/>
            <wp:docPr id="215992342" name="Picture 2858" descr="This stacked bar graph shows the usage rates of antifungals in NAUSP contributing hospitals in 2021 and 2022, by state and territory, expressed as defined daily dose per 1,000 occupied bed days and excluding emergency department and operating theatre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92342" name="Picture 2858" descr="This stacked bar graph shows the usage rates of antifungals in NAUSP contributing hospitals in 2021 and 2022, by state and territory, expressed as defined daily dose per 1,000 occupied bed days and excluding emergency department and operating theatre usag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11509" cy="3938413"/>
                    </a:xfrm>
                    <a:prstGeom prst="rect">
                      <a:avLst/>
                    </a:prstGeom>
                    <a:ln w="6350">
                      <a:solidFill>
                        <a:schemeClr val="bg1">
                          <a:lumMod val="75000"/>
                        </a:schemeClr>
                      </a:solidFill>
                    </a:ln>
                  </pic:spPr>
                </pic:pic>
              </a:graphicData>
            </a:graphic>
          </wp:inline>
        </w:drawing>
      </w:r>
    </w:p>
    <w:p w14:paraId="5A15D86D" w14:textId="7C3FD83A" w:rsidR="00B105A9" w:rsidRPr="00D3235F" w:rsidRDefault="00000000" w:rsidP="00D3235F">
      <w:pPr>
        <w:pStyle w:val="FootnoteText"/>
      </w:pPr>
      <w:r w:rsidRPr="00D3235F">
        <w:t xml:space="preserve">† ‘Echinocandins’ includes anidulafungin, </w:t>
      </w:r>
      <w:proofErr w:type="spellStart"/>
      <w:r w:rsidRPr="00D3235F">
        <w:t>caspofungin</w:t>
      </w:r>
      <w:proofErr w:type="spellEnd"/>
      <w:r w:rsidRPr="00D3235F">
        <w:t xml:space="preserve"> and micafungin.</w:t>
      </w:r>
    </w:p>
    <w:p w14:paraId="131CA3FE" w14:textId="77777777" w:rsidR="00B105A9" w:rsidRPr="00D3235F" w:rsidRDefault="00000000" w:rsidP="00D3235F">
      <w:pPr>
        <w:pStyle w:val="FootnoteText"/>
      </w:pPr>
      <w:r w:rsidRPr="00D3235F">
        <w:t xml:space="preserve">* ‘Other’: flucytosine, griseofulvin, </w:t>
      </w:r>
      <w:proofErr w:type="spellStart"/>
      <w:r w:rsidRPr="00D3235F">
        <w:t>isavuconazole</w:t>
      </w:r>
      <w:proofErr w:type="spellEnd"/>
      <w:r w:rsidRPr="00D3235F">
        <w:t>, ketoconazole and terbinafine.</w:t>
      </w:r>
    </w:p>
    <w:p w14:paraId="4CCC0B4F" w14:textId="77777777" w:rsidR="00B105A9" w:rsidRPr="00D3235F" w:rsidRDefault="00000000" w:rsidP="00D3235F">
      <w:pPr>
        <w:pStyle w:val="FootnoteText"/>
      </w:pPr>
      <w:r w:rsidRPr="00D3235F">
        <w:t>Note: Usage rates in 2021 and 2022 exclude emergency department and operating theatre.</w:t>
      </w:r>
    </w:p>
    <w:p w14:paraId="4ADAACD7" w14:textId="77777777" w:rsidR="00B105A9" w:rsidRPr="00D3235F" w:rsidRDefault="00000000" w:rsidP="00D3235F">
      <w:pPr>
        <w:pStyle w:val="FootnoteText"/>
      </w:pPr>
      <w:r w:rsidRPr="00D3235F">
        <w:t xml:space="preserve">DDD = defined daily dose; NAUSP = National Antimicrobial </w:t>
      </w:r>
      <w:proofErr w:type="spellStart"/>
      <w:r w:rsidRPr="00D3235F">
        <w:t>Utilisation</w:t>
      </w:r>
      <w:proofErr w:type="spellEnd"/>
      <w:r w:rsidRPr="00D3235F">
        <w:t xml:space="preserve"> Surveillance Program; OBD = occupied bed days.</w:t>
      </w:r>
    </w:p>
    <w:p w14:paraId="37305E2A" w14:textId="77777777" w:rsidR="00B105A9" w:rsidRPr="00D3235F" w:rsidRDefault="00000000" w:rsidP="00D3235F">
      <w:r w:rsidRPr="00380263">
        <w:t>As</w:t>
      </w:r>
      <w:r w:rsidRPr="00380263">
        <w:rPr>
          <w:spacing w:val="-7"/>
        </w:rPr>
        <w:t xml:space="preserve"> </w:t>
      </w:r>
      <w:r w:rsidRPr="00380263">
        <w:t>mentioned</w:t>
      </w:r>
      <w:r w:rsidRPr="00380263">
        <w:rPr>
          <w:spacing w:val="-7"/>
        </w:rPr>
        <w:t xml:space="preserve"> </w:t>
      </w:r>
      <w:r w:rsidRPr="00380263">
        <w:t>previously,</w:t>
      </w:r>
      <w:r w:rsidRPr="00380263">
        <w:rPr>
          <w:spacing w:val="-7"/>
        </w:rPr>
        <w:t xml:space="preserve"> </w:t>
      </w:r>
      <w:r w:rsidRPr="00380263">
        <w:t>fluconazole</w:t>
      </w:r>
      <w:r w:rsidRPr="00380263">
        <w:rPr>
          <w:spacing w:val="-7"/>
        </w:rPr>
        <w:t xml:space="preserve"> </w:t>
      </w:r>
      <w:r w:rsidRPr="00380263">
        <w:t>is</w:t>
      </w:r>
      <w:r w:rsidRPr="00380263">
        <w:rPr>
          <w:spacing w:val="-7"/>
        </w:rPr>
        <w:t xml:space="preserve"> </w:t>
      </w:r>
      <w:r w:rsidRPr="00380263">
        <w:t>the</w:t>
      </w:r>
      <w:r w:rsidRPr="00380263">
        <w:rPr>
          <w:spacing w:val="-7"/>
        </w:rPr>
        <w:t xml:space="preserve"> </w:t>
      </w:r>
      <w:proofErr w:type="gramStart"/>
      <w:r w:rsidRPr="00380263">
        <w:t>most</w:t>
      </w:r>
      <w:r w:rsidRPr="00380263">
        <w:rPr>
          <w:spacing w:val="-7"/>
        </w:rPr>
        <w:t xml:space="preserve"> </w:t>
      </w:r>
      <w:r w:rsidRPr="00380263">
        <w:t>commonly</w:t>
      </w:r>
      <w:r w:rsidRPr="00380263">
        <w:rPr>
          <w:spacing w:val="-7"/>
        </w:rPr>
        <w:t xml:space="preserve"> </w:t>
      </w:r>
      <w:r w:rsidRPr="00380263">
        <w:t>used</w:t>
      </w:r>
      <w:proofErr w:type="gramEnd"/>
      <w:r w:rsidRPr="00380263">
        <w:rPr>
          <w:spacing w:val="-7"/>
        </w:rPr>
        <w:t xml:space="preserve"> </w:t>
      </w:r>
      <w:r w:rsidRPr="00380263">
        <w:t>antifungal</w:t>
      </w:r>
      <w:r w:rsidRPr="00380263">
        <w:rPr>
          <w:spacing w:val="-7"/>
        </w:rPr>
        <w:t xml:space="preserve"> </w:t>
      </w:r>
      <w:r w:rsidRPr="00380263">
        <w:t>agent</w:t>
      </w:r>
      <w:r w:rsidRPr="00380263">
        <w:rPr>
          <w:spacing w:val="-7"/>
        </w:rPr>
        <w:t xml:space="preserve"> </w:t>
      </w:r>
      <w:r w:rsidRPr="00380263">
        <w:t>in</w:t>
      </w:r>
      <w:r w:rsidRPr="00380263">
        <w:rPr>
          <w:spacing w:val="-7"/>
        </w:rPr>
        <w:t xml:space="preserve"> </w:t>
      </w:r>
      <w:r w:rsidRPr="00380263">
        <w:t>the</w:t>
      </w:r>
      <w:r w:rsidRPr="00380263">
        <w:rPr>
          <w:spacing w:val="-7"/>
        </w:rPr>
        <w:t xml:space="preserve"> </w:t>
      </w:r>
      <w:r w:rsidRPr="00380263">
        <w:t xml:space="preserve">inpatient </w:t>
      </w:r>
      <w:r w:rsidRPr="00380263">
        <w:rPr>
          <w:spacing w:val="-2"/>
        </w:rPr>
        <w:t>setting,</w:t>
      </w:r>
      <w:r w:rsidRPr="00380263">
        <w:rPr>
          <w:spacing w:val="-8"/>
        </w:rPr>
        <w:t xml:space="preserve"> </w:t>
      </w:r>
      <w:r w:rsidRPr="00380263">
        <w:rPr>
          <w:spacing w:val="-2"/>
        </w:rPr>
        <w:t>comprising</w:t>
      </w:r>
      <w:r w:rsidRPr="00380263">
        <w:rPr>
          <w:spacing w:val="-8"/>
        </w:rPr>
        <w:t xml:space="preserve"> </w:t>
      </w:r>
      <w:r w:rsidRPr="00380263">
        <w:rPr>
          <w:spacing w:val="-2"/>
        </w:rPr>
        <w:t>approximately</w:t>
      </w:r>
      <w:r w:rsidRPr="00380263">
        <w:rPr>
          <w:spacing w:val="-8"/>
        </w:rPr>
        <w:t xml:space="preserve"> </w:t>
      </w:r>
      <w:r w:rsidRPr="00380263">
        <w:rPr>
          <w:spacing w:val="-2"/>
        </w:rPr>
        <w:t>50%</w:t>
      </w:r>
      <w:r w:rsidRPr="00380263">
        <w:rPr>
          <w:spacing w:val="-8"/>
        </w:rPr>
        <w:t xml:space="preserve"> </w:t>
      </w:r>
      <w:r w:rsidRPr="00380263">
        <w:rPr>
          <w:spacing w:val="-2"/>
        </w:rPr>
        <w:t>of</w:t>
      </w:r>
      <w:r w:rsidRPr="00380263">
        <w:rPr>
          <w:spacing w:val="-8"/>
        </w:rPr>
        <w:t xml:space="preserve"> </w:t>
      </w:r>
      <w:r w:rsidRPr="00380263">
        <w:rPr>
          <w:spacing w:val="-2"/>
        </w:rPr>
        <w:t>systemic</w:t>
      </w:r>
      <w:r w:rsidRPr="00380263">
        <w:rPr>
          <w:spacing w:val="-8"/>
        </w:rPr>
        <w:t xml:space="preserve"> </w:t>
      </w:r>
      <w:r w:rsidRPr="00380263">
        <w:rPr>
          <w:spacing w:val="-2"/>
        </w:rPr>
        <w:t>antifungal</w:t>
      </w:r>
      <w:r w:rsidRPr="00380263">
        <w:rPr>
          <w:spacing w:val="-8"/>
        </w:rPr>
        <w:t xml:space="preserve"> </w:t>
      </w:r>
      <w:r w:rsidRPr="00380263">
        <w:rPr>
          <w:spacing w:val="-2"/>
        </w:rPr>
        <w:t>use</w:t>
      </w:r>
      <w:r w:rsidRPr="00380263">
        <w:rPr>
          <w:spacing w:val="-8"/>
        </w:rPr>
        <w:t xml:space="preserve"> </w:t>
      </w:r>
      <w:r w:rsidRPr="00380263">
        <w:rPr>
          <w:spacing w:val="-2"/>
        </w:rPr>
        <w:t>in</w:t>
      </w:r>
      <w:r w:rsidRPr="00380263">
        <w:rPr>
          <w:spacing w:val="-8"/>
        </w:rPr>
        <w:t xml:space="preserve"> </w:t>
      </w:r>
      <w:r w:rsidRPr="00380263">
        <w:rPr>
          <w:spacing w:val="-2"/>
        </w:rPr>
        <w:t>NAUSP</w:t>
      </w:r>
      <w:r w:rsidRPr="00380263">
        <w:rPr>
          <w:spacing w:val="-8"/>
        </w:rPr>
        <w:t xml:space="preserve"> </w:t>
      </w:r>
      <w:r w:rsidRPr="00380263">
        <w:rPr>
          <w:spacing w:val="-2"/>
        </w:rPr>
        <w:t>contributor</w:t>
      </w:r>
      <w:r w:rsidRPr="00380263">
        <w:rPr>
          <w:spacing w:val="-8"/>
        </w:rPr>
        <w:t xml:space="preserve"> </w:t>
      </w:r>
      <w:r w:rsidRPr="00380263">
        <w:rPr>
          <w:spacing w:val="-2"/>
        </w:rPr>
        <w:t>hospitals.</w:t>
      </w:r>
      <w:r w:rsidRPr="00380263">
        <w:rPr>
          <w:spacing w:val="-8"/>
        </w:rPr>
        <w:t xml:space="preserve"> </w:t>
      </w:r>
      <w:r w:rsidRPr="00380263">
        <w:rPr>
          <w:spacing w:val="-2"/>
        </w:rPr>
        <w:t>The proportionate</w:t>
      </w:r>
      <w:r w:rsidRPr="00380263">
        <w:rPr>
          <w:spacing w:val="-4"/>
        </w:rPr>
        <w:t xml:space="preserve"> </w:t>
      </w:r>
      <w:r w:rsidRPr="00380263">
        <w:rPr>
          <w:spacing w:val="-2"/>
        </w:rPr>
        <w:t>use</w:t>
      </w:r>
      <w:r w:rsidRPr="00380263">
        <w:rPr>
          <w:spacing w:val="-4"/>
        </w:rPr>
        <w:t xml:space="preserve"> </w:t>
      </w:r>
      <w:r w:rsidRPr="00380263">
        <w:rPr>
          <w:spacing w:val="-2"/>
        </w:rPr>
        <w:t>of</w:t>
      </w:r>
      <w:r w:rsidRPr="00380263">
        <w:rPr>
          <w:spacing w:val="-4"/>
        </w:rPr>
        <w:t xml:space="preserve"> </w:t>
      </w:r>
      <w:r w:rsidRPr="00380263">
        <w:rPr>
          <w:spacing w:val="-2"/>
        </w:rPr>
        <w:t>fluconazole</w:t>
      </w:r>
      <w:r w:rsidRPr="00380263">
        <w:rPr>
          <w:spacing w:val="-4"/>
        </w:rPr>
        <w:t xml:space="preserve"> </w:t>
      </w:r>
      <w:r w:rsidRPr="00380263">
        <w:rPr>
          <w:spacing w:val="-2"/>
        </w:rPr>
        <w:t>varies</w:t>
      </w:r>
      <w:r w:rsidRPr="00380263">
        <w:rPr>
          <w:spacing w:val="-4"/>
        </w:rPr>
        <w:t xml:space="preserve"> </w:t>
      </w:r>
      <w:r w:rsidRPr="00380263">
        <w:rPr>
          <w:spacing w:val="-2"/>
        </w:rPr>
        <w:t>between</w:t>
      </w:r>
      <w:r w:rsidRPr="00380263">
        <w:rPr>
          <w:spacing w:val="-4"/>
        </w:rPr>
        <w:t xml:space="preserve"> </w:t>
      </w:r>
      <w:r w:rsidRPr="00380263">
        <w:rPr>
          <w:spacing w:val="-2"/>
        </w:rPr>
        <w:t>the</w:t>
      </w:r>
      <w:r w:rsidRPr="00380263">
        <w:rPr>
          <w:spacing w:val="-4"/>
        </w:rPr>
        <w:t xml:space="preserve"> </w:t>
      </w:r>
      <w:r w:rsidRPr="00380263">
        <w:rPr>
          <w:spacing w:val="-2"/>
        </w:rPr>
        <w:t>jurisdictions;</w:t>
      </w:r>
      <w:r w:rsidRPr="00380263">
        <w:rPr>
          <w:spacing w:val="-4"/>
        </w:rPr>
        <w:t xml:space="preserve"> </w:t>
      </w:r>
      <w:r w:rsidRPr="00380263">
        <w:rPr>
          <w:spacing w:val="-2"/>
        </w:rPr>
        <w:t>in</w:t>
      </w:r>
      <w:r w:rsidRPr="00380263">
        <w:rPr>
          <w:spacing w:val="-4"/>
        </w:rPr>
        <w:t xml:space="preserve"> </w:t>
      </w:r>
      <w:r w:rsidRPr="00380263">
        <w:rPr>
          <w:spacing w:val="-2"/>
        </w:rPr>
        <w:t>NSW/ACT,</w:t>
      </w:r>
      <w:r w:rsidRPr="00380263">
        <w:rPr>
          <w:spacing w:val="-4"/>
        </w:rPr>
        <w:t xml:space="preserve"> </w:t>
      </w:r>
      <w:r w:rsidRPr="00380263">
        <w:rPr>
          <w:spacing w:val="-2"/>
        </w:rPr>
        <w:t>fluconazole</w:t>
      </w:r>
      <w:r w:rsidRPr="00380263">
        <w:rPr>
          <w:spacing w:val="-4"/>
        </w:rPr>
        <w:t xml:space="preserve"> </w:t>
      </w:r>
      <w:r w:rsidRPr="00380263">
        <w:rPr>
          <w:spacing w:val="-2"/>
        </w:rPr>
        <w:t xml:space="preserve">comprises </w:t>
      </w:r>
      <w:r w:rsidRPr="00380263">
        <w:t>43.1%</w:t>
      </w:r>
      <w:r w:rsidRPr="00380263">
        <w:rPr>
          <w:spacing w:val="-15"/>
        </w:rPr>
        <w:t xml:space="preserve"> </w:t>
      </w:r>
      <w:r w:rsidRPr="00380263">
        <w:t>of</w:t>
      </w:r>
      <w:r w:rsidRPr="00380263">
        <w:rPr>
          <w:spacing w:val="-15"/>
        </w:rPr>
        <w:t xml:space="preserve"> </w:t>
      </w:r>
      <w:r w:rsidRPr="00D3235F">
        <w:t>inpatient antifungal use compared with 60.1% in Queensland/NT.</w:t>
      </w:r>
    </w:p>
    <w:p w14:paraId="559931FF" w14:textId="77777777" w:rsidR="00B105A9" w:rsidRPr="00380263" w:rsidRDefault="00000000" w:rsidP="00D3235F">
      <w:r w:rsidRPr="00D3235F">
        <w:t>The proportionate use of</w:t>
      </w:r>
      <w:r w:rsidRPr="00380263">
        <w:rPr>
          <w:spacing w:val="-10"/>
        </w:rPr>
        <w:t xml:space="preserve"> </w:t>
      </w:r>
      <w:r w:rsidRPr="00380263">
        <w:rPr>
          <w:spacing w:val="-2"/>
        </w:rPr>
        <w:t>echinocandins</w:t>
      </w:r>
      <w:r w:rsidRPr="00380263">
        <w:rPr>
          <w:spacing w:val="-10"/>
        </w:rPr>
        <w:t xml:space="preserve"> </w:t>
      </w:r>
      <w:r w:rsidRPr="00380263">
        <w:rPr>
          <w:spacing w:val="-2"/>
        </w:rPr>
        <w:t>is</w:t>
      </w:r>
      <w:r w:rsidRPr="00380263">
        <w:rPr>
          <w:spacing w:val="-10"/>
        </w:rPr>
        <w:t xml:space="preserve"> </w:t>
      </w:r>
      <w:r w:rsidRPr="00380263">
        <w:rPr>
          <w:spacing w:val="-2"/>
        </w:rPr>
        <w:t>highest</w:t>
      </w:r>
      <w:r w:rsidRPr="00380263">
        <w:rPr>
          <w:spacing w:val="-10"/>
        </w:rPr>
        <w:t xml:space="preserve"> </w:t>
      </w:r>
      <w:r w:rsidRPr="00380263">
        <w:rPr>
          <w:spacing w:val="-2"/>
        </w:rPr>
        <w:t>in</w:t>
      </w:r>
      <w:r w:rsidRPr="00380263">
        <w:rPr>
          <w:spacing w:val="-10"/>
        </w:rPr>
        <w:t xml:space="preserve"> </w:t>
      </w:r>
      <w:r w:rsidRPr="00380263">
        <w:rPr>
          <w:spacing w:val="-2"/>
        </w:rPr>
        <w:t>Tasmania,</w:t>
      </w:r>
      <w:r w:rsidRPr="00380263">
        <w:rPr>
          <w:spacing w:val="-10"/>
        </w:rPr>
        <w:t xml:space="preserve"> </w:t>
      </w:r>
      <w:r w:rsidRPr="00380263">
        <w:rPr>
          <w:spacing w:val="-2"/>
        </w:rPr>
        <w:t>comprising</w:t>
      </w:r>
      <w:r w:rsidRPr="00380263">
        <w:rPr>
          <w:spacing w:val="-10"/>
        </w:rPr>
        <w:t xml:space="preserve"> </w:t>
      </w:r>
      <w:r w:rsidRPr="00380263">
        <w:rPr>
          <w:spacing w:val="-2"/>
        </w:rPr>
        <w:t>13.4%</w:t>
      </w:r>
      <w:r w:rsidRPr="00380263">
        <w:rPr>
          <w:spacing w:val="-10"/>
        </w:rPr>
        <w:t xml:space="preserve"> </w:t>
      </w:r>
      <w:r w:rsidRPr="00380263">
        <w:rPr>
          <w:spacing w:val="-2"/>
        </w:rPr>
        <w:t>of</w:t>
      </w:r>
      <w:r w:rsidRPr="00380263">
        <w:rPr>
          <w:spacing w:val="-10"/>
        </w:rPr>
        <w:t xml:space="preserve"> </w:t>
      </w:r>
      <w:r w:rsidRPr="00380263">
        <w:rPr>
          <w:spacing w:val="-2"/>
        </w:rPr>
        <w:t>systemic</w:t>
      </w:r>
      <w:r w:rsidRPr="00380263">
        <w:rPr>
          <w:spacing w:val="-10"/>
        </w:rPr>
        <w:t xml:space="preserve"> </w:t>
      </w:r>
      <w:r w:rsidRPr="00380263">
        <w:rPr>
          <w:spacing w:val="-2"/>
        </w:rPr>
        <w:t xml:space="preserve">antifungal </w:t>
      </w:r>
      <w:r w:rsidRPr="00380263">
        <w:t>usage.</w:t>
      </w:r>
      <w:r w:rsidRPr="00380263">
        <w:rPr>
          <w:spacing w:val="-10"/>
        </w:rPr>
        <w:t xml:space="preserve"> </w:t>
      </w:r>
      <w:r w:rsidRPr="00380263">
        <w:t>This</w:t>
      </w:r>
      <w:r w:rsidRPr="00380263">
        <w:rPr>
          <w:spacing w:val="-10"/>
        </w:rPr>
        <w:t xml:space="preserve"> </w:t>
      </w:r>
      <w:r w:rsidRPr="00380263">
        <w:t>is</w:t>
      </w:r>
      <w:r w:rsidRPr="00380263">
        <w:rPr>
          <w:spacing w:val="-10"/>
        </w:rPr>
        <w:t xml:space="preserve"> </w:t>
      </w:r>
      <w:r w:rsidRPr="00380263">
        <w:t>substantially</w:t>
      </w:r>
      <w:r w:rsidRPr="00380263">
        <w:rPr>
          <w:spacing w:val="-10"/>
        </w:rPr>
        <w:t xml:space="preserve"> </w:t>
      </w:r>
      <w:r w:rsidRPr="00380263">
        <w:t>higher</w:t>
      </w:r>
      <w:r w:rsidRPr="00380263">
        <w:rPr>
          <w:spacing w:val="-10"/>
        </w:rPr>
        <w:t xml:space="preserve"> </w:t>
      </w:r>
      <w:r w:rsidRPr="00380263">
        <w:t>than</w:t>
      </w:r>
      <w:r w:rsidRPr="00380263">
        <w:rPr>
          <w:spacing w:val="-10"/>
        </w:rPr>
        <w:t xml:space="preserve"> </w:t>
      </w:r>
      <w:r w:rsidRPr="00380263">
        <w:t>observed</w:t>
      </w:r>
      <w:r w:rsidRPr="00380263">
        <w:rPr>
          <w:spacing w:val="-10"/>
        </w:rPr>
        <w:t xml:space="preserve"> </w:t>
      </w:r>
      <w:r w:rsidRPr="00380263">
        <w:t>in</w:t>
      </w:r>
      <w:r w:rsidRPr="00380263">
        <w:rPr>
          <w:spacing w:val="-10"/>
        </w:rPr>
        <w:t xml:space="preserve"> </w:t>
      </w:r>
      <w:r w:rsidRPr="00380263">
        <w:t>other</w:t>
      </w:r>
      <w:r w:rsidRPr="00380263">
        <w:rPr>
          <w:spacing w:val="-10"/>
        </w:rPr>
        <w:t xml:space="preserve"> </w:t>
      </w:r>
      <w:r w:rsidRPr="00380263">
        <w:t>jurisdictions;</w:t>
      </w:r>
      <w:r w:rsidRPr="00380263">
        <w:rPr>
          <w:spacing w:val="-10"/>
        </w:rPr>
        <w:t xml:space="preserve"> </w:t>
      </w:r>
      <w:r w:rsidRPr="00380263">
        <w:t>nationally,</w:t>
      </w:r>
      <w:r w:rsidRPr="00380263">
        <w:rPr>
          <w:spacing w:val="-10"/>
        </w:rPr>
        <w:t xml:space="preserve"> </w:t>
      </w:r>
      <w:r w:rsidRPr="00380263">
        <w:t>the</w:t>
      </w:r>
      <w:r w:rsidRPr="00380263">
        <w:rPr>
          <w:spacing w:val="-10"/>
        </w:rPr>
        <w:t xml:space="preserve"> </w:t>
      </w:r>
      <w:r w:rsidRPr="00380263">
        <w:t>proportionate</w:t>
      </w:r>
      <w:r w:rsidRPr="00380263">
        <w:rPr>
          <w:spacing w:val="-10"/>
        </w:rPr>
        <w:t xml:space="preserve"> </w:t>
      </w:r>
      <w:r w:rsidRPr="00380263">
        <w:t>use of echinocandins is 8.1%.</w:t>
      </w:r>
    </w:p>
    <w:p w14:paraId="711FDB13" w14:textId="77777777" w:rsidR="00B105A9" w:rsidRPr="00380263" w:rsidRDefault="00B105A9" w:rsidP="006B2D65">
      <w:pPr>
        <w:spacing w:line="228" w:lineRule="auto"/>
        <w:sectPr w:rsidR="00B105A9" w:rsidRPr="00380263">
          <w:pgSz w:w="11910" w:h="16840"/>
          <w:pgMar w:top="1240" w:right="1020" w:bottom="880" w:left="1020" w:header="0" w:footer="694" w:gutter="0"/>
          <w:cols w:space="720"/>
        </w:sectPr>
      </w:pPr>
    </w:p>
    <w:p w14:paraId="6E246721" w14:textId="77777777" w:rsidR="00B105A9" w:rsidRPr="00380263" w:rsidRDefault="00000000" w:rsidP="006B2D65">
      <w:pPr>
        <w:pStyle w:val="Heading2"/>
      </w:pPr>
      <w:bookmarkStart w:id="37" w:name="Hospital_antifungal_use_by_specialty_set"/>
      <w:bookmarkStart w:id="38" w:name="_bookmark18"/>
      <w:bookmarkEnd w:id="37"/>
      <w:bookmarkEnd w:id="38"/>
      <w:r w:rsidRPr="00380263">
        <w:rPr>
          <w:color w:val="153A6E"/>
        </w:rPr>
        <w:lastRenderedPageBreak/>
        <w:t>Hospital</w:t>
      </w:r>
      <w:r w:rsidRPr="00380263">
        <w:rPr>
          <w:color w:val="153A6E"/>
          <w:spacing w:val="-5"/>
        </w:rPr>
        <w:t xml:space="preserve"> </w:t>
      </w:r>
      <w:r w:rsidRPr="00380263">
        <w:rPr>
          <w:color w:val="153A6E"/>
        </w:rPr>
        <w:t>antifungal</w:t>
      </w:r>
      <w:r w:rsidRPr="00380263">
        <w:rPr>
          <w:color w:val="153A6E"/>
          <w:spacing w:val="-2"/>
        </w:rPr>
        <w:t xml:space="preserve"> </w:t>
      </w:r>
      <w:r w:rsidRPr="00380263">
        <w:rPr>
          <w:color w:val="153A6E"/>
        </w:rPr>
        <w:t>use</w:t>
      </w:r>
      <w:r w:rsidRPr="00380263">
        <w:rPr>
          <w:color w:val="153A6E"/>
          <w:spacing w:val="-2"/>
        </w:rPr>
        <w:t xml:space="preserve"> </w:t>
      </w:r>
      <w:r w:rsidRPr="00380263">
        <w:rPr>
          <w:color w:val="153A6E"/>
        </w:rPr>
        <w:t>by</w:t>
      </w:r>
      <w:r w:rsidRPr="00380263">
        <w:rPr>
          <w:color w:val="153A6E"/>
          <w:spacing w:val="-2"/>
        </w:rPr>
        <w:t xml:space="preserve"> </w:t>
      </w:r>
      <w:r w:rsidRPr="00380263">
        <w:rPr>
          <w:color w:val="153A6E"/>
        </w:rPr>
        <w:t>specialty</w:t>
      </w:r>
      <w:r w:rsidRPr="00380263">
        <w:rPr>
          <w:color w:val="153A6E"/>
          <w:spacing w:val="-2"/>
        </w:rPr>
        <w:t xml:space="preserve"> </w:t>
      </w:r>
      <w:r w:rsidRPr="00380263">
        <w:rPr>
          <w:color w:val="153A6E"/>
        </w:rPr>
        <w:t>setting</w:t>
      </w:r>
      <w:r w:rsidRPr="00380263">
        <w:rPr>
          <w:color w:val="153A6E"/>
          <w:spacing w:val="-2"/>
        </w:rPr>
        <w:t xml:space="preserve"> </w:t>
      </w:r>
      <w:r w:rsidRPr="00380263">
        <w:rPr>
          <w:color w:val="153A6E"/>
        </w:rPr>
        <w:t>or</w:t>
      </w:r>
      <w:r w:rsidRPr="00380263">
        <w:rPr>
          <w:color w:val="153A6E"/>
          <w:spacing w:val="-2"/>
        </w:rPr>
        <w:t xml:space="preserve"> location</w:t>
      </w:r>
    </w:p>
    <w:p w14:paraId="05954751" w14:textId="77777777" w:rsidR="00B105A9" w:rsidRPr="00380263" w:rsidRDefault="00000000" w:rsidP="006B2D65">
      <w:pPr>
        <w:pStyle w:val="BodyText"/>
        <w:spacing w:before="83" w:line="228" w:lineRule="auto"/>
        <w:ind w:left="113"/>
      </w:pPr>
      <w:proofErr w:type="spellStart"/>
      <w:r w:rsidRPr="00380263">
        <w:rPr>
          <w:spacing w:val="-2"/>
        </w:rPr>
        <w:t>Haematology</w:t>
      </w:r>
      <w:proofErr w:type="spellEnd"/>
      <w:r w:rsidRPr="00380263">
        <w:rPr>
          <w:spacing w:val="-2"/>
        </w:rPr>
        <w:t>/oncology</w:t>
      </w:r>
      <w:r w:rsidRPr="00380263">
        <w:rPr>
          <w:spacing w:val="-6"/>
        </w:rPr>
        <w:t xml:space="preserve"> </w:t>
      </w:r>
      <w:r w:rsidRPr="00380263">
        <w:rPr>
          <w:spacing w:val="-2"/>
        </w:rPr>
        <w:t>and</w:t>
      </w:r>
      <w:r w:rsidRPr="00380263">
        <w:rPr>
          <w:spacing w:val="-6"/>
        </w:rPr>
        <w:t xml:space="preserve"> </w:t>
      </w:r>
      <w:r w:rsidRPr="00380263">
        <w:rPr>
          <w:spacing w:val="-2"/>
        </w:rPr>
        <w:t>critical</w:t>
      </w:r>
      <w:r w:rsidRPr="00380263">
        <w:rPr>
          <w:spacing w:val="-6"/>
        </w:rPr>
        <w:t xml:space="preserve"> </w:t>
      </w:r>
      <w:r w:rsidRPr="00380263">
        <w:rPr>
          <w:spacing w:val="-2"/>
        </w:rPr>
        <w:t>care</w:t>
      </w:r>
      <w:r w:rsidRPr="00380263">
        <w:rPr>
          <w:spacing w:val="-6"/>
        </w:rPr>
        <w:t xml:space="preserve"> </w:t>
      </w:r>
      <w:r w:rsidRPr="00380263">
        <w:rPr>
          <w:spacing w:val="-2"/>
        </w:rPr>
        <w:t>settings</w:t>
      </w:r>
      <w:r w:rsidRPr="00380263">
        <w:rPr>
          <w:spacing w:val="-6"/>
        </w:rPr>
        <w:t xml:space="preserve"> </w:t>
      </w:r>
      <w:r w:rsidRPr="00380263">
        <w:rPr>
          <w:spacing w:val="-2"/>
        </w:rPr>
        <w:t>typically</w:t>
      </w:r>
      <w:r w:rsidRPr="00380263">
        <w:rPr>
          <w:spacing w:val="-6"/>
        </w:rPr>
        <w:t xml:space="preserve"> </w:t>
      </w:r>
      <w:r w:rsidRPr="00380263">
        <w:rPr>
          <w:spacing w:val="-2"/>
        </w:rPr>
        <w:t>see</w:t>
      </w:r>
      <w:r w:rsidRPr="00380263">
        <w:rPr>
          <w:spacing w:val="-6"/>
        </w:rPr>
        <w:t xml:space="preserve"> </w:t>
      </w:r>
      <w:r w:rsidRPr="00380263">
        <w:rPr>
          <w:spacing w:val="-2"/>
        </w:rPr>
        <w:t>higher</w:t>
      </w:r>
      <w:r w:rsidRPr="00380263">
        <w:rPr>
          <w:spacing w:val="-6"/>
        </w:rPr>
        <w:t xml:space="preserve"> </w:t>
      </w:r>
      <w:r w:rsidRPr="00380263">
        <w:rPr>
          <w:spacing w:val="-2"/>
        </w:rPr>
        <w:t>rates</w:t>
      </w:r>
      <w:r w:rsidRPr="00380263">
        <w:rPr>
          <w:spacing w:val="-6"/>
        </w:rPr>
        <w:t xml:space="preserve"> </w:t>
      </w:r>
      <w:r w:rsidRPr="00380263">
        <w:rPr>
          <w:spacing w:val="-2"/>
        </w:rPr>
        <w:t>of</w:t>
      </w:r>
      <w:r w:rsidRPr="00380263">
        <w:rPr>
          <w:spacing w:val="-6"/>
        </w:rPr>
        <w:t xml:space="preserve"> </w:t>
      </w:r>
      <w:r w:rsidRPr="00380263">
        <w:rPr>
          <w:spacing w:val="-2"/>
        </w:rPr>
        <w:t>antifungal</w:t>
      </w:r>
      <w:r w:rsidRPr="00380263">
        <w:rPr>
          <w:spacing w:val="-6"/>
        </w:rPr>
        <w:t xml:space="preserve"> </w:t>
      </w:r>
      <w:r w:rsidRPr="00380263">
        <w:rPr>
          <w:spacing w:val="-2"/>
        </w:rPr>
        <w:t>use</w:t>
      </w:r>
      <w:r w:rsidRPr="00380263">
        <w:rPr>
          <w:spacing w:val="-6"/>
        </w:rPr>
        <w:t xml:space="preserve"> </w:t>
      </w:r>
      <w:r w:rsidRPr="00380263">
        <w:rPr>
          <w:spacing w:val="-2"/>
        </w:rPr>
        <w:t>due</w:t>
      </w:r>
      <w:r w:rsidRPr="00380263">
        <w:rPr>
          <w:spacing w:val="-6"/>
        </w:rPr>
        <w:t xml:space="preserve"> </w:t>
      </w:r>
      <w:r w:rsidRPr="00380263">
        <w:rPr>
          <w:spacing w:val="-2"/>
        </w:rPr>
        <w:t>to</w:t>
      </w:r>
      <w:r w:rsidRPr="00380263">
        <w:rPr>
          <w:spacing w:val="-6"/>
        </w:rPr>
        <w:t xml:space="preserve"> </w:t>
      </w:r>
      <w:r w:rsidRPr="00380263">
        <w:rPr>
          <w:spacing w:val="-2"/>
        </w:rPr>
        <w:t xml:space="preserve">their </w:t>
      </w:r>
      <w:r w:rsidRPr="00380263">
        <w:t>patient</w:t>
      </w:r>
      <w:r w:rsidRPr="00380263">
        <w:rPr>
          <w:spacing w:val="-7"/>
        </w:rPr>
        <w:t xml:space="preserve"> </w:t>
      </w:r>
      <w:r w:rsidRPr="00380263">
        <w:t>populations</w:t>
      </w:r>
      <w:r w:rsidRPr="00380263">
        <w:rPr>
          <w:spacing w:val="-7"/>
        </w:rPr>
        <w:t xml:space="preserve"> </w:t>
      </w:r>
      <w:r w:rsidRPr="00380263">
        <w:t>being</w:t>
      </w:r>
      <w:r w:rsidRPr="00380263">
        <w:rPr>
          <w:spacing w:val="-7"/>
        </w:rPr>
        <w:t xml:space="preserve"> </w:t>
      </w:r>
      <w:r w:rsidRPr="00380263">
        <w:t>at</w:t>
      </w:r>
      <w:r w:rsidRPr="00380263">
        <w:rPr>
          <w:spacing w:val="-7"/>
        </w:rPr>
        <w:t xml:space="preserve"> </w:t>
      </w:r>
      <w:r w:rsidRPr="00380263">
        <w:t>higher</w:t>
      </w:r>
      <w:r w:rsidRPr="00380263">
        <w:rPr>
          <w:spacing w:val="-7"/>
        </w:rPr>
        <w:t xml:space="preserve"> </w:t>
      </w:r>
      <w:r w:rsidRPr="00380263">
        <w:t>risk</w:t>
      </w:r>
      <w:r w:rsidRPr="00380263">
        <w:rPr>
          <w:spacing w:val="-7"/>
        </w:rPr>
        <w:t xml:space="preserve"> </w:t>
      </w:r>
      <w:r w:rsidRPr="00380263">
        <w:t>of</w:t>
      </w:r>
      <w:r w:rsidRPr="00380263">
        <w:rPr>
          <w:spacing w:val="-7"/>
        </w:rPr>
        <w:t xml:space="preserve"> </w:t>
      </w:r>
      <w:r w:rsidRPr="00380263">
        <w:t>invasive</w:t>
      </w:r>
      <w:r w:rsidRPr="00380263">
        <w:rPr>
          <w:spacing w:val="-7"/>
        </w:rPr>
        <w:t xml:space="preserve"> </w:t>
      </w:r>
      <w:r w:rsidRPr="00380263">
        <w:t>fungal</w:t>
      </w:r>
      <w:r w:rsidRPr="00380263">
        <w:rPr>
          <w:spacing w:val="-7"/>
        </w:rPr>
        <w:t xml:space="preserve"> </w:t>
      </w:r>
      <w:r w:rsidRPr="00380263">
        <w:t>infections</w:t>
      </w:r>
      <w:r w:rsidRPr="00380263">
        <w:rPr>
          <w:spacing w:val="-7"/>
        </w:rPr>
        <w:t xml:space="preserve"> </w:t>
      </w:r>
      <w:r w:rsidRPr="00380263">
        <w:t>(Figure</w:t>
      </w:r>
      <w:r w:rsidRPr="00380263">
        <w:rPr>
          <w:spacing w:val="-7"/>
        </w:rPr>
        <w:t xml:space="preserve"> </w:t>
      </w:r>
      <w:r w:rsidRPr="00380263">
        <w:t>33).</w:t>
      </w:r>
    </w:p>
    <w:p w14:paraId="69689C68" w14:textId="2DF9EC0B" w:rsidR="00FE70EF" w:rsidRPr="003E153E" w:rsidRDefault="00D3235F" w:rsidP="00D3235F">
      <w:pPr>
        <w:pStyle w:val="Caption"/>
        <w:rPr>
          <w:sz w:val="22"/>
        </w:rPr>
      </w:pPr>
      <w:r>
        <w:t xml:space="preserve">Figure </w:t>
      </w:r>
      <w:r>
        <w:fldChar w:fldCharType="begin"/>
      </w:r>
      <w:r>
        <w:instrText xml:space="preserve"> SEQ Figure \* ARABIC </w:instrText>
      </w:r>
      <w:r>
        <w:fldChar w:fldCharType="separate"/>
      </w:r>
      <w:r>
        <w:rPr>
          <w:noProof/>
        </w:rPr>
        <w:t>33</w:t>
      </w:r>
      <w:r>
        <w:fldChar w:fldCharType="end"/>
      </w:r>
      <w:r w:rsidR="00000000" w:rsidRPr="00380263">
        <w:t>: National aggregate antifungal usage rates (DDD/1,000 OBD) in NAUSP contributor hospitals, by setting, 2018–2022 (with trendlines)</w:t>
      </w:r>
    </w:p>
    <w:p w14:paraId="6D45317F" w14:textId="77777777" w:rsidR="00FE70EF" w:rsidRPr="00D3235F" w:rsidRDefault="00FE70EF" w:rsidP="00D3235F">
      <w:pPr>
        <w:pStyle w:val="FootnoteText"/>
      </w:pPr>
      <w:r w:rsidRPr="00D3235F">
        <w:drawing>
          <wp:inline distT="0" distB="0" distL="0" distR="0" wp14:anchorId="713938A7" wp14:editId="063AF47B">
            <wp:extent cx="6115957" cy="3470895"/>
            <wp:effectExtent l="12700" t="12700" r="5715" b="9525"/>
            <wp:docPr id="1820131098" name="Picture 2858" descr="This line graph shows the usage rates of antifungals in NAUSP contributing hospitals from 2018 to 2022, by hospital setting, expressed as defined daily dose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31098" name="Picture 2858" descr="This line graph shows the usage rates of antifungals in NAUSP contributing hospitals from 2018 to 2022, by hospital setting, expressed as defined daily dose per 1,000 occupied bed day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19827" cy="3473091"/>
                    </a:xfrm>
                    <a:prstGeom prst="rect">
                      <a:avLst/>
                    </a:prstGeom>
                    <a:ln w="6350">
                      <a:solidFill>
                        <a:schemeClr val="bg1">
                          <a:lumMod val="75000"/>
                        </a:schemeClr>
                      </a:solidFill>
                    </a:ln>
                  </pic:spPr>
                </pic:pic>
              </a:graphicData>
            </a:graphic>
          </wp:inline>
        </w:drawing>
      </w:r>
    </w:p>
    <w:p w14:paraId="2AC58543" w14:textId="5AB4EEC6" w:rsidR="00B105A9" w:rsidRPr="00D3235F" w:rsidRDefault="00000000" w:rsidP="00D3235F">
      <w:pPr>
        <w:pStyle w:val="FootnoteText"/>
      </w:pPr>
      <w:r w:rsidRPr="00D3235F">
        <w:t xml:space="preserve">* ‘Other/unspecified acute’: acute inpatient settings that are not critical care or </w:t>
      </w:r>
      <w:proofErr w:type="spellStart"/>
      <w:r w:rsidRPr="00D3235F">
        <w:t>haematology</w:t>
      </w:r>
      <w:proofErr w:type="spellEnd"/>
      <w:r w:rsidRPr="00D3235F">
        <w:t>/oncology – excludes emergency department and operating theatre from January 2021.</w:t>
      </w:r>
    </w:p>
    <w:p w14:paraId="76962F68" w14:textId="77777777" w:rsidR="00B105A9" w:rsidRPr="00D3235F" w:rsidRDefault="00000000" w:rsidP="00D3235F">
      <w:pPr>
        <w:pStyle w:val="FootnoteText"/>
      </w:pPr>
      <w:r w:rsidRPr="00D3235F">
        <w:t xml:space="preserve">DDD = defined daily dose; NAUSP = National Antimicrobial </w:t>
      </w:r>
      <w:proofErr w:type="spellStart"/>
      <w:r w:rsidRPr="00D3235F">
        <w:t>Utilisation</w:t>
      </w:r>
      <w:proofErr w:type="spellEnd"/>
      <w:r w:rsidRPr="00D3235F">
        <w:t xml:space="preserve"> Surveillance Program; OBD = occupied bed days.</w:t>
      </w:r>
    </w:p>
    <w:p w14:paraId="3F2B6A7C" w14:textId="77777777" w:rsidR="00B105A9" w:rsidRPr="00380263" w:rsidRDefault="00000000" w:rsidP="00D3235F">
      <w:r w:rsidRPr="00380263">
        <w:t>Figure</w:t>
      </w:r>
      <w:r w:rsidRPr="00380263">
        <w:rPr>
          <w:spacing w:val="-10"/>
        </w:rPr>
        <w:t xml:space="preserve"> </w:t>
      </w:r>
      <w:r w:rsidRPr="00380263">
        <w:t>33</w:t>
      </w:r>
      <w:r w:rsidRPr="00380263">
        <w:rPr>
          <w:spacing w:val="-10"/>
        </w:rPr>
        <w:t xml:space="preserve"> </w:t>
      </w:r>
      <w:r w:rsidRPr="00380263">
        <w:t>illustrates</w:t>
      </w:r>
      <w:r w:rsidRPr="00380263">
        <w:rPr>
          <w:spacing w:val="-10"/>
        </w:rPr>
        <w:t xml:space="preserve"> </w:t>
      </w:r>
      <w:r w:rsidRPr="00380263">
        <w:t>the</w:t>
      </w:r>
      <w:r w:rsidRPr="00380263">
        <w:rPr>
          <w:spacing w:val="-10"/>
        </w:rPr>
        <w:t xml:space="preserve"> </w:t>
      </w:r>
      <w:r w:rsidRPr="00380263">
        <w:t>decreasing</w:t>
      </w:r>
      <w:r w:rsidRPr="00380263">
        <w:rPr>
          <w:spacing w:val="-10"/>
        </w:rPr>
        <w:t xml:space="preserve"> </w:t>
      </w:r>
      <w:r w:rsidRPr="00380263">
        <w:t>trend</w:t>
      </w:r>
      <w:r w:rsidRPr="00380263">
        <w:rPr>
          <w:spacing w:val="-10"/>
        </w:rPr>
        <w:t xml:space="preserve"> </w:t>
      </w:r>
      <w:r w:rsidRPr="00380263">
        <w:t>in</w:t>
      </w:r>
      <w:r w:rsidRPr="00380263">
        <w:rPr>
          <w:spacing w:val="-10"/>
        </w:rPr>
        <w:t xml:space="preserve"> </w:t>
      </w:r>
      <w:r w:rsidRPr="00380263">
        <w:t>antifungal</w:t>
      </w:r>
      <w:r w:rsidRPr="00380263">
        <w:rPr>
          <w:spacing w:val="-10"/>
        </w:rPr>
        <w:t xml:space="preserve"> </w:t>
      </w:r>
      <w:r w:rsidRPr="00380263">
        <w:t>use</w:t>
      </w:r>
      <w:r w:rsidRPr="00380263">
        <w:rPr>
          <w:spacing w:val="-10"/>
        </w:rPr>
        <w:t xml:space="preserve"> </w:t>
      </w:r>
      <w:r w:rsidRPr="00380263">
        <w:t>in</w:t>
      </w:r>
      <w:r w:rsidRPr="00380263">
        <w:rPr>
          <w:spacing w:val="-10"/>
        </w:rPr>
        <w:t xml:space="preserve"> </w:t>
      </w:r>
      <w:r w:rsidRPr="00380263">
        <w:t>the</w:t>
      </w:r>
      <w:r w:rsidRPr="00380263">
        <w:rPr>
          <w:spacing w:val="-10"/>
        </w:rPr>
        <w:t xml:space="preserve"> </w:t>
      </w:r>
      <w:r w:rsidRPr="00380263">
        <w:t>inpatient</w:t>
      </w:r>
      <w:r w:rsidRPr="00380263">
        <w:rPr>
          <w:spacing w:val="-10"/>
        </w:rPr>
        <w:t xml:space="preserve"> </w:t>
      </w:r>
      <w:proofErr w:type="spellStart"/>
      <w:r w:rsidRPr="00380263">
        <w:t>haematology</w:t>
      </w:r>
      <w:proofErr w:type="spellEnd"/>
      <w:r w:rsidRPr="00380263">
        <w:t>/oncology setting.</w:t>
      </w:r>
      <w:r w:rsidRPr="00380263">
        <w:rPr>
          <w:spacing w:val="-7"/>
        </w:rPr>
        <w:t xml:space="preserve"> </w:t>
      </w:r>
      <w:r w:rsidRPr="00380263">
        <w:t>This</w:t>
      </w:r>
      <w:r w:rsidRPr="00380263">
        <w:rPr>
          <w:spacing w:val="-7"/>
        </w:rPr>
        <w:t xml:space="preserve"> </w:t>
      </w:r>
      <w:r w:rsidRPr="00380263">
        <w:t>could</w:t>
      </w:r>
      <w:r w:rsidRPr="00380263">
        <w:rPr>
          <w:spacing w:val="-7"/>
        </w:rPr>
        <w:t xml:space="preserve"> </w:t>
      </w:r>
      <w:r w:rsidRPr="00380263">
        <w:t>be</w:t>
      </w:r>
      <w:r w:rsidRPr="00380263">
        <w:rPr>
          <w:spacing w:val="-7"/>
        </w:rPr>
        <w:t xml:space="preserve"> </w:t>
      </w:r>
      <w:r w:rsidRPr="00380263">
        <w:t>because</w:t>
      </w:r>
      <w:r w:rsidRPr="00380263">
        <w:rPr>
          <w:spacing w:val="-7"/>
        </w:rPr>
        <w:t xml:space="preserve"> </w:t>
      </w:r>
      <w:r w:rsidRPr="00380263">
        <w:t>this</w:t>
      </w:r>
      <w:r w:rsidRPr="00380263">
        <w:rPr>
          <w:spacing w:val="-7"/>
        </w:rPr>
        <w:t xml:space="preserve"> </w:t>
      </w:r>
      <w:r w:rsidRPr="00380263">
        <w:t>setting</w:t>
      </w:r>
      <w:r w:rsidRPr="00380263">
        <w:rPr>
          <w:spacing w:val="-7"/>
        </w:rPr>
        <w:t xml:space="preserve"> </w:t>
      </w:r>
      <w:r w:rsidRPr="00380263">
        <w:t>is</w:t>
      </w:r>
      <w:r w:rsidRPr="00380263">
        <w:rPr>
          <w:spacing w:val="-7"/>
        </w:rPr>
        <w:t xml:space="preserve"> </w:t>
      </w:r>
      <w:r w:rsidRPr="00380263">
        <w:t>a</w:t>
      </w:r>
      <w:r w:rsidRPr="00380263">
        <w:rPr>
          <w:spacing w:val="-7"/>
        </w:rPr>
        <w:t xml:space="preserve"> </w:t>
      </w:r>
      <w:r w:rsidRPr="00380263">
        <w:t>focus</w:t>
      </w:r>
      <w:r w:rsidRPr="00380263">
        <w:rPr>
          <w:spacing w:val="-7"/>
        </w:rPr>
        <w:t xml:space="preserve"> </w:t>
      </w:r>
      <w:r w:rsidRPr="00380263">
        <w:t>area</w:t>
      </w:r>
      <w:r w:rsidRPr="00380263">
        <w:rPr>
          <w:spacing w:val="-7"/>
        </w:rPr>
        <w:t xml:space="preserve"> </w:t>
      </w:r>
      <w:r w:rsidRPr="00380263">
        <w:t>for</w:t>
      </w:r>
      <w:r w:rsidRPr="00380263">
        <w:rPr>
          <w:spacing w:val="-7"/>
        </w:rPr>
        <w:t xml:space="preserve"> </w:t>
      </w:r>
      <w:r w:rsidRPr="00380263">
        <w:t>antifungal</w:t>
      </w:r>
      <w:r w:rsidRPr="00380263">
        <w:rPr>
          <w:spacing w:val="-7"/>
        </w:rPr>
        <w:t xml:space="preserve"> </w:t>
      </w:r>
      <w:r w:rsidRPr="00380263">
        <w:t>stewardship,</w:t>
      </w:r>
      <w:r w:rsidRPr="00380263">
        <w:rPr>
          <w:spacing w:val="-7"/>
        </w:rPr>
        <w:t xml:space="preserve"> </w:t>
      </w:r>
      <w:r w:rsidRPr="00380263">
        <w:t>and</w:t>
      </w:r>
      <w:r w:rsidRPr="00380263">
        <w:rPr>
          <w:spacing w:val="-7"/>
        </w:rPr>
        <w:t xml:space="preserve"> </w:t>
      </w:r>
      <w:r w:rsidRPr="00380263">
        <w:t>concerns</w:t>
      </w:r>
      <w:r w:rsidRPr="00380263">
        <w:rPr>
          <w:spacing w:val="-7"/>
        </w:rPr>
        <w:t xml:space="preserve"> </w:t>
      </w:r>
      <w:r w:rsidRPr="00380263">
        <w:t xml:space="preserve">of </w:t>
      </w:r>
      <w:r w:rsidRPr="00380263">
        <w:rPr>
          <w:spacing w:val="-2"/>
        </w:rPr>
        <w:t>emerging</w:t>
      </w:r>
      <w:r w:rsidRPr="00380263">
        <w:rPr>
          <w:spacing w:val="-5"/>
        </w:rPr>
        <w:t xml:space="preserve"> </w:t>
      </w:r>
      <w:r w:rsidRPr="00380263">
        <w:rPr>
          <w:spacing w:val="-2"/>
        </w:rPr>
        <w:t>antifungal</w:t>
      </w:r>
      <w:r w:rsidRPr="00380263">
        <w:rPr>
          <w:spacing w:val="-5"/>
        </w:rPr>
        <w:t xml:space="preserve"> </w:t>
      </w:r>
      <w:r w:rsidRPr="00380263">
        <w:rPr>
          <w:spacing w:val="-2"/>
        </w:rPr>
        <w:t>resistance</w:t>
      </w:r>
      <w:r w:rsidRPr="00380263">
        <w:rPr>
          <w:spacing w:val="-5"/>
        </w:rPr>
        <w:t xml:space="preserve"> </w:t>
      </w:r>
      <w:r w:rsidRPr="00380263">
        <w:rPr>
          <w:spacing w:val="-2"/>
        </w:rPr>
        <w:t>have</w:t>
      </w:r>
      <w:r w:rsidRPr="00380263">
        <w:rPr>
          <w:spacing w:val="-5"/>
        </w:rPr>
        <w:t xml:space="preserve"> </w:t>
      </w:r>
      <w:r w:rsidRPr="00380263">
        <w:rPr>
          <w:spacing w:val="-2"/>
        </w:rPr>
        <w:t>increased</w:t>
      </w:r>
      <w:r w:rsidRPr="00380263">
        <w:rPr>
          <w:spacing w:val="-5"/>
        </w:rPr>
        <w:t xml:space="preserve"> </w:t>
      </w:r>
      <w:r w:rsidRPr="00380263">
        <w:rPr>
          <w:spacing w:val="-2"/>
        </w:rPr>
        <w:t>strategies</w:t>
      </w:r>
      <w:r w:rsidRPr="00380263">
        <w:rPr>
          <w:spacing w:val="-5"/>
        </w:rPr>
        <w:t xml:space="preserve"> </w:t>
      </w:r>
      <w:r w:rsidRPr="00380263">
        <w:rPr>
          <w:spacing w:val="-2"/>
        </w:rPr>
        <w:t>to</w:t>
      </w:r>
      <w:r w:rsidRPr="00380263">
        <w:rPr>
          <w:spacing w:val="-5"/>
        </w:rPr>
        <w:t xml:space="preserve"> </w:t>
      </w:r>
      <w:r w:rsidRPr="00380263">
        <w:rPr>
          <w:spacing w:val="-2"/>
        </w:rPr>
        <w:t>improve</w:t>
      </w:r>
      <w:r w:rsidRPr="00380263">
        <w:rPr>
          <w:spacing w:val="-5"/>
        </w:rPr>
        <w:t xml:space="preserve"> </w:t>
      </w:r>
      <w:r w:rsidRPr="00380263">
        <w:rPr>
          <w:spacing w:val="-2"/>
        </w:rPr>
        <w:t>antifungal</w:t>
      </w:r>
      <w:r w:rsidRPr="00380263">
        <w:rPr>
          <w:spacing w:val="-5"/>
        </w:rPr>
        <w:t xml:space="preserve"> </w:t>
      </w:r>
      <w:r w:rsidRPr="00380263">
        <w:rPr>
          <w:spacing w:val="-2"/>
        </w:rPr>
        <w:t>use.</w:t>
      </w:r>
      <w:r w:rsidRPr="00380263">
        <w:rPr>
          <w:spacing w:val="-2"/>
          <w:position w:val="7"/>
          <w:sz w:val="13"/>
        </w:rPr>
        <w:t>21</w:t>
      </w:r>
      <w:r w:rsidRPr="00380263">
        <w:rPr>
          <w:spacing w:val="21"/>
          <w:position w:val="7"/>
          <w:sz w:val="13"/>
        </w:rPr>
        <w:t xml:space="preserve"> </w:t>
      </w:r>
      <w:r w:rsidRPr="00380263">
        <w:rPr>
          <w:spacing w:val="-2"/>
        </w:rPr>
        <w:t>Other</w:t>
      </w:r>
      <w:r w:rsidRPr="00380263">
        <w:rPr>
          <w:spacing w:val="-5"/>
        </w:rPr>
        <w:t xml:space="preserve"> </w:t>
      </w:r>
      <w:r w:rsidRPr="00380263">
        <w:rPr>
          <w:spacing w:val="-2"/>
        </w:rPr>
        <w:t>reasons</w:t>
      </w:r>
      <w:r w:rsidRPr="00380263">
        <w:rPr>
          <w:spacing w:val="-5"/>
        </w:rPr>
        <w:t xml:space="preserve"> </w:t>
      </w:r>
      <w:r w:rsidRPr="00380263">
        <w:rPr>
          <w:spacing w:val="-2"/>
        </w:rPr>
        <w:t xml:space="preserve">for </w:t>
      </w:r>
      <w:r w:rsidRPr="00380263">
        <w:t>the</w:t>
      </w:r>
      <w:r w:rsidRPr="00380263">
        <w:rPr>
          <w:spacing w:val="-16"/>
        </w:rPr>
        <w:t xml:space="preserve"> </w:t>
      </w:r>
      <w:r w:rsidRPr="00380263">
        <w:t>observed</w:t>
      </w:r>
      <w:r w:rsidRPr="00380263">
        <w:rPr>
          <w:spacing w:val="-15"/>
        </w:rPr>
        <w:t xml:space="preserve"> </w:t>
      </w:r>
      <w:r w:rsidRPr="00380263">
        <w:t>decreasing</w:t>
      </w:r>
      <w:r w:rsidRPr="00380263">
        <w:rPr>
          <w:spacing w:val="-15"/>
        </w:rPr>
        <w:t xml:space="preserve"> </w:t>
      </w:r>
      <w:r w:rsidRPr="00380263">
        <w:t>trend</w:t>
      </w:r>
      <w:r w:rsidRPr="00380263">
        <w:rPr>
          <w:spacing w:val="-16"/>
        </w:rPr>
        <w:t xml:space="preserve"> </w:t>
      </w:r>
      <w:r w:rsidRPr="00380263">
        <w:t>could</w:t>
      </w:r>
      <w:r w:rsidRPr="00380263">
        <w:rPr>
          <w:spacing w:val="-15"/>
        </w:rPr>
        <w:t xml:space="preserve"> </w:t>
      </w:r>
      <w:r w:rsidRPr="00380263">
        <w:t>be</w:t>
      </w:r>
      <w:r w:rsidRPr="00380263">
        <w:rPr>
          <w:spacing w:val="-15"/>
        </w:rPr>
        <w:t xml:space="preserve"> </w:t>
      </w:r>
      <w:r w:rsidRPr="00380263">
        <w:t>that</w:t>
      </w:r>
      <w:r w:rsidRPr="00380263">
        <w:rPr>
          <w:spacing w:val="-16"/>
        </w:rPr>
        <w:t xml:space="preserve"> </w:t>
      </w:r>
      <w:r w:rsidRPr="00380263">
        <w:t>more</w:t>
      </w:r>
      <w:r w:rsidRPr="00380263">
        <w:rPr>
          <w:spacing w:val="-15"/>
        </w:rPr>
        <w:t xml:space="preserve"> </w:t>
      </w:r>
      <w:r w:rsidRPr="00380263">
        <w:t>patients</w:t>
      </w:r>
      <w:r w:rsidRPr="00380263">
        <w:rPr>
          <w:spacing w:val="-15"/>
        </w:rPr>
        <w:t xml:space="preserve"> </w:t>
      </w:r>
      <w:r w:rsidRPr="00380263">
        <w:t>are</w:t>
      </w:r>
      <w:r w:rsidRPr="00380263">
        <w:rPr>
          <w:spacing w:val="-15"/>
        </w:rPr>
        <w:t xml:space="preserve"> </w:t>
      </w:r>
      <w:r w:rsidRPr="00380263">
        <w:t>being</w:t>
      </w:r>
      <w:r w:rsidRPr="00380263">
        <w:rPr>
          <w:spacing w:val="-16"/>
        </w:rPr>
        <w:t xml:space="preserve"> </w:t>
      </w:r>
      <w:r w:rsidRPr="00380263">
        <w:t>treated</w:t>
      </w:r>
      <w:r w:rsidRPr="00380263">
        <w:rPr>
          <w:spacing w:val="-15"/>
        </w:rPr>
        <w:t xml:space="preserve"> </w:t>
      </w:r>
      <w:r w:rsidRPr="00380263">
        <w:t>in</w:t>
      </w:r>
      <w:r w:rsidRPr="00380263">
        <w:rPr>
          <w:spacing w:val="-15"/>
        </w:rPr>
        <w:t xml:space="preserve"> </w:t>
      </w:r>
      <w:r w:rsidRPr="00380263">
        <w:t>their</w:t>
      </w:r>
      <w:r w:rsidRPr="00380263">
        <w:rPr>
          <w:spacing w:val="-16"/>
        </w:rPr>
        <w:t xml:space="preserve"> </w:t>
      </w:r>
      <w:r w:rsidRPr="00380263">
        <w:t>homes</w:t>
      </w:r>
      <w:r w:rsidRPr="00380263">
        <w:rPr>
          <w:spacing w:val="-15"/>
        </w:rPr>
        <w:t xml:space="preserve"> </w:t>
      </w:r>
      <w:r w:rsidRPr="00380263">
        <w:t>rather</w:t>
      </w:r>
      <w:r w:rsidRPr="00380263">
        <w:rPr>
          <w:spacing w:val="-15"/>
        </w:rPr>
        <w:t xml:space="preserve"> </w:t>
      </w:r>
      <w:r w:rsidRPr="00380263">
        <w:t xml:space="preserve">than </w:t>
      </w:r>
      <w:r w:rsidRPr="00380263">
        <w:rPr>
          <w:spacing w:val="-2"/>
        </w:rPr>
        <w:t>the</w:t>
      </w:r>
      <w:r w:rsidRPr="00380263">
        <w:rPr>
          <w:spacing w:val="-8"/>
        </w:rPr>
        <w:t xml:space="preserve"> </w:t>
      </w:r>
      <w:r w:rsidRPr="00380263">
        <w:rPr>
          <w:spacing w:val="-2"/>
        </w:rPr>
        <w:t>inpatient</w:t>
      </w:r>
      <w:r w:rsidRPr="00380263">
        <w:rPr>
          <w:spacing w:val="-8"/>
        </w:rPr>
        <w:t xml:space="preserve"> </w:t>
      </w:r>
      <w:r w:rsidRPr="00380263">
        <w:rPr>
          <w:spacing w:val="-2"/>
        </w:rPr>
        <w:t>setting</w:t>
      </w:r>
      <w:r w:rsidRPr="00380263">
        <w:rPr>
          <w:spacing w:val="-8"/>
        </w:rPr>
        <w:t xml:space="preserve"> </w:t>
      </w:r>
      <w:r w:rsidRPr="00380263">
        <w:rPr>
          <w:spacing w:val="-2"/>
        </w:rPr>
        <w:t>to</w:t>
      </w:r>
      <w:r w:rsidRPr="00380263">
        <w:rPr>
          <w:spacing w:val="-8"/>
        </w:rPr>
        <w:t xml:space="preserve"> </w:t>
      </w:r>
      <w:proofErr w:type="spellStart"/>
      <w:r w:rsidRPr="00380263">
        <w:rPr>
          <w:spacing w:val="-2"/>
        </w:rPr>
        <w:t>minimise</w:t>
      </w:r>
      <w:proofErr w:type="spellEnd"/>
      <w:r w:rsidRPr="00380263">
        <w:rPr>
          <w:spacing w:val="-8"/>
        </w:rPr>
        <w:t xml:space="preserve"> </w:t>
      </w:r>
      <w:r w:rsidRPr="00380263">
        <w:rPr>
          <w:spacing w:val="-2"/>
        </w:rPr>
        <w:t>the</w:t>
      </w:r>
      <w:r w:rsidRPr="00380263">
        <w:rPr>
          <w:spacing w:val="-8"/>
        </w:rPr>
        <w:t xml:space="preserve"> </w:t>
      </w:r>
      <w:r w:rsidRPr="00380263">
        <w:rPr>
          <w:spacing w:val="-2"/>
        </w:rPr>
        <w:t>risk</w:t>
      </w:r>
      <w:r w:rsidRPr="00380263">
        <w:rPr>
          <w:spacing w:val="-8"/>
        </w:rPr>
        <w:t xml:space="preserve"> </w:t>
      </w:r>
      <w:r w:rsidRPr="00380263">
        <w:rPr>
          <w:spacing w:val="-2"/>
        </w:rPr>
        <w:t>of</w:t>
      </w:r>
      <w:r w:rsidRPr="00380263">
        <w:rPr>
          <w:spacing w:val="-8"/>
        </w:rPr>
        <w:t xml:space="preserve"> </w:t>
      </w:r>
      <w:r w:rsidRPr="00380263">
        <w:rPr>
          <w:spacing w:val="-2"/>
        </w:rPr>
        <w:t>healthcare-acquired</w:t>
      </w:r>
      <w:r w:rsidRPr="00380263">
        <w:rPr>
          <w:spacing w:val="-8"/>
        </w:rPr>
        <w:t xml:space="preserve"> </w:t>
      </w:r>
      <w:r w:rsidRPr="00380263">
        <w:rPr>
          <w:spacing w:val="-2"/>
        </w:rPr>
        <w:t>infections.</w:t>
      </w:r>
      <w:r w:rsidRPr="00380263">
        <w:rPr>
          <w:spacing w:val="-8"/>
        </w:rPr>
        <w:t xml:space="preserve"> </w:t>
      </w:r>
      <w:r w:rsidRPr="00380263">
        <w:rPr>
          <w:spacing w:val="-2"/>
        </w:rPr>
        <w:t>Administration</w:t>
      </w:r>
      <w:r w:rsidRPr="00380263">
        <w:rPr>
          <w:spacing w:val="-8"/>
        </w:rPr>
        <w:t xml:space="preserve"> </w:t>
      </w:r>
      <w:r w:rsidRPr="00380263">
        <w:rPr>
          <w:spacing w:val="-2"/>
        </w:rPr>
        <w:t>of</w:t>
      </w:r>
      <w:r w:rsidRPr="00380263">
        <w:rPr>
          <w:spacing w:val="-8"/>
        </w:rPr>
        <w:t xml:space="preserve"> </w:t>
      </w:r>
      <w:r w:rsidRPr="00380263">
        <w:rPr>
          <w:spacing w:val="-2"/>
        </w:rPr>
        <w:t xml:space="preserve">intravenous </w:t>
      </w:r>
      <w:r w:rsidRPr="00380263">
        <w:t>antimicrobials</w:t>
      </w:r>
      <w:r w:rsidRPr="00380263">
        <w:rPr>
          <w:spacing w:val="-13"/>
        </w:rPr>
        <w:t xml:space="preserve"> </w:t>
      </w:r>
      <w:r w:rsidRPr="00380263">
        <w:t>in</w:t>
      </w:r>
      <w:r w:rsidRPr="00380263">
        <w:rPr>
          <w:spacing w:val="-13"/>
        </w:rPr>
        <w:t xml:space="preserve"> </w:t>
      </w:r>
      <w:r w:rsidRPr="00380263">
        <w:t>the</w:t>
      </w:r>
      <w:r w:rsidRPr="00380263">
        <w:rPr>
          <w:spacing w:val="-13"/>
        </w:rPr>
        <w:t xml:space="preserve"> </w:t>
      </w:r>
      <w:r w:rsidRPr="00380263">
        <w:t>home</w:t>
      </w:r>
      <w:r w:rsidRPr="00380263">
        <w:rPr>
          <w:spacing w:val="-13"/>
        </w:rPr>
        <w:t xml:space="preserve"> </w:t>
      </w:r>
      <w:r w:rsidRPr="00380263">
        <w:t>via</w:t>
      </w:r>
      <w:r w:rsidRPr="00380263">
        <w:rPr>
          <w:spacing w:val="-13"/>
        </w:rPr>
        <w:t xml:space="preserve"> </w:t>
      </w:r>
      <w:r w:rsidRPr="00380263">
        <w:t>a</w:t>
      </w:r>
      <w:r w:rsidRPr="00380263">
        <w:rPr>
          <w:spacing w:val="-13"/>
        </w:rPr>
        <w:t xml:space="preserve"> </w:t>
      </w:r>
      <w:r w:rsidRPr="00380263">
        <w:t>Hospital</w:t>
      </w:r>
      <w:r w:rsidRPr="00380263">
        <w:rPr>
          <w:spacing w:val="-13"/>
        </w:rPr>
        <w:t xml:space="preserve"> </w:t>
      </w:r>
      <w:r w:rsidRPr="00380263">
        <w:t>in</w:t>
      </w:r>
      <w:r w:rsidRPr="00380263">
        <w:rPr>
          <w:spacing w:val="-13"/>
        </w:rPr>
        <w:t xml:space="preserve"> </w:t>
      </w:r>
      <w:r w:rsidRPr="00380263">
        <w:t>the</w:t>
      </w:r>
      <w:r w:rsidRPr="00380263">
        <w:rPr>
          <w:spacing w:val="-14"/>
        </w:rPr>
        <w:t xml:space="preserve"> </w:t>
      </w:r>
      <w:r w:rsidRPr="00380263">
        <w:t>Home</w:t>
      </w:r>
      <w:r w:rsidRPr="00380263">
        <w:rPr>
          <w:spacing w:val="-13"/>
        </w:rPr>
        <w:t xml:space="preserve"> </w:t>
      </w:r>
      <w:r w:rsidRPr="00380263">
        <w:t>service</w:t>
      </w:r>
      <w:r w:rsidRPr="00380263">
        <w:rPr>
          <w:spacing w:val="-13"/>
        </w:rPr>
        <w:t xml:space="preserve"> </w:t>
      </w:r>
      <w:r w:rsidRPr="00380263">
        <w:t>(HITH)</w:t>
      </w:r>
      <w:r w:rsidRPr="00380263">
        <w:rPr>
          <w:spacing w:val="-13"/>
        </w:rPr>
        <w:t xml:space="preserve"> </w:t>
      </w:r>
      <w:r w:rsidRPr="00380263">
        <w:t>is</w:t>
      </w:r>
      <w:r w:rsidRPr="00380263">
        <w:rPr>
          <w:spacing w:val="-13"/>
        </w:rPr>
        <w:t xml:space="preserve"> </w:t>
      </w:r>
      <w:r w:rsidRPr="00380263">
        <w:t>an</w:t>
      </w:r>
      <w:r w:rsidRPr="00380263">
        <w:rPr>
          <w:spacing w:val="-13"/>
        </w:rPr>
        <w:t xml:space="preserve"> </w:t>
      </w:r>
      <w:r w:rsidRPr="00380263">
        <w:t>expanding</w:t>
      </w:r>
      <w:r w:rsidRPr="00380263">
        <w:rPr>
          <w:spacing w:val="-13"/>
        </w:rPr>
        <w:t xml:space="preserve"> </w:t>
      </w:r>
      <w:r w:rsidRPr="00380263">
        <w:t>area</w:t>
      </w:r>
      <w:r w:rsidRPr="00380263">
        <w:rPr>
          <w:spacing w:val="-13"/>
        </w:rPr>
        <w:t xml:space="preserve"> </w:t>
      </w:r>
      <w:r w:rsidRPr="00380263">
        <w:t>of</w:t>
      </w:r>
      <w:r w:rsidRPr="00380263">
        <w:rPr>
          <w:spacing w:val="-13"/>
        </w:rPr>
        <w:t xml:space="preserve"> </w:t>
      </w:r>
      <w:r w:rsidRPr="00380263">
        <w:t>healthcare delivery and is discussed later in this report.</w:t>
      </w:r>
    </w:p>
    <w:p w14:paraId="7FA0F5D4" w14:textId="77777777" w:rsidR="00B105A9" w:rsidRPr="00380263" w:rsidRDefault="00B105A9" w:rsidP="006B2D65">
      <w:pPr>
        <w:spacing w:line="228" w:lineRule="auto"/>
        <w:sectPr w:rsidR="00B105A9" w:rsidRPr="00380263">
          <w:pgSz w:w="11910" w:h="16840"/>
          <w:pgMar w:top="1240" w:right="1020" w:bottom="880" w:left="1020" w:header="0" w:footer="694" w:gutter="0"/>
          <w:cols w:space="720"/>
        </w:sectPr>
      </w:pPr>
    </w:p>
    <w:p w14:paraId="5D03BD9A" w14:textId="77777777" w:rsidR="00B105A9" w:rsidRPr="00380263" w:rsidRDefault="00000000" w:rsidP="006B2D65">
      <w:pPr>
        <w:pStyle w:val="BodyText"/>
        <w:spacing w:before="105" w:line="228" w:lineRule="auto"/>
        <w:ind w:left="113" w:right="311"/>
      </w:pPr>
      <w:r w:rsidRPr="00380263">
        <w:rPr>
          <w:spacing w:val="-2"/>
        </w:rPr>
        <w:lastRenderedPageBreak/>
        <w:t>Figure</w:t>
      </w:r>
      <w:r w:rsidRPr="00380263">
        <w:rPr>
          <w:spacing w:val="-8"/>
        </w:rPr>
        <w:t xml:space="preserve"> </w:t>
      </w:r>
      <w:r w:rsidRPr="00380263">
        <w:rPr>
          <w:spacing w:val="-2"/>
        </w:rPr>
        <w:t>34</w:t>
      </w:r>
      <w:r w:rsidRPr="00380263">
        <w:rPr>
          <w:spacing w:val="-8"/>
        </w:rPr>
        <w:t xml:space="preserve"> </w:t>
      </w:r>
      <w:r w:rsidRPr="00380263">
        <w:rPr>
          <w:spacing w:val="-2"/>
        </w:rPr>
        <w:t>shows</w:t>
      </w:r>
      <w:r w:rsidRPr="00380263">
        <w:rPr>
          <w:spacing w:val="-8"/>
        </w:rPr>
        <w:t xml:space="preserve"> </w:t>
      </w:r>
      <w:r w:rsidRPr="00380263">
        <w:rPr>
          <w:spacing w:val="-2"/>
        </w:rPr>
        <w:t>the</w:t>
      </w:r>
      <w:r w:rsidRPr="00380263">
        <w:rPr>
          <w:spacing w:val="-8"/>
        </w:rPr>
        <w:t xml:space="preserve"> </w:t>
      </w:r>
      <w:r w:rsidRPr="00380263">
        <w:rPr>
          <w:spacing w:val="-2"/>
        </w:rPr>
        <w:t>inpatient</w:t>
      </w:r>
      <w:r w:rsidRPr="00380263">
        <w:rPr>
          <w:spacing w:val="-8"/>
        </w:rPr>
        <w:t xml:space="preserve"> </w:t>
      </w:r>
      <w:r w:rsidRPr="00380263">
        <w:rPr>
          <w:spacing w:val="-2"/>
        </w:rPr>
        <w:t>usage</w:t>
      </w:r>
      <w:r w:rsidRPr="00380263">
        <w:rPr>
          <w:spacing w:val="-8"/>
        </w:rPr>
        <w:t xml:space="preserve"> </w:t>
      </w:r>
      <w:r w:rsidRPr="00380263">
        <w:rPr>
          <w:spacing w:val="-2"/>
        </w:rPr>
        <w:t>in</w:t>
      </w:r>
      <w:r w:rsidRPr="00380263">
        <w:rPr>
          <w:spacing w:val="-8"/>
        </w:rPr>
        <w:t xml:space="preserve"> </w:t>
      </w:r>
      <w:r w:rsidRPr="00380263">
        <w:rPr>
          <w:spacing w:val="-2"/>
        </w:rPr>
        <w:t>the</w:t>
      </w:r>
      <w:r w:rsidRPr="00380263">
        <w:rPr>
          <w:spacing w:val="-8"/>
        </w:rPr>
        <w:t xml:space="preserve"> </w:t>
      </w:r>
      <w:r w:rsidRPr="00380263">
        <w:rPr>
          <w:spacing w:val="-2"/>
        </w:rPr>
        <w:t>inpatient</w:t>
      </w:r>
      <w:r w:rsidRPr="00380263">
        <w:rPr>
          <w:spacing w:val="-8"/>
        </w:rPr>
        <w:t xml:space="preserve"> </w:t>
      </w:r>
      <w:proofErr w:type="spellStart"/>
      <w:r w:rsidRPr="00380263">
        <w:rPr>
          <w:spacing w:val="-2"/>
        </w:rPr>
        <w:t>haematology</w:t>
      </w:r>
      <w:proofErr w:type="spellEnd"/>
      <w:r w:rsidRPr="00380263">
        <w:rPr>
          <w:spacing w:val="-2"/>
        </w:rPr>
        <w:t>/oncology</w:t>
      </w:r>
      <w:r w:rsidRPr="00380263">
        <w:rPr>
          <w:spacing w:val="-8"/>
        </w:rPr>
        <w:t xml:space="preserve"> </w:t>
      </w:r>
      <w:r w:rsidRPr="00380263">
        <w:rPr>
          <w:spacing w:val="-2"/>
        </w:rPr>
        <w:t>setting</w:t>
      </w:r>
      <w:r w:rsidRPr="00380263">
        <w:rPr>
          <w:spacing w:val="-8"/>
        </w:rPr>
        <w:t xml:space="preserve"> </w:t>
      </w:r>
      <w:r w:rsidRPr="00380263">
        <w:rPr>
          <w:spacing w:val="-2"/>
        </w:rPr>
        <w:t>by</w:t>
      </w:r>
      <w:r w:rsidRPr="00380263">
        <w:rPr>
          <w:spacing w:val="-8"/>
        </w:rPr>
        <w:t xml:space="preserve"> </w:t>
      </w:r>
      <w:r w:rsidRPr="00380263">
        <w:rPr>
          <w:spacing w:val="-2"/>
        </w:rPr>
        <w:t>antifungal</w:t>
      </w:r>
      <w:r w:rsidRPr="00380263">
        <w:rPr>
          <w:spacing w:val="-8"/>
        </w:rPr>
        <w:t xml:space="preserve"> </w:t>
      </w:r>
      <w:r w:rsidRPr="00380263">
        <w:rPr>
          <w:spacing w:val="-2"/>
        </w:rPr>
        <w:t xml:space="preserve">class </w:t>
      </w:r>
      <w:r w:rsidRPr="00380263">
        <w:t>or agent.</w:t>
      </w:r>
    </w:p>
    <w:p w14:paraId="738D92E3" w14:textId="77777777" w:rsidR="00B105A9" w:rsidRPr="00380263" w:rsidRDefault="00B105A9" w:rsidP="006B2D65">
      <w:pPr>
        <w:pStyle w:val="BodyText"/>
        <w:spacing w:before="81"/>
      </w:pPr>
    </w:p>
    <w:p w14:paraId="0403FFE7" w14:textId="60C42AF6" w:rsidR="00A14D50" w:rsidRPr="003E153E" w:rsidRDefault="00D3235F" w:rsidP="00D3235F">
      <w:pPr>
        <w:pStyle w:val="Caption"/>
        <w:rPr>
          <w:sz w:val="22"/>
        </w:rPr>
      </w:pPr>
      <w:r>
        <w:t xml:space="preserve">Figure </w:t>
      </w:r>
      <w:r>
        <w:fldChar w:fldCharType="begin"/>
      </w:r>
      <w:r>
        <w:instrText xml:space="preserve"> SEQ Figure \* ARABIC </w:instrText>
      </w:r>
      <w:r>
        <w:fldChar w:fldCharType="separate"/>
      </w:r>
      <w:r>
        <w:rPr>
          <w:noProof/>
        </w:rPr>
        <w:t>34</w:t>
      </w:r>
      <w:r>
        <w:fldChar w:fldCharType="end"/>
      </w:r>
      <w:r w:rsidR="00000000" w:rsidRPr="00380263">
        <w:t xml:space="preserve">: Aggregate inpatient </w:t>
      </w:r>
      <w:proofErr w:type="spellStart"/>
      <w:r w:rsidR="00000000" w:rsidRPr="00380263">
        <w:t>haematology</w:t>
      </w:r>
      <w:proofErr w:type="spellEnd"/>
      <w:r w:rsidR="00000000" w:rsidRPr="00380263">
        <w:t>/oncology antifungal usage rates (DDD/1,000 OBD) in NAUSP contributor hospitals, 2018–2022</w:t>
      </w:r>
    </w:p>
    <w:p w14:paraId="287CF4FF" w14:textId="77777777" w:rsidR="00A14D50" w:rsidRPr="00380263" w:rsidRDefault="00A14D50" w:rsidP="006B2D65">
      <w:pPr>
        <w:pStyle w:val="BodyText"/>
        <w:rPr>
          <w:b/>
          <w:sz w:val="18"/>
        </w:rPr>
      </w:pPr>
      <w:r w:rsidRPr="00380263">
        <w:rPr>
          <w:b/>
          <w:noProof/>
          <w:sz w:val="18"/>
        </w:rPr>
        <w:drawing>
          <wp:inline distT="0" distB="0" distL="0" distR="0" wp14:anchorId="052E6B33" wp14:editId="51DB4E29">
            <wp:extent cx="6171995" cy="4070377"/>
            <wp:effectExtent l="12700" t="12700" r="13335" b="6350"/>
            <wp:docPr id="1368353040" name="Picture 2858" descr="This line graph shows the usage rates of antifungals in haematology/oncology settings NAUSP contributing hospitals from 2018 to 2022, expressed as defined daily dose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53040" name="Picture 2858" descr="This line graph shows the usage rates of antifungals in haematology/oncology settings NAUSP contributing hospitals from 2018 to 2022, expressed as defined daily dose per 1,000 occupied bed day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95582" cy="4085932"/>
                    </a:xfrm>
                    <a:prstGeom prst="rect">
                      <a:avLst/>
                    </a:prstGeom>
                    <a:ln w="6350">
                      <a:solidFill>
                        <a:schemeClr val="bg1">
                          <a:lumMod val="75000"/>
                        </a:schemeClr>
                      </a:solidFill>
                    </a:ln>
                  </pic:spPr>
                </pic:pic>
              </a:graphicData>
            </a:graphic>
          </wp:inline>
        </w:drawing>
      </w:r>
    </w:p>
    <w:p w14:paraId="18D9502C" w14:textId="470A4587" w:rsidR="00B105A9" w:rsidRPr="00D3235F" w:rsidRDefault="00000000" w:rsidP="00D3235F">
      <w:pPr>
        <w:pStyle w:val="FootnoteText"/>
      </w:pPr>
      <w:r w:rsidRPr="00D3235F">
        <w:t xml:space="preserve">† ‘Echinocandins’ includes anidulafungin, </w:t>
      </w:r>
      <w:proofErr w:type="spellStart"/>
      <w:r w:rsidRPr="00D3235F">
        <w:t>caspofungin</w:t>
      </w:r>
      <w:proofErr w:type="spellEnd"/>
      <w:r w:rsidRPr="00D3235F">
        <w:t xml:space="preserve"> and micafungin.</w:t>
      </w:r>
    </w:p>
    <w:p w14:paraId="63E57310" w14:textId="77777777" w:rsidR="00B105A9" w:rsidRPr="00D3235F" w:rsidRDefault="00000000" w:rsidP="00D3235F">
      <w:pPr>
        <w:pStyle w:val="FootnoteText"/>
      </w:pPr>
      <w:r w:rsidRPr="00D3235F">
        <w:t xml:space="preserve">* ‘Other’: flucytosine, griseofulvin, </w:t>
      </w:r>
      <w:proofErr w:type="spellStart"/>
      <w:r w:rsidRPr="00D3235F">
        <w:t>isavuconazole</w:t>
      </w:r>
      <w:proofErr w:type="spellEnd"/>
      <w:r w:rsidRPr="00D3235F">
        <w:t>, ketoconazole and terbinafine.</w:t>
      </w:r>
    </w:p>
    <w:p w14:paraId="747C06CC" w14:textId="77777777" w:rsidR="00B105A9" w:rsidRPr="00D3235F" w:rsidRDefault="00000000" w:rsidP="00D3235F">
      <w:pPr>
        <w:pStyle w:val="FootnoteText"/>
      </w:pPr>
      <w:r w:rsidRPr="00D3235F">
        <w:t>Note: Usage rates from January 2021 exclude emergency department and operating theatre.</w:t>
      </w:r>
    </w:p>
    <w:p w14:paraId="551DC615" w14:textId="77777777" w:rsidR="00B105A9" w:rsidRPr="00D3235F" w:rsidRDefault="00000000" w:rsidP="00D3235F">
      <w:pPr>
        <w:pStyle w:val="FootnoteText"/>
      </w:pPr>
      <w:r w:rsidRPr="00D3235F">
        <w:t xml:space="preserve">DDD = defined daily dose; NAUSP = National Antimicrobial </w:t>
      </w:r>
      <w:proofErr w:type="spellStart"/>
      <w:r w:rsidRPr="00D3235F">
        <w:t>Utilisation</w:t>
      </w:r>
      <w:proofErr w:type="spellEnd"/>
      <w:r w:rsidRPr="00D3235F">
        <w:t xml:space="preserve"> Surveillance Program; OBD = occupied bed days.</w:t>
      </w:r>
    </w:p>
    <w:p w14:paraId="58097544" w14:textId="77777777" w:rsidR="00B105A9" w:rsidRPr="00380263" w:rsidRDefault="00000000" w:rsidP="00D3235F">
      <w:r w:rsidRPr="00380263">
        <w:rPr>
          <w:spacing w:val="-2"/>
        </w:rPr>
        <w:t>Fluconazole</w:t>
      </w:r>
      <w:r w:rsidRPr="00380263">
        <w:rPr>
          <w:spacing w:val="-9"/>
        </w:rPr>
        <w:t xml:space="preserve"> </w:t>
      </w:r>
      <w:r w:rsidRPr="00380263">
        <w:rPr>
          <w:spacing w:val="-2"/>
        </w:rPr>
        <w:t>use</w:t>
      </w:r>
      <w:r w:rsidRPr="00380263">
        <w:rPr>
          <w:spacing w:val="-9"/>
        </w:rPr>
        <w:t xml:space="preserve"> </w:t>
      </w:r>
      <w:r w:rsidRPr="00380263">
        <w:rPr>
          <w:spacing w:val="-2"/>
        </w:rPr>
        <w:t>is</w:t>
      </w:r>
      <w:r w:rsidRPr="00380263">
        <w:rPr>
          <w:spacing w:val="-9"/>
        </w:rPr>
        <w:t xml:space="preserve"> </w:t>
      </w:r>
      <w:r w:rsidRPr="00380263">
        <w:rPr>
          <w:spacing w:val="-2"/>
        </w:rPr>
        <w:t>trending</w:t>
      </w:r>
      <w:r w:rsidRPr="00380263">
        <w:rPr>
          <w:spacing w:val="-9"/>
        </w:rPr>
        <w:t xml:space="preserve"> </w:t>
      </w:r>
      <w:r w:rsidRPr="00380263">
        <w:rPr>
          <w:spacing w:val="-2"/>
        </w:rPr>
        <w:t>downwards;</w:t>
      </w:r>
      <w:r w:rsidRPr="00380263">
        <w:rPr>
          <w:spacing w:val="-9"/>
        </w:rPr>
        <w:t xml:space="preserve"> </w:t>
      </w:r>
      <w:r w:rsidRPr="00380263">
        <w:rPr>
          <w:spacing w:val="-2"/>
        </w:rPr>
        <w:t>the</w:t>
      </w:r>
      <w:r w:rsidRPr="00380263">
        <w:rPr>
          <w:spacing w:val="-9"/>
        </w:rPr>
        <w:t xml:space="preserve"> </w:t>
      </w:r>
      <w:r w:rsidRPr="00380263">
        <w:rPr>
          <w:spacing w:val="-2"/>
        </w:rPr>
        <w:t>average</w:t>
      </w:r>
      <w:r w:rsidRPr="00380263">
        <w:rPr>
          <w:spacing w:val="-9"/>
        </w:rPr>
        <w:t xml:space="preserve"> </w:t>
      </w:r>
      <w:r w:rsidRPr="00380263">
        <w:rPr>
          <w:spacing w:val="-2"/>
        </w:rPr>
        <w:t>monthly</w:t>
      </w:r>
      <w:r w:rsidRPr="00380263">
        <w:rPr>
          <w:spacing w:val="-9"/>
        </w:rPr>
        <w:t xml:space="preserve"> </w:t>
      </w:r>
      <w:r w:rsidRPr="00380263">
        <w:rPr>
          <w:spacing w:val="-2"/>
        </w:rPr>
        <w:t>fluconazole</w:t>
      </w:r>
      <w:r w:rsidRPr="00380263">
        <w:rPr>
          <w:spacing w:val="-9"/>
        </w:rPr>
        <w:t xml:space="preserve"> </w:t>
      </w:r>
      <w:r w:rsidRPr="00380263">
        <w:rPr>
          <w:spacing w:val="-2"/>
        </w:rPr>
        <w:t>usage</w:t>
      </w:r>
      <w:r w:rsidRPr="00380263">
        <w:rPr>
          <w:spacing w:val="-9"/>
        </w:rPr>
        <w:t xml:space="preserve"> </w:t>
      </w:r>
      <w:r w:rsidRPr="00380263">
        <w:rPr>
          <w:spacing w:val="-2"/>
        </w:rPr>
        <w:t>rate</w:t>
      </w:r>
      <w:r w:rsidRPr="00380263">
        <w:rPr>
          <w:spacing w:val="-9"/>
        </w:rPr>
        <w:t xml:space="preserve"> </w:t>
      </w:r>
      <w:r w:rsidRPr="00380263">
        <w:rPr>
          <w:spacing w:val="-2"/>
        </w:rPr>
        <w:t>in</w:t>
      </w:r>
      <w:r w:rsidRPr="00380263">
        <w:rPr>
          <w:spacing w:val="-9"/>
        </w:rPr>
        <w:t xml:space="preserve"> </w:t>
      </w:r>
      <w:r w:rsidRPr="00380263">
        <w:rPr>
          <w:spacing w:val="-2"/>
        </w:rPr>
        <w:t>the</w:t>
      </w:r>
      <w:r w:rsidRPr="00380263">
        <w:rPr>
          <w:spacing w:val="-9"/>
        </w:rPr>
        <w:t xml:space="preserve"> </w:t>
      </w:r>
      <w:proofErr w:type="spellStart"/>
      <w:r w:rsidRPr="00380263">
        <w:rPr>
          <w:spacing w:val="-2"/>
        </w:rPr>
        <w:t>haematology</w:t>
      </w:r>
      <w:proofErr w:type="spellEnd"/>
      <w:r w:rsidRPr="00380263">
        <w:rPr>
          <w:spacing w:val="-2"/>
        </w:rPr>
        <w:t>/ oncology</w:t>
      </w:r>
      <w:r w:rsidRPr="00380263">
        <w:rPr>
          <w:spacing w:val="-12"/>
        </w:rPr>
        <w:t xml:space="preserve"> </w:t>
      </w:r>
      <w:r w:rsidRPr="00380263">
        <w:rPr>
          <w:spacing w:val="-2"/>
        </w:rPr>
        <w:t>inpatient</w:t>
      </w:r>
      <w:r w:rsidRPr="00380263">
        <w:rPr>
          <w:spacing w:val="-12"/>
        </w:rPr>
        <w:t xml:space="preserve"> </w:t>
      </w:r>
      <w:r w:rsidRPr="00380263">
        <w:rPr>
          <w:spacing w:val="-2"/>
        </w:rPr>
        <w:t>setting</w:t>
      </w:r>
      <w:r w:rsidRPr="00380263">
        <w:rPr>
          <w:spacing w:val="-12"/>
        </w:rPr>
        <w:t xml:space="preserve"> </w:t>
      </w:r>
      <w:r w:rsidRPr="00380263">
        <w:rPr>
          <w:spacing w:val="-2"/>
        </w:rPr>
        <w:t>decreased</w:t>
      </w:r>
      <w:r w:rsidRPr="00380263">
        <w:rPr>
          <w:spacing w:val="-12"/>
        </w:rPr>
        <w:t xml:space="preserve"> </w:t>
      </w:r>
      <w:r w:rsidRPr="00380263">
        <w:rPr>
          <w:spacing w:val="-2"/>
        </w:rPr>
        <w:t>14.1%,</w:t>
      </w:r>
      <w:r w:rsidRPr="00380263">
        <w:rPr>
          <w:spacing w:val="-12"/>
        </w:rPr>
        <w:t xml:space="preserve"> </w:t>
      </w:r>
      <w:r w:rsidRPr="00380263">
        <w:rPr>
          <w:spacing w:val="-2"/>
        </w:rPr>
        <w:t>from</w:t>
      </w:r>
      <w:r w:rsidRPr="00380263">
        <w:rPr>
          <w:spacing w:val="-12"/>
        </w:rPr>
        <w:t xml:space="preserve"> </w:t>
      </w:r>
      <w:r w:rsidRPr="00380263">
        <w:rPr>
          <w:spacing w:val="-2"/>
        </w:rPr>
        <w:t>131.8</w:t>
      </w:r>
      <w:r w:rsidRPr="00380263">
        <w:rPr>
          <w:spacing w:val="-12"/>
        </w:rPr>
        <w:t xml:space="preserve"> </w:t>
      </w:r>
      <w:r w:rsidRPr="00380263">
        <w:rPr>
          <w:spacing w:val="-2"/>
        </w:rPr>
        <w:t>DDD/1,000</w:t>
      </w:r>
      <w:r w:rsidRPr="00380263">
        <w:rPr>
          <w:spacing w:val="-12"/>
        </w:rPr>
        <w:t xml:space="preserve"> </w:t>
      </w:r>
      <w:r w:rsidRPr="00380263">
        <w:rPr>
          <w:spacing w:val="-2"/>
        </w:rPr>
        <w:t>OBD</w:t>
      </w:r>
      <w:r w:rsidRPr="00380263">
        <w:rPr>
          <w:spacing w:val="-12"/>
        </w:rPr>
        <w:t xml:space="preserve"> </w:t>
      </w:r>
      <w:r w:rsidRPr="00380263">
        <w:rPr>
          <w:spacing w:val="-2"/>
        </w:rPr>
        <w:t>in</w:t>
      </w:r>
      <w:r w:rsidRPr="00380263">
        <w:rPr>
          <w:spacing w:val="-12"/>
        </w:rPr>
        <w:t xml:space="preserve"> </w:t>
      </w:r>
      <w:r w:rsidRPr="00380263">
        <w:rPr>
          <w:spacing w:val="-2"/>
        </w:rPr>
        <w:t>2021</w:t>
      </w:r>
      <w:r w:rsidRPr="00380263">
        <w:rPr>
          <w:spacing w:val="-12"/>
        </w:rPr>
        <w:t xml:space="preserve"> </w:t>
      </w:r>
      <w:r w:rsidRPr="00380263">
        <w:rPr>
          <w:spacing w:val="-2"/>
        </w:rPr>
        <w:t>to</w:t>
      </w:r>
      <w:r w:rsidRPr="00380263">
        <w:rPr>
          <w:spacing w:val="-12"/>
        </w:rPr>
        <w:t xml:space="preserve"> </w:t>
      </w:r>
      <w:r w:rsidRPr="00380263">
        <w:rPr>
          <w:spacing w:val="-2"/>
        </w:rPr>
        <w:t>113.2</w:t>
      </w:r>
      <w:r w:rsidRPr="00380263">
        <w:rPr>
          <w:spacing w:val="-12"/>
        </w:rPr>
        <w:t xml:space="preserve"> </w:t>
      </w:r>
      <w:r w:rsidRPr="00380263">
        <w:rPr>
          <w:spacing w:val="-2"/>
        </w:rPr>
        <w:t xml:space="preserve">DDD/1,000 </w:t>
      </w:r>
      <w:r w:rsidRPr="00380263">
        <w:t>OBD in 2022.</w:t>
      </w:r>
    </w:p>
    <w:p w14:paraId="7DE49CEC"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4665072A" w14:textId="38112BD3" w:rsidR="00B105A9" w:rsidRPr="00380263" w:rsidRDefault="00000000" w:rsidP="006B2D65">
      <w:pPr>
        <w:pStyle w:val="Heading3"/>
      </w:pPr>
      <w:r w:rsidRPr="00380263">
        <w:rPr>
          <w:color w:val="153A6E"/>
        </w:rPr>
        <w:lastRenderedPageBreak/>
        <w:t>Critical</w:t>
      </w:r>
      <w:r w:rsidRPr="00380263">
        <w:rPr>
          <w:color w:val="153A6E"/>
          <w:spacing w:val="-2"/>
        </w:rPr>
        <w:t xml:space="preserve"> </w:t>
      </w:r>
      <w:r w:rsidRPr="00380263">
        <w:rPr>
          <w:color w:val="153A6E"/>
        </w:rPr>
        <w:t>care</w:t>
      </w:r>
      <w:r w:rsidRPr="00380263">
        <w:rPr>
          <w:color w:val="153A6E"/>
          <w:spacing w:val="-1"/>
        </w:rPr>
        <w:t xml:space="preserve"> </w:t>
      </w:r>
      <w:r w:rsidRPr="00380263">
        <w:rPr>
          <w:color w:val="153A6E"/>
        </w:rPr>
        <w:t>use</w:t>
      </w:r>
      <w:r w:rsidRPr="00380263">
        <w:rPr>
          <w:color w:val="153A6E"/>
          <w:spacing w:val="-2"/>
        </w:rPr>
        <w:t xml:space="preserve"> </w:t>
      </w:r>
      <w:r w:rsidRPr="00380263">
        <w:rPr>
          <w:color w:val="153A6E"/>
        </w:rPr>
        <w:t>by</w:t>
      </w:r>
      <w:r w:rsidRPr="00380263">
        <w:rPr>
          <w:color w:val="153A6E"/>
          <w:spacing w:val="-1"/>
        </w:rPr>
        <w:t xml:space="preserve"> </w:t>
      </w:r>
      <w:r w:rsidRPr="00380263">
        <w:rPr>
          <w:color w:val="153A6E"/>
        </w:rPr>
        <w:t>antifungal</w:t>
      </w:r>
      <w:r w:rsidRPr="00380263">
        <w:rPr>
          <w:color w:val="153A6E"/>
          <w:spacing w:val="-2"/>
        </w:rPr>
        <w:t xml:space="preserve"> </w:t>
      </w:r>
      <w:r w:rsidRPr="00380263">
        <w:rPr>
          <w:color w:val="153A6E"/>
        </w:rPr>
        <w:t>agent,</w:t>
      </w:r>
      <w:r w:rsidRPr="00380263">
        <w:rPr>
          <w:color w:val="153A6E"/>
          <w:spacing w:val="-1"/>
        </w:rPr>
        <w:t xml:space="preserve"> </w:t>
      </w:r>
      <w:r w:rsidRPr="00380263">
        <w:rPr>
          <w:color w:val="153A6E"/>
        </w:rPr>
        <w:t>by</w:t>
      </w:r>
      <w:r w:rsidRPr="00380263">
        <w:rPr>
          <w:color w:val="153A6E"/>
          <w:spacing w:val="-2"/>
        </w:rPr>
        <w:t xml:space="preserve"> </w:t>
      </w:r>
      <w:r w:rsidRPr="00380263">
        <w:rPr>
          <w:color w:val="153A6E"/>
        </w:rPr>
        <w:t>state</w:t>
      </w:r>
      <w:r w:rsidRPr="00380263">
        <w:rPr>
          <w:color w:val="153A6E"/>
          <w:spacing w:val="-1"/>
        </w:rPr>
        <w:t xml:space="preserve"> </w:t>
      </w:r>
      <w:r w:rsidRPr="00380263">
        <w:rPr>
          <w:color w:val="153A6E"/>
        </w:rPr>
        <w:t>and</w:t>
      </w:r>
      <w:r w:rsidRPr="00380263">
        <w:rPr>
          <w:color w:val="153A6E"/>
          <w:spacing w:val="-1"/>
        </w:rPr>
        <w:t xml:space="preserve"> </w:t>
      </w:r>
      <w:r w:rsidRPr="00380263">
        <w:rPr>
          <w:color w:val="153A6E"/>
          <w:spacing w:val="-2"/>
        </w:rPr>
        <w:t>territory</w:t>
      </w:r>
    </w:p>
    <w:p w14:paraId="2CD0B2CC" w14:textId="77777777" w:rsidR="00B105A9" w:rsidRPr="00380263" w:rsidRDefault="00000000" w:rsidP="006B2D65">
      <w:pPr>
        <w:pStyle w:val="BodyText"/>
        <w:spacing w:before="106" w:line="228" w:lineRule="auto"/>
        <w:ind w:left="113" w:right="166"/>
      </w:pPr>
      <w:r w:rsidRPr="00380263">
        <w:t>Figures</w:t>
      </w:r>
      <w:r w:rsidRPr="00380263">
        <w:rPr>
          <w:spacing w:val="-16"/>
        </w:rPr>
        <w:t xml:space="preserve"> </w:t>
      </w:r>
      <w:r w:rsidRPr="00380263">
        <w:t>35</w:t>
      </w:r>
      <w:r w:rsidRPr="00380263">
        <w:rPr>
          <w:spacing w:val="-15"/>
        </w:rPr>
        <w:t xml:space="preserve"> </w:t>
      </w:r>
      <w:r w:rsidRPr="00380263">
        <w:t>below</w:t>
      </w:r>
      <w:r w:rsidRPr="00380263">
        <w:rPr>
          <w:spacing w:val="-15"/>
        </w:rPr>
        <w:t xml:space="preserve"> </w:t>
      </w:r>
      <w:r w:rsidRPr="00380263">
        <w:t>illustrates</w:t>
      </w:r>
      <w:r w:rsidRPr="00380263">
        <w:rPr>
          <w:spacing w:val="-16"/>
        </w:rPr>
        <w:t xml:space="preserve"> </w:t>
      </w:r>
      <w:r w:rsidRPr="00380263">
        <w:t>the</w:t>
      </w:r>
      <w:r w:rsidRPr="00380263">
        <w:rPr>
          <w:spacing w:val="-15"/>
        </w:rPr>
        <w:t xml:space="preserve"> </w:t>
      </w:r>
      <w:r w:rsidRPr="00380263">
        <w:t>monthly</w:t>
      </w:r>
      <w:r w:rsidRPr="00380263">
        <w:rPr>
          <w:spacing w:val="-15"/>
        </w:rPr>
        <w:t xml:space="preserve"> </w:t>
      </w:r>
      <w:r w:rsidRPr="00380263">
        <w:t>antifungal</w:t>
      </w:r>
      <w:r w:rsidRPr="00380263">
        <w:rPr>
          <w:spacing w:val="-16"/>
        </w:rPr>
        <w:t xml:space="preserve"> </w:t>
      </w:r>
      <w:r w:rsidRPr="00380263">
        <w:t>use</w:t>
      </w:r>
      <w:r w:rsidRPr="00380263">
        <w:rPr>
          <w:spacing w:val="-15"/>
        </w:rPr>
        <w:t xml:space="preserve"> </w:t>
      </w:r>
      <w:r w:rsidRPr="00380263">
        <w:t>in</w:t>
      </w:r>
      <w:r w:rsidRPr="00380263">
        <w:rPr>
          <w:spacing w:val="-15"/>
        </w:rPr>
        <w:t xml:space="preserve"> </w:t>
      </w:r>
      <w:r w:rsidRPr="00380263">
        <w:t>the</w:t>
      </w:r>
      <w:r w:rsidRPr="00380263">
        <w:rPr>
          <w:spacing w:val="-15"/>
        </w:rPr>
        <w:t xml:space="preserve"> </w:t>
      </w:r>
      <w:r w:rsidRPr="00380263">
        <w:t>critical</w:t>
      </w:r>
      <w:r w:rsidRPr="00380263">
        <w:rPr>
          <w:spacing w:val="-16"/>
        </w:rPr>
        <w:t xml:space="preserve"> </w:t>
      </w:r>
      <w:r w:rsidRPr="00380263">
        <w:t>care</w:t>
      </w:r>
      <w:r w:rsidRPr="00380263">
        <w:rPr>
          <w:spacing w:val="-15"/>
        </w:rPr>
        <w:t xml:space="preserve"> </w:t>
      </w:r>
      <w:r w:rsidRPr="00380263">
        <w:t>setting</w:t>
      </w:r>
      <w:r w:rsidRPr="00380263">
        <w:rPr>
          <w:spacing w:val="-15"/>
        </w:rPr>
        <w:t xml:space="preserve"> </w:t>
      </w:r>
      <w:r w:rsidRPr="00380263">
        <w:t>for</w:t>
      </w:r>
      <w:r w:rsidRPr="00380263">
        <w:rPr>
          <w:spacing w:val="-16"/>
        </w:rPr>
        <w:t xml:space="preserve"> </w:t>
      </w:r>
      <w:r w:rsidRPr="00380263">
        <w:t>each</w:t>
      </w:r>
      <w:r w:rsidRPr="00380263">
        <w:rPr>
          <w:spacing w:val="-15"/>
        </w:rPr>
        <w:t xml:space="preserve"> </w:t>
      </w:r>
      <w:r w:rsidRPr="00380263">
        <w:t>of</w:t>
      </w:r>
      <w:r w:rsidRPr="00380263">
        <w:rPr>
          <w:spacing w:val="-15"/>
        </w:rPr>
        <w:t xml:space="preserve"> </w:t>
      </w:r>
      <w:r w:rsidRPr="00380263">
        <w:t>the</w:t>
      </w:r>
      <w:r w:rsidRPr="00380263">
        <w:rPr>
          <w:spacing w:val="-15"/>
        </w:rPr>
        <w:t xml:space="preserve"> </w:t>
      </w:r>
      <w:r w:rsidRPr="00380263">
        <w:t>states and</w:t>
      </w:r>
      <w:r w:rsidRPr="00380263">
        <w:rPr>
          <w:spacing w:val="-6"/>
        </w:rPr>
        <w:t xml:space="preserve"> </w:t>
      </w:r>
      <w:r w:rsidRPr="00380263">
        <w:t>territories</w:t>
      </w:r>
      <w:r w:rsidRPr="00380263">
        <w:rPr>
          <w:spacing w:val="-6"/>
        </w:rPr>
        <w:t xml:space="preserve"> </w:t>
      </w:r>
      <w:r w:rsidRPr="00380263">
        <w:t>over</w:t>
      </w:r>
      <w:r w:rsidRPr="00380263">
        <w:rPr>
          <w:spacing w:val="-6"/>
        </w:rPr>
        <w:t xml:space="preserve"> </w:t>
      </w:r>
      <w:r w:rsidRPr="00380263">
        <w:t>the</w:t>
      </w:r>
      <w:r w:rsidRPr="00380263">
        <w:rPr>
          <w:spacing w:val="-6"/>
        </w:rPr>
        <w:t xml:space="preserve"> </w:t>
      </w:r>
      <w:r w:rsidRPr="00380263">
        <w:t>5-year</w:t>
      </w:r>
      <w:r w:rsidRPr="00380263">
        <w:rPr>
          <w:spacing w:val="-6"/>
        </w:rPr>
        <w:t xml:space="preserve"> </w:t>
      </w:r>
      <w:r w:rsidRPr="00380263">
        <w:t>period,</w:t>
      </w:r>
      <w:r w:rsidRPr="00380263">
        <w:rPr>
          <w:spacing w:val="-6"/>
        </w:rPr>
        <w:t xml:space="preserve"> </w:t>
      </w:r>
      <w:r w:rsidRPr="00380263">
        <w:t>January</w:t>
      </w:r>
      <w:r w:rsidRPr="00380263">
        <w:rPr>
          <w:spacing w:val="-6"/>
        </w:rPr>
        <w:t xml:space="preserve"> </w:t>
      </w:r>
      <w:r w:rsidRPr="00380263">
        <w:t>2018</w:t>
      </w:r>
      <w:r w:rsidRPr="00380263">
        <w:rPr>
          <w:spacing w:val="-6"/>
        </w:rPr>
        <w:t xml:space="preserve"> </w:t>
      </w:r>
      <w:r w:rsidRPr="00380263">
        <w:t>to</w:t>
      </w:r>
      <w:r w:rsidRPr="00380263">
        <w:rPr>
          <w:spacing w:val="-6"/>
        </w:rPr>
        <w:t xml:space="preserve"> </w:t>
      </w:r>
      <w:r w:rsidRPr="00380263">
        <w:t>December</w:t>
      </w:r>
      <w:r w:rsidRPr="00380263">
        <w:rPr>
          <w:spacing w:val="-6"/>
        </w:rPr>
        <w:t xml:space="preserve"> </w:t>
      </w:r>
      <w:r w:rsidRPr="00380263">
        <w:t>2022.</w:t>
      </w:r>
    </w:p>
    <w:p w14:paraId="412E8B04" w14:textId="161D2BDA" w:rsidR="00A9770D" w:rsidRPr="00380263" w:rsidRDefault="00D3235F" w:rsidP="00D3235F">
      <w:pPr>
        <w:pStyle w:val="Caption"/>
      </w:pPr>
      <w:r>
        <w:t xml:space="preserve">Figure </w:t>
      </w:r>
      <w:r>
        <w:fldChar w:fldCharType="begin"/>
      </w:r>
      <w:r>
        <w:instrText xml:space="preserve"> SEQ Figure \* ARABIC </w:instrText>
      </w:r>
      <w:r>
        <w:fldChar w:fldCharType="separate"/>
      </w:r>
      <w:r>
        <w:rPr>
          <w:noProof/>
        </w:rPr>
        <w:t>35</w:t>
      </w:r>
      <w:r>
        <w:fldChar w:fldCharType="end"/>
      </w:r>
      <w:r w:rsidR="00000000" w:rsidRPr="00380263">
        <w:t>: Aggregate critical care antifungal usage (DDD/1,000 OBD) in NAUSP contributor hospitals, by state and territory, 2018–2022 (3-month moving average)</w:t>
      </w:r>
    </w:p>
    <w:p w14:paraId="2EFD247C" w14:textId="77777777" w:rsidR="00A9770D" w:rsidRPr="00380263" w:rsidRDefault="00A9770D" w:rsidP="006B2D65">
      <w:pPr>
        <w:pStyle w:val="BodyText"/>
        <w:rPr>
          <w:b/>
          <w:sz w:val="18"/>
        </w:rPr>
      </w:pPr>
      <w:r w:rsidRPr="00380263">
        <w:rPr>
          <w:b/>
          <w:noProof/>
          <w:sz w:val="18"/>
        </w:rPr>
        <w:drawing>
          <wp:inline distT="0" distB="0" distL="0" distR="0" wp14:anchorId="4E02373B" wp14:editId="5309434F">
            <wp:extent cx="6171995" cy="5916706"/>
            <wp:effectExtent l="12700" t="12700" r="13335" b="14605"/>
            <wp:docPr id="1331986295" name="Picture 2858" descr="These six line graphs show antifungal usage in critical care settings in NAUSP contributing hospitals, by state and territory, from 2018 to 2022, expressed as defined daily dose per 1,000 occupied bed days. This graph is for Queensland and the Northern Territory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86295" name="Picture 2858" descr="These six line graphs show antifungal usage in critical care settings in NAUSP contributing hospitals, by state and territory, from 2018 to 2022, expressed as defined daily dose per 1,000 occupied bed days. This graph is for Queensland and the Northern Territory combin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03283" cy="5946700"/>
                    </a:xfrm>
                    <a:prstGeom prst="rect">
                      <a:avLst/>
                    </a:prstGeom>
                    <a:ln w="6350">
                      <a:solidFill>
                        <a:schemeClr val="bg1">
                          <a:lumMod val="75000"/>
                        </a:schemeClr>
                      </a:solidFill>
                    </a:ln>
                  </pic:spPr>
                </pic:pic>
              </a:graphicData>
            </a:graphic>
          </wp:inline>
        </w:drawing>
      </w:r>
    </w:p>
    <w:p w14:paraId="25C72F46" w14:textId="3F97A7E7" w:rsidR="00B105A9" w:rsidRPr="00380263" w:rsidRDefault="00000000" w:rsidP="00D3235F">
      <w:pPr>
        <w:pStyle w:val="FootnoteText"/>
      </w:pPr>
      <w:r w:rsidRPr="00380263">
        <w:t>†</w:t>
      </w:r>
      <w:r w:rsidRPr="00380263">
        <w:rPr>
          <w:spacing w:val="-13"/>
        </w:rPr>
        <w:t xml:space="preserve"> </w:t>
      </w:r>
      <w:r w:rsidRPr="00380263">
        <w:t>‘Echinocandins’</w:t>
      </w:r>
      <w:r w:rsidRPr="00380263">
        <w:rPr>
          <w:spacing w:val="-11"/>
        </w:rPr>
        <w:t xml:space="preserve"> </w:t>
      </w:r>
      <w:r w:rsidRPr="00380263">
        <w:t>includes</w:t>
      </w:r>
      <w:r w:rsidRPr="00380263">
        <w:rPr>
          <w:spacing w:val="-11"/>
        </w:rPr>
        <w:t xml:space="preserve"> </w:t>
      </w:r>
      <w:r w:rsidRPr="00380263">
        <w:t>anidulafungin,</w:t>
      </w:r>
      <w:r w:rsidRPr="00380263">
        <w:rPr>
          <w:spacing w:val="-11"/>
        </w:rPr>
        <w:t xml:space="preserve"> </w:t>
      </w:r>
      <w:proofErr w:type="spellStart"/>
      <w:r w:rsidRPr="00380263">
        <w:t>caspofungin</w:t>
      </w:r>
      <w:proofErr w:type="spellEnd"/>
      <w:r w:rsidRPr="00380263">
        <w:rPr>
          <w:spacing w:val="-11"/>
        </w:rPr>
        <w:t xml:space="preserve"> </w:t>
      </w:r>
      <w:r w:rsidRPr="00380263">
        <w:t>and</w:t>
      </w:r>
      <w:r w:rsidRPr="00380263">
        <w:rPr>
          <w:spacing w:val="-10"/>
        </w:rPr>
        <w:t xml:space="preserve"> </w:t>
      </w:r>
      <w:r w:rsidRPr="00380263">
        <w:rPr>
          <w:spacing w:val="-2"/>
        </w:rPr>
        <w:t>micafungin.</w:t>
      </w:r>
    </w:p>
    <w:p w14:paraId="656D494C" w14:textId="77777777" w:rsidR="00B105A9" w:rsidRPr="00380263" w:rsidRDefault="00000000" w:rsidP="00D3235F">
      <w:pPr>
        <w:pStyle w:val="FootnoteText"/>
      </w:pPr>
      <w:r w:rsidRPr="00380263">
        <w:rPr>
          <w:spacing w:val="-2"/>
        </w:rPr>
        <w:t>*</w:t>
      </w:r>
      <w:r w:rsidRPr="00380263">
        <w:rPr>
          <w:spacing w:val="5"/>
        </w:rPr>
        <w:t xml:space="preserve"> </w:t>
      </w:r>
      <w:r w:rsidRPr="00380263">
        <w:rPr>
          <w:spacing w:val="-2"/>
        </w:rPr>
        <w:t>‘Other’:</w:t>
      </w:r>
      <w:r w:rsidRPr="00380263">
        <w:rPr>
          <w:spacing w:val="5"/>
        </w:rPr>
        <w:t xml:space="preserve"> </w:t>
      </w:r>
      <w:r w:rsidRPr="00380263">
        <w:rPr>
          <w:spacing w:val="-2"/>
        </w:rPr>
        <w:t>flucytosine,</w:t>
      </w:r>
      <w:r w:rsidRPr="00380263">
        <w:rPr>
          <w:spacing w:val="6"/>
        </w:rPr>
        <w:t xml:space="preserve"> </w:t>
      </w:r>
      <w:r w:rsidRPr="00380263">
        <w:rPr>
          <w:spacing w:val="-2"/>
        </w:rPr>
        <w:t>griseofulvin,</w:t>
      </w:r>
      <w:r w:rsidRPr="00380263">
        <w:rPr>
          <w:spacing w:val="5"/>
        </w:rPr>
        <w:t xml:space="preserve"> </w:t>
      </w:r>
      <w:proofErr w:type="spellStart"/>
      <w:r w:rsidRPr="00380263">
        <w:rPr>
          <w:spacing w:val="-2"/>
        </w:rPr>
        <w:t>isavuconazole</w:t>
      </w:r>
      <w:proofErr w:type="spellEnd"/>
      <w:r w:rsidRPr="00380263">
        <w:rPr>
          <w:spacing w:val="-2"/>
        </w:rPr>
        <w:t>,</w:t>
      </w:r>
      <w:r w:rsidRPr="00380263">
        <w:rPr>
          <w:spacing w:val="6"/>
        </w:rPr>
        <w:t xml:space="preserve"> </w:t>
      </w:r>
      <w:r w:rsidRPr="00380263">
        <w:rPr>
          <w:spacing w:val="-2"/>
        </w:rPr>
        <w:t>ketoconazole</w:t>
      </w:r>
      <w:r w:rsidRPr="00380263">
        <w:rPr>
          <w:spacing w:val="5"/>
        </w:rPr>
        <w:t xml:space="preserve"> </w:t>
      </w:r>
      <w:r w:rsidRPr="00380263">
        <w:rPr>
          <w:spacing w:val="-2"/>
        </w:rPr>
        <w:t>and</w:t>
      </w:r>
      <w:r w:rsidRPr="00380263">
        <w:rPr>
          <w:spacing w:val="6"/>
        </w:rPr>
        <w:t xml:space="preserve"> </w:t>
      </w:r>
      <w:r w:rsidRPr="00380263">
        <w:rPr>
          <w:spacing w:val="-2"/>
        </w:rPr>
        <w:t>terbinafine.</w:t>
      </w:r>
    </w:p>
    <w:p w14:paraId="2CA1E3A5" w14:textId="77777777" w:rsidR="00B105A9" w:rsidRPr="00380263" w:rsidRDefault="00000000" w:rsidP="00D3235F">
      <w:pPr>
        <w:pStyle w:val="FootnoteText"/>
      </w:pPr>
      <w:r w:rsidRPr="00380263">
        <w:t>DDD</w:t>
      </w:r>
      <w:r w:rsidRPr="00380263">
        <w:rPr>
          <w:spacing w:val="-8"/>
        </w:rPr>
        <w:t xml:space="preserve"> </w:t>
      </w:r>
      <w:r w:rsidRPr="00380263">
        <w:t>=</w:t>
      </w:r>
      <w:r w:rsidRPr="00380263">
        <w:rPr>
          <w:spacing w:val="-7"/>
        </w:rPr>
        <w:t xml:space="preserve"> </w:t>
      </w:r>
      <w:r w:rsidRPr="00380263">
        <w:t>defined</w:t>
      </w:r>
      <w:r w:rsidRPr="00380263">
        <w:rPr>
          <w:spacing w:val="-8"/>
        </w:rPr>
        <w:t xml:space="preserve"> </w:t>
      </w:r>
      <w:r w:rsidRPr="00380263">
        <w:t>daily</w:t>
      </w:r>
      <w:r w:rsidRPr="00380263">
        <w:rPr>
          <w:spacing w:val="-7"/>
        </w:rPr>
        <w:t xml:space="preserve"> </w:t>
      </w:r>
      <w:r w:rsidRPr="00380263">
        <w:t>dose;</w:t>
      </w:r>
      <w:r w:rsidRPr="00380263">
        <w:rPr>
          <w:spacing w:val="-7"/>
        </w:rPr>
        <w:t xml:space="preserve"> </w:t>
      </w:r>
      <w:r w:rsidRPr="00380263">
        <w:t>NAUSP</w:t>
      </w:r>
      <w:r w:rsidRPr="00380263">
        <w:rPr>
          <w:spacing w:val="-8"/>
        </w:rPr>
        <w:t xml:space="preserve"> </w:t>
      </w:r>
      <w:r w:rsidRPr="00380263">
        <w:t>=</w:t>
      </w:r>
      <w:r w:rsidRPr="00380263">
        <w:rPr>
          <w:spacing w:val="-7"/>
        </w:rPr>
        <w:t xml:space="preserve"> </w:t>
      </w:r>
      <w:r w:rsidRPr="00380263">
        <w:t>National</w:t>
      </w:r>
      <w:r w:rsidRPr="00380263">
        <w:rPr>
          <w:spacing w:val="-7"/>
        </w:rPr>
        <w:t xml:space="preserve"> </w:t>
      </w:r>
      <w:r w:rsidRPr="00380263">
        <w:t>Antimicrobial</w:t>
      </w:r>
      <w:r w:rsidRPr="00380263">
        <w:rPr>
          <w:spacing w:val="-8"/>
        </w:rPr>
        <w:t xml:space="preserve"> </w:t>
      </w:r>
      <w:proofErr w:type="spellStart"/>
      <w:r w:rsidRPr="00380263">
        <w:t>Utilisation</w:t>
      </w:r>
      <w:proofErr w:type="spellEnd"/>
      <w:r w:rsidRPr="00380263">
        <w:rPr>
          <w:spacing w:val="-7"/>
        </w:rPr>
        <w:t xml:space="preserve"> </w:t>
      </w:r>
      <w:r w:rsidRPr="00380263">
        <w:t>Surveillance</w:t>
      </w:r>
      <w:r w:rsidRPr="00380263">
        <w:rPr>
          <w:spacing w:val="-8"/>
        </w:rPr>
        <w:t xml:space="preserve"> </w:t>
      </w:r>
      <w:r w:rsidRPr="00380263">
        <w:t>Program;</w:t>
      </w:r>
      <w:r w:rsidRPr="00380263">
        <w:rPr>
          <w:spacing w:val="-7"/>
        </w:rPr>
        <w:t xml:space="preserve"> </w:t>
      </w:r>
      <w:r w:rsidRPr="00380263">
        <w:t>OBD</w:t>
      </w:r>
      <w:r w:rsidRPr="00380263">
        <w:rPr>
          <w:spacing w:val="-7"/>
        </w:rPr>
        <w:t xml:space="preserve"> </w:t>
      </w:r>
      <w:r w:rsidRPr="00380263">
        <w:t>=</w:t>
      </w:r>
      <w:r w:rsidRPr="00380263">
        <w:rPr>
          <w:spacing w:val="-8"/>
        </w:rPr>
        <w:t xml:space="preserve"> </w:t>
      </w:r>
      <w:r w:rsidRPr="00380263">
        <w:t>occupied</w:t>
      </w:r>
      <w:r w:rsidRPr="00380263">
        <w:rPr>
          <w:spacing w:val="-7"/>
        </w:rPr>
        <w:t xml:space="preserve"> </w:t>
      </w:r>
      <w:r w:rsidRPr="00380263">
        <w:t>bed</w:t>
      </w:r>
      <w:r w:rsidRPr="00380263">
        <w:rPr>
          <w:spacing w:val="-7"/>
        </w:rPr>
        <w:t xml:space="preserve"> </w:t>
      </w:r>
      <w:r w:rsidRPr="00380263">
        <w:rPr>
          <w:spacing w:val="-2"/>
        </w:rPr>
        <w:t>days.</w:t>
      </w:r>
    </w:p>
    <w:p w14:paraId="740B5DBA" w14:textId="77777777" w:rsidR="00B105A9" w:rsidRPr="00380263" w:rsidRDefault="00000000" w:rsidP="00D3235F">
      <w:r w:rsidRPr="00380263">
        <w:t>Echinocandin</w:t>
      </w:r>
      <w:r w:rsidRPr="00380263">
        <w:rPr>
          <w:spacing w:val="-6"/>
        </w:rPr>
        <w:t xml:space="preserve"> </w:t>
      </w:r>
      <w:r w:rsidRPr="00380263">
        <w:t>usage</w:t>
      </w:r>
      <w:r w:rsidRPr="00380263">
        <w:rPr>
          <w:spacing w:val="-6"/>
        </w:rPr>
        <w:t xml:space="preserve"> </w:t>
      </w:r>
      <w:r w:rsidRPr="00380263">
        <w:t>as</w:t>
      </w:r>
      <w:r w:rsidRPr="00380263">
        <w:rPr>
          <w:spacing w:val="-6"/>
        </w:rPr>
        <w:t xml:space="preserve"> </w:t>
      </w:r>
      <w:r w:rsidRPr="00380263">
        <w:t>a</w:t>
      </w:r>
      <w:r w:rsidRPr="00380263">
        <w:rPr>
          <w:spacing w:val="-6"/>
        </w:rPr>
        <w:t xml:space="preserve"> </w:t>
      </w:r>
      <w:r w:rsidRPr="00380263">
        <w:t>proportion</w:t>
      </w:r>
      <w:r w:rsidRPr="00380263">
        <w:rPr>
          <w:spacing w:val="-6"/>
        </w:rPr>
        <w:t xml:space="preserve"> </w:t>
      </w:r>
      <w:r w:rsidRPr="00380263">
        <w:t>of</w:t>
      </w:r>
      <w:r w:rsidRPr="00380263">
        <w:rPr>
          <w:spacing w:val="-6"/>
        </w:rPr>
        <w:t xml:space="preserve"> </w:t>
      </w:r>
      <w:r w:rsidRPr="00380263">
        <w:t>all</w:t>
      </w:r>
      <w:r w:rsidRPr="00380263">
        <w:rPr>
          <w:spacing w:val="-6"/>
        </w:rPr>
        <w:t xml:space="preserve"> </w:t>
      </w:r>
      <w:r w:rsidRPr="00380263">
        <w:t>systemic</w:t>
      </w:r>
      <w:r w:rsidRPr="00380263">
        <w:rPr>
          <w:spacing w:val="-6"/>
        </w:rPr>
        <w:t xml:space="preserve"> </w:t>
      </w:r>
      <w:r w:rsidRPr="00380263">
        <w:t>antifungal</w:t>
      </w:r>
      <w:r w:rsidRPr="00380263">
        <w:rPr>
          <w:spacing w:val="-6"/>
        </w:rPr>
        <w:t xml:space="preserve"> </w:t>
      </w:r>
      <w:r w:rsidRPr="00380263">
        <w:t>use</w:t>
      </w:r>
      <w:r w:rsidRPr="00380263">
        <w:rPr>
          <w:spacing w:val="-6"/>
        </w:rPr>
        <w:t xml:space="preserve"> </w:t>
      </w:r>
      <w:r w:rsidRPr="00380263">
        <w:t>is</w:t>
      </w:r>
      <w:r w:rsidRPr="00380263">
        <w:rPr>
          <w:spacing w:val="-6"/>
        </w:rPr>
        <w:t xml:space="preserve"> </w:t>
      </w:r>
      <w:r w:rsidRPr="00380263">
        <w:t>higher</w:t>
      </w:r>
      <w:r w:rsidRPr="00380263">
        <w:rPr>
          <w:spacing w:val="-6"/>
        </w:rPr>
        <w:t xml:space="preserve"> </w:t>
      </w:r>
      <w:r w:rsidRPr="00380263">
        <w:t>in</w:t>
      </w:r>
      <w:r w:rsidRPr="00380263">
        <w:rPr>
          <w:spacing w:val="-6"/>
        </w:rPr>
        <w:t xml:space="preserve"> </w:t>
      </w:r>
      <w:r w:rsidRPr="00380263">
        <w:t>the</w:t>
      </w:r>
      <w:r w:rsidRPr="00380263">
        <w:rPr>
          <w:spacing w:val="-6"/>
        </w:rPr>
        <w:t xml:space="preserve"> </w:t>
      </w:r>
      <w:r w:rsidRPr="00380263">
        <w:t>critical</w:t>
      </w:r>
      <w:r w:rsidRPr="00380263">
        <w:rPr>
          <w:spacing w:val="-6"/>
        </w:rPr>
        <w:t xml:space="preserve"> </w:t>
      </w:r>
      <w:r w:rsidRPr="00380263">
        <w:t>care</w:t>
      </w:r>
      <w:r w:rsidRPr="00380263">
        <w:rPr>
          <w:spacing w:val="-6"/>
        </w:rPr>
        <w:t xml:space="preserve"> </w:t>
      </w:r>
      <w:r w:rsidRPr="00380263">
        <w:t xml:space="preserve">setting </w:t>
      </w:r>
      <w:r w:rsidRPr="00380263">
        <w:rPr>
          <w:spacing w:val="-2"/>
        </w:rPr>
        <w:t>compared</w:t>
      </w:r>
      <w:r w:rsidRPr="00380263">
        <w:rPr>
          <w:spacing w:val="-11"/>
        </w:rPr>
        <w:t xml:space="preserve"> </w:t>
      </w:r>
      <w:r w:rsidRPr="00380263">
        <w:rPr>
          <w:spacing w:val="-2"/>
        </w:rPr>
        <w:t>with</w:t>
      </w:r>
      <w:r w:rsidRPr="00380263">
        <w:rPr>
          <w:spacing w:val="-11"/>
        </w:rPr>
        <w:t xml:space="preserve"> </w:t>
      </w:r>
      <w:r w:rsidRPr="00380263">
        <w:rPr>
          <w:spacing w:val="-2"/>
        </w:rPr>
        <w:t>other</w:t>
      </w:r>
      <w:r w:rsidRPr="00380263">
        <w:rPr>
          <w:spacing w:val="-11"/>
        </w:rPr>
        <w:t xml:space="preserve"> </w:t>
      </w:r>
      <w:r w:rsidRPr="00380263">
        <w:rPr>
          <w:spacing w:val="-2"/>
        </w:rPr>
        <w:t>inpatient</w:t>
      </w:r>
      <w:r w:rsidRPr="00380263">
        <w:rPr>
          <w:spacing w:val="-11"/>
        </w:rPr>
        <w:t xml:space="preserve"> </w:t>
      </w:r>
      <w:r w:rsidRPr="00380263">
        <w:rPr>
          <w:spacing w:val="-2"/>
        </w:rPr>
        <w:t>settings.</w:t>
      </w:r>
      <w:r w:rsidRPr="00380263">
        <w:rPr>
          <w:spacing w:val="-11"/>
        </w:rPr>
        <w:t xml:space="preserve"> </w:t>
      </w:r>
      <w:r w:rsidRPr="00380263">
        <w:rPr>
          <w:spacing w:val="-2"/>
        </w:rPr>
        <w:t>On</w:t>
      </w:r>
      <w:r w:rsidRPr="00380263">
        <w:rPr>
          <w:spacing w:val="-11"/>
        </w:rPr>
        <w:t xml:space="preserve"> </w:t>
      </w:r>
      <w:r w:rsidRPr="00380263">
        <w:rPr>
          <w:spacing w:val="-2"/>
        </w:rPr>
        <w:t>average,</w:t>
      </w:r>
      <w:r w:rsidRPr="00380263">
        <w:rPr>
          <w:spacing w:val="-11"/>
        </w:rPr>
        <w:t xml:space="preserve"> </w:t>
      </w:r>
      <w:r w:rsidRPr="00380263">
        <w:rPr>
          <w:spacing w:val="-2"/>
        </w:rPr>
        <w:t>echinocandin</w:t>
      </w:r>
      <w:r w:rsidRPr="00380263">
        <w:rPr>
          <w:spacing w:val="-11"/>
        </w:rPr>
        <w:t xml:space="preserve"> </w:t>
      </w:r>
      <w:r w:rsidRPr="00380263">
        <w:rPr>
          <w:spacing w:val="-2"/>
        </w:rPr>
        <w:t>usage</w:t>
      </w:r>
      <w:r w:rsidRPr="00380263">
        <w:rPr>
          <w:spacing w:val="-11"/>
        </w:rPr>
        <w:t xml:space="preserve"> </w:t>
      </w:r>
      <w:r w:rsidRPr="00380263">
        <w:rPr>
          <w:spacing w:val="-2"/>
        </w:rPr>
        <w:t>in</w:t>
      </w:r>
      <w:r w:rsidRPr="00380263">
        <w:rPr>
          <w:spacing w:val="-11"/>
        </w:rPr>
        <w:t xml:space="preserve"> </w:t>
      </w:r>
      <w:r w:rsidRPr="00380263">
        <w:rPr>
          <w:spacing w:val="-2"/>
        </w:rPr>
        <w:t>Tasmania</w:t>
      </w:r>
      <w:r w:rsidRPr="00380263">
        <w:rPr>
          <w:spacing w:val="-11"/>
        </w:rPr>
        <w:t xml:space="preserve"> </w:t>
      </w:r>
      <w:r w:rsidRPr="00380263">
        <w:rPr>
          <w:spacing w:val="-2"/>
        </w:rPr>
        <w:t>comprised</w:t>
      </w:r>
      <w:r w:rsidRPr="00380263">
        <w:rPr>
          <w:spacing w:val="-11"/>
        </w:rPr>
        <w:t xml:space="preserve"> </w:t>
      </w:r>
      <w:r w:rsidRPr="00380263">
        <w:rPr>
          <w:spacing w:val="-2"/>
        </w:rPr>
        <w:t xml:space="preserve">31.7% </w:t>
      </w:r>
      <w:r w:rsidRPr="00380263">
        <w:t>of</w:t>
      </w:r>
      <w:r w:rsidRPr="00380263">
        <w:rPr>
          <w:spacing w:val="-6"/>
        </w:rPr>
        <w:t xml:space="preserve"> </w:t>
      </w:r>
      <w:r w:rsidRPr="00380263">
        <w:t>total</w:t>
      </w:r>
      <w:r w:rsidRPr="00380263">
        <w:rPr>
          <w:spacing w:val="-6"/>
        </w:rPr>
        <w:t xml:space="preserve"> </w:t>
      </w:r>
      <w:r w:rsidRPr="00380263">
        <w:t>monthly</w:t>
      </w:r>
      <w:r w:rsidRPr="00380263">
        <w:rPr>
          <w:spacing w:val="-6"/>
        </w:rPr>
        <w:t xml:space="preserve"> </w:t>
      </w:r>
      <w:r w:rsidRPr="00380263">
        <w:t>antifungal</w:t>
      </w:r>
      <w:r w:rsidRPr="00380263">
        <w:rPr>
          <w:spacing w:val="-6"/>
        </w:rPr>
        <w:t xml:space="preserve"> </w:t>
      </w:r>
      <w:r w:rsidRPr="00380263">
        <w:t>use</w:t>
      </w:r>
      <w:r w:rsidRPr="00380263">
        <w:rPr>
          <w:spacing w:val="-6"/>
        </w:rPr>
        <w:t xml:space="preserve"> </w:t>
      </w:r>
      <w:r w:rsidRPr="00380263">
        <w:t>in</w:t>
      </w:r>
      <w:r w:rsidRPr="00380263">
        <w:rPr>
          <w:spacing w:val="-6"/>
        </w:rPr>
        <w:t xml:space="preserve"> </w:t>
      </w:r>
      <w:r w:rsidRPr="00380263">
        <w:t>critical</w:t>
      </w:r>
      <w:r w:rsidRPr="00380263">
        <w:rPr>
          <w:spacing w:val="-6"/>
        </w:rPr>
        <w:t xml:space="preserve"> </w:t>
      </w:r>
      <w:r w:rsidRPr="00380263">
        <w:t>care</w:t>
      </w:r>
      <w:r w:rsidRPr="00380263">
        <w:rPr>
          <w:spacing w:val="-6"/>
        </w:rPr>
        <w:t xml:space="preserve"> </w:t>
      </w:r>
      <w:r w:rsidRPr="00380263">
        <w:t>over</w:t>
      </w:r>
      <w:r w:rsidRPr="00380263">
        <w:rPr>
          <w:spacing w:val="-6"/>
        </w:rPr>
        <w:t xml:space="preserve"> </w:t>
      </w:r>
      <w:r w:rsidRPr="00380263">
        <w:t>the</w:t>
      </w:r>
      <w:r w:rsidRPr="00380263">
        <w:rPr>
          <w:spacing w:val="-6"/>
        </w:rPr>
        <w:t xml:space="preserve"> </w:t>
      </w:r>
      <w:r w:rsidRPr="00380263">
        <w:t>last</w:t>
      </w:r>
      <w:r w:rsidRPr="00380263">
        <w:rPr>
          <w:spacing w:val="-6"/>
        </w:rPr>
        <w:t xml:space="preserve"> </w:t>
      </w:r>
      <w:r w:rsidRPr="00380263">
        <w:t>5</w:t>
      </w:r>
      <w:r w:rsidRPr="00380263">
        <w:rPr>
          <w:spacing w:val="-6"/>
        </w:rPr>
        <w:t xml:space="preserve"> </w:t>
      </w:r>
      <w:r w:rsidRPr="00380263">
        <w:t>years.</w:t>
      </w:r>
      <w:r w:rsidRPr="00380263">
        <w:rPr>
          <w:spacing w:val="-6"/>
        </w:rPr>
        <w:t xml:space="preserve"> </w:t>
      </w:r>
      <w:r w:rsidRPr="00380263">
        <w:t>Victoria</w:t>
      </w:r>
      <w:r w:rsidRPr="00380263">
        <w:rPr>
          <w:spacing w:val="-6"/>
        </w:rPr>
        <w:t xml:space="preserve"> </w:t>
      </w:r>
      <w:r w:rsidRPr="00380263">
        <w:t>had</w:t>
      </w:r>
      <w:r w:rsidRPr="00380263">
        <w:rPr>
          <w:spacing w:val="-6"/>
        </w:rPr>
        <w:t xml:space="preserve"> </w:t>
      </w:r>
      <w:r w:rsidRPr="00380263">
        <w:t>the</w:t>
      </w:r>
      <w:r w:rsidRPr="00380263">
        <w:rPr>
          <w:spacing w:val="-6"/>
        </w:rPr>
        <w:t xml:space="preserve"> </w:t>
      </w:r>
      <w:r w:rsidRPr="00380263">
        <w:t>second</w:t>
      </w:r>
      <w:r w:rsidRPr="00380263">
        <w:rPr>
          <w:spacing w:val="-6"/>
        </w:rPr>
        <w:t xml:space="preserve"> </w:t>
      </w:r>
      <w:r w:rsidRPr="00380263">
        <w:t>highest proportional</w:t>
      </w:r>
      <w:r w:rsidRPr="00380263">
        <w:rPr>
          <w:spacing w:val="-10"/>
        </w:rPr>
        <w:t xml:space="preserve"> </w:t>
      </w:r>
      <w:r w:rsidRPr="00380263">
        <w:t>use,</w:t>
      </w:r>
      <w:r w:rsidRPr="00380263">
        <w:rPr>
          <w:spacing w:val="-10"/>
        </w:rPr>
        <w:t xml:space="preserve"> </w:t>
      </w:r>
      <w:r w:rsidRPr="00380263">
        <w:t>with</w:t>
      </w:r>
      <w:r w:rsidRPr="00380263">
        <w:rPr>
          <w:spacing w:val="-10"/>
        </w:rPr>
        <w:t xml:space="preserve"> </w:t>
      </w:r>
      <w:r w:rsidRPr="00380263">
        <w:t>echinocandins</w:t>
      </w:r>
      <w:r w:rsidRPr="00380263">
        <w:rPr>
          <w:spacing w:val="-10"/>
        </w:rPr>
        <w:t xml:space="preserve"> </w:t>
      </w:r>
      <w:r w:rsidRPr="00380263">
        <w:t>making</w:t>
      </w:r>
      <w:r w:rsidRPr="00380263">
        <w:rPr>
          <w:spacing w:val="-10"/>
        </w:rPr>
        <w:t xml:space="preserve"> </w:t>
      </w:r>
      <w:r w:rsidRPr="00380263">
        <w:t>up</w:t>
      </w:r>
      <w:r w:rsidRPr="00380263">
        <w:rPr>
          <w:spacing w:val="-10"/>
        </w:rPr>
        <w:t xml:space="preserve"> </w:t>
      </w:r>
      <w:r w:rsidRPr="00380263">
        <w:t>27.6%</w:t>
      </w:r>
      <w:r w:rsidRPr="00380263">
        <w:rPr>
          <w:spacing w:val="-10"/>
        </w:rPr>
        <w:t xml:space="preserve"> </w:t>
      </w:r>
      <w:r w:rsidRPr="00380263">
        <w:t>of</w:t>
      </w:r>
      <w:r w:rsidRPr="00380263">
        <w:rPr>
          <w:spacing w:val="-10"/>
        </w:rPr>
        <w:t xml:space="preserve"> </w:t>
      </w:r>
      <w:r w:rsidRPr="00380263">
        <w:t>antifungal</w:t>
      </w:r>
      <w:r w:rsidRPr="00380263">
        <w:rPr>
          <w:spacing w:val="-10"/>
        </w:rPr>
        <w:t xml:space="preserve"> </w:t>
      </w:r>
      <w:r w:rsidRPr="00380263">
        <w:t>use</w:t>
      </w:r>
      <w:r w:rsidRPr="00380263">
        <w:rPr>
          <w:spacing w:val="-10"/>
        </w:rPr>
        <w:t xml:space="preserve"> </w:t>
      </w:r>
      <w:r w:rsidRPr="00380263">
        <w:t>in</w:t>
      </w:r>
      <w:r w:rsidRPr="00380263">
        <w:rPr>
          <w:spacing w:val="-10"/>
        </w:rPr>
        <w:t xml:space="preserve"> </w:t>
      </w:r>
      <w:r w:rsidRPr="00380263">
        <w:t>this</w:t>
      </w:r>
      <w:r w:rsidRPr="00380263">
        <w:rPr>
          <w:spacing w:val="-10"/>
        </w:rPr>
        <w:t xml:space="preserve"> </w:t>
      </w:r>
      <w:r w:rsidRPr="00380263">
        <w:t>setting.</w:t>
      </w:r>
      <w:r w:rsidRPr="00380263">
        <w:rPr>
          <w:spacing w:val="-10"/>
        </w:rPr>
        <w:t xml:space="preserve"> </w:t>
      </w:r>
      <w:r w:rsidRPr="00380263">
        <w:t>Queensland/ NT</w:t>
      </w:r>
      <w:r w:rsidRPr="00380263">
        <w:rPr>
          <w:spacing w:val="-7"/>
        </w:rPr>
        <w:t xml:space="preserve"> </w:t>
      </w:r>
      <w:r w:rsidRPr="00380263">
        <w:t>had</w:t>
      </w:r>
      <w:r w:rsidRPr="00380263">
        <w:rPr>
          <w:spacing w:val="-7"/>
        </w:rPr>
        <w:t xml:space="preserve"> </w:t>
      </w:r>
      <w:r w:rsidRPr="00380263">
        <w:t>the</w:t>
      </w:r>
      <w:r w:rsidRPr="00380263">
        <w:rPr>
          <w:spacing w:val="-7"/>
        </w:rPr>
        <w:t xml:space="preserve"> </w:t>
      </w:r>
      <w:r w:rsidRPr="00380263">
        <w:t>lowest</w:t>
      </w:r>
      <w:r w:rsidRPr="00380263">
        <w:rPr>
          <w:spacing w:val="-7"/>
        </w:rPr>
        <w:t xml:space="preserve"> </w:t>
      </w:r>
      <w:r w:rsidRPr="00380263">
        <w:t>proportionate</w:t>
      </w:r>
      <w:r w:rsidRPr="00380263">
        <w:rPr>
          <w:spacing w:val="-7"/>
        </w:rPr>
        <w:t xml:space="preserve"> </w:t>
      </w:r>
      <w:r w:rsidRPr="00380263">
        <w:t>use</w:t>
      </w:r>
      <w:r w:rsidRPr="00380263">
        <w:rPr>
          <w:spacing w:val="-7"/>
        </w:rPr>
        <w:t xml:space="preserve"> </w:t>
      </w:r>
      <w:r w:rsidRPr="00380263">
        <w:t>of</w:t>
      </w:r>
      <w:r w:rsidRPr="00380263">
        <w:rPr>
          <w:spacing w:val="-7"/>
        </w:rPr>
        <w:t xml:space="preserve"> </w:t>
      </w:r>
      <w:r w:rsidRPr="00380263">
        <w:t>echinocandins</w:t>
      </w:r>
      <w:r w:rsidRPr="00380263">
        <w:rPr>
          <w:spacing w:val="-7"/>
        </w:rPr>
        <w:t xml:space="preserve"> </w:t>
      </w:r>
      <w:r w:rsidRPr="00380263">
        <w:t>in</w:t>
      </w:r>
      <w:r w:rsidRPr="00380263">
        <w:rPr>
          <w:spacing w:val="-7"/>
        </w:rPr>
        <w:t xml:space="preserve"> </w:t>
      </w:r>
      <w:r w:rsidRPr="00380263">
        <w:t>critical</w:t>
      </w:r>
      <w:r w:rsidRPr="00380263">
        <w:rPr>
          <w:spacing w:val="-7"/>
        </w:rPr>
        <w:t xml:space="preserve"> </w:t>
      </w:r>
      <w:r w:rsidRPr="00380263">
        <w:t>care;</w:t>
      </w:r>
      <w:r w:rsidRPr="00380263">
        <w:rPr>
          <w:spacing w:val="-7"/>
        </w:rPr>
        <w:t xml:space="preserve"> </w:t>
      </w:r>
      <w:r w:rsidRPr="00380263">
        <w:t>on</w:t>
      </w:r>
      <w:r w:rsidRPr="00380263">
        <w:rPr>
          <w:spacing w:val="-7"/>
        </w:rPr>
        <w:t xml:space="preserve"> </w:t>
      </w:r>
      <w:r w:rsidRPr="00380263">
        <w:t>average</w:t>
      </w:r>
      <w:r w:rsidRPr="00380263">
        <w:rPr>
          <w:spacing w:val="-7"/>
        </w:rPr>
        <w:t xml:space="preserve"> </w:t>
      </w:r>
      <w:r w:rsidRPr="00380263">
        <w:t>each</w:t>
      </w:r>
      <w:r w:rsidRPr="00380263">
        <w:rPr>
          <w:spacing w:val="-7"/>
        </w:rPr>
        <w:t xml:space="preserve"> </w:t>
      </w:r>
      <w:r w:rsidRPr="00380263">
        <w:t>month,</w:t>
      </w:r>
      <w:r w:rsidRPr="00380263">
        <w:rPr>
          <w:spacing w:val="-7"/>
        </w:rPr>
        <w:t xml:space="preserve"> </w:t>
      </w:r>
      <w:r w:rsidRPr="00380263">
        <w:t>this antifungal</w:t>
      </w:r>
      <w:r w:rsidRPr="00380263">
        <w:rPr>
          <w:spacing w:val="-3"/>
        </w:rPr>
        <w:t xml:space="preserve"> </w:t>
      </w:r>
      <w:r w:rsidRPr="00380263">
        <w:t>class</w:t>
      </w:r>
      <w:r w:rsidRPr="00380263">
        <w:rPr>
          <w:spacing w:val="-3"/>
        </w:rPr>
        <w:t xml:space="preserve"> </w:t>
      </w:r>
      <w:r w:rsidRPr="00380263">
        <w:t>comprised</w:t>
      </w:r>
      <w:r w:rsidRPr="00380263">
        <w:rPr>
          <w:spacing w:val="-3"/>
        </w:rPr>
        <w:t xml:space="preserve"> </w:t>
      </w:r>
      <w:r w:rsidRPr="00380263">
        <w:t>15.3%</w:t>
      </w:r>
      <w:r w:rsidRPr="00380263">
        <w:rPr>
          <w:spacing w:val="-3"/>
        </w:rPr>
        <w:t xml:space="preserve"> </w:t>
      </w:r>
      <w:r w:rsidRPr="00380263">
        <w:t>of</w:t>
      </w:r>
      <w:r w:rsidRPr="00380263">
        <w:rPr>
          <w:spacing w:val="-3"/>
        </w:rPr>
        <w:t xml:space="preserve"> </w:t>
      </w:r>
      <w:r w:rsidRPr="00380263">
        <w:t>systemic</w:t>
      </w:r>
      <w:r w:rsidRPr="00380263">
        <w:rPr>
          <w:spacing w:val="-3"/>
        </w:rPr>
        <w:t xml:space="preserve"> </w:t>
      </w:r>
      <w:r w:rsidRPr="00380263">
        <w:t>antifungal</w:t>
      </w:r>
      <w:r w:rsidRPr="00380263">
        <w:rPr>
          <w:spacing w:val="-3"/>
        </w:rPr>
        <w:t xml:space="preserve"> </w:t>
      </w:r>
      <w:r w:rsidRPr="00380263">
        <w:t>use.</w:t>
      </w:r>
    </w:p>
    <w:p w14:paraId="7317A9AB"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6DD5041F" w14:textId="77777777" w:rsidR="00B105A9" w:rsidRPr="00380263" w:rsidRDefault="00000000" w:rsidP="006B2D65">
      <w:pPr>
        <w:pStyle w:val="Heading1"/>
      </w:pPr>
      <w:bookmarkStart w:id="39" w:name="Topical_antimicrobials"/>
      <w:bookmarkStart w:id="40" w:name="High-volume_topical_antimicrobials"/>
      <w:bookmarkStart w:id="41" w:name="_bookmark19"/>
      <w:bookmarkEnd w:id="39"/>
      <w:bookmarkEnd w:id="40"/>
      <w:bookmarkEnd w:id="41"/>
      <w:r w:rsidRPr="00380263">
        <w:rPr>
          <w:color w:val="153A6E"/>
          <w:spacing w:val="-5"/>
        </w:rPr>
        <w:lastRenderedPageBreak/>
        <w:t>Topical</w:t>
      </w:r>
      <w:r w:rsidRPr="00380263">
        <w:rPr>
          <w:color w:val="153A6E"/>
          <w:spacing w:val="-20"/>
        </w:rPr>
        <w:t xml:space="preserve"> </w:t>
      </w:r>
      <w:r w:rsidRPr="00380263">
        <w:rPr>
          <w:color w:val="153A6E"/>
          <w:spacing w:val="-2"/>
        </w:rPr>
        <w:t>antimicrobials</w:t>
      </w:r>
    </w:p>
    <w:p w14:paraId="0A8D43BE" w14:textId="4E29F5FA" w:rsidR="00B105A9" w:rsidRPr="00380263" w:rsidRDefault="00000000" w:rsidP="00A4709F">
      <w:pPr>
        <w:pStyle w:val="BodyText"/>
        <w:spacing w:before="151" w:line="228" w:lineRule="auto"/>
        <w:ind w:left="113" w:right="424"/>
      </w:pPr>
      <w:r w:rsidRPr="00380263">
        <w:rPr>
          <w:spacing w:val="-2"/>
        </w:rPr>
        <w:t>Despite</w:t>
      </w:r>
      <w:r w:rsidRPr="00380263">
        <w:rPr>
          <w:spacing w:val="-9"/>
        </w:rPr>
        <w:t xml:space="preserve"> </w:t>
      </w:r>
      <w:r w:rsidRPr="00380263">
        <w:rPr>
          <w:spacing w:val="-2"/>
        </w:rPr>
        <w:t>not</w:t>
      </w:r>
      <w:r w:rsidRPr="00380263">
        <w:rPr>
          <w:spacing w:val="-9"/>
        </w:rPr>
        <w:t xml:space="preserve"> </w:t>
      </w:r>
      <w:r w:rsidRPr="00380263">
        <w:rPr>
          <w:spacing w:val="-2"/>
        </w:rPr>
        <w:t>being</w:t>
      </w:r>
      <w:r w:rsidRPr="00380263">
        <w:rPr>
          <w:spacing w:val="-9"/>
        </w:rPr>
        <w:t xml:space="preserve"> </w:t>
      </w:r>
      <w:r w:rsidRPr="00380263">
        <w:rPr>
          <w:spacing w:val="-2"/>
        </w:rPr>
        <w:t>ingested</w:t>
      </w:r>
      <w:r w:rsidRPr="00380263">
        <w:rPr>
          <w:spacing w:val="-9"/>
        </w:rPr>
        <w:t xml:space="preserve"> </w:t>
      </w:r>
      <w:r w:rsidRPr="00380263">
        <w:rPr>
          <w:spacing w:val="-2"/>
        </w:rPr>
        <w:t>or</w:t>
      </w:r>
      <w:r w:rsidRPr="00380263">
        <w:rPr>
          <w:spacing w:val="-9"/>
        </w:rPr>
        <w:t xml:space="preserve"> </w:t>
      </w:r>
      <w:r w:rsidRPr="00380263">
        <w:rPr>
          <w:spacing w:val="-2"/>
        </w:rPr>
        <w:t>administered</w:t>
      </w:r>
      <w:r w:rsidRPr="00380263">
        <w:rPr>
          <w:spacing w:val="-9"/>
        </w:rPr>
        <w:t xml:space="preserve"> </w:t>
      </w:r>
      <w:r w:rsidRPr="00380263">
        <w:rPr>
          <w:spacing w:val="-2"/>
        </w:rPr>
        <w:t>systemically,</w:t>
      </w:r>
      <w:r w:rsidRPr="00380263">
        <w:rPr>
          <w:spacing w:val="-9"/>
        </w:rPr>
        <w:t xml:space="preserve"> </w:t>
      </w:r>
      <w:r w:rsidRPr="00380263">
        <w:rPr>
          <w:spacing w:val="-2"/>
        </w:rPr>
        <w:t>overuse</w:t>
      </w:r>
      <w:r w:rsidRPr="00380263">
        <w:rPr>
          <w:spacing w:val="-9"/>
        </w:rPr>
        <w:t xml:space="preserve"> </w:t>
      </w:r>
      <w:r w:rsidRPr="00380263">
        <w:rPr>
          <w:spacing w:val="-2"/>
        </w:rPr>
        <w:t>of</w:t>
      </w:r>
      <w:r w:rsidRPr="00380263">
        <w:rPr>
          <w:spacing w:val="-9"/>
        </w:rPr>
        <w:t xml:space="preserve"> </w:t>
      </w:r>
      <w:r w:rsidRPr="00380263">
        <w:rPr>
          <w:spacing w:val="-2"/>
        </w:rPr>
        <w:t>topical</w:t>
      </w:r>
      <w:r w:rsidRPr="00380263">
        <w:rPr>
          <w:spacing w:val="-9"/>
        </w:rPr>
        <w:t xml:space="preserve"> </w:t>
      </w:r>
      <w:r w:rsidRPr="00380263">
        <w:rPr>
          <w:spacing w:val="-2"/>
        </w:rPr>
        <w:t>antimicrobials</w:t>
      </w:r>
      <w:r w:rsidRPr="00380263">
        <w:rPr>
          <w:spacing w:val="-9"/>
        </w:rPr>
        <w:t xml:space="preserve"> </w:t>
      </w:r>
      <w:r w:rsidRPr="00380263">
        <w:rPr>
          <w:spacing w:val="-2"/>
        </w:rPr>
        <w:t>contributes to</w:t>
      </w:r>
      <w:r w:rsidRPr="00380263">
        <w:rPr>
          <w:spacing w:val="-8"/>
        </w:rPr>
        <w:t xml:space="preserve"> </w:t>
      </w:r>
      <w:r w:rsidRPr="00380263">
        <w:rPr>
          <w:spacing w:val="-2"/>
        </w:rPr>
        <w:t>the</w:t>
      </w:r>
      <w:r w:rsidRPr="00380263">
        <w:rPr>
          <w:spacing w:val="-6"/>
        </w:rPr>
        <w:t xml:space="preserve"> </w:t>
      </w:r>
      <w:r w:rsidRPr="00380263">
        <w:rPr>
          <w:spacing w:val="-2"/>
        </w:rPr>
        <w:t>antimicrobial</w:t>
      </w:r>
      <w:r w:rsidRPr="00380263">
        <w:rPr>
          <w:spacing w:val="-5"/>
        </w:rPr>
        <w:t xml:space="preserve"> </w:t>
      </w:r>
      <w:r w:rsidRPr="00380263">
        <w:rPr>
          <w:spacing w:val="-2"/>
        </w:rPr>
        <w:t>burden,</w:t>
      </w:r>
      <w:r w:rsidRPr="00380263">
        <w:rPr>
          <w:spacing w:val="-6"/>
        </w:rPr>
        <w:t xml:space="preserve"> </w:t>
      </w:r>
      <w:r w:rsidRPr="00380263">
        <w:rPr>
          <w:spacing w:val="-2"/>
        </w:rPr>
        <w:t>increasing</w:t>
      </w:r>
      <w:r w:rsidRPr="00380263">
        <w:rPr>
          <w:spacing w:val="-5"/>
        </w:rPr>
        <w:t xml:space="preserve"> </w:t>
      </w:r>
      <w:r w:rsidRPr="00380263">
        <w:rPr>
          <w:spacing w:val="-2"/>
        </w:rPr>
        <w:t>the</w:t>
      </w:r>
      <w:r w:rsidRPr="00380263">
        <w:rPr>
          <w:spacing w:val="-6"/>
        </w:rPr>
        <w:t xml:space="preserve"> </w:t>
      </w:r>
      <w:r w:rsidRPr="00380263">
        <w:rPr>
          <w:spacing w:val="-2"/>
        </w:rPr>
        <w:t>risk</w:t>
      </w:r>
      <w:r w:rsidRPr="00380263">
        <w:rPr>
          <w:spacing w:val="-6"/>
        </w:rPr>
        <w:t xml:space="preserve"> </w:t>
      </w:r>
      <w:r w:rsidRPr="00380263">
        <w:rPr>
          <w:spacing w:val="-2"/>
        </w:rPr>
        <w:t>of</w:t>
      </w:r>
      <w:r w:rsidRPr="00380263">
        <w:rPr>
          <w:spacing w:val="-5"/>
        </w:rPr>
        <w:t xml:space="preserve"> </w:t>
      </w:r>
      <w:r w:rsidRPr="00380263">
        <w:rPr>
          <w:spacing w:val="-2"/>
        </w:rPr>
        <w:t>AMR.</w:t>
      </w:r>
      <w:r w:rsidRPr="00380263">
        <w:rPr>
          <w:spacing w:val="-6"/>
        </w:rPr>
        <w:t xml:space="preserve"> </w:t>
      </w:r>
      <w:r w:rsidRPr="00380263">
        <w:rPr>
          <w:spacing w:val="-2"/>
        </w:rPr>
        <w:t>There</w:t>
      </w:r>
      <w:r w:rsidRPr="00380263">
        <w:rPr>
          <w:spacing w:val="-5"/>
        </w:rPr>
        <w:t xml:space="preserve"> </w:t>
      </w:r>
      <w:r w:rsidRPr="00380263">
        <w:rPr>
          <w:spacing w:val="-2"/>
        </w:rPr>
        <w:t>are</w:t>
      </w:r>
      <w:r w:rsidRPr="00380263">
        <w:rPr>
          <w:spacing w:val="-6"/>
        </w:rPr>
        <w:t xml:space="preserve"> </w:t>
      </w:r>
      <w:r w:rsidRPr="00380263">
        <w:rPr>
          <w:spacing w:val="-2"/>
        </w:rPr>
        <w:t>very</w:t>
      </w:r>
      <w:r w:rsidRPr="00380263">
        <w:rPr>
          <w:spacing w:val="-6"/>
        </w:rPr>
        <w:t xml:space="preserve"> </w:t>
      </w:r>
      <w:r w:rsidRPr="00380263">
        <w:rPr>
          <w:spacing w:val="-2"/>
        </w:rPr>
        <w:t>few</w:t>
      </w:r>
      <w:r w:rsidRPr="00380263">
        <w:rPr>
          <w:spacing w:val="-5"/>
        </w:rPr>
        <w:t xml:space="preserve"> </w:t>
      </w:r>
      <w:r w:rsidRPr="00380263">
        <w:rPr>
          <w:spacing w:val="-2"/>
        </w:rPr>
        <w:t>clinical</w:t>
      </w:r>
      <w:r w:rsidRPr="00380263">
        <w:rPr>
          <w:spacing w:val="-6"/>
        </w:rPr>
        <w:t xml:space="preserve"> </w:t>
      </w:r>
      <w:r w:rsidRPr="00380263">
        <w:rPr>
          <w:spacing w:val="-2"/>
        </w:rPr>
        <w:t>situations</w:t>
      </w:r>
      <w:r w:rsidRPr="00380263">
        <w:rPr>
          <w:spacing w:val="-5"/>
        </w:rPr>
        <w:t xml:space="preserve"> </w:t>
      </w:r>
      <w:r w:rsidRPr="00380263">
        <w:rPr>
          <w:spacing w:val="-2"/>
        </w:rPr>
        <w:t>requiring</w:t>
      </w:r>
      <w:r w:rsidR="00A4709F" w:rsidRPr="00380263">
        <w:t xml:space="preserve"> </w:t>
      </w:r>
      <w:r w:rsidRPr="00380263">
        <w:rPr>
          <w:spacing w:val="-2"/>
        </w:rPr>
        <w:t>treatment</w:t>
      </w:r>
      <w:r w:rsidRPr="00380263">
        <w:rPr>
          <w:spacing w:val="-8"/>
        </w:rPr>
        <w:t xml:space="preserve"> </w:t>
      </w:r>
      <w:r w:rsidRPr="00380263">
        <w:rPr>
          <w:spacing w:val="-2"/>
        </w:rPr>
        <w:t>with</w:t>
      </w:r>
      <w:r w:rsidRPr="00380263">
        <w:rPr>
          <w:spacing w:val="-8"/>
        </w:rPr>
        <w:t xml:space="preserve"> </w:t>
      </w:r>
      <w:r w:rsidRPr="00380263">
        <w:rPr>
          <w:spacing w:val="-2"/>
        </w:rPr>
        <w:t>topical</w:t>
      </w:r>
      <w:r w:rsidRPr="00380263">
        <w:rPr>
          <w:spacing w:val="-8"/>
        </w:rPr>
        <w:t xml:space="preserve"> </w:t>
      </w:r>
      <w:r w:rsidRPr="00380263">
        <w:rPr>
          <w:spacing w:val="-2"/>
        </w:rPr>
        <w:t>antibacterials,</w:t>
      </w:r>
      <w:r w:rsidRPr="00380263">
        <w:rPr>
          <w:spacing w:val="-8"/>
        </w:rPr>
        <w:t xml:space="preserve"> </w:t>
      </w:r>
      <w:r w:rsidRPr="00380263">
        <w:rPr>
          <w:spacing w:val="-2"/>
        </w:rPr>
        <w:t>and</w:t>
      </w:r>
      <w:r w:rsidRPr="00380263">
        <w:rPr>
          <w:spacing w:val="-8"/>
        </w:rPr>
        <w:t xml:space="preserve"> </w:t>
      </w:r>
      <w:r w:rsidRPr="00380263">
        <w:rPr>
          <w:spacing w:val="-2"/>
        </w:rPr>
        <w:t>there</w:t>
      </w:r>
      <w:r w:rsidRPr="00380263">
        <w:rPr>
          <w:spacing w:val="-8"/>
        </w:rPr>
        <w:t xml:space="preserve"> </w:t>
      </w:r>
      <w:r w:rsidRPr="00380263">
        <w:rPr>
          <w:spacing w:val="-2"/>
        </w:rPr>
        <w:t>are</w:t>
      </w:r>
      <w:r w:rsidRPr="00380263">
        <w:rPr>
          <w:spacing w:val="-8"/>
        </w:rPr>
        <w:t xml:space="preserve"> </w:t>
      </w:r>
      <w:r w:rsidRPr="00380263">
        <w:rPr>
          <w:spacing w:val="-2"/>
        </w:rPr>
        <w:t>several</w:t>
      </w:r>
      <w:r w:rsidRPr="00380263">
        <w:rPr>
          <w:spacing w:val="-8"/>
        </w:rPr>
        <w:t xml:space="preserve"> </w:t>
      </w:r>
      <w:r w:rsidRPr="00380263">
        <w:rPr>
          <w:spacing w:val="-2"/>
        </w:rPr>
        <w:t>stewardship</w:t>
      </w:r>
      <w:r w:rsidRPr="00380263">
        <w:rPr>
          <w:spacing w:val="-8"/>
        </w:rPr>
        <w:t xml:space="preserve"> </w:t>
      </w:r>
      <w:r w:rsidRPr="00380263">
        <w:rPr>
          <w:spacing w:val="-2"/>
        </w:rPr>
        <w:t>resources</w:t>
      </w:r>
      <w:r w:rsidRPr="00380263">
        <w:rPr>
          <w:spacing w:val="-8"/>
        </w:rPr>
        <w:t xml:space="preserve"> </w:t>
      </w:r>
      <w:r w:rsidRPr="00380263">
        <w:rPr>
          <w:spacing w:val="-2"/>
        </w:rPr>
        <w:t>developed</w:t>
      </w:r>
      <w:r w:rsidRPr="00380263">
        <w:rPr>
          <w:spacing w:val="-8"/>
        </w:rPr>
        <w:t xml:space="preserve"> </w:t>
      </w:r>
      <w:r w:rsidRPr="00380263">
        <w:rPr>
          <w:spacing w:val="-2"/>
        </w:rPr>
        <w:t xml:space="preserve">specifically </w:t>
      </w:r>
      <w:r w:rsidRPr="00380263">
        <w:t>to</w:t>
      </w:r>
      <w:r w:rsidRPr="00380263">
        <w:rPr>
          <w:spacing w:val="-2"/>
        </w:rPr>
        <w:t xml:space="preserve"> </w:t>
      </w:r>
      <w:r w:rsidRPr="00380263">
        <w:t>assist</w:t>
      </w:r>
      <w:r w:rsidRPr="00380263">
        <w:rPr>
          <w:spacing w:val="-2"/>
        </w:rPr>
        <w:t xml:space="preserve"> </w:t>
      </w:r>
      <w:r w:rsidRPr="00380263">
        <w:t>in</w:t>
      </w:r>
      <w:r w:rsidRPr="00380263">
        <w:rPr>
          <w:spacing w:val="-2"/>
        </w:rPr>
        <w:t xml:space="preserve"> </w:t>
      </w:r>
      <w:r w:rsidRPr="00380263">
        <w:t>educating</w:t>
      </w:r>
      <w:r w:rsidRPr="00380263">
        <w:rPr>
          <w:spacing w:val="-2"/>
        </w:rPr>
        <w:t xml:space="preserve"> </w:t>
      </w:r>
      <w:r w:rsidRPr="00380263">
        <w:t>prescribers</w:t>
      </w:r>
      <w:r w:rsidRPr="00380263">
        <w:rPr>
          <w:spacing w:val="-2"/>
        </w:rPr>
        <w:t xml:space="preserve"> </w:t>
      </w:r>
      <w:r w:rsidRPr="00380263">
        <w:t>to</w:t>
      </w:r>
      <w:r w:rsidRPr="00380263">
        <w:rPr>
          <w:spacing w:val="-2"/>
        </w:rPr>
        <w:t xml:space="preserve"> </w:t>
      </w:r>
      <w:r w:rsidRPr="00380263">
        <w:t>reduce</w:t>
      </w:r>
      <w:r w:rsidRPr="00380263">
        <w:rPr>
          <w:spacing w:val="-2"/>
        </w:rPr>
        <w:t xml:space="preserve"> </w:t>
      </w:r>
      <w:r w:rsidRPr="00380263">
        <w:t>inappropriate</w:t>
      </w:r>
      <w:r w:rsidRPr="00380263">
        <w:rPr>
          <w:spacing w:val="-2"/>
        </w:rPr>
        <w:t xml:space="preserve"> </w:t>
      </w:r>
      <w:r w:rsidRPr="00380263">
        <w:t>use.</w:t>
      </w:r>
      <w:r w:rsidRPr="00380263">
        <w:rPr>
          <w:position w:val="7"/>
          <w:sz w:val="13"/>
        </w:rPr>
        <w:t>22</w:t>
      </w:r>
    </w:p>
    <w:p w14:paraId="686C74BC" w14:textId="77777777" w:rsidR="00B105A9" w:rsidRPr="00380263" w:rsidRDefault="00000000" w:rsidP="006B2D65">
      <w:pPr>
        <w:pStyle w:val="BodyText"/>
        <w:spacing w:before="116" w:line="228" w:lineRule="auto"/>
        <w:ind w:left="113"/>
      </w:pPr>
      <w:r w:rsidRPr="00380263">
        <w:t>Topical</w:t>
      </w:r>
      <w:r w:rsidRPr="00380263">
        <w:rPr>
          <w:spacing w:val="-11"/>
        </w:rPr>
        <w:t xml:space="preserve"> </w:t>
      </w:r>
      <w:r w:rsidRPr="00380263">
        <w:t>antimicrobials</w:t>
      </w:r>
      <w:r w:rsidRPr="00380263">
        <w:rPr>
          <w:spacing w:val="-11"/>
        </w:rPr>
        <w:t xml:space="preserve"> </w:t>
      </w:r>
      <w:r w:rsidRPr="00380263">
        <w:t>have</w:t>
      </w:r>
      <w:r w:rsidRPr="00380263">
        <w:rPr>
          <w:spacing w:val="-11"/>
        </w:rPr>
        <w:t xml:space="preserve"> </w:t>
      </w:r>
      <w:r w:rsidRPr="00380263">
        <w:t>been</w:t>
      </w:r>
      <w:r w:rsidRPr="00380263">
        <w:rPr>
          <w:spacing w:val="-11"/>
        </w:rPr>
        <w:t xml:space="preserve"> </w:t>
      </w:r>
      <w:r w:rsidRPr="00380263">
        <w:t>included</w:t>
      </w:r>
      <w:r w:rsidRPr="00380263">
        <w:rPr>
          <w:spacing w:val="-11"/>
        </w:rPr>
        <w:t xml:space="preserve"> </w:t>
      </w:r>
      <w:r w:rsidRPr="00380263">
        <w:t>in</w:t>
      </w:r>
      <w:r w:rsidRPr="00380263">
        <w:rPr>
          <w:spacing w:val="-11"/>
        </w:rPr>
        <w:t xml:space="preserve"> </w:t>
      </w:r>
      <w:r w:rsidRPr="00380263">
        <w:t>the</w:t>
      </w:r>
      <w:r w:rsidRPr="00380263">
        <w:rPr>
          <w:spacing w:val="-11"/>
        </w:rPr>
        <w:t xml:space="preserve"> </w:t>
      </w:r>
      <w:r w:rsidRPr="00380263">
        <w:t>NAUSP</w:t>
      </w:r>
      <w:r w:rsidRPr="00380263">
        <w:rPr>
          <w:spacing w:val="-11"/>
        </w:rPr>
        <w:t xml:space="preserve"> </w:t>
      </w:r>
      <w:r w:rsidRPr="00380263">
        <w:t>data</w:t>
      </w:r>
      <w:r w:rsidRPr="00380263">
        <w:rPr>
          <w:spacing w:val="-11"/>
        </w:rPr>
        <w:t xml:space="preserve"> </w:t>
      </w:r>
      <w:r w:rsidRPr="00380263">
        <w:t>definitions</w:t>
      </w:r>
      <w:r w:rsidRPr="00380263">
        <w:rPr>
          <w:spacing w:val="-11"/>
        </w:rPr>
        <w:t xml:space="preserve"> </w:t>
      </w:r>
      <w:r w:rsidRPr="00380263">
        <w:t>for</w:t>
      </w:r>
      <w:r w:rsidRPr="00380263">
        <w:rPr>
          <w:spacing w:val="-11"/>
        </w:rPr>
        <w:t xml:space="preserve"> </w:t>
      </w:r>
      <w:r w:rsidRPr="00380263">
        <w:t>capture</w:t>
      </w:r>
      <w:r w:rsidRPr="00380263">
        <w:rPr>
          <w:spacing w:val="-11"/>
        </w:rPr>
        <w:t xml:space="preserve"> </w:t>
      </w:r>
      <w:r w:rsidRPr="00380263">
        <w:t>and</w:t>
      </w:r>
      <w:r w:rsidRPr="00380263">
        <w:rPr>
          <w:spacing w:val="-11"/>
        </w:rPr>
        <w:t xml:space="preserve"> </w:t>
      </w:r>
      <w:r w:rsidRPr="00380263">
        <w:t xml:space="preserve">surveillance </w:t>
      </w:r>
      <w:r w:rsidRPr="00380263">
        <w:rPr>
          <w:spacing w:val="-2"/>
        </w:rPr>
        <w:t>since</w:t>
      </w:r>
      <w:r w:rsidRPr="00380263">
        <w:rPr>
          <w:spacing w:val="-8"/>
        </w:rPr>
        <w:t xml:space="preserve"> </w:t>
      </w:r>
      <w:r w:rsidRPr="00380263">
        <w:rPr>
          <w:spacing w:val="-2"/>
        </w:rPr>
        <w:t>2019.</w:t>
      </w:r>
      <w:r w:rsidRPr="00380263">
        <w:rPr>
          <w:spacing w:val="-8"/>
        </w:rPr>
        <w:t xml:space="preserve"> </w:t>
      </w:r>
      <w:r w:rsidRPr="00380263">
        <w:rPr>
          <w:spacing w:val="-2"/>
        </w:rPr>
        <w:t>At</w:t>
      </w:r>
      <w:r w:rsidRPr="00380263">
        <w:rPr>
          <w:spacing w:val="-8"/>
        </w:rPr>
        <w:t xml:space="preserve"> </w:t>
      </w:r>
      <w:r w:rsidRPr="00380263">
        <w:rPr>
          <w:spacing w:val="-2"/>
        </w:rPr>
        <w:t>the</w:t>
      </w:r>
      <w:r w:rsidRPr="00380263">
        <w:rPr>
          <w:spacing w:val="-8"/>
        </w:rPr>
        <w:t xml:space="preserve"> </w:t>
      </w:r>
      <w:r w:rsidRPr="00380263">
        <w:rPr>
          <w:spacing w:val="-2"/>
        </w:rPr>
        <w:t>time</w:t>
      </w:r>
      <w:r w:rsidRPr="00380263">
        <w:rPr>
          <w:spacing w:val="-8"/>
        </w:rPr>
        <w:t xml:space="preserve"> </w:t>
      </w:r>
      <w:r w:rsidRPr="00380263">
        <w:rPr>
          <w:spacing w:val="-2"/>
        </w:rPr>
        <w:t>of</w:t>
      </w:r>
      <w:r w:rsidRPr="00380263">
        <w:rPr>
          <w:spacing w:val="-8"/>
        </w:rPr>
        <w:t xml:space="preserve"> </w:t>
      </w:r>
      <w:r w:rsidRPr="00380263">
        <w:rPr>
          <w:spacing w:val="-2"/>
        </w:rPr>
        <w:t>writing</w:t>
      </w:r>
      <w:r w:rsidRPr="00380263">
        <w:rPr>
          <w:spacing w:val="-8"/>
        </w:rPr>
        <w:t xml:space="preserve"> </w:t>
      </w:r>
      <w:r w:rsidRPr="00380263">
        <w:rPr>
          <w:spacing w:val="-2"/>
        </w:rPr>
        <w:t>this</w:t>
      </w:r>
      <w:r w:rsidRPr="00380263">
        <w:rPr>
          <w:spacing w:val="-8"/>
        </w:rPr>
        <w:t xml:space="preserve"> </w:t>
      </w:r>
      <w:r w:rsidRPr="00380263">
        <w:rPr>
          <w:spacing w:val="-2"/>
        </w:rPr>
        <w:t>report,</w:t>
      </w:r>
      <w:r w:rsidRPr="00380263">
        <w:rPr>
          <w:spacing w:val="-8"/>
        </w:rPr>
        <w:t xml:space="preserve"> </w:t>
      </w:r>
      <w:r w:rsidRPr="00380263">
        <w:rPr>
          <w:spacing w:val="-2"/>
        </w:rPr>
        <w:t>there</w:t>
      </w:r>
      <w:r w:rsidRPr="00380263">
        <w:rPr>
          <w:spacing w:val="-8"/>
        </w:rPr>
        <w:t xml:space="preserve"> </w:t>
      </w:r>
      <w:r w:rsidRPr="00380263">
        <w:rPr>
          <w:spacing w:val="-2"/>
        </w:rPr>
        <w:t>is</w:t>
      </w:r>
      <w:r w:rsidRPr="00380263">
        <w:rPr>
          <w:spacing w:val="-8"/>
        </w:rPr>
        <w:t xml:space="preserve"> </w:t>
      </w:r>
      <w:r w:rsidRPr="00380263">
        <w:rPr>
          <w:spacing w:val="-2"/>
        </w:rPr>
        <w:t>usage</w:t>
      </w:r>
      <w:r w:rsidRPr="00380263">
        <w:rPr>
          <w:spacing w:val="-8"/>
        </w:rPr>
        <w:t xml:space="preserve"> </w:t>
      </w:r>
      <w:r w:rsidRPr="00380263">
        <w:rPr>
          <w:spacing w:val="-2"/>
        </w:rPr>
        <w:t>data</w:t>
      </w:r>
      <w:r w:rsidRPr="00380263">
        <w:rPr>
          <w:spacing w:val="-8"/>
        </w:rPr>
        <w:t xml:space="preserve"> </w:t>
      </w:r>
      <w:r w:rsidRPr="00380263">
        <w:rPr>
          <w:spacing w:val="-2"/>
        </w:rPr>
        <w:t>for</w:t>
      </w:r>
      <w:r w:rsidRPr="00380263">
        <w:rPr>
          <w:spacing w:val="-8"/>
        </w:rPr>
        <w:t xml:space="preserve"> </w:t>
      </w:r>
      <w:r w:rsidRPr="00380263">
        <w:rPr>
          <w:spacing w:val="-2"/>
        </w:rPr>
        <w:t>52</w:t>
      </w:r>
      <w:r w:rsidRPr="00380263">
        <w:rPr>
          <w:spacing w:val="-8"/>
        </w:rPr>
        <w:t xml:space="preserve"> </w:t>
      </w:r>
      <w:r w:rsidRPr="00380263">
        <w:rPr>
          <w:spacing w:val="-2"/>
        </w:rPr>
        <w:t>unique</w:t>
      </w:r>
      <w:r w:rsidRPr="00380263">
        <w:rPr>
          <w:spacing w:val="-8"/>
        </w:rPr>
        <w:t xml:space="preserve"> </w:t>
      </w:r>
      <w:r w:rsidRPr="00380263">
        <w:rPr>
          <w:spacing w:val="-2"/>
        </w:rPr>
        <w:t>antimicrobials</w:t>
      </w:r>
      <w:r w:rsidRPr="00380263">
        <w:rPr>
          <w:spacing w:val="-8"/>
        </w:rPr>
        <w:t xml:space="preserve"> </w:t>
      </w:r>
      <w:r w:rsidRPr="00380263">
        <w:rPr>
          <w:spacing w:val="-2"/>
        </w:rPr>
        <w:t>in</w:t>
      </w:r>
      <w:r w:rsidRPr="00380263">
        <w:rPr>
          <w:spacing w:val="-8"/>
        </w:rPr>
        <w:t xml:space="preserve"> </w:t>
      </w:r>
      <w:r w:rsidRPr="00380263">
        <w:rPr>
          <w:spacing w:val="-2"/>
        </w:rPr>
        <w:t xml:space="preserve">topical </w:t>
      </w:r>
      <w:r w:rsidRPr="00380263">
        <w:t>formulations included in the NAUSP database.</w:t>
      </w:r>
    </w:p>
    <w:p w14:paraId="23C750A7" w14:textId="77777777" w:rsidR="00B105A9" w:rsidRPr="00380263" w:rsidRDefault="00000000" w:rsidP="006B2D65">
      <w:pPr>
        <w:pStyle w:val="BodyText"/>
        <w:spacing w:before="117" w:line="228" w:lineRule="auto"/>
        <w:ind w:left="113"/>
      </w:pPr>
      <w:r w:rsidRPr="00380263">
        <w:t>Defined</w:t>
      </w:r>
      <w:r w:rsidRPr="00380263">
        <w:rPr>
          <w:spacing w:val="-9"/>
        </w:rPr>
        <w:t xml:space="preserve"> </w:t>
      </w:r>
      <w:r w:rsidRPr="00380263">
        <w:t>daily</w:t>
      </w:r>
      <w:r w:rsidRPr="00380263">
        <w:rPr>
          <w:spacing w:val="-9"/>
        </w:rPr>
        <w:t xml:space="preserve"> </w:t>
      </w:r>
      <w:r w:rsidRPr="00380263">
        <w:t>doses,</w:t>
      </w:r>
      <w:r w:rsidRPr="00380263">
        <w:rPr>
          <w:spacing w:val="-9"/>
        </w:rPr>
        <w:t xml:space="preserve"> </w:t>
      </w:r>
      <w:r w:rsidRPr="00380263">
        <w:t>as</w:t>
      </w:r>
      <w:r w:rsidRPr="00380263">
        <w:rPr>
          <w:spacing w:val="-9"/>
        </w:rPr>
        <w:t xml:space="preserve"> </w:t>
      </w:r>
      <w:r w:rsidRPr="00380263">
        <w:t>defined</w:t>
      </w:r>
      <w:r w:rsidRPr="00380263">
        <w:rPr>
          <w:spacing w:val="-9"/>
        </w:rPr>
        <w:t xml:space="preserve"> </w:t>
      </w:r>
      <w:r w:rsidRPr="00380263">
        <w:t>by</w:t>
      </w:r>
      <w:r w:rsidRPr="00380263">
        <w:rPr>
          <w:spacing w:val="-9"/>
        </w:rPr>
        <w:t xml:space="preserve"> </w:t>
      </w:r>
      <w:r w:rsidRPr="00380263">
        <w:t>the</w:t>
      </w:r>
      <w:r w:rsidRPr="00380263">
        <w:rPr>
          <w:spacing w:val="-9"/>
        </w:rPr>
        <w:t xml:space="preserve"> </w:t>
      </w:r>
      <w:r w:rsidRPr="00380263">
        <w:t>WHO,</w:t>
      </w:r>
      <w:r w:rsidRPr="00380263">
        <w:rPr>
          <w:spacing w:val="-9"/>
        </w:rPr>
        <w:t xml:space="preserve"> </w:t>
      </w:r>
      <w:r w:rsidRPr="00380263">
        <w:t>do</w:t>
      </w:r>
      <w:r w:rsidRPr="00380263">
        <w:rPr>
          <w:spacing w:val="-9"/>
        </w:rPr>
        <w:t xml:space="preserve"> </w:t>
      </w:r>
      <w:r w:rsidRPr="00380263">
        <w:t>not</w:t>
      </w:r>
      <w:r w:rsidRPr="00380263">
        <w:rPr>
          <w:spacing w:val="-9"/>
        </w:rPr>
        <w:t xml:space="preserve"> </w:t>
      </w:r>
      <w:r w:rsidRPr="00380263">
        <w:t>apply</w:t>
      </w:r>
      <w:r w:rsidRPr="00380263">
        <w:rPr>
          <w:spacing w:val="-9"/>
        </w:rPr>
        <w:t xml:space="preserve"> </w:t>
      </w:r>
      <w:r w:rsidRPr="00380263">
        <w:t>to</w:t>
      </w:r>
      <w:r w:rsidRPr="00380263">
        <w:rPr>
          <w:spacing w:val="-9"/>
        </w:rPr>
        <w:t xml:space="preserve"> </w:t>
      </w:r>
      <w:r w:rsidRPr="00380263">
        <w:t>topical</w:t>
      </w:r>
      <w:r w:rsidRPr="00380263">
        <w:rPr>
          <w:spacing w:val="-9"/>
        </w:rPr>
        <w:t xml:space="preserve"> </w:t>
      </w:r>
      <w:r w:rsidRPr="00380263">
        <w:t>antimicrobials;</w:t>
      </w:r>
      <w:r w:rsidRPr="00380263">
        <w:rPr>
          <w:spacing w:val="-9"/>
        </w:rPr>
        <w:t xml:space="preserve"> </w:t>
      </w:r>
      <w:r w:rsidRPr="00380263">
        <w:t>therefore,</w:t>
      </w:r>
      <w:r w:rsidRPr="00380263">
        <w:rPr>
          <w:spacing w:val="-9"/>
        </w:rPr>
        <w:t xml:space="preserve"> </w:t>
      </w:r>
      <w:r w:rsidRPr="00380263">
        <w:t>topical usage</w:t>
      </w:r>
      <w:r w:rsidRPr="00380263">
        <w:rPr>
          <w:spacing w:val="-16"/>
        </w:rPr>
        <w:t xml:space="preserve"> </w:t>
      </w:r>
      <w:r w:rsidRPr="00380263">
        <w:t>rates</w:t>
      </w:r>
      <w:r w:rsidRPr="00380263">
        <w:rPr>
          <w:spacing w:val="-15"/>
        </w:rPr>
        <w:t xml:space="preserve"> </w:t>
      </w:r>
      <w:r w:rsidRPr="00380263">
        <w:t>are</w:t>
      </w:r>
      <w:r w:rsidRPr="00380263">
        <w:rPr>
          <w:spacing w:val="-15"/>
        </w:rPr>
        <w:t xml:space="preserve"> </w:t>
      </w:r>
      <w:r w:rsidRPr="00380263">
        <w:t>presented</w:t>
      </w:r>
      <w:r w:rsidRPr="00380263">
        <w:rPr>
          <w:spacing w:val="-16"/>
        </w:rPr>
        <w:t xml:space="preserve"> </w:t>
      </w:r>
      <w:r w:rsidRPr="00380263">
        <w:t>in</w:t>
      </w:r>
      <w:r w:rsidRPr="00380263">
        <w:rPr>
          <w:spacing w:val="-15"/>
        </w:rPr>
        <w:t xml:space="preserve"> </w:t>
      </w:r>
      <w:r w:rsidRPr="00380263">
        <w:t>this</w:t>
      </w:r>
      <w:r w:rsidRPr="00380263">
        <w:rPr>
          <w:spacing w:val="-15"/>
        </w:rPr>
        <w:t xml:space="preserve"> </w:t>
      </w:r>
      <w:r w:rsidRPr="00380263">
        <w:t>report</w:t>
      </w:r>
      <w:r w:rsidRPr="00380263">
        <w:rPr>
          <w:spacing w:val="-16"/>
        </w:rPr>
        <w:t xml:space="preserve"> </w:t>
      </w:r>
      <w:r w:rsidRPr="00380263">
        <w:t>as</w:t>
      </w:r>
      <w:r w:rsidRPr="00380263">
        <w:rPr>
          <w:spacing w:val="-15"/>
        </w:rPr>
        <w:t xml:space="preserve"> </w:t>
      </w:r>
      <w:r w:rsidRPr="00380263">
        <w:t>the</w:t>
      </w:r>
      <w:r w:rsidRPr="00380263">
        <w:rPr>
          <w:spacing w:val="-15"/>
        </w:rPr>
        <w:t xml:space="preserve"> </w:t>
      </w:r>
      <w:r w:rsidRPr="00380263">
        <w:t>number</w:t>
      </w:r>
      <w:r w:rsidRPr="00380263">
        <w:rPr>
          <w:spacing w:val="-15"/>
        </w:rPr>
        <w:t xml:space="preserve"> </w:t>
      </w:r>
      <w:r w:rsidRPr="00380263">
        <w:t>of</w:t>
      </w:r>
      <w:r w:rsidRPr="00380263">
        <w:rPr>
          <w:spacing w:val="-16"/>
        </w:rPr>
        <w:t xml:space="preserve"> </w:t>
      </w:r>
      <w:r w:rsidRPr="00380263">
        <w:t>grams</w:t>
      </w:r>
      <w:r w:rsidRPr="00380263">
        <w:rPr>
          <w:spacing w:val="-15"/>
        </w:rPr>
        <w:t xml:space="preserve"> </w:t>
      </w:r>
      <w:r w:rsidRPr="00380263">
        <w:t>(g)</w:t>
      </w:r>
      <w:r w:rsidRPr="00380263">
        <w:rPr>
          <w:spacing w:val="-15"/>
        </w:rPr>
        <w:t xml:space="preserve"> </w:t>
      </w:r>
      <w:r w:rsidRPr="00380263">
        <w:t>of</w:t>
      </w:r>
      <w:r w:rsidRPr="00380263">
        <w:rPr>
          <w:spacing w:val="-16"/>
        </w:rPr>
        <w:t xml:space="preserve"> </w:t>
      </w:r>
      <w:r w:rsidRPr="00380263">
        <w:t>active</w:t>
      </w:r>
      <w:r w:rsidRPr="00380263">
        <w:rPr>
          <w:spacing w:val="-15"/>
        </w:rPr>
        <w:t xml:space="preserve"> </w:t>
      </w:r>
      <w:r w:rsidRPr="00380263">
        <w:t>ingredient</w:t>
      </w:r>
      <w:r w:rsidRPr="00380263">
        <w:rPr>
          <w:spacing w:val="-15"/>
        </w:rPr>
        <w:t xml:space="preserve"> </w:t>
      </w:r>
      <w:r w:rsidRPr="00380263">
        <w:t>per</w:t>
      </w:r>
      <w:r w:rsidRPr="00380263">
        <w:rPr>
          <w:spacing w:val="-15"/>
        </w:rPr>
        <w:t xml:space="preserve"> </w:t>
      </w:r>
      <w:r w:rsidRPr="00380263">
        <w:t>1,000</w:t>
      </w:r>
      <w:r w:rsidRPr="00380263">
        <w:rPr>
          <w:spacing w:val="-16"/>
        </w:rPr>
        <w:t xml:space="preserve"> </w:t>
      </w:r>
      <w:r w:rsidRPr="00380263">
        <w:t>OBD.</w:t>
      </w:r>
    </w:p>
    <w:p w14:paraId="306DCFEA" w14:textId="77777777" w:rsidR="00B105A9" w:rsidRPr="00380263" w:rsidRDefault="00000000" w:rsidP="006B2D65">
      <w:pPr>
        <w:pStyle w:val="Heading2"/>
        <w:spacing w:before="189"/>
      </w:pPr>
      <w:r w:rsidRPr="00380263">
        <w:rPr>
          <w:color w:val="153A6E"/>
        </w:rPr>
        <w:t>High-volume</w:t>
      </w:r>
      <w:r w:rsidRPr="00380263">
        <w:rPr>
          <w:color w:val="153A6E"/>
          <w:spacing w:val="-18"/>
        </w:rPr>
        <w:t xml:space="preserve"> </w:t>
      </w:r>
      <w:r w:rsidRPr="00380263">
        <w:rPr>
          <w:color w:val="153A6E"/>
        </w:rPr>
        <w:t>topical</w:t>
      </w:r>
      <w:r w:rsidRPr="00380263">
        <w:rPr>
          <w:color w:val="153A6E"/>
          <w:spacing w:val="-15"/>
        </w:rPr>
        <w:t xml:space="preserve"> </w:t>
      </w:r>
      <w:r w:rsidRPr="00380263">
        <w:rPr>
          <w:color w:val="153A6E"/>
          <w:spacing w:val="-2"/>
        </w:rPr>
        <w:t>antimicrobials</w:t>
      </w:r>
    </w:p>
    <w:p w14:paraId="7FCE1527" w14:textId="77777777" w:rsidR="00B105A9" w:rsidRPr="00380263" w:rsidRDefault="00000000" w:rsidP="006B2D65">
      <w:pPr>
        <w:pStyle w:val="BodyText"/>
        <w:spacing w:before="83" w:line="228" w:lineRule="auto"/>
        <w:ind w:left="113"/>
      </w:pPr>
      <w:r w:rsidRPr="00380263">
        <w:t>This</w:t>
      </w:r>
      <w:r w:rsidRPr="00380263">
        <w:rPr>
          <w:spacing w:val="-7"/>
        </w:rPr>
        <w:t xml:space="preserve"> </w:t>
      </w:r>
      <w:r w:rsidRPr="00380263">
        <w:t>section</w:t>
      </w:r>
      <w:r w:rsidRPr="00380263">
        <w:rPr>
          <w:spacing w:val="-7"/>
        </w:rPr>
        <w:t xml:space="preserve"> </w:t>
      </w:r>
      <w:r w:rsidRPr="00380263">
        <w:t>provides</w:t>
      </w:r>
      <w:r w:rsidRPr="00380263">
        <w:rPr>
          <w:spacing w:val="-7"/>
        </w:rPr>
        <w:t xml:space="preserve"> </w:t>
      </w:r>
      <w:r w:rsidRPr="00380263">
        <w:t>the</w:t>
      </w:r>
      <w:r w:rsidRPr="00380263">
        <w:rPr>
          <w:spacing w:val="-7"/>
        </w:rPr>
        <w:t xml:space="preserve"> </w:t>
      </w:r>
      <w:r w:rsidRPr="00380263">
        <w:t>usage</w:t>
      </w:r>
      <w:r w:rsidRPr="00380263">
        <w:rPr>
          <w:spacing w:val="-7"/>
        </w:rPr>
        <w:t xml:space="preserve"> </w:t>
      </w:r>
      <w:r w:rsidRPr="00380263">
        <w:t>rates</w:t>
      </w:r>
      <w:r w:rsidRPr="00380263">
        <w:rPr>
          <w:spacing w:val="-7"/>
        </w:rPr>
        <w:t xml:space="preserve"> </w:t>
      </w:r>
      <w:r w:rsidRPr="00380263">
        <w:t>for</w:t>
      </w:r>
      <w:r w:rsidRPr="00380263">
        <w:rPr>
          <w:spacing w:val="-7"/>
        </w:rPr>
        <w:t xml:space="preserve"> </w:t>
      </w:r>
      <w:r w:rsidRPr="00380263">
        <w:t>some</w:t>
      </w:r>
      <w:r w:rsidRPr="00380263">
        <w:rPr>
          <w:spacing w:val="-7"/>
        </w:rPr>
        <w:t xml:space="preserve"> </w:t>
      </w:r>
      <w:r w:rsidRPr="00380263">
        <w:t>of</w:t>
      </w:r>
      <w:r w:rsidRPr="00380263">
        <w:rPr>
          <w:spacing w:val="-7"/>
        </w:rPr>
        <w:t xml:space="preserve"> </w:t>
      </w:r>
      <w:r w:rsidRPr="00380263">
        <w:t>the</w:t>
      </w:r>
      <w:r w:rsidRPr="00380263">
        <w:rPr>
          <w:spacing w:val="-7"/>
        </w:rPr>
        <w:t xml:space="preserve"> </w:t>
      </w:r>
      <w:r w:rsidRPr="00380263">
        <w:t>high-volume</w:t>
      </w:r>
      <w:r w:rsidRPr="00380263">
        <w:rPr>
          <w:spacing w:val="-7"/>
        </w:rPr>
        <w:t xml:space="preserve"> </w:t>
      </w:r>
      <w:r w:rsidRPr="00380263">
        <w:t>topical</w:t>
      </w:r>
      <w:r w:rsidRPr="00380263">
        <w:rPr>
          <w:spacing w:val="-7"/>
        </w:rPr>
        <w:t xml:space="preserve"> </w:t>
      </w:r>
      <w:r w:rsidRPr="00380263">
        <w:t>antimicrobials</w:t>
      </w:r>
      <w:r w:rsidRPr="00380263">
        <w:rPr>
          <w:spacing w:val="-7"/>
        </w:rPr>
        <w:t xml:space="preserve"> </w:t>
      </w:r>
      <w:r w:rsidRPr="00380263">
        <w:t>used</w:t>
      </w:r>
      <w:r w:rsidRPr="00380263">
        <w:rPr>
          <w:spacing w:val="-7"/>
        </w:rPr>
        <w:t xml:space="preserve"> </w:t>
      </w:r>
      <w:r w:rsidRPr="00380263">
        <w:t xml:space="preserve">in </w:t>
      </w:r>
      <w:r w:rsidRPr="00380263">
        <w:rPr>
          <w:spacing w:val="-2"/>
        </w:rPr>
        <w:t>Australian</w:t>
      </w:r>
      <w:r w:rsidRPr="00380263">
        <w:rPr>
          <w:spacing w:val="-11"/>
        </w:rPr>
        <w:t xml:space="preserve"> </w:t>
      </w:r>
      <w:r w:rsidRPr="00380263">
        <w:rPr>
          <w:spacing w:val="-2"/>
        </w:rPr>
        <w:t>hospitals</w:t>
      </w:r>
      <w:r w:rsidRPr="00380263">
        <w:rPr>
          <w:spacing w:val="-11"/>
        </w:rPr>
        <w:t xml:space="preserve"> </w:t>
      </w:r>
      <w:r w:rsidRPr="00380263">
        <w:rPr>
          <w:spacing w:val="-2"/>
        </w:rPr>
        <w:t>for</w:t>
      </w:r>
      <w:r w:rsidRPr="00380263">
        <w:rPr>
          <w:spacing w:val="-11"/>
        </w:rPr>
        <w:t xml:space="preserve"> </w:t>
      </w:r>
      <w:r w:rsidRPr="00380263">
        <w:rPr>
          <w:spacing w:val="-2"/>
        </w:rPr>
        <w:t>the</w:t>
      </w:r>
      <w:r w:rsidRPr="00380263">
        <w:rPr>
          <w:spacing w:val="-11"/>
        </w:rPr>
        <w:t xml:space="preserve"> </w:t>
      </w:r>
      <w:r w:rsidRPr="00380263">
        <w:rPr>
          <w:spacing w:val="-2"/>
        </w:rPr>
        <w:t>4-year</w:t>
      </w:r>
      <w:r w:rsidRPr="00380263">
        <w:rPr>
          <w:spacing w:val="-11"/>
        </w:rPr>
        <w:t xml:space="preserve"> </w:t>
      </w:r>
      <w:r w:rsidRPr="00380263">
        <w:rPr>
          <w:spacing w:val="-2"/>
        </w:rPr>
        <w:t>period</w:t>
      </w:r>
      <w:r w:rsidRPr="00380263">
        <w:rPr>
          <w:spacing w:val="-11"/>
        </w:rPr>
        <w:t xml:space="preserve"> </w:t>
      </w:r>
      <w:r w:rsidRPr="00380263">
        <w:rPr>
          <w:spacing w:val="-2"/>
        </w:rPr>
        <w:t>2019</w:t>
      </w:r>
      <w:r w:rsidRPr="00380263">
        <w:rPr>
          <w:spacing w:val="-11"/>
        </w:rPr>
        <w:t xml:space="preserve"> </w:t>
      </w:r>
      <w:r w:rsidRPr="00380263">
        <w:rPr>
          <w:spacing w:val="-2"/>
        </w:rPr>
        <w:t>to</w:t>
      </w:r>
      <w:r w:rsidRPr="00380263">
        <w:rPr>
          <w:spacing w:val="-11"/>
        </w:rPr>
        <w:t xml:space="preserve"> </w:t>
      </w:r>
      <w:r w:rsidRPr="00380263">
        <w:rPr>
          <w:spacing w:val="-2"/>
        </w:rPr>
        <w:t>2022.</w:t>
      </w:r>
      <w:r w:rsidRPr="00380263">
        <w:rPr>
          <w:spacing w:val="-11"/>
        </w:rPr>
        <w:t xml:space="preserve"> </w:t>
      </w:r>
      <w:r w:rsidRPr="00380263">
        <w:rPr>
          <w:spacing w:val="-2"/>
        </w:rPr>
        <w:t>From</w:t>
      </w:r>
      <w:r w:rsidRPr="00380263">
        <w:rPr>
          <w:spacing w:val="-11"/>
        </w:rPr>
        <w:t xml:space="preserve"> </w:t>
      </w:r>
      <w:r w:rsidRPr="00380263">
        <w:rPr>
          <w:spacing w:val="-2"/>
        </w:rPr>
        <w:t>January</w:t>
      </w:r>
      <w:r w:rsidRPr="00380263">
        <w:rPr>
          <w:spacing w:val="-11"/>
        </w:rPr>
        <w:t xml:space="preserve"> </w:t>
      </w:r>
      <w:r w:rsidRPr="00380263">
        <w:rPr>
          <w:spacing w:val="-2"/>
        </w:rPr>
        <w:t>2021,</w:t>
      </w:r>
      <w:r w:rsidRPr="00380263">
        <w:rPr>
          <w:spacing w:val="-11"/>
        </w:rPr>
        <w:t xml:space="preserve"> </w:t>
      </w:r>
      <w:r w:rsidRPr="00380263">
        <w:rPr>
          <w:spacing w:val="-2"/>
        </w:rPr>
        <w:t>ED</w:t>
      </w:r>
      <w:r w:rsidRPr="00380263">
        <w:rPr>
          <w:spacing w:val="-11"/>
        </w:rPr>
        <w:t xml:space="preserve"> </w:t>
      </w:r>
      <w:r w:rsidRPr="00380263">
        <w:rPr>
          <w:spacing w:val="-2"/>
        </w:rPr>
        <w:t>and</w:t>
      </w:r>
      <w:r w:rsidRPr="00380263">
        <w:rPr>
          <w:spacing w:val="-11"/>
        </w:rPr>
        <w:t xml:space="preserve"> </w:t>
      </w:r>
      <w:r w:rsidRPr="00380263">
        <w:rPr>
          <w:spacing w:val="-2"/>
        </w:rPr>
        <w:t>theatre</w:t>
      </w:r>
      <w:r w:rsidRPr="00380263">
        <w:rPr>
          <w:spacing w:val="-11"/>
        </w:rPr>
        <w:t xml:space="preserve"> </w:t>
      </w:r>
      <w:r w:rsidRPr="00380263">
        <w:rPr>
          <w:spacing w:val="-2"/>
        </w:rPr>
        <w:t>usage</w:t>
      </w:r>
      <w:r w:rsidRPr="00380263">
        <w:rPr>
          <w:spacing w:val="-11"/>
        </w:rPr>
        <w:t xml:space="preserve"> </w:t>
      </w:r>
      <w:r w:rsidRPr="00380263">
        <w:rPr>
          <w:spacing w:val="-2"/>
        </w:rPr>
        <w:t xml:space="preserve">is </w:t>
      </w:r>
      <w:r w:rsidRPr="00380263">
        <w:t>reported</w:t>
      </w:r>
      <w:r w:rsidRPr="00380263">
        <w:rPr>
          <w:spacing w:val="-16"/>
        </w:rPr>
        <w:t xml:space="preserve"> </w:t>
      </w:r>
      <w:r w:rsidRPr="00380263">
        <w:t>separately</w:t>
      </w:r>
      <w:r w:rsidRPr="00380263">
        <w:rPr>
          <w:spacing w:val="-15"/>
        </w:rPr>
        <w:t xml:space="preserve"> </w:t>
      </w:r>
      <w:r w:rsidRPr="00380263">
        <w:t>from</w:t>
      </w:r>
      <w:r w:rsidRPr="00380263">
        <w:rPr>
          <w:spacing w:val="-15"/>
        </w:rPr>
        <w:t xml:space="preserve"> </w:t>
      </w:r>
      <w:r w:rsidRPr="00380263">
        <w:t>usage</w:t>
      </w:r>
      <w:r w:rsidRPr="00380263">
        <w:rPr>
          <w:spacing w:val="-16"/>
        </w:rPr>
        <w:t xml:space="preserve"> </w:t>
      </w:r>
      <w:r w:rsidRPr="00380263">
        <w:t>rates</w:t>
      </w:r>
      <w:r w:rsidRPr="00380263">
        <w:rPr>
          <w:spacing w:val="-15"/>
        </w:rPr>
        <w:t xml:space="preserve"> </w:t>
      </w:r>
      <w:r w:rsidRPr="00380263">
        <w:t>in</w:t>
      </w:r>
      <w:r w:rsidRPr="00380263">
        <w:rPr>
          <w:spacing w:val="-15"/>
        </w:rPr>
        <w:t xml:space="preserve"> </w:t>
      </w:r>
      <w:r w:rsidRPr="00380263">
        <w:t>other</w:t>
      </w:r>
      <w:r w:rsidRPr="00380263">
        <w:rPr>
          <w:spacing w:val="-15"/>
        </w:rPr>
        <w:t xml:space="preserve"> </w:t>
      </w:r>
      <w:r w:rsidRPr="00380263">
        <w:t>acute</w:t>
      </w:r>
      <w:r w:rsidRPr="00380263">
        <w:rPr>
          <w:spacing w:val="-16"/>
        </w:rPr>
        <w:t xml:space="preserve"> </w:t>
      </w:r>
      <w:r w:rsidRPr="00380263">
        <w:t>settings.</w:t>
      </w:r>
      <w:r w:rsidRPr="00380263">
        <w:rPr>
          <w:spacing w:val="-15"/>
        </w:rPr>
        <w:t xml:space="preserve"> </w:t>
      </w:r>
      <w:r w:rsidRPr="00380263">
        <w:t>Relative</w:t>
      </w:r>
      <w:r w:rsidRPr="00380263">
        <w:rPr>
          <w:spacing w:val="-15"/>
        </w:rPr>
        <w:t xml:space="preserve"> </w:t>
      </w:r>
      <w:r w:rsidRPr="00380263">
        <w:t>use</w:t>
      </w:r>
      <w:r w:rsidRPr="00380263">
        <w:rPr>
          <w:spacing w:val="-16"/>
        </w:rPr>
        <w:t xml:space="preserve"> </w:t>
      </w:r>
      <w:r w:rsidRPr="00380263">
        <w:t>of</w:t>
      </w:r>
      <w:r w:rsidRPr="00380263">
        <w:rPr>
          <w:spacing w:val="-15"/>
        </w:rPr>
        <w:t xml:space="preserve"> </w:t>
      </w:r>
      <w:r w:rsidRPr="00380263">
        <w:t>the</w:t>
      </w:r>
      <w:r w:rsidRPr="00380263">
        <w:rPr>
          <w:spacing w:val="-15"/>
        </w:rPr>
        <w:t xml:space="preserve"> </w:t>
      </w:r>
      <w:r w:rsidRPr="00380263">
        <w:t>high-volume</w:t>
      </w:r>
      <w:r w:rsidRPr="00380263">
        <w:rPr>
          <w:spacing w:val="-15"/>
        </w:rPr>
        <w:t xml:space="preserve"> </w:t>
      </w:r>
      <w:r w:rsidRPr="00380263">
        <w:t>topical antimicrobials</w:t>
      </w:r>
      <w:r w:rsidRPr="00380263">
        <w:rPr>
          <w:spacing w:val="-8"/>
        </w:rPr>
        <w:t xml:space="preserve"> </w:t>
      </w:r>
      <w:r w:rsidRPr="00380263">
        <w:t>is</w:t>
      </w:r>
      <w:r w:rsidRPr="00380263">
        <w:rPr>
          <w:spacing w:val="-8"/>
        </w:rPr>
        <w:t xml:space="preserve"> </w:t>
      </w:r>
      <w:r w:rsidRPr="00380263">
        <w:t>variable</w:t>
      </w:r>
      <w:r w:rsidRPr="00380263">
        <w:rPr>
          <w:spacing w:val="-8"/>
        </w:rPr>
        <w:t xml:space="preserve"> </w:t>
      </w:r>
      <w:r w:rsidRPr="00380263">
        <w:t>between</w:t>
      </w:r>
      <w:r w:rsidRPr="00380263">
        <w:rPr>
          <w:spacing w:val="-8"/>
        </w:rPr>
        <w:t xml:space="preserve"> </w:t>
      </w:r>
      <w:r w:rsidRPr="00380263">
        <w:t>the</w:t>
      </w:r>
      <w:r w:rsidRPr="00380263">
        <w:rPr>
          <w:spacing w:val="-8"/>
        </w:rPr>
        <w:t xml:space="preserve"> </w:t>
      </w:r>
      <w:r w:rsidRPr="00380263">
        <w:t>states</w:t>
      </w:r>
      <w:r w:rsidRPr="00380263">
        <w:rPr>
          <w:spacing w:val="-8"/>
        </w:rPr>
        <w:t xml:space="preserve"> </w:t>
      </w:r>
      <w:r w:rsidRPr="00380263">
        <w:t>and</w:t>
      </w:r>
      <w:r w:rsidRPr="00380263">
        <w:rPr>
          <w:spacing w:val="-8"/>
        </w:rPr>
        <w:t xml:space="preserve"> </w:t>
      </w:r>
      <w:r w:rsidRPr="00380263">
        <w:t>territories,</w:t>
      </w:r>
      <w:r w:rsidRPr="00380263">
        <w:rPr>
          <w:spacing w:val="-8"/>
        </w:rPr>
        <w:t xml:space="preserve"> </w:t>
      </w:r>
      <w:r w:rsidRPr="00380263">
        <w:t>as</w:t>
      </w:r>
      <w:r w:rsidRPr="00380263">
        <w:rPr>
          <w:spacing w:val="-8"/>
        </w:rPr>
        <w:t xml:space="preserve"> </w:t>
      </w:r>
      <w:r w:rsidRPr="00380263">
        <w:t>illustrated</w:t>
      </w:r>
      <w:r w:rsidRPr="00380263">
        <w:rPr>
          <w:spacing w:val="-8"/>
        </w:rPr>
        <w:t xml:space="preserve"> </w:t>
      </w:r>
      <w:r w:rsidRPr="00380263">
        <w:t>in</w:t>
      </w:r>
      <w:r w:rsidRPr="00380263">
        <w:rPr>
          <w:spacing w:val="-8"/>
        </w:rPr>
        <w:t xml:space="preserve"> </w:t>
      </w:r>
      <w:r w:rsidRPr="00380263">
        <w:t>Figure</w:t>
      </w:r>
      <w:r w:rsidRPr="00380263">
        <w:rPr>
          <w:spacing w:val="-8"/>
        </w:rPr>
        <w:t xml:space="preserve"> </w:t>
      </w:r>
      <w:r w:rsidRPr="00380263">
        <w:t>36.</w:t>
      </w:r>
    </w:p>
    <w:p w14:paraId="200E6E82" w14:textId="77777777" w:rsidR="00B105A9" w:rsidRPr="00380263" w:rsidRDefault="00B105A9" w:rsidP="006B2D65">
      <w:pPr>
        <w:pStyle w:val="BodyText"/>
        <w:spacing w:before="82"/>
      </w:pPr>
    </w:p>
    <w:p w14:paraId="6BEF8BD4" w14:textId="4D45339C" w:rsidR="0066319E" w:rsidRPr="003E153E" w:rsidRDefault="00D3235F" w:rsidP="00D3235F">
      <w:pPr>
        <w:pStyle w:val="Caption"/>
        <w:rPr>
          <w:sz w:val="22"/>
        </w:rPr>
      </w:pPr>
      <w:r>
        <w:t xml:space="preserve">Figure </w:t>
      </w:r>
      <w:r>
        <w:fldChar w:fldCharType="begin"/>
      </w:r>
      <w:r>
        <w:instrText xml:space="preserve"> SEQ Figure \* ARABIC </w:instrText>
      </w:r>
      <w:r>
        <w:fldChar w:fldCharType="separate"/>
      </w:r>
      <w:r>
        <w:rPr>
          <w:noProof/>
        </w:rPr>
        <w:t>36</w:t>
      </w:r>
      <w:r>
        <w:fldChar w:fldCharType="end"/>
      </w:r>
      <w:r w:rsidR="00000000" w:rsidRPr="00380263">
        <w:t>: Aggregate inpatient topical antimicrobial use (grams/1,000 OBD) in NAUSP contributor hospitals, by state and territory, 2022</w:t>
      </w:r>
    </w:p>
    <w:p w14:paraId="5FD424F9" w14:textId="77777777" w:rsidR="0066319E" w:rsidRPr="00380263" w:rsidRDefault="0066319E" w:rsidP="006B2D65">
      <w:pPr>
        <w:pStyle w:val="BodyText"/>
        <w:rPr>
          <w:b/>
          <w:sz w:val="18"/>
        </w:rPr>
      </w:pPr>
      <w:r w:rsidRPr="00380263">
        <w:rPr>
          <w:b/>
          <w:noProof/>
          <w:sz w:val="18"/>
        </w:rPr>
        <w:drawing>
          <wp:inline distT="0" distB="0" distL="0" distR="0" wp14:anchorId="62047FEB" wp14:editId="4230A702">
            <wp:extent cx="6171995" cy="4541430"/>
            <wp:effectExtent l="12700" t="12700" r="13335" b="18415"/>
            <wp:docPr id="1318262986" name="Picture 2858" descr="This stacked bar graph shows topical antimicrobial use in NAUSP contributor hospitals (excluding emergency department and operating theatre settings) in 2022, by state/territory, expressed by grams per 1,000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62986" name="Picture 2858" descr="This stacked bar graph shows topical antimicrobial use in NAUSP contributor hospitals (excluding emergency department and operating theatre settings) in 2022, by state/territory, expressed by grams per 1,000 occupied bed day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202697" cy="4564021"/>
                    </a:xfrm>
                    <a:prstGeom prst="rect">
                      <a:avLst/>
                    </a:prstGeom>
                    <a:ln w="6350">
                      <a:solidFill>
                        <a:schemeClr val="bg1">
                          <a:lumMod val="75000"/>
                        </a:schemeClr>
                      </a:solidFill>
                    </a:ln>
                  </pic:spPr>
                </pic:pic>
              </a:graphicData>
            </a:graphic>
          </wp:inline>
        </w:drawing>
      </w:r>
    </w:p>
    <w:p w14:paraId="3E62BF85" w14:textId="2C5883E1" w:rsidR="00B105A9" w:rsidRPr="00380263" w:rsidRDefault="00000000" w:rsidP="00D3235F">
      <w:pPr>
        <w:pStyle w:val="FootnoteText"/>
      </w:pPr>
      <w:r w:rsidRPr="00380263">
        <w:t>Note:</w:t>
      </w:r>
      <w:r w:rsidRPr="00380263">
        <w:rPr>
          <w:spacing w:val="-12"/>
        </w:rPr>
        <w:t xml:space="preserve"> </w:t>
      </w:r>
      <w:r w:rsidRPr="00380263">
        <w:t>Usage</w:t>
      </w:r>
      <w:r w:rsidRPr="00380263">
        <w:rPr>
          <w:spacing w:val="-9"/>
        </w:rPr>
        <w:t xml:space="preserve"> </w:t>
      </w:r>
      <w:r w:rsidRPr="00380263">
        <w:t>rates</w:t>
      </w:r>
      <w:r w:rsidRPr="00380263">
        <w:rPr>
          <w:spacing w:val="-9"/>
        </w:rPr>
        <w:t xml:space="preserve"> </w:t>
      </w:r>
      <w:r w:rsidRPr="00380263">
        <w:t>exclude</w:t>
      </w:r>
      <w:r w:rsidRPr="00380263">
        <w:rPr>
          <w:spacing w:val="-9"/>
        </w:rPr>
        <w:t xml:space="preserve"> </w:t>
      </w:r>
      <w:r w:rsidRPr="00380263">
        <w:t>emergency</w:t>
      </w:r>
      <w:r w:rsidRPr="00380263">
        <w:rPr>
          <w:spacing w:val="-9"/>
        </w:rPr>
        <w:t xml:space="preserve"> </w:t>
      </w:r>
      <w:r w:rsidRPr="00380263">
        <w:t>department</w:t>
      </w:r>
      <w:r w:rsidRPr="00380263">
        <w:rPr>
          <w:spacing w:val="-9"/>
        </w:rPr>
        <w:t xml:space="preserve"> </w:t>
      </w:r>
      <w:r w:rsidRPr="00380263">
        <w:t>and</w:t>
      </w:r>
      <w:r w:rsidRPr="00380263">
        <w:rPr>
          <w:spacing w:val="-9"/>
        </w:rPr>
        <w:t xml:space="preserve"> </w:t>
      </w:r>
      <w:r w:rsidRPr="00380263">
        <w:t>operating</w:t>
      </w:r>
      <w:r w:rsidRPr="00380263">
        <w:rPr>
          <w:spacing w:val="-9"/>
        </w:rPr>
        <w:t xml:space="preserve"> </w:t>
      </w:r>
      <w:r w:rsidRPr="00380263">
        <w:rPr>
          <w:spacing w:val="-2"/>
        </w:rPr>
        <w:t>theatre.</w:t>
      </w:r>
    </w:p>
    <w:p w14:paraId="6D5A16C6" w14:textId="77777777" w:rsidR="00B105A9" w:rsidRPr="00380263" w:rsidRDefault="00000000" w:rsidP="00D3235F">
      <w:pPr>
        <w:pStyle w:val="FootnoteText"/>
      </w:pPr>
      <w:r w:rsidRPr="00380263">
        <w:t>ACT</w:t>
      </w:r>
      <w:r w:rsidRPr="00380263">
        <w:rPr>
          <w:spacing w:val="-11"/>
        </w:rPr>
        <w:t xml:space="preserve"> </w:t>
      </w:r>
      <w:r w:rsidRPr="00380263">
        <w:t>=</w:t>
      </w:r>
      <w:r w:rsidRPr="00380263">
        <w:rPr>
          <w:spacing w:val="-11"/>
        </w:rPr>
        <w:t xml:space="preserve"> </w:t>
      </w:r>
      <w:r w:rsidRPr="00380263">
        <w:t>Australian</w:t>
      </w:r>
      <w:r w:rsidRPr="00380263">
        <w:rPr>
          <w:spacing w:val="-11"/>
        </w:rPr>
        <w:t xml:space="preserve"> </w:t>
      </w:r>
      <w:r w:rsidRPr="00380263">
        <w:t>Capital</w:t>
      </w:r>
      <w:r w:rsidRPr="00380263">
        <w:rPr>
          <w:spacing w:val="-11"/>
        </w:rPr>
        <w:t xml:space="preserve"> </w:t>
      </w:r>
      <w:r w:rsidRPr="00380263">
        <w:t>Territory;</w:t>
      </w:r>
      <w:r w:rsidRPr="00380263">
        <w:rPr>
          <w:spacing w:val="-11"/>
        </w:rPr>
        <w:t xml:space="preserve"> </w:t>
      </w:r>
      <w:r w:rsidRPr="00380263">
        <w:t>NAUSP</w:t>
      </w:r>
      <w:r w:rsidRPr="00380263">
        <w:rPr>
          <w:spacing w:val="-11"/>
        </w:rPr>
        <w:t xml:space="preserve"> </w:t>
      </w:r>
      <w:r w:rsidRPr="00380263">
        <w:t>=</w:t>
      </w:r>
      <w:r w:rsidRPr="00380263">
        <w:rPr>
          <w:spacing w:val="-11"/>
        </w:rPr>
        <w:t xml:space="preserve"> </w:t>
      </w:r>
      <w:r w:rsidRPr="00380263">
        <w:t>National</w:t>
      </w:r>
      <w:r w:rsidRPr="00380263">
        <w:rPr>
          <w:spacing w:val="-11"/>
        </w:rPr>
        <w:t xml:space="preserve"> </w:t>
      </w:r>
      <w:r w:rsidRPr="00380263">
        <w:t>Antimicrobial</w:t>
      </w:r>
      <w:r w:rsidRPr="00380263">
        <w:rPr>
          <w:spacing w:val="-11"/>
        </w:rPr>
        <w:t xml:space="preserve"> </w:t>
      </w:r>
      <w:proofErr w:type="spellStart"/>
      <w:r w:rsidRPr="00380263">
        <w:t>Utilisation</w:t>
      </w:r>
      <w:proofErr w:type="spellEnd"/>
      <w:r w:rsidRPr="00380263">
        <w:rPr>
          <w:spacing w:val="-11"/>
        </w:rPr>
        <w:t xml:space="preserve"> </w:t>
      </w:r>
      <w:r w:rsidRPr="00380263">
        <w:t>Surveillance</w:t>
      </w:r>
      <w:r w:rsidRPr="00380263">
        <w:rPr>
          <w:spacing w:val="-11"/>
        </w:rPr>
        <w:t xml:space="preserve"> </w:t>
      </w:r>
      <w:r w:rsidRPr="00380263">
        <w:t>Program; NSW</w:t>
      </w:r>
      <w:r w:rsidRPr="00380263">
        <w:rPr>
          <w:spacing w:val="-4"/>
        </w:rPr>
        <w:t xml:space="preserve"> </w:t>
      </w:r>
      <w:r w:rsidRPr="00380263">
        <w:t>=</w:t>
      </w:r>
      <w:r w:rsidRPr="00380263">
        <w:rPr>
          <w:spacing w:val="-4"/>
        </w:rPr>
        <w:t xml:space="preserve"> </w:t>
      </w:r>
      <w:r w:rsidRPr="00380263">
        <w:t>New</w:t>
      </w:r>
      <w:r w:rsidRPr="00380263">
        <w:rPr>
          <w:spacing w:val="-4"/>
        </w:rPr>
        <w:t xml:space="preserve"> </w:t>
      </w:r>
      <w:r w:rsidRPr="00380263">
        <w:t>South</w:t>
      </w:r>
      <w:r w:rsidRPr="00380263">
        <w:rPr>
          <w:spacing w:val="-4"/>
        </w:rPr>
        <w:t xml:space="preserve"> </w:t>
      </w:r>
      <w:r w:rsidRPr="00380263">
        <w:t>Wales;</w:t>
      </w:r>
      <w:r w:rsidRPr="00380263">
        <w:rPr>
          <w:spacing w:val="-4"/>
        </w:rPr>
        <w:t xml:space="preserve"> </w:t>
      </w:r>
      <w:r w:rsidRPr="00380263">
        <w:t>NT</w:t>
      </w:r>
      <w:r w:rsidRPr="00380263">
        <w:rPr>
          <w:spacing w:val="-4"/>
        </w:rPr>
        <w:t xml:space="preserve"> </w:t>
      </w:r>
      <w:r w:rsidRPr="00380263">
        <w:t>=</w:t>
      </w:r>
      <w:r w:rsidRPr="00380263">
        <w:rPr>
          <w:spacing w:val="-4"/>
        </w:rPr>
        <w:t xml:space="preserve"> </w:t>
      </w:r>
      <w:r w:rsidRPr="00380263">
        <w:t>Northern</w:t>
      </w:r>
      <w:r w:rsidRPr="00380263">
        <w:rPr>
          <w:spacing w:val="-4"/>
        </w:rPr>
        <w:t xml:space="preserve"> </w:t>
      </w:r>
      <w:r w:rsidRPr="00380263">
        <w:t>Territory;</w:t>
      </w:r>
      <w:r w:rsidRPr="00380263">
        <w:rPr>
          <w:spacing w:val="-4"/>
        </w:rPr>
        <w:t xml:space="preserve"> </w:t>
      </w:r>
      <w:r w:rsidRPr="00380263">
        <w:t>OBD</w:t>
      </w:r>
      <w:r w:rsidRPr="00380263">
        <w:rPr>
          <w:spacing w:val="-4"/>
        </w:rPr>
        <w:t xml:space="preserve"> </w:t>
      </w:r>
      <w:r w:rsidRPr="00380263">
        <w:t>=</w:t>
      </w:r>
      <w:r w:rsidRPr="00380263">
        <w:rPr>
          <w:spacing w:val="-4"/>
        </w:rPr>
        <w:t xml:space="preserve"> </w:t>
      </w:r>
      <w:r w:rsidRPr="00380263">
        <w:t>occupied</w:t>
      </w:r>
      <w:r w:rsidRPr="00380263">
        <w:rPr>
          <w:spacing w:val="-4"/>
        </w:rPr>
        <w:t xml:space="preserve"> </w:t>
      </w:r>
      <w:r w:rsidRPr="00380263">
        <w:t>bed</w:t>
      </w:r>
      <w:r w:rsidRPr="00380263">
        <w:rPr>
          <w:spacing w:val="-4"/>
        </w:rPr>
        <w:t xml:space="preserve"> </w:t>
      </w:r>
      <w:r w:rsidRPr="00380263">
        <w:t>days;</w:t>
      </w:r>
      <w:r w:rsidRPr="00380263">
        <w:rPr>
          <w:spacing w:val="-4"/>
        </w:rPr>
        <w:t xml:space="preserve"> </w:t>
      </w:r>
      <w:r w:rsidRPr="00380263">
        <w:t>Qld</w:t>
      </w:r>
      <w:r w:rsidRPr="00380263">
        <w:rPr>
          <w:spacing w:val="-4"/>
        </w:rPr>
        <w:t xml:space="preserve"> </w:t>
      </w:r>
      <w:r w:rsidRPr="00380263">
        <w:t>=</w:t>
      </w:r>
      <w:r w:rsidRPr="00380263">
        <w:rPr>
          <w:spacing w:val="-4"/>
        </w:rPr>
        <w:t xml:space="preserve"> </w:t>
      </w:r>
      <w:r w:rsidRPr="00380263">
        <w:t>Queensland.</w:t>
      </w:r>
    </w:p>
    <w:p w14:paraId="34289261" w14:textId="77777777" w:rsidR="00B105A9" w:rsidRPr="00380263" w:rsidRDefault="00B105A9" w:rsidP="006B2D65">
      <w:pPr>
        <w:spacing w:line="223" w:lineRule="auto"/>
        <w:rPr>
          <w:sz w:val="18"/>
        </w:rPr>
        <w:sectPr w:rsidR="00B105A9" w:rsidRPr="00380263">
          <w:pgSz w:w="11910" w:h="16840"/>
          <w:pgMar w:top="1200" w:right="1020" w:bottom="880" w:left="1020" w:header="0" w:footer="694" w:gutter="0"/>
          <w:cols w:space="720"/>
        </w:sectPr>
      </w:pPr>
    </w:p>
    <w:p w14:paraId="1384752C" w14:textId="4CDF9C98" w:rsidR="00B105A9" w:rsidRPr="00380263" w:rsidRDefault="00000000" w:rsidP="006B2D65">
      <w:pPr>
        <w:pStyle w:val="Heading3"/>
      </w:pPr>
      <w:r w:rsidRPr="00380263">
        <w:rPr>
          <w:color w:val="153A6E"/>
        </w:rPr>
        <w:lastRenderedPageBreak/>
        <w:t>Chloramphenicol</w:t>
      </w:r>
      <w:r w:rsidRPr="00380263">
        <w:rPr>
          <w:color w:val="153A6E"/>
          <w:spacing w:val="-6"/>
        </w:rPr>
        <w:t xml:space="preserve"> </w:t>
      </w:r>
      <w:r w:rsidRPr="00380263">
        <w:rPr>
          <w:color w:val="153A6E"/>
          <w:spacing w:val="-2"/>
        </w:rPr>
        <w:t>ointment</w:t>
      </w:r>
    </w:p>
    <w:p w14:paraId="38F6A1C5" w14:textId="04B53355" w:rsidR="00B105A9" w:rsidRPr="00380263" w:rsidRDefault="00000000" w:rsidP="00A4709F">
      <w:pPr>
        <w:pStyle w:val="BodyText"/>
        <w:spacing w:before="106" w:line="228" w:lineRule="auto"/>
        <w:ind w:left="113"/>
      </w:pPr>
      <w:r w:rsidRPr="00380263">
        <w:rPr>
          <w:spacing w:val="-2"/>
        </w:rPr>
        <w:t>Topical</w:t>
      </w:r>
      <w:r w:rsidRPr="00380263">
        <w:rPr>
          <w:spacing w:val="-7"/>
        </w:rPr>
        <w:t xml:space="preserve"> </w:t>
      </w:r>
      <w:r w:rsidRPr="00380263">
        <w:rPr>
          <w:spacing w:val="-2"/>
        </w:rPr>
        <w:t>chloramphenicol</w:t>
      </w:r>
      <w:r w:rsidRPr="00380263">
        <w:rPr>
          <w:spacing w:val="-7"/>
        </w:rPr>
        <w:t xml:space="preserve"> </w:t>
      </w:r>
      <w:r w:rsidRPr="00380263">
        <w:rPr>
          <w:spacing w:val="-2"/>
        </w:rPr>
        <w:t>ointment</w:t>
      </w:r>
      <w:r w:rsidRPr="00380263">
        <w:rPr>
          <w:spacing w:val="-7"/>
        </w:rPr>
        <w:t xml:space="preserve"> </w:t>
      </w:r>
      <w:r w:rsidRPr="00380263">
        <w:rPr>
          <w:spacing w:val="-2"/>
        </w:rPr>
        <w:t>is</w:t>
      </w:r>
      <w:r w:rsidRPr="00380263">
        <w:rPr>
          <w:spacing w:val="-7"/>
        </w:rPr>
        <w:t xml:space="preserve"> </w:t>
      </w:r>
      <w:r w:rsidRPr="00380263">
        <w:rPr>
          <w:spacing w:val="-2"/>
        </w:rPr>
        <w:t>frequently</w:t>
      </w:r>
      <w:r w:rsidRPr="00380263">
        <w:rPr>
          <w:spacing w:val="-7"/>
        </w:rPr>
        <w:t xml:space="preserve"> </w:t>
      </w:r>
      <w:r w:rsidRPr="00380263">
        <w:rPr>
          <w:spacing w:val="-2"/>
        </w:rPr>
        <w:t>applied</w:t>
      </w:r>
      <w:r w:rsidRPr="00380263">
        <w:rPr>
          <w:spacing w:val="-7"/>
        </w:rPr>
        <w:t xml:space="preserve"> </w:t>
      </w:r>
      <w:r w:rsidRPr="00380263">
        <w:rPr>
          <w:spacing w:val="-2"/>
        </w:rPr>
        <w:t>to</w:t>
      </w:r>
      <w:r w:rsidRPr="00380263">
        <w:rPr>
          <w:spacing w:val="-7"/>
        </w:rPr>
        <w:t xml:space="preserve"> </w:t>
      </w:r>
      <w:r w:rsidRPr="00380263">
        <w:rPr>
          <w:spacing w:val="-2"/>
        </w:rPr>
        <w:t>surgical</w:t>
      </w:r>
      <w:r w:rsidRPr="00380263">
        <w:rPr>
          <w:spacing w:val="-7"/>
        </w:rPr>
        <w:t xml:space="preserve"> </w:t>
      </w:r>
      <w:r w:rsidRPr="00380263">
        <w:rPr>
          <w:spacing w:val="-2"/>
        </w:rPr>
        <w:t>wounds,</w:t>
      </w:r>
      <w:r w:rsidRPr="00380263">
        <w:rPr>
          <w:spacing w:val="-7"/>
        </w:rPr>
        <w:t xml:space="preserve"> </w:t>
      </w:r>
      <w:r w:rsidRPr="00380263">
        <w:rPr>
          <w:spacing w:val="-2"/>
        </w:rPr>
        <w:t>despite</w:t>
      </w:r>
      <w:r w:rsidRPr="00380263">
        <w:rPr>
          <w:spacing w:val="-7"/>
        </w:rPr>
        <w:t xml:space="preserve"> </w:t>
      </w:r>
      <w:r w:rsidRPr="00380263">
        <w:rPr>
          <w:spacing w:val="-2"/>
        </w:rPr>
        <w:t>the</w:t>
      </w:r>
      <w:r w:rsidRPr="00380263">
        <w:rPr>
          <w:spacing w:val="-7"/>
        </w:rPr>
        <w:t xml:space="preserve"> </w:t>
      </w:r>
      <w:r w:rsidRPr="00380263">
        <w:rPr>
          <w:spacing w:val="-2"/>
        </w:rPr>
        <w:t>practice</w:t>
      </w:r>
      <w:r w:rsidRPr="00380263">
        <w:rPr>
          <w:spacing w:val="-7"/>
        </w:rPr>
        <w:t xml:space="preserve"> </w:t>
      </w:r>
      <w:r w:rsidRPr="00380263">
        <w:rPr>
          <w:spacing w:val="-2"/>
        </w:rPr>
        <w:t xml:space="preserve">generally </w:t>
      </w:r>
      <w:r w:rsidRPr="00380263">
        <w:t>not</w:t>
      </w:r>
      <w:r w:rsidRPr="00380263">
        <w:rPr>
          <w:spacing w:val="-7"/>
        </w:rPr>
        <w:t xml:space="preserve"> </w:t>
      </w:r>
      <w:r w:rsidRPr="00380263">
        <w:t>being</w:t>
      </w:r>
      <w:r w:rsidRPr="00380263">
        <w:rPr>
          <w:spacing w:val="-7"/>
        </w:rPr>
        <w:t xml:space="preserve"> </w:t>
      </w:r>
      <w:r w:rsidRPr="00380263">
        <w:t>recommended</w:t>
      </w:r>
      <w:r w:rsidRPr="00380263">
        <w:rPr>
          <w:spacing w:val="-7"/>
        </w:rPr>
        <w:t xml:space="preserve"> </w:t>
      </w:r>
      <w:r w:rsidRPr="00380263">
        <w:t>in</w:t>
      </w:r>
      <w:r w:rsidRPr="00380263">
        <w:rPr>
          <w:spacing w:val="-7"/>
        </w:rPr>
        <w:t xml:space="preserve"> </w:t>
      </w:r>
      <w:r w:rsidRPr="00380263">
        <w:t>most</w:t>
      </w:r>
      <w:r w:rsidRPr="00380263">
        <w:rPr>
          <w:spacing w:val="-7"/>
        </w:rPr>
        <w:t xml:space="preserve"> </w:t>
      </w:r>
      <w:r w:rsidRPr="00380263">
        <w:t>clinical</w:t>
      </w:r>
      <w:r w:rsidRPr="00380263">
        <w:rPr>
          <w:spacing w:val="-7"/>
        </w:rPr>
        <w:t xml:space="preserve"> </w:t>
      </w:r>
      <w:r w:rsidRPr="00380263">
        <w:t>situations.</w:t>
      </w:r>
      <w:r w:rsidRPr="00380263">
        <w:rPr>
          <w:spacing w:val="-7"/>
        </w:rPr>
        <w:t xml:space="preserve"> </w:t>
      </w:r>
      <w:r w:rsidRPr="00380263">
        <w:t>The</w:t>
      </w:r>
      <w:r w:rsidRPr="00380263">
        <w:rPr>
          <w:spacing w:val="-7"/>
        </w:rPr>
        <w:t xml:space="preserve"> </w:t>
      </w:r>
      <w:r w:rsidRPr="00380263">
        <w:t>stratification</w:t>
      </w:r>
      <w:r w:rsidRPr="00380263">
        <w:rPr>
          <w:spacing w:val="-7"/>
        </w:rPr>
        <w:t xml:space="preserve"> </w:t>
      </w:r>
      <w:r w:rsidRPr="00380263">
        <w:t>of</w:t>
      </w:r>
      <w:r w:rsidRPr="00380263">
        <w:rPr>
          <w:spacing w:val="-7"/>
        </w:rPr>
        <w:t xml:space="preserve"> </w:t>
      </w:r>
      <w:r w:rsidRPr="00380263">
        <w:t>theatre</w:t>
      </w:r>
      <w:r w:rsidRPr="00380263">
        <w:rPr>
          <w:spacing w:val="-7"/>
        </w:rPr>
        <w:t xml:space="preserve"> </w:t>
      </w:r>
      <w:r w:rsidRPr="00380263">
        <w:t>usage</w:t>
      </w:r>
      <w:r w:rsidRPr="00380263">
        <w:rPr>
          <w:spacing w:val="-7"/>
        </w:rPr>
        <w:t xml:space="preserve"> </w:t>
      </w:r>
      <w:r w:rsidRPr="00380263">
        <w:t>from</w:t>
      </w:r>
      <w:r w:rsidRPr="00380263">
        <w:rPr>
          <w:spacing w:val="-7"/>
        </w:rPr>
        <w:t xml:space="preserve"> </w:t>
      </w:r>
      <w:r w:rsidRPr="00380263">
        <w:t>other</w:t>
      </w:r>
      <w:r w:rsidR="00A4709F" w:rsidRPr="00380263">
        <w:t xml:space="preserve"> </w:t>
      </w:r>
      <w:r w:rsidRPr="00380263">
        <w:t>acute</w:t>
      </w:r>
      <w:r w:rsidRPr="00380263">
        <w:rPr>
          <w:spacing w:val="-13"/>
        </w:rPr>
        <w:t xml:space="preserve"> </w:t>
      </w:r>
      <w:r w:rsidRPr="00380263">
        <w:t>inpatient</w:t>
      </w:r>
      <w:r w:rsidRPr="00380263">
        <w:rPr>
          <w:spacing w:val="-13"/>
        </w:rPr>
        <w:t xml:space="preserve"> </w:t>
      </w:r>
      <w:r w:rsidRPr="00380263">
        <w:t>usage</w:t>
      </w:r>
      <w:r w:rsidRPr="00380263">
        <w:rPr>
          <w:spacing w:val="-13"/>
        </w:rPr>
        <w:t xml:space="preserve"> </w:t>
      </w:r>
      <w:r w:rsidRPr="00380263">
        <w:t>from</w:t>
      </w:r>
      <w:r w:rsidRPr="00380263">
        <w:rPr>
          <w:spacing w:val="-13"/>
        </w:rPr>
        <w:t xml:space="preserve"> </w:t>
      </w:r>
      <w:r w:rsidRPr="00380263">
        <w:t>January</w:t>
      </w:r>
      <w:r w:rsidRPr="00380263">
        <w:rPr>
          <w:spacing w:val="-13"/>
        </w:rPr>
        <w:t xml:space="preserve"> </w:t>
      </w:r>
      <w:r w:rsidRPr="00380263">
        <w:t>2021</w:t>
      </w:r>
      <w:r w:rsidRPr="00380263">
        <w:rPr>
          <w:spacing w:val="-13"/>
        </w:rPr>
        <w:t xml:space="preserve"> </w:t>
      </w:r>
      <w:r w:rsidRPr="00380263">
        <w:t>has</w:t>
      </w:r>
      <w:r w:rsidRPr="00380263">
        <w:rPr>
          <w:spacing w:val="-13"/>
        </w:rPr>
        <w:t xml:space="preserve"> </w:t>
      </w:r>
      <w:r w:rsidRPr="00380263">
        <w:t>illustrated</w:t>
      </w:r>
      <w:r w:rsidRPr="00380263">
        <w:rPr>
          <w:spacing w:val="-13"/>
        </w:rPr>
        <w:t xml:space="preserve"> </w:t>
      </w:r>
      <w:r w:rsidRPr="00380263">
        <w:t>the</w:t>
      </w:r>
      <w:r w:rsidRPr="00380263">
        <w:rPr>
          <w:spacing w:val="-13"/>
        </w:rPr>
        <w:t xml:space="preserve"> </w:t>
      </w:r>
      <w:r w:rsidRPr="00380263">
        <w:t>high</w:t>
      </w:r>
      <w:r w:rsidRPr="00380263">
        <w:rPr>
          <w:spacing w:val="-13"/>
        </w:rPr>
        <w:t xml:space="preserve"> </w:t>
      </w:r>
      <w:r w:rsidRPr="00380263">
        <w:t>proportionate</w:t>
      </w:r>
      <w:r w:rsidRPr="00380263">
        <w:rPr>
          <w:spacing w:val="-13"/>
        </w:rPr>
        <w:t xml:space="preserve"> </w:t>
      </w:r>
      <w:r w:rsidRPr="00380263">
        <w:t>use</w:t>
      </w:r>
      <w:r w:rsidRPr="00380263">
        <w:rPr>
          <w:spacing w:val="-13"/>
        </w:rPr>
        <w:t xml:space="preserve"> </w:t>
      </w:r>
      <w:r w:rsidRPr="00380263">
        <w:t>of</w:t>
      </w:r>
      <w:r w:rsidRPr="00380263">
        <w:rPr>
          <w:spacing w:val="-13"/>
        </w:rPr>
        <w:t xml:space="preserve"> </w:t>
      </w:r>
      <w:r w:rsidRPr="00380263">
        <w:t>this</w:t>
      </w:r>
      <w:r w:rsidRPr="00380263">
        <w:rPr>
          <w:spacing w:val="-13"/>
        </w:rPr>
        <w:t xml:space="preserve"> </w:t>
      </w:r>
      <w:r w:rsidRPr="00380263">
        <w:t>product</w:t>
      </w:r>
      <w:r w:rsidRPr="00380263">
        <w:rPr>
          <w:spacing w:val="-13"/>
        </w:rPr>
        <w:t xml:space="preserve"> </w:t>
      </w:r>
      <w:r w:rsidRPr="00380263">
        <w:t xml:space="preserve">in </w:t>
      </w:r>
      <w:r w:rsidRPr="00380263">
        <w:rPr>
          <w:spacing w:val="-2"/>
        </w:rPr>
        <w:t>the</w:t>
      </w:r>
      <w:r w:rsidRPr="00380263">
        <w:rPr>
          <w:spacing w:val="-7"/>
        </w:rPr>
        <w:t xml:space="preserve"> </w:t>
      </w:r>
      <w:r w:rsidRPr="00380263">
        <w:rPr>
          <w:spacing w:val="-2"/>
        </w:rPr>
        <w:t>theatre</w:t>
      </w:r>
      <w:r w:rsidRPr="00380263">
        <w:rPr>
          <w:spacing w:val="-7"/>
        </w:rPr>
        <w:t xml:space="preserve"> </w:t>
      </w:r>
      <w:r w:rsidRPr="00380263">
        <w:rPr>
          <w:spacing w:val="-2"/>
        </w:rPr>
        <w:t>and</w:t>
      </w:r>
      <w:r w:rsidRPr="00380263">
        <w:rPr>
          <w:spacing w:val="-7"/>
        </w:rPr>
        <w:t xml:space="preserve"> </w:t>
      </w:r>
      <w:r w:rsidRPr="00380263">
        <w:rPr>
          <w:spacing w:val="-2"/>
        </w:rPr>
        <w:t>recovery</w:t>
      </w:r>
      <w:r w:rsidRPr="00380263">
        <w:rPr>
          <w:spacing w:val="-7"/>
        </w:rPr>
        <w:t xml:space="preserve"> </w:t>
      </w:r>
      <w:r w:rsidRPr="00380263">
        <w:rPr>
          <w:spacing w:val="-2"/>
        </w:rPr>
        <w:t>setting</w:t>
      </w:r>
      <w:r w:rsidRPr="00380263">
        <w:rPr>
          <w:spacing w:val="-7"/>
        </w:rPr>
        <w:t xml:space="preserve"> </w:t>
      </w:r>
      <w:r w:rsidRPr="00380263">
        <w:rPr>
          <w:spacing w:val="-2"/>
        </w:rPr>
        <w:t>(Figure</w:t>
      </w:r>
      <w:r w:rsidRPr="00380263">
        <w:rPr>
          <w:spacing w:val="-7"/>
        </w:rPr>
        <w:t xml:space="preserve"> </w:t>
      </w:r>
      <w:r w:rsidRPr="00380263">
        <w:rPr>
          <w:spacing w:val="-2"/>
        </w:rPr>
        <w:t>37).</w:t>
      </w:r>
      <w:r w:rsidRPr="00380263">
        <w:rPr>
          <w:spacing w:val="-7"/>
        </w:rPr>
        <w:t xml:space="preserve"> </w:t>
      </w:r>
      <w:r w:rsidRPr="00380263">
        <w:rPr>
          <w:spacing w:val="-2"/>
        </w:rPr>
        <w:t>Outside</w:t>
      </w:r>
      <w:r w:rsidRPr="00380263">
        <w:rPr>
          <w:spacing w:val="-7"/>
        </w:rPr>
        <w:t xml:space="preserve"> </w:t>
      </w:r>
      <w:r w:rsidRPr="00380263">
        <w:rPr>
          <w:spacing w:val="-2"/>
        </w:rPr>
        <w:t>of</w:t>
      </w:r>
      <w:r w:rsidRPr="00380263">
        <w:rPr>
          <w:spacing w:val="-7"/>
        </w:rPr>
        <w:t xml:space="preserve"> </w:t>
      </w:r>
      <w:r w:rsidRPr="00380263">
        <w:rPr>
          <w:spacing w:val="-2"/>
        </w:rPr>
        <w:t>theatre,</w:t>
      </w:r>
      <w:r w:rsidRPr="00380263">
        <w:rPr>
          <w:spacing w:val="-7"/>
        </w:rPr>
        <w:t xml:space="preserve"> </w:t>
      </w:r>
      <w:r w:rsidRPr="00380263">
        <w:rPr>
          <w:spacing w:val="-2"/>
        </w:rPr>
        <w:t>usage</w:t>
      </w:r>
      <w:r w:rsidRPr="00380263">
        <w:rPr>
          <w:spacing w:val="-7"/>
        </w:rPr>
        <w:t xml:space="preserve"> </w:t>
      </w:r>
      <w:r w:rsidRPr="00380263">
        <w:rPr>
          <w:spacing w:val="-2"/>
        </w:rPr>
        <w:t>of</w:t>
      </w:r>
      <w:r w:rsidRPr="00380263">
        <w:rPr>
          <w:spacing w:val="-7"/>
        </w:rPr>
        <w:t xml:space="preserve"> </w:t>
      </w:r>
      <w:r w:rsidRPr="00380263">
        <w:rPr>
          <w:spacing w:val="-2"/>
        </w:rPr>
        <w:t>chloramphenicol</w:t>
      </w:r>
      <w:r w:rsidRPr="00380263">
        <w:rPr>
          <w:spacing w:val="-7"/>
        </w:rPr>
        <w:t xml:space="preserve"> </w:t>
      </w:r>
      <w:r w:rsidRPr="00380263">
        <w:rPr>
          <w:spacing w:val="-2"/>
        </w:rPr>
        <w:t>ointment</w:t>
      </w:r>
      <w:r w:rsidRPr="00380263">
        <w:rPr>
          <w:spacing w:val="-7"/>
        </w:rPr>
        <w:t xml:space="preserve"> </w:t>
      </w:r>
      <w:r w:rsidRPr="00380263">
        <w:rPr>
          <w:spacing w:val="-2"/>
        </w:rPr>
        <w:t xml:space="preserve">is </w:t>
      </w:r>
      <w:r w:rsidRPr="00380263">
        <w:t>relatively</w:t>
      </w:r>
      <w:r w:rsidRPr="00380263">
        <w:rPr>
          <w:spacing w:val="-16"/>
        </w:rPr>
        <w:t xml:space="preserve"> </w:t>
      </w:r>
      <w:r w:rsidRPr="00380263">
        <w:t>low.</w:t>
      </w:r>
      <w:r w:rsidRPr="00380263">
        <w:rPr>
          <w:spacing w:val="-15"/>
        </w:rPr>
        <w:t xml:space="preserve"> </w:t>
      </w:r>
      <w:r w:rsidRPr="00380263">
        <w:t>(Note:</w:t>
      </w:r>
      <w:r w:rsidRPr="00380263">
        <w:rPr>
          <w:spacing w:val="-15"/>
        </w:rPr>
        <w:t xml:space="preserve"> </w:t>
      </w:r>
      <w:r w:rsidRPr="00380263">
        <w:t>One</w:t>
      </w:r>
      <w:r w:rsidRPr="00380263">
        <w:rPr>
          <w:spacing w:val="-16"/>
        </w:rPr>
        <w:t xml:space="preserve"> </w:t>
      </w:r>
      <w:r w:rsidRPr="00380263">
        <w:t>4g</w:t>
      </w:r>
      <w:r w:rsidRPr="00380263">
        <w:rPr>
          <w:spacing w:val="-15"/>
        </w:rPr>
        <w:t xml:space="preserve"> </w:t>
      </w:r>
      <w:r w:rsidRPr="00380263">
        <w:t>tube</w:t>
      </w:r>
      <w:r w:rsidRPr="00380263">
        <w:rPr>
          <w:spacing w:val="-15"/>
        </w:rPr>
        <w:t xml:space="preserve"> </w:t>
      </w:r>
      <w:r w:rsidRPr="00380263">
        <w:t>of</w:t>
      </w:r>
      <w:r w:rsidRPr="00380263">
        <w:rPr>
          <w:spacing w:val="-16"/>
        </w:rPr>
        <w:t xml:space="preserve"> </w:t>
      </w:r>
      <w:r w:rsidRPr="00380263">
        <w:t>1%</w:t>
      </w:r>
      <w:r w:rsidRPr="00380263">
        <w:rPr>
          <w:spacing w:val="-15"/>
        </w:rPr>
        <w:t xml:space="preserve"> </w:t>
      </w:r>
      <w:r w:rsidRPr="00380263">
        <w:t>chloramphenicol</w:t>
      </w:r>
      <w:r w:rsidRPr="00380263">
        <w:rPr>
          <w:spacing w:val="-15"/>
        </w:rPr>
        <w:t xml:space="preserve"> </w:t>
      </w:r>
      <w:r w:rsidRPr="00380263">
        <w:t>ointment</w:t>
      </w:r>
      <w:r w:rsidRPr="00380263">
        <w:rPr>
          <w:spacing w:val="-15"/>
        </w:rPr>
        <w:t xml:space="preserve"> </w:t>
      </w:r>
      <w:r w:rsidRPr="00380263">
        <w:t>contains</w:t>
      </w:r>
      <w:r w:rsidRPr="00380263">
        <w:rPr>
          <w:spacing w:val="-16"/>
        </w:rPr>
        <w:t xml:space="preserve"> </w:t>
      </w:r>
      <w:r w:rsidRPr="00380263">
        <w:t>0.04g</w:t>
      </w:r>
      <w:r w:rsidRPr="00380263">
        <w:rPr>
          <w:spacing w:val="-15"/>
        </w:rPr>
        <w:t xml:space="preserve"> </w:t>
      </w:r>
      <w:r w:rsidRPr="00380263">
        <w:t>chloramphenicol.)</w:t>
      </w:r>
    </w:p>
    <w:p w14:paraId="27F40009" w14:textId="359A3922" w:rsidR="00D117B7" w:rsidRPr="00380263" w:rsidRDefault="00D3235F" w:rsidP="00D3235F">
      <w:pPr>
        <w:pStyle w:val="Caption"/>
      </w:pPr>
      <w:r>
        <w:t xml:space="preserve">Figure </w:t>
      </w:r>
      <w:r>
        <w:fldChar w:fldCharType="begin"/>
      </w:r>
      <w:r>
        <w:instrText xml:space="preserve"> SEQ Figure \* ARABIC </w:instrText>
      </w:r>
      <w:r>
        <w:fldChar w:fldCharType="separate"/>
      </w:r>
      <w:r>
        <w:rPr>
          <w:noProof/>
        </w:rPr>
        <w:t>37</w:t>
      </w:r>
      <w:r>
        <w:fldChar w:fldCharType="end"/>
      </w:r>
      <w:r w:rsidR="00000000" w:rsidRPr="00380263">
        <w:t>: Aggregate inpatient use of chloramphenicol 1% ointment (grams of active ingredient*/1,000 OBD) in NAUSP contributor hospitals by state and territory, 2019–2022 (3-month moving average)</w:t>
      </w:r>
    </w:p>
    <w:p w14:paraId="08AB2109" w14:textId="77777777" w:rsidR="00D117B7" w:rsidRPr="00380263" w:rsidRDefault="00D117B7" w:rsidP="006B2D65">
      <w:pPr>
        <w:pStyle w:val="BodyText"/>
        <w:rPr>
          <w:b/>
          <w:sz w:val="18"/>
        </w:rPr>
      </w:pPr>
      <w:r w:rsidRPr="00380263">
        <w:rPr>
          <w:b/>
          <w:noProof/>
          <w:sz w:val="18"/>
        </w:rPr>
        <w:drawing>
          <wp:inline distT="0" distB="0" distL="0" distR="0" wp14:anchorId="529FCCF2" wp14:editId="57C13105">
            <wp:extent cx="6171995" cy="5804078"/>
            <wp:effectExtent l="12700" t="12700" r="13335" b="12700"/>
            <wp:docPr id="1043727168" name="Picture 2858" descr="These six line graphs show chloramphenicol 1% ointment usage in NAUSP contributing hospitals, by state and territory, from 2019 to 2021, expressed as the amount of active ingredient per 1,000 occupied bed days. This graph is for Queensland and the Northern Territory combined and it also shows the national rate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27168" name="Picture 2858" descr="These six line graphs show chloramphenicol 1% ointment usage in NAUSP contributing hospitals, by state and territory, from 2019 to 2021, expressed as the amount of active ingredient per 1,000 occupied bed days. This graph is for Queensland and the Northern Territory combined and it also shows the national rate for comparison."/>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93210" cy="5824029"/>
                    </a:xfrm>
                    <a:prstGeom prst="rect">
                      <a:avLst/>
                    </a:prstGeom>
                    <a:ln w="6350">
                      <a:solidFill>
                        <a:schemeClr val="bg1">
                          <a:lumMod val="75000"/>
                        </a:schemeClr>
                      </a:solidFill>
                    </a:ln>
                  </pic:spPr>
                </pic:pic>
              </a:graphicData>
            </a:graphic>
          </wp:inline>
        </w:drawing>
      </w:r>
    </w:p>
    <w:p w14:paraId="542E8D04" w14:textId="3938A35B" w:rsidR="00B105A9" w:rsidRPr="00380263" w:rsidRDefault="00000000" w:rsidP="00D3235F">
      <w:pPr>
        <w:pStyle w:val="FootnoteText"/>
      </w:pPr>
      <w:r w:rsidRPr="00380263">
        <w:t>*</w:t>
      </w:r>
      <w:r w:rsidRPr="00380263">
        <w:rPr>
          <w:spacing w:val="-9"/>
        </w:rPr>
        <w:t xml:space="preserve"> </w:t>
      </w:r>
      <w:r w:rsidRPr="00380263">
        <w:t>One</w:t>
      </w:r>
      <w:r w:rsidRPr="00380263">
        <w:rPr>
          <w:spacing w:val="-8"/>
        </w:rPr>
        <w:t xml:space="preserve"> </w:t>
      </w:r>
      <w:r w:rsidRPr="00380263">
        <w:t>4g</w:t>
      </w:r>
      <w:r w:rsidRPr="00380263">
        <w:rPr>
          <w:spacing w:val="-9"/>
        </w:rPr>
        <w:t xml:space="preserve"> </w:t>
      </w:r>
      <w:r w:rsidRPr="00380263">
        <w:t>tube</w:t>
      </w:r>
      <w:r w:rsidRPr="00380263">
        <w:rPr>
          <w:spacing w:val="-8"/>
        </w:rPr>
        <w:t xml:space="preserve"> </w:t>
      </w:r>
      <w:r w:rsidRPr="00380263">
        <w:t>of</w:t>
      </w:r>
      <w:r w:rsidRPr="00380263">
        <w:rPr>
          <w:spacing w:val="-9"/>
        </w:rPr>
        <w:t xml:space="preserve"> </w:t>
      </w:r>
      <w:r w:rsidRPr="00380263">
        <w:t>1%</w:t>
      </w:r>
      <w:r w:rsidRPr="00380263">
        <w:rPr>
          <w:spacing w:val="-8"/>
        </w:rPr>
        <w:t xml:space="preserve"> </w:t>
      </w:r>
      <w:r w:rsidRPr="00380263">
        <w:t>chloramphenicol</w:t>
      </w:r>
      <w:r w:rsidRPr="00380263">
        <w:rPr>
          <w:spacing w:val="-9"/>
        </w:rPr>
        <w:t xml:space="preserve"> </w:t>
      </w:r>
      <w:r w:rsidRPr="00380263">
        <w:t>contains</w:t>
      </w:r>
      <w:r w:rsidRPr="00380263">
        <w:rPr>
          <w:spacing w:val="-8"/>
        </w:rPr>
        <w:t xml:space="preserve"> </w:t>
      </w:r>
      <w:r w:rsidRPr="00380263">
        <w:t>0.04g</w:t>
      </w:r>
      <w:r w:rsidRPr="00380263">
        <w:rPr>
          <w:spacing w:val="-8"/>
        </w:rPr>
        <w:t xml:space="preserve"> </w:t>
      </w:r>
      <w:r w:rsidRPr="00380263">
        <w:rPr>
          <w:spacing w:val="-2"/>
        </w:rPr>
        <w:t>chloramphenicol.</w:t>
      </w:r>
    </w:p>
    <w:p w14:paraId="18E4A8A0" w14:textId="77777777" w:rsidR="00B105A9" w:rsidRPr="00380263" w:rsidRDefault="00000000" w:rsidP="006B2D65">
      <w:pPr>
        <w:spacing w:before="41" w:line="285" w:lineRule="auto"/>
        <w:ind w:left="113" w:right="166"/>
        <w:rPr>
          <w:sz w:val="18"/>
        </w:rPr>
      </w:pPr>
      <w:r w:rsidRPr="00380263">
        <w:rPr>
          <w:sz w:val="18"/>
        </w:rPr>
        <w:t>Note:</w:t>
      </w:r>
      <w:r w:rsidRPr="00380263">
        <w:rPr>
          <w:spacing w:val="-9"/>
          <w:sz w:val="18"/>
        </w:rPr>
        <w:t xml:space="preserve"> </w:t>
      </w:r>
      <w:r w:rsidRPr="00380263">
        <w:rPr>
          <w:sz w:val="18"/>
        </w:rPr>
        <w:t>Dashed</w:t>
      </w:r>
      <w:r w:rsidRPr="00380263">
        <w:rPr>
          <w:spacing w:val="-9"/>
          <w:sz w:val="18"/>
        </w:rPr>
        <w:t xml:space="preserve"> </w:t>
      </w:r>
      <w:r w:rsidRPr="00380263">
        <w:rPr>
          <w:sz w:val="18"/>
        </w:rPr>
        <w:t>line</w:t>
      </w:r>
      <w:r w:rsidRPr="00380263">
        <w:rPr>
          <w:spacing w:val="-9"/>
          <w:sz w:val="18"/>
        </w:rPr>
        <w:t xml:space="preserve"> </w:t>
      </w:r>
      <w:r w:rsidRPr="00380263">
        <w:rPr>
          <w:sz w:val="18"/>
        </w:rPr>
        <w:t>denotes</w:t>
      </w:r>
      <w:r w:rsidRPr="00380263">
        <w:rPr>
          <w:spacing w:val="-9"/>
          <w:sz w:val="18"/>
        </w:rPr>
        <w:t xml:space="preserve"> </w:t>
      </w:r>
      <w:r w:rsidRPr="00380263">
        <w:rPr>
          <w:sz w:val="18"/>
        </w:rPr>
        <w:t>exclusion</w:t>
      </w:r>
      <w:r w:rsidRPr="00380263">
        <w:rPr>
          <w:spacing w:val="-9"/>
          <w:sz w:val="18"/>
        </w:rPr>
        <w:t xml:space="preserve"> </w:t>
      </w:r>
      <w:r w:rsidRPr="00380263">
        <w:rPr>
          <w:sz w:val="18"/>
        </w:rPr>
        <w:t>of</w:t>
      </w:r>
      <w:r w:rsidRPr="00380263">
        <w:rPr>
          <w:spacing w:val="-9"/>
          <w:sz w:val="18"/>
        </w:rPr>
        <w:t xml:space="preserve"> </w:t>
      </w:r>
      <w:r w:rsidRPr="00380263">
        <w:rPr>
          <w:sz w:val="18"/>
        </w:rPr>
        <w:t>emergency</w:t>
      </w:r>
      <w:r w:rsidRPr="00380263">
        <w:rPr>
          <w:spacing w:val="-9"/>
          <w:sz w:val="18"/>
        </w:rPr>
        <w:t xml:space="preserve"> </w:t>
      </w:r>
      <w:r w:rsidRPr="00380263">
        <w:rPr>
          <w:sz w:val="18"/>
        </w:rPr>
        <w:t>department</w:t>
      </w:r>
      <w:r w:rsidRPr="00380263">
        <w:rPr>
          <w:spacing w:val="-9"/>
          <w:sz w:val="18"/>
        </w:rPr>
        <w:t xml:space="preserve"> </w:t>
      </w:r>
      <w:r w:rsidRPr="00380263">
        <w:rPr>
          <w:sz w:val="18"/>
        </w:rPr>
        <w:t>and</w:t>
      </w:r>
      <w:r w:rsidRPr="00380263">
        <w:rPr>
          <w:spacing w:val="-9"/>
          <w:sz w:val="18"/>
        </w:rPr>
        <w:t xml:space="preserve"> </w:t>
      </w:r>
      <w:r w:rsidRPr="00380263">
        <w:rPr>
          <w:sz w:val="18"/>
        </w:rPr>
        <w:t>operating</w:t>
      </w:r>
      <w:r w:rsidRPr="00380263">
        <w:rPr>
          <w:spacing w:val="-9"/>
          <w:sz w:val="18"/>
        </w:rPr>
        <w:t xml:space="preserve"> </w:t>
      </w:r>
      <w:r w:rsidRPr="00380263">
        <w:rPr>
          <w:sz w:val="18"/>
        </w:rPr>
        <w:t>theatre</w:t>
      </w:r>
      <w:r w:rsidRPr="00380263">
        <w:rPr>
          <w:spacing w:val="-9"/>
          <w:sz w:val="18"/>
        </w:rPr>
        <w:t xml:space="preserve"> </w:t>
      </w:r>
      <w:r w:rsidRPr="00380263">
        <w:rPr>
          <w:sz w:val="18"/>
        </w:rPr>
        <w:t>from</w:t>
      </w:r>
      <w:r w:rsidRPr="00380263">
        <w:rPr>
          <w:spacing w:val="-9"/>
          <w:sz w:val="18"/>
        </w:rPr>
        <w:t xml:space="preserve"> </w:t>
      </w:r>
      <w:r w:rsidRPr="00380263">
        <w:rPr>
          <w:sz w:val="18"/>
        </w:rPr>
        <w:t>acute</w:t>
      </w:r>
      <w:r w:rsidRPr="00380263">
        <w:rPr>
          <w:spacing w:val="-9"/>
          <w:sz w:val="18"/>
        </w:rPr>
        <w:t xml:space="preserve"> </w:t>
      </w:r>
      <w:r w:rsidRPr="00380263">
        <w:rPr>
          <w:sz w:val="18"/>
        </w:rPr>
        <w:t>inpatient</w:t>
      </w:r>
      <w:r w:rsidRPr="00380263">
        <w:rPr>
          <w:spacing w:val="-9"/>
          <w:sz w:val="18"/>
        </w:rPr>
        <w:t xml:space="preserve"> </w:t>
      </w:r>
      <w:r w:rsidRPr="00380263">
        <w:rPr>
          <w:sz w:val="18"/>
        </w:rPr>
        <w:t>usage</w:t>
      </w:r>
      <w:r w:rsidRPr="00380263">
        <w:rPr>
          <w:spacing w:val="-9"/>
          <w:sz w:val="18"/>
        </w:rPr>
        <w:t xml:space="preserve"> </w:t>
      </w:r>
      <w:r w:rsidRPr="00380263">
        <w:rPr>
          <w:sz w:val="18"/>
        </w:rPr>
        <w:t xml:space="preserve">rates. NAUSP = National Antimicrobial </w:t>
      </w:r>
      <w:proofErr w:type="spellStart"/>
      <w:r w:rsidRPr="00380263">
        <w:rPr>
          <w:sz w:val="18"/>
        </w:rPr>
        <w:t>Utilisation</w:t>
      </w:r>
      <w:proofErr w:type="spellEnd"/>
      <w:r w:rsidRPr="00380263">
        <w:rPr>
          <w:sz w:val="18"/>
        </w:rPr>
        <w:t xml:space="preserve"> Surveillance Program; OBD = occupied bed days; </w:t>
      </w:r>
      <w:proofErr w:type="spellStart"/>
      <w:r w:rsidRPr="00380263">
        <w:rPr>
          <w:sz w:val="18"/>
        </w:rPr>
        <w:t>oint</w:t>
      </w:r>
      <w:proofErr w:type="spellEnd"/>
      <w:r w:rsidRPr="00380263">
        <w:rPr>
          <w:sz w:val="18"/>
        </w:rPr>
        <w:t>. = ointment.</w:t>
      </w:r>
    </w:p>
    <w:p w14:paraId="1725B142" w14:textId="77777777" w:rsidR="00B105A9" w:rsidRPr="00380263" w:rsidRDefault="00B105A9" w:rsidP="006B2D65">
      <w:pPr>
        <w:spacing w:line="285" w:lineRule="auto"/>
        <w:rPr>
          <w:sz w:val="18"/>
        </w:rPr>
        <w:sectPr w:rsidR="00B105A9" w:rsidRPr="00380263">
          <w:pgSz w:w="11910" w:h="16840"/>
          <w:pgMar w:top="1260" w:right="1020" w:bottom="880" w:left="1020" w:header="0" w:footer="694" w:gutter="0"/>
          <w:cols w:space="720"/>
        </w:sectPr>
      </w:pPr>
    </w:p>
    <w:p w14:paraId="1C0DEE1F" w14:textId="25152A60" w:rsidR="00B105A9" w:rsidRPr="00380263" w:rsidRDefault="00000000" w:rsidP="006B2D65">
      <w:pPr>
        <w:pStyle w:val="Heading3"/>
      </w:pPr>
      <w:r w:rsidRPr="00380263">
        <w:rPr>
          <w:color w:val="153A6E"/>
        </w:rPr>
        <w:lastRenderedPageBreak/>
        <w:t>Clotrimazole</w:t>
      </w:r>
      <w:r w:rsidRPr="00380263">
        <w:rPr>
          <w:color w:val="153A6E"/>
          <w:spacing w:val="-2"/>
        </w:rPr>
        <w:t xml:space="preserve"> </w:t>
      </w:r>
      <w:r w:rsidRPr="00380263">
        <w:rPr>
          <w:color w:val="153A6E"/>
        </w:rPr>
        <w:t>and</w:t>
      </w:r>
      <w:r w:rsidRPr="00380263">
        <w:rPr>
          <w:color w:val="153A6E"/>
          <w:spacing w:val="-2"/>
        </w:rPr>
        <w:t xml:space="preserve"> miconazole</w:t>
      </w:r>
    </w:p>
    <w:p w14:paraId="666DEBD8" w14:textId="3F855400" w:rsidR="00B105A9" w:rsidRPr="00380263" w:rsidRDefault="00000000" w:rsidP="00D3235F">
      <w:r w:rsidRPr="00380263">
        <w:t>Clotrimazole</w:t>
      </w:r>
      <w:r w:rsidRPr="00380263">
        <w:rPr>
          <w:spacing w:val="-10"/>
        </w:rPr>
        <w:t xml:space="preserve"> </w:t>
      </w:r>
      <w:r w:rsidRPr="00380263">
        <w:t>and</w:t>
      </w:r>
      <w:r w:rsidRPr="00380263">
        <w:rPr>
          <w:spacing w:val="-10"/>
        </w:rPr>
        <w:t xml:space="preserve"> </w:t>
      </w:r>
      <w:r w:rsidRPr="00380263">
        <w:t>miconazole</w:t>
      </w:r>
      <w:r w:rsidRPr="00380263">
        <w:rPr>
          <w:spacing w:val="-10"/>
        </w:rPr>
        <w:t xml:space="preserve"> </w:t>
      </w:r>
      <w:r w:rsidRPr="00380263">
        <w:t>are</w:t>
      </w:r>
      <w:r w:rsidRPr="00380263">
        <w:rPr>
          <w:spacing w:val="-10"/>
        </w:rPr>
        <w:t xml:space="preserve"> </w:t>
      </w:r>
      <w:r w:rsidRPr="00380263">
        <w:t>the</w:t>
      </w:r>
      <w:r w:rsidRPr="00380263">
        <w:rPr>
          <w:spacing w:val="-10"/>
        </w:rPr>
        <w:t xml:space="preserve"> </w:t>
      </w:r>
      <w:r w:rsidRPr="00380263">
        <w:t>most</w:t>
      </w:r>
      <w:r w:rsidRPr="00380263">
        <w:rPr>
          <w:spacing w:val="-10"/>
        </w:rPr>
        <w:t xml:space="preserve"> </w:t>
      </w:r>
      <w:r w:rsidRPr="00380263">
        <w:t>frequently</w:t>
      </w:r>
      <w:r w:rsidRPr="00380263">
        <w:rPr>
          <w:spacing w:val="-10"/>
        </w:rPr>
        <w:t xml:space="preserve"> </w:t>
      </w:r>
      <w:r w:rsidRPr="00380263">
        <w:t>used</w:t>
      </w:r>
      <w:r w:rsidRPr="00380263">
        <w:rPr>
          <w:spacing w:val="-10"/>
        </w:rPr>
        <w:t xml:space="preserve"> </w:t>
      </w:r>
      <w:r w:rsidRPr="00380263">
        <w:t>topical</w:t>
      </w:r>
      <w:r w:rsidRPr="00380263">
        <w:rPr>
          <w:spacing w:val="-10"/>
        </w:rPr>
        <w:t xml:space="preserve"> </w:t>
      </w:r>
      <w:r w:rsidRPr="00380263">
        <w:t>antifungals.</w:t>
      </w:r>
      <w:r w:rsidRPr="00380263">
        <w:rPr>
          <w:spacing w:val="-10"/>
        </w:rPr>
        <w:t xml:space="preserve"> </w:t>
      </w:r>
      <w:r w:rsidRPr="00380263">
        <w:t>There</w:t>
      </w:r>
      <w:r w:rsidRPr="00380263">
        <w:rPr>
          <w:spacing w:val="-10"/>
        </w:rPr>
        <w:t xml:space="preserve"> </w:t>
      </w:r>
      <w:r w:rsidRPr="00380263">
        <w:t>is</w:t>
      </w:r>
      <w:r w:rsidRPr="00380263">
        <w:rPr>
          <w:spacing w:val="-10"/>
        </w:rPr>
        <w:t xml:space="preserve"> </w:t>
      </w:r>
      <w:r w:rsidRPr="00380263">
        <w:t>notable</w:t>
      </w:r>
      <w:r w:rsidRPr="00380263">
        <w:rPr>
          <w:spacing w:val="-10"/>
        </w:rPr>
        <w:t xml:space="preserve"> </w:t>
      </w:r>
      <w:r w:rsidRPr="00380263">
        <w:t xml:space="preserve">variation </w:t>
      </w:r>
      <w:r w:rsidRPr="00380263">
        <w:rPr>
          <w:spacing w:val="-2"/>
        </w:rPr>
        <w:t>in</w:t>
      </w:r>
      <w:r w:rsidRPr="00380263">
        <w:rPr>
          <w:spacing w:val="-6"/>
        </w:rPr>
        <w:t xml:space="preserve"> </w:t>
      </w:r>
      <w:r w:rsidRPr="00380263">
        <w:rPr>
          <w:spacing w:val="-2"/>
        </w:rPr>
        <w:t>the</w:t>
      </w:r>
      <w:r w:rsidRPr="00380263">
        <w:rPr>
          <w:spacing w:val="-6"/>
        </w:rPr>
        <w:t xml:space="preserve"> </w:t>
      </w:r>
      <w:r w:rsidRPr="00380263">
        <w:rPr>
          <w:spacing w:val="-2"/>
        </w:rPr>
        <w:t>usage</w:t>
      </w:r>
      <w:r w:rsidRPr="00380263">
        <w:rPr>
          <w:spacing w:val="-6"/>
        </w:rPr>
        <w:t xml:space="preserve"> </w:t>
      </w:r>
      <w:r w:rsidRPr="00380263">
        <w:rPr>
          <w:spacing w:val="-2"/>
        </w:rPr>
        <w:t>rates</w:t>
      </w:r>
      <w:r w:rsidRPr="00380263">
        <w:rPr>
          <w:spacing w:val="-6"/>
        </w:rPr>
        <w:t xml:space="preserve"> </w:t>
      </w:r>
      <w:r w:rsidRPr="00380263">
        <w:rPr>
          <w:spacing w:val="-2"/>
        </w:rPr>
        <w:t>of</w:t>
      </w:r>
      <w:r w:rsidRPr="00380263">
        <w:rPr>
          <w:spacing w:val="-6"/>
        </w:rPr>
        <w:t xml:space="preserve"> </w:t>
      </w:r>
      <w:r w:rsidRPr="00380263">
        <w:rPr>
          <w:spacing w:val="-2"/>
        </w:rPr>
        <w:t>these</w:t>
      </w:r>
      <w:r w:rsidRPr="00380263">
        <w:rPr>
          <w:spacing w:val="-6"/>
        </w:rPr>
        <w:t xml:space="preserve"> </w:t>
      </w:r>
      <w:r w:rsidRPr="00380263">
        <w:rPr>
          <w:spacing w:val="-2"/>
        </w:rPr>
        <w:t>topical</w:t>
      </w:r>
      <w:r w:rsidRPr="00380263">
        <w:rPr>
          <w:spacing w:val="-6"/>
        </w:rPr>
        <w:t xml:space="preserve"> </w:t>
      </w:r>
      <w:r w:rsidRPr="00380263">
        <w:rPr>
          <w:spacing w:val="-2"/>
        </w:rPr>
        <w:t>antifungals</w:t>
      </w:r>
      <w:r w:rsidRPr="00380263">
        <w:rPr>
          <w:spacing w:val="-6"/>
        </w:rPr>
        <w:t xml:space="preserve"> </w:t>
      </w:r>
      <w:r w:rsidRPr="00380263">
        <w:rPr>
          <w:spacing w:val="-2"/>
        </w:rPr>
        <w:t>between</w:t>
      </w:r>
      <w:r w:rsidRPr="00380263">
        <w:rPr>
          <w:spacing w:val="-6"/>
        </w:rPr>
        <w:t xml:space="preserve"> </w:t>
      </w:r>
      <w:r w:rsidRPr="00380263">
        <w:rPr>
          <w:spacing w:val="-2"/>
        </w:rPr>
        <w:t>the</w:t>
      </w:r>
      <w:r w:rsidRPr="00380263">
        <w:rPr>
          <w:spacing w:val="-6"/>
        </w:rPr>
        <w:t xml:space="preserve"> </w:t>
      </w:r>
      <w:r w:rsidRPr="00380263">
        <w:rPr>
          <w:spacing w:val="-2"/>
        </w:rPr>
        <w:t>states</w:t>
      </w:r>
      <w:r w:rsidRPr="00380263">
        <w:rPr>
          <w:spacing w:val="-6"/>
        </w:rPr>
        <w:t xml:space="preserve"> </w:t>
      </w:r>
      <w:r w:rsidRPr="00380263">
        <w:rPr>
          <w:spacing w:val="-2"/>
        </w:rPr>
        <w:t>and</w:t>
      </w:r>
      <w:r w:rsidRPr="00380263">
        <w:rPr>
          <w:spacing w:val="-6"/>
        </w:rPr>
        <w:t xml:space="preserve"> </w:t>
      </w:r>
      <w:r w:rsidRPr="00380263">
        <w:rPr>
          <w:spacing w:val="-2"/>
        </w:rPr>
        <w:t>territories</w:t>
      </w:r>
      <w:r w:rsidRPr="00380263">
        <w:rPr>
          <w:spacing w:val="-6"/>
        </w:rPr>
        <w:t xml:space="preserve"> </w:t>
      </w:r>
      <w:r w:rsidRPr="00380263">
        <w:rPr>
          <w:spacing w:val="-2"/>
        </w:rPr>
        <w:t>(Figure</w:t>
      </w:r>
      <w:r w:rsidRPr="00380263">
        <w:rPr>
          <w:spacing w:val="-6"/>
        </w:rPr>
        <w:t xml:space="preserve"> </w:t>
      </w:r>
      <w:r w:rsidRPr="00380263">
        <w:rPr>
          <w:spacing w:val="-2"/>
        </w:rPr>
        <w:t>38).</w:t>
      </w:r>
      <w:r w:rsidRPr="00380263">
        <w:rPr>
          <w:spacing w:val="-6"/>
        </w:rPr>
        <w:t xml:space="preserve"> </w:t>
      </w:r>
      <w:r w:rsidRPr="00380263">
        <w:rPr>
          <w:spacing w:val="-2"/>
        </w:rPr>
        <w:t xml:space="preserve">Queensland/ </w:t>
      </w:r>
      <w:r w:rsidRPr="00380263">
        <w:t>NT</w:t>
      </w:r>
      <w:r w:rsidRPr="00380263">
        <w:rPr>
          <w:spacing w:val="-7"/>
        </w:rPr>
        <w:t xml:space="preserve"> </w:t>
      </w:r>
      <w:r w:rsidRPr="00380263">
        <w:t>has</w:t>
      </w:r>
      <w:r w:rsidRPr="00380263">
        <w:rPr>
          <w:spacing w:val="-7"/>
        </w:rPr>
        <w:t xml:space="preserve"> </w:t>
      </w:r>
      <w:r w:rsidRPr="00380263">
        <w:t>the</w:t>
      </w:r>
      <w:r w:rsidRPr="00380263">
        <w:rPr>
          <w:spacing w:val="-7"/>
        </w:rPr>
        <w:t xml:space="preserve"> </w:t>
      </w:r>
      <w:r w:rsidRPr="00380263">
        <w:t>highest</w:t>
      </w:r>
      <w:r w:rsidRPr="00380263">
        <w:rPr>
          <w:spacing w:val="-7"/>
        </w:rPr>
        <w:t xml:space="preserve"> </w:t>
      </w:r>
      <w:r w:rsidRPr="00380263">
        <w:t>usage</w:t>
      </w:r>
      <w:r w:rsidRPr="00380263">
        <w:rPr>
          <w:spacing w:val="-7"/>
        </w:rPr>
        <w:t xml:space="preserve"> </w:t>
      </w:r>
      <w:r w:rsidRPr="00380263">
        <w:t>rate</w:t>
      </w:r>
      <w:r w:rsidRPr="00380263">
        <w:rPr>
          <w:spacing w:val="-7"/>
        </w:rPr>
        <w:t xml:space="preserve"> </w:t>
      </w:r>
      <w:r w:rsidRPr="00380263">
        <w:t>for</w:t>
      </w:r>
      <w:r w:rsidRPr="00380263">
        <w:rPr>
          <w:spacing w:val="-7"/>
        </w:rPr>
        <w:t xml:space="preserve"> </w:t>
      </w:r>
      <w:r w:rsidRPr="00380263">
        <w:t>topical</w:t>
      </w:r>
      <w:r w:rsidRPr="00380263">
        <w:rPr>
          <w:spacing w:val="-7"/>
        </w:rPr>
        <w:t xml:space="preserve"> </w:t>
      </w:r>
      <w:r w:rsidRPr="00380263">
        <w:t>miconazole</w:t>
      </w:r>
      <w:r w:rsidRPr="00380263">
        <w:rPr>
          <w:spacing w:val="-7"/>
        </w:rPr>
        <w:t xml:space="preserve"> </w:t>
      </w:r>
      <w:r w:rsidRPr="00380263">
        <w:t>(3</w:t>
      </w:r>
      <w:r w:rsidRPr="00380263">
        <w:rPr>
          <w:spacing w:val="-7"/>
        </w:rPr>
        <w:t xml:space="preserve"> </w:t>
      </w:r>
      <w:r w:rsidRPr="00380263">
        <w:t>times</w:t>
      </w:r>
      <w:r w:rsidRPr="00380263">
        <w:rPr>
          <w:spacing w:val="-7"/>
        </w:rPr>
        <w:t xml:space="preserve"> </w:t>
      </w:r>
      <w:r w:rsidRPr="00380263">
        <w:t>the</w:t>
      </w:r>
      <w:r w:rsidRPr="00380263">
        <w:rPr>
          <w:spacing w:val="-7"/>
        </w:rPr>
        <w:t xml:space="preserve"> </w:t>
      </w:r>
      <w:r w:rsidRPr="00380263">
        <w:t>national</w:t>
      </w:r>
      <w:r w:rsidRPr="00380263">
        <w:rPr>
          <w:spacing w:val="-7"/>
        </w:rPr>
        <w:t xml:space="preserve"> </w:t>
      </w:r>
      <w:r w:rsidRPr="00380263">
        <w:t>aggregate</w:t>
      </w:r>
      <w:r w:rsidRPr="00380263">
        <w:rPr>
          <w:spacing w:val="-7"/>
        </w:rPr>
        <w:t xml:space="preserve"> </w:t>
      </w:r>
      <w:r w:rsidRPr="00380263">
        <w:t>usage</w:t>
      </w:r>
      <w:r w:rsidRPr="00380263">
        <w:rPr>
          <w:spacing w:val="-7"/>
        </w:rPr>
        <w:t xml:space="preserve"> </w:t>
      </w:r>
      <w:r w:rsidRPr="00380263">
        <w:t>rate)</w:t>
      </w:r>
      <w:r w:rsidRPr="00380263">
        <w:rPr>
          <w:spacing w:val="-7"/>
        </w:rPr>
        <w:t xml:space="preserve"> </w:t>
      </w:r>
      <w:r w:rsidRPr="00380263">
        <w:t>and lower</w:t>
      </w:r>
      <w:r w:rsidRPr="00380263">
        <w:rPr>
          <w:spacing w:val="-8"/>
        </w:rPr>
        <w:t xml:space="preserve"> </w:t>
      </w:r>
      <w:r w:rsidRPr="00380263">
        <w:t>use</w:t>
      </w:r>
      <w:r w:rsidRPr="00380263">
        <w:rPr>
          <w:spacing w:val="-8"/>
        </w:rPr>
        <w:t xml:space="preserve"> </w:t>
      </w:r>
      <w:r w:rsidRPr="00380263">
        <w:t>of</w:t>
      </w:r>
      <w:r w:rsidRPr="00380263">
        <w:rPr>
          <w:spacing w:val="-8"/>
        </w:rPr>
        <w:t xml:space="preserve"> </w:t>
      </w:r>
      <w:r w:rsidRPr="00380263">
        <w:t>clotrimazole</w:t>
      </w:r>
      <w:r w:rsidRPr="00380263">
        <w:rPr>
          <w:spacing w:val="-8"/>
        </w:rPr>
        <w:t xml:space="preserve"> </w:t>
      </w:r>
      <w:r w:rsidRPr="00380263">
        <w:t>compared</w:t>
      </w:r>
      <w:r w:rsidRPr="00380263">
        <w:rPr>
          <w:spacing w:val="-8"/>
        </w:rPr>
        <w:t xml:space="preserve"> </w:t>
      </w:r>
      <w:r w:rsidRPr="00380263">
        <w:t>with</w:t>
      </w:r>
      <w:r w:rsidRPr="00380263">
        <w:rPr>
          <w:spacing w:val="-8"/>
        </w:rPr>
        <w:t xml:space="preserve"> </w:t>
      </w:r>
      <w:r w:rsidRPr="00380263">
        <w:t>other</w:t>
      </w:r>
      <w:r w:rsidRPr="00380263">
        <w:rPr>
          <w:spacing w:val="-8"/>
        </w:rPr>
        <w:t xml:space="preserve"> </w:t>
      </w:r>
      <w:r w:rsidRPr="00380263">
        <w:t>states.</w:t>
      </w:r>
      <w:r w:rsidRPr="00380263">
        <w:rPr>
          <w:spacing w:val="-8"/>
        </w:rPr>
        <w:t xml:space="preserve"> </w:t>
      </w:r>
      <w:r w:rsidRPr="00380263">
        <w:t>Differences</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preferred</w:t>
      </w:r>
      <w:r w:rsidRPr="00380263">
        <w:rPr>
          <w:spacing w:val="-8"/>
        </w:rPr>
        <w:t xml:space="preserve"> </w:t>
      </w:r>
      <w:r w:rsidRPr="00380263">
        <w:t>product</w:t>
      </w:r>
      <w:r w:rsidRPr="00380263">
        <w:rPr>
          <w:spacing w:val="-8"/>
        </w:rPr>
        <w:t xml:space="preserve"> </w:t>
      </w:r>
      <w:r w:rsidRPr="00380263">
        <w:t>approved</w:t>
      </w:r>
      <w:r w:rsidR="00A4709F" w:rsidRPr="00380263">
        <w:t xml:space="preserve"> </w:t>
      </w:r>
      <w:r w:rsidRPr="00380263">
        <w:rPr>
          <w:spacing w:val="-2"/>
        </w:rPr>
        <w:t>for</w:t>
      </w:r>
      <w:r w:rsidRPr="00380263">
        <w:rPr>
          <w:spacing w:val="-5"/>
        </w:rPr>
        <w:t xml:space="preserve"> </w:t>
      </w:r>
      <w:r w:rsidRPr="00380263">
        <w:rPr>
          <w:spacing w:val="-2"/>
        </w:rPr>
        <w:t>formulary</w:t>
      </w:r>
      <w:r w:rsidRPr="00380263">
        <w:rPr>
          <w:spacing w:val="-5"/>
        </w:rPr>
        <w:t xml:space="preserve"> </w:t>
      </w:r>
      <w:r w:rsidRPr="00380263">
        <w:rPr>
          <w:spacing w:val="-2"/>
        </w:rPr>
        <w:t>listings</w:t>
      </w:r>
      <w:r w:rsidRPr="00380263">
        <w:rPr>
          <w:spacing w:val="-5"/>
        </w:rPr>
        <w:t xml:space="preserve"> </w:t>
      </w:r>
      <w:r w:rsidRPr="00380263">
        <w:rPr>
          <w:spacing w:val="-2"/>
        </w:rPr>
        <w:t>in</w:t>
      </w:r>
      <w:r w:rsidRPr="00380263">
        <w:rPr>
          <w:spacing w:val="-5"/>
        </w:rPr>
        <w:t xml:space="preserve"> </w:t>
      </w:r>
      <w:r w:rsidRPr="00380263">
        <w:rPr>
          <w:spacing w:val="-2"/>
        </w:rPr>
        <w:t>public</w:t>
      </w:r>
      <w:r w:rsidRPr="00380263">
        <w:rPr>
          <w:spacing w:val="-5"/>
        </w:rPr>
        <w:t xml:space="preserve"> </w:t>
      </w:r>
      <w:r w:rsidRPr="00380263">
        <w:rPr>
          <w:spacing w:val="-2"/>
        </w:rPr>
        <w:t>hospitals</w:t>
      </w:r>
      <w:r w:rsidRPr="00380263">
        <w:rPr>
          <w:spacing w:val="-5"/>
        </w:rPr>
        <w:t xml:space="preserve"> </w:t>
      </w:r>
      <w:r w:rsidRPr="00380263">
        <w:rPr>
          <w:spacing w:val="-2"/>
        </w:rPr>
        <w:t>may</w:t>
      </w:r>
      <w:r w:rsidRPr="00380263">
        <w:rPr>
          <w:spacing w:val="-5"/>
        </w:rPr>
        <w:t xml:space="preserve"> </w:t>
      </w:r>
      <w:r w:rsidRPr="00380263">
        <w:rPr>
          <w:spacing w:val="-2"/>
        </w:rPr>
        <w:t>account</w:t>
      </w:r>
      <w:r w:rsidRPr="00380263">
        <w:rPr>
          <w:spacing w:val="-5"/>
        </w:rPr>
        <w:t xml:space="preserve"> </w:t>
      </w:r>
      <w:r w:rsidRPr="00380263">
        <w:rPr>
          <w:spacing w:val="-2"/>
        </w:rPr>
        <w:t>for</w:t>
      </w:r>
      <w:r w:rsidRPr="00380263">
        <w:rPr>
          <w:spacing w:val="-5"/>
        </w:rPr>
        <w:t xml:space="preserve"> </w:t>
      </w:r>
      <w:r w:rsidRPr="00380263">
        <w:rPr>
          <w:spacing w:val="-2"/>
        </w:rPr>
        <w:t>some</w:t>
      </w:r>
      <w:r w:rsidRPr="00380263">
        <w:rPr>
          <w:spacing w:val="-5"/>
        </w:rPr>
        <w:t xml:space="preserve"> </w:t>
      </w:r>
      <w:r w:rsidRPr="00380263">
        <w:rPr>
          <w:spacing w:val="-2"/>
        </w:rPr>
        <w:t>of</w:t>
      </w:r>
      <w:r w:rsidRPr="00380263">
        <w:rPr>
          <w:spacing w:val="-5"/>
        </w:rPr>
        <w:t xml:space="preserve"> </w:t>
      </w:r>
      <w:r w:rsidRPr="00380263">
        <w:rPr>
          <w:spacing w:val="-2"/>
        </w:rPr>
        <w:t>the</w:t>
      </w:r>
      <w:r w:rsidRPr="00380263">
        <w:rPr>
          <w:spacing w:val="-5"/>
        </w:rPr>
        <w:t xml:space="preserve"> </w:t>
      </w:r>
      <w:r w:rsidRPr="00380263">
        <w:rPr>
          <w:spacing w:val="-2"/>
        </w:rPr>
        <w:t>variation</w:t>
      </w:r>
      <w:r w:rsidRPr="00380263">
        <w:rPr>
          <w:spacing w:val="-5"/>
        </w:rPr>
        <w:t xml:space="preserve"> </w:t>
      </w:r>
      <w:r w:rsidRPr="00380263">
        <w:rPr>
          <w:spacing w:val="-2"/>
        </w:rPr>
        <w:t>between</w:t>
      </w:r>
      <w:r w:rsidRPr="00380263">
        <w:rPr>
          <w:spacing w:val="-5"/>
        </w:rPr>
        <w:t xml:space="preserve"> </w:t>
      </w:r>
      <w:r w:rsidRPr="00380263">
        <w:rPr>
          <w:spacing w:val="-2"/>
        </w:rPr>
        <w:t xml:space="preserve">jurisdictions. </w:t>
      </w:r>
      <w:r w:rsidRPr="00380263">
        <w:t>Clotrimazole</w:t>
      </w:r>
      <w:r w:rsidRPr="00380263">
        <w:rPr>
          <w:spacing w:val="-11"/>
        </w:rPr>
        <w:t xml:space="preserve"> </w:t>
      </w:r>
      <w:r w:rsidRPr="00380263">
        <w:t>usage</w:t>
      </w:r>
      <w:r w:rsidRPr="00380263">
        <w:rPr>
          <w:spacing w:val="-11"/>
        </w:rPr>
        <w:t xml:space="preserve"> </w:t>
      </w:r>
      <w:r w:rsidRPr="00380263">
        <w:t>is</w:t>
      </w:r>
      <w:r w:rsidRPr="00380263">
        <w:rPr>
          <w:spacing w:val="-11"/>
        </w:rPr>
        <w:t xml:space="preserve"> </w:t>
      </w:r>
      <w:r w:rsidRPr="00380263">
        <w:t>highest</w:t>
      </w:r>
      <w:r w:rsidRPr="00380263">
        <w:rPr>
          <w:spacing w:val="-11"/>
        </w:rPr>
        <w:t xml:space="preserve"> </w:t>
      </w:r>
      <w:r w:rsidRPr="00380263">
        <w:t>in</w:t>
      </w:r>
      <w:r w:rsidRPr="00380263">
        <w:rPr>
          <w:spacing w:val="-11"/>
        </w:rPr>
        <w:t xml:space="preserve"> </w:t>
      </w:r>
      <w:r w:rsidRPr="00380263">
        <w:t>NSW/ACT,</w:t>
      </w:r>
      <w:r w:rsidRPr="00380263">
        <w:rPr>
          <w:spacing w:val="-11"/>
        </w:rPr>
        <w:t xml:space="preserve"> </w:t>
      </w:r>
      <w:r w:rsidRPr="00380263">
        <w:t>closely</w:t>
      </w:r>
      <w:r w:rsidRPr="00380263">
        <w:rPr>
          <w:spacing w:val="-11"/>
        </w:rPr>
        <w:t xml:space="preserve"> </w:t>
      </w:r>
      <w:r w:rsidRPr="00380263">
        <w:t>followed</w:t>
      </w:r>
      <w:r w:rsidRPr="00380263">
        <w:rPr>
          <w:spacing w:val="-11"/>
        </w:rPr>
        <w:t xml:space="preserve"> </w:t>
      </w:r>
      <w:r w:rsidRPr="00380263">
        <w:t>by</w:t>
      </w:r>
      <w:r w:rsidRPr="00380263">
        <w:rPr>
          <w:spacing w:val="-11"/>
        </w:rPr>
        <w:t xml:space="preserve"> </w:t>
      </w:r>
      <w:r w:rsidRPr="00380263">
        <w:t>Tasmania.</w:t>
      </w:r>
    </w:p>
    <w:p w14:paraId="2C09B5CB" w14:textId="4667B8EC" w:rsidR="00861694" w:rsidRPr="00380263" w:rsidRDefault="00D3235F" w:rsidP="00D3235F">
      <w:pPr>
        <w:pStyle w:val="Caption"/>
      </w:pPr>
      <w:r>
        <w:t xml:space="preserve">Figure </w:t>
      </w:r>
      <w:r>
        <w:fldChar w:fldCharType="begin"/>
      </w:r>
      <w:r>
        <w:instrText xml:space="preserve"> SEQ Figure \* ARABIC </w:instrText>
      </w:r>
      <w:r>
        <w:fldChar w:fldCharType="separate"/>
      </w:r>
      <w:r>
        <w:rPr>
          <w:noProof/>
        </w:rPr>
        <w:t>38</w:t>
      </w:r>
      <w:r>
        <w:fldChar w:fldCharType="end"/>
      </w:r>
      <w:r w:rsidR="00000000" w:rsidRPr="00380263">
        <w:t>: Aggregate inpatient use of topical clotrimazole and topical miconazole (grams of active ingredient/1,000 OBD) in NAUSP contributor hospitals by state and territory, 2019–2022 (3-month moving average)</w:t>
      </w:r>
    </w:p>
    <w:p w14:paraId="2F7ED87C" w14:textId="77777777" w:rsidR="00861694" w:rsidRPr="00380263" w:rsidRDefault="00861694" w:rsidP="006B2D65">
      <w:pPr>
        <w:pStyle w:val="BodyText"/>
        <w:rPr>
          <w:b/>
          <w:sz w:val="18"/>
        </w:rPr>
      </w:pPr>
      <w:r w:rsidRPr="00380263">
        <w:rPr>
          <w:b/>
          <w:noProof/>
          <w:sz w:val="18"/>
        </w:rPr>
        <w:drawing>
          <wp:inline distT="0" distB="0" distL="0" distR="0" wp14:anchorId="077AF8F6" wp14:editId="738D7BA1">
            <wp:extent cx="6171995" cy="5812025"/>
            <wp:effectExtent l="12700" t="12700" r="13335" b="17780"/>
            <wp:docPr id="1523737035" name="Picture 2858" descr="These six line graphs show topical clotrimazole and topical miconazole usage in NAUSP contributing hospitals, by state and territory, from 2019 to 2022, expressed as the amount of active ingredient per 1,000 occupied bed days. This graph is for Queensland and the Northern Territory combined and it also shows the national rate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37035" name="Picture 2858" descr="These six line graphs show topical clotrimazole and topical miconazole usage in NAUSP contributing hospitals, by state and territory, from 2019 to 2022, expressed as the amount of active ingredient per 1,000 occupied bed days. This graph is for Queensland and the Northern Territory combined and it also shows the national rate for comparison."/>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85553" cy="5824792"/>
                    </a:xfrm>
                    <a:prstGeom prst="rect">
                      <a:avLst/>
                    </a:prstGeom>
                    <a:ln w="6350">
                      <a:solidFill>
                        <a:schemeClr val="bg1">
                          <a:lumMod val="75000"/>
                        </a:schemeClr>
                      </a:solidFill>
                    </a:ln>
                  </pic:spPr>
                </pic:pic>
              </a:graphicData>
            </a:graphic>
          </wp:inline>
        </w:drawing>
      </w:r>
    </w:p>
    <w:p w14:paraId="5FC4FBF6" w14:textId="3CF8850D" w:rsidR="00B105A9" w:rsidRPr="00380263" w:rsidRDefault="00000000" w:rsidP="00D3235F">
      <w:pPr>
        <w:pStyle w:val="FootnoteText"/>
      </w:pPr>
      <w:r w:rsidRPr="00380263">
        <w:t>Note:</w:t>
      </w:r>
      <w:r w:rsidRPr="00380263">
        <w:rPr>
          <w:spacing w:val="-9"/>
        </w:rPr>
        <w:t xml:space="preserve"> </w:t>
      </w:r>
      <w:r w:rsidRPr="00380263">
        <w:t>Dashed</w:t>
      </w:r>
      <w:r w:rsidRPr="00380263">
        <w:rPr>
          <w:spacing w:val="-9"/>
        </w:rPr>
        <w:t xml:space="preserve"> </w:t>
      </w:r>
      <w:r w:rsidRPr="00380263">
        <w:t>line</w:t>
      </w:r>
      <w:r w:rsidRPr="00380263">
        <w:rPr>
          <w:spacing w:val="-9"/>
        </w:rPr>
        <w:t xml:space="preserve"> </w:t>
      </w:r>
      <w:r w:rsidRPr="00380263">
        <w:t>denotes</w:t>
      </w:r>
      <w:r w:rsidRPr="00380263">
        <w:rPr>
          <w:spacing w:val="-9"/>
        </w:rPr>
        <w:t xml:space="preserve"> </w:t>
      </w:r>
      <w:r w:rsidRPr="00380263">
        <w:t>exclusion</w:t>
      </w:r>
      <w:r w:rsidRPr="00380263">
        <w:rPr>
          <w:spacing w:val="-9"/>
        </w:rPr>
        <w:t xml:space="preserve"> </w:t>
      </w:r>
      <w:r w:rsidRPr="00380263">
        <w:t>of</w:t>
      </w:r>
      <w:r w:rsidRPr="00380263">
        <w:rPr>
          <w:spacing w:val="-9"/>
        </w:rPr>
        <w:t xml:space="preserve"> </w:t>
      </w:r>
      <w:r w:rsidRPr="00380263">
        <w:t>emergency</w:t>
      </w:r>
      <w:r w:rsidRPr="00380263">
        <w:rPr>
          <w:spacing w:val="-9"/>
        </w:rPr>
        <w:t xml:space="preserve"> </w:t>
      </w:r>
      <w:r w:rsidRPr="00380263">
        <w:t>department</w:t>
      </w:r>
      <w:r w:rsidRPr="00380263">
        <w:rPr>
          <w:spacing w:val="-9"/>
        </w:rPr>
        <w:t xml:space="preserve"> </w:t>
      </w:r>
      <w:r w:rsidRPr="00380263">
        <w:t>and</w:t>
      </w:r>
      <w:r w:rsidRPr="00380263">
        <w:rPr>
          <w:spacing w:val="-9"/>
        </w:rPr>
        <w:t xml:space="preserve"> </w:t>
      </w:r>
      <w:r w:rsidRPr="00380263">
        <w:t>operating</w:t>
      </w:r>
      <w:r w:rsidRPr="00380263">
        <w:rPr>
          <w:spacing w:val="-9"/>
        </w:rPr>
        <w:t xml:space="preserve"> </w:t>
      </w:r>
      <w:r w:rsidRPr="00380263">
        <w:t>theatre</w:t>
      </w:r>
      <w:r w:rsidRPr="00380263">
        <w:rPr>
          <w:spacing w:val="-9"/>
        </w:rPr>
        <w:t xml:space="preserve"> </w:t>
      </w:r>
      <w:r w:rsidRPr="00380263">
        <w:t>from</w:t>
      </w:r>
      <w:r w:rsidRPr="00380263">
        <w:rPr>
          <w:spacing w:val="-9"/>
        </w:rPr>
        <w:t xml:space="preserve"> </w:t>
      </w:r>
      <w:r w:rsidRPr="00380263">
        <w:t>acute</w:t>
      </w:r>
      <w:r w:rsidRPr="00380263">
        <w:rPr>
          <w:spacing w:val="-9"/>
        </w:rPr>
        <w:t xml:space="preserve"> </w:t>
      </w:r>
      <w:r w:rsidRPr="00380263">
        <w:t>inpatient</w:t>
      </w:r>
      <w:r w:rsidRPr="00380263">
        <w:rPr>
          <w:spacing w:val="-9"/>
        </w:rPr>
        <w:t xml:space="preserve"> </w:t>
      </w:r>
      <w:r w:rsidRPr="00380263">
        <w:t>usage</w:t>
      </w:r>
      <w:r w:rsidRPr="00380263">
        <w:rPr>
          <w:spacing w:val="-9"/>
        </w:rPr>
        <w:t xml:space="preserve"> </w:t>
      </w:r>
      <w:r w:rsidRPr="00380263">
        <w:t xml:space="preserve">rates. NAUSP = National Antimicrobial </w:t>
      </w:r>
      <w:proofErr w:type="spellStart"/>
      <w:r w:rsidRPr="00380263">
        <w:t>Utilisation</w:t>
      </w:r>
      <w:proofErr w:type="spellEnd"/>
      <w:r w:rsidRPr="00380263">
        <w:t xml:space="preserve"> Surveillance Program; OBD = occupied bed days.</w:t>
      </w:r>
    </w:p>
    <w:p w14:paraId="23030707" w14:textId="77777777" w:rsidR="00B105A9" w:rsidRPr="00380263" w:rsidRDefault="00B105A9" w:rsidP="006B2D65">
      <w:pPr>
        <w:spacing w:line="285" w:lineRule="auto"/>
        <w:rPr>
          <w:sz w:val="18"/>
        </w:rPr>
        <w:sectPr w:rsidR="00B105A9" w:rsidRPr="00380263">
          <w:pgSz w:w="11910" w:h="16840"/>
          <w:pgMar w:top="1260" w:right="1020" w:bottom="880" w:left="1020" w:header="0" w:footer="694" w:gutter="0"/>
          <w:cols w:space="720"/>
        </w:sectPr>
      </w:pPr>
    </w:p>
    <w:p w14:paraId="46315848" w14:textId="77777777" w:rsidR="00B105A9" w:rsidRPr="00380263" w:rsidRDefault="00000000" w:rsidP="006B2D65">
      <w:pPr>
        <w:pStyle w:val="Heading1"/>
      </w:pPr>
      <w:bookmarkStart w:id="42" w:name="Hospital_in_the_Home"/>
      <w:bookmarkStart w:id="43" w:name="_bookmark20"/>
      <w:bookmarkEnd w:id="42"/>
      <w:bookmarkEnd w:id="43"/>
      <w:r w:rsidRPr="00380263">
        <w:rPr>
          <w:color w:val="153A6E"/>
        </w:rPr>
        <w:lastRenderedPageBreak/>
        <w:t>Hospital</w:t>
      </w:r>
      <w:r w:rsidRPr="00380263">
        <w:rPr>
          <w:color w:val="153A6E"/>
          <w:spacing w:val="-9"/>
        </w:rPr>
        <w:t xml:space="preserve"> </w:t>
      </w:r>
      <w:r w:rsidRPr="00380263">
        <w:rPr>
          <w:color w:val="153A6E"/>
        </w:rPr>
        <w:t>in</w:t>
      </w:r>
      <w:r w:rsidRPr="00380263">
        <w:rPr>
          <w:color w:val="153A6E"/>
          <w:spacing w:val="-7"/>
        </w:rPr>
        <w:t xml:space="preserve"> </w:t>
      </w:r>
      <w:r w:rsidRPr="00380263">
        <w:rPr>
          <w:color w:val="153A6E"/>
        </w:rPr>
        <w:t>the</w:t>
      </w:r>
      <w:r w:rsidRPr="00380263">
        <w:rPr>
          <w:color w:val="153A6E"/>
          <w:spacing w:val="-7"/>
        </w:rPr>
        <w:t xml:space="preserve"> </w:t>
      </w:r>
      <w:r w:rsidRPr="00380263">
        <w:rPr>
          <w:color w:val="153A6E"/>
          <w:spacing w:val="-4"/>
        </w:rPr>
        <w:t>Home</w:t>
      </w:r>
    </w:p>
    <w:p w14:paraId="6E149998" w14:textId="77777777" w:rsidR="00B105A9" w:rsidRPr="00380263" w:rsidRDefault="00000000" w:rsidP="006B2D65">
      <w:pPr>
        <w:pStyle w:val="BodyText"/>
        <w:spacing w:before="151" w:line="228" w:lineRule="auto"/>
        <w:ind w:left="113" w:right="113"/>
      </w:pPr>
      <w:r w:rsidRPr="00380263">
        <w:t>In</w:t>
      </w:r>
      <w:r w:rsidRPr="00380263">
        <w:rPr>
          <w:spacing w:val="-15"/>
        </w:rPr>
        <w:t xml:space="preserve"> </w:t>
      </w:r>
      <w:r w:rsidRPr="00380263">
        <w:t>Australia,</w:t>
      </w:r>
      <w:r w:rsidRPr="00380263">
        <w:rPr>
          <w:spacing w:val="-15"/>
        </w:rPr>
        <w:t xml:space="preserve"> </w:t>
      </w:r>
      <w:r w:rsidRPr="00380263">
        <w:t>HITH</w:t>
      </w:r>
      <w:r w:rsidRPr="00380263">
        <w:rPr>
          <w:spacing w:val="-15"/>
        </w:rPr>
        <w:t xml:space="preserve"> </w:t>
      </w:r>
      <w:r w:rsidRPr="00380263">
        <w:t>services</w:t>
      </w:r>
      <w:r w:rsidRPr="00380263">
        <w:rPr>
          <w:spacing w:val="-15"/>
        </w:rPr>
        <w:t xml:space="preserve"> </w:t>
      </w:r>
      <w:r w:rsidRPr="00380263">
        <w:t>provide</w:t>
      </w:r>
      <w:r w:rsidRPr="00380263">
        <w:rPr>
          <w:spacing w:val="-15"/>
        </w:rPr>
        <w:t xml:space="preserve"> </w:t>
      </w:r>
      <w:r w:rsidRPr="00380263">
        <w:t>acute</w:t>
      </w:r>
      <w:r w:rsidRPr="00380263">
        <w:rPr>
          <w:spacing w:val="-15"/>
        </w:rPr>
        <w:t xml:space="preserve"> </w:t>
      </w:r>
      <w:r w:rsidRPr="00380263">
        <w:t>or</w:t>
      </w:r>
      <w:r w:rsidRPr="00380263">
        <w:rPr>
          <w:spacing w:val="-15"/>
        </w:rPr>
        <w:t xml:space="preserve"> </w:t>
      </w:r>
      <w:r w:rsidRPr="00380263">
        <w:t>subacute</w:t>
      </w:r>
      <w:r w:rsidRPr="00380263">
        <w:rPr>
          <w:spacing w:val="-15"/>
        </w:rPr>
        <w:t xml:space="preserve"> </w:t>
      </w:r>
      <w:r w:rsidRPr="00380263">
        <w:t>care</w:t>
      </w:r>
      <w:r w:rsidRPr="00380263">
        <w:rPr>
          <w:spacing w:val="-15"/>
        </w:rPr>
        <w:t xml:space="preserve"> </w:t>
      </w:r>
      <w:r w:rsidRPr="00380263">
        <w:t>to</w:t>
      </w:r>
      <w:r w:rsidRPr="00380263">
        <w:rPr>
          <w:spacing w:val="-15"/>
        </w:rPr>
        <w:t xml:space="preserve"> </w:t>
      </w:r>
      <w:r w:rsidRPr="00380263">
        <w:t>patients</w:t>
      </w:r>
      <w:r w:rsidRPr="00380263">
        <w:rPr>
          <w:spacing w:val="-15"/>
        </w:rPr>
        <w:t xml:space="preserve"> </w:t>
      </w:r>
      <w:r w:rsidRPr="00380263">
        <w:t>in</w:t>
      </w:r>
      <w:r w:rsidRPr="00380263">
        <w:rPr>
          <w:spacing w:val="-15"/>
        </w:rPr>
        <w:t xml:space="preserve"> </w:t>
      </w:r>
      <w:r w:rsidRPr="00380263">
        <w:t>their</w:t>
      </w:r>
      <w:r w:rsidRPr="00380263">
        <w:rPr>
          <w:spacing w:val="-15"/>
        </w:rPr>
        <w:t xml:space="preserve"> </w:t>
      </w:r>
      <w:r w:rsidRPr="00380263">
        <w:t>usual</w:t>
      </w:r>
      <w:r w:rsidRPr="00380263">
        <w:rPr>
          <w:spacing w:val="-15"/>
        </w:rPr>
        <w:t xml:space="preserve"> </w:t>
      </w:r>
      <w:r w:rsidRPr="00380263">
        <w:t>place</w:t>
      </w:r>
      <w:r w:rsidRPr="00380263">
        <w:rPr>
          <w:spacing w:val="-15"/>
        </w:rPr>
        <w:t xml:space="preserve"> </w:t>
      </w:r>
      <w:r w:rsidRPr="00380263">
        <w:t>of</w:t>
      </w:r>
      <w:r w:rsidRPr="00380263">
        <w:rPr>
          <w:spacing w:val="-15"/>
        </w:rPr>
        <w:t xml:space="preserve"> </w:t>
      </w:r>
      <w:r w:rsidRPr="00380263">
        <w:t>residence</w:t>
      </w:r>
      <w:r w:rsidRPr="00380263">
        <w:rPr>
          <w:spacing w:val="-15"/>
        </w:rPr>
        <w:t xml:space="preserve"> </w:t>
      </w:r>
      <w:r w:rsidRPr="00380263">
        <w:t>as a</w:t>
      </w:r>
      <w:r w:rsidRPr="00380263">
        <w:rPr>
          <w:spacing w:val="-9"/>
        </w:rPr>
        <w:t xml:space="preserve"> </w:t>
      </w:r>
      <w:r w:rsidRPr="00380263">
        <w:t>substitute</w:t>
      </w:r>
      <w:r w:rsidRPr="00380263">
        <w:rPr>
          <w:spacing w:val="-9"/>
        </w:rPr>
        <w:t xml:space="preserve"> </w:t>
      </w:r>
      <w:r w:rsidRPr="00380263">
        <w:t>for</w:t>
      </w:r>
      <w:r w:rsidRPr="00380263">
        <w:rPr>
          <w:spacing w:val="-9"/>
        </w:rPr>
        <w:t xml:space="preserve"> </w:t>
      </w:r>
      <w:r w:rsidRPr="00380263">
        <w:t>hospital</w:t>
      </w:r>
      <w:r w:rsidRPr="00380263">
        <w:rPr>
          <w:spacing w:val="-9"/>
        </w:rPr>
        <w:t xml:space="preserve"> </w:t>
      </w:r>
      <w:r w:rsidRPr="00380263">
        <w:t>accommodation.</w:t>
      </w:r>
      <w:r w:rsidRPr="00380263">
        <w:rPr>
          <w:spacing w:val="-9"/>
        </w:rPr>
        <w:t xml:space="preserve"> </w:t>
      </w:r>
      <w:r w:rsidRPr="00380263">
        <w:t>HITH</w:t>
      </w:r>
      <w:r w:rsidRPr="00380263">
        <w:rPr>
          <w:spacing w:val="-9"/>
        </w:rPr>
        <w:t xml:space="preserve"> </w:t>
      </w:r>
      <w:r w:rsidRPr="00380263">
        <w:t>patients</w:t>
      </w:r>
      <w:r w:rsidRPr="00380263">
        <w:rPr>
          <w:spacing w:val="-9"/>
        </w:rPr>
        <w:t xml:space="preserve"> </w:t>
      </w:r>
      <w:r w:rsidRPr="00380263">
        <w:t>receive</w:t>
      </w:r>
      <w:r w:rsidRPr="00380263">
        <w:rPr>
          <w:spacing w:val="-9"/>
        </w:rPr>
        <w:t xml:space="preserve"> </w:t>
      </w:r>
      <w:r w:rsidRPr="00380263">
        <w:t>hospital-level</w:t>
      </w:r>
      <w:r w:rsidRPr="00380263">
        <w:rPr>
          <w:spacing w:val="-9"/>
        </w:rPr>
        <w:t xml:space="preserve"> </w:t>
      </w:r>
      <w:r w:rsidRPr="00380263">
        <w:t>care</w:t>
      </w:r>
      <w:r w:rsidRPr="00380263">
        <w:rPr>
          <w:spacing w:val="-9"/>
        </w:rPr>
        <w:t xml:space="preserve"> </w:t>
      </w:r>
      <w:r w:rsidRPr="00380263">
        <w:t>and</w:t>
      </w:r>
      <w:r w:rsidRPr="00380263">
        <w:rPr>
          <w:spacing w:val="-9"/>
        </w:rPr>
        <w:t xml:space="preserve"> </w:t>
      </w:r>
      <w:r w:rsidRPr="00380263">
        <w:t>are</w:t>
      </w:r>
      <w:r w:rsidRPr="00380263">
        <w:rPr>
          <w:spacing w:val="-9"/>
        </w:rPr>
        <w:t xml:space="preserve"> </w:t>
      </w:r>
      <w:r w:rsidRPr="00380263">
        <w:t>considered inpatients</w:t>
      </w:r>
      <w:r w:rsidRPr="00380263">
        <w:rPr>
          <w:spacing w:val="-8"/>
        </w:rPr>
        <w:t xml:space="preserve"> </w:t>
      </w:r>
      <w:r w:rsidRPr="00380263">
        <w:t>under</w:t>
      </w:r>
      <w:r w:rsidRPr="00380263">
        <w:rPr>
          <w:spacing w:val="-8"/>
        </w:rPr>
        <w:t xml:space="preserve"> </w:t>
      </w:r>
      <w:r w:rsidRPr="00380263">
        <w:t>the</w:t>
      </w:r>
      <w:r w:rsidRPr="00380263">
        <w:rPr>
          <w:spacing w:val="-8"/>
        </w:rPr>
        <w:t xml:space="preserve"> </w:t>
      </w:r>
      <w:r w:rsidRPr="00380263">
        <w:t>care</w:t>
      </w:r>
      <w:r w:rsidRPr="00380263">
        <w:rPr>
          <w:spacing w:val="-8"/>
        </w:rPr>
        <w:t xml:space="preserve"> </w:t>
      </w:r>
      <w:r w:rsidRPr="00380263">
        <w:t>of</w:t>
      </w:r>
      <w:r w:rsidRPr="00380263">
        <w:rPr>
          <w:spacing w:val="-8"/>
        </w:rPr>
        <w:t xml:space="preserve"> </w:t>
      </w:r>
      <w:r w:rsidRPr="00380263">
        <w:t>a</w:t>
      </w:r>
      <w:r w:rsidRPr="00380263">
        <w:rPr>
          <w:spacing w:val="-8"/>
        </w:rPr>
        <w:t xml:space="preserve"> </w:t>
      </w:r>
      <w:r w:rsidRPr="00380263">
        <w:t>designated</w:t>
      </w:r>
      <w:r w:rsidRPr="00380263">
        <w:rPr>
          <w:spacing w:val="-8"/>
        </w:rPr>
        <w:t xml:space="preserve"> </w:t>
      </w:r>
      <w:r w:rsidRPr="00380263">
        <w:t>admitting</w:t>
      </w:r>
      <w:r w:rsidRPr="00380263">
        <w:rPr>
          <w:spacing w:val="-8"/>
        </w:rPr>
        <w:t xml:space="preserve"> </w:t>
      </w:r>
      <w:r w:rsidRPr="00380263">
        <w:t>clinician</w:t>
      </w:r>
      <w:r w:rsidRPr="00380263">
        <w:rPr>
          <w:spacing w:val="-8"/>
        </w:rPr>
        <w:t xml:space="preserve"> </w:t>
      </w:r>
      <w:r w:rsidRPr="00380263">
        <w:t>or</w:t>
      </w:r>
      <w:r w:rsidRPr="00380263">
        <w:rPr>
          <w:spacing w:val="-8"/>
        </w:rPr>
        <w:t xml:space="preserve"> </w:t>
      </w:r>
      <w:r w:rsidRPr="00380263">
        <w:t>treatment</w:t>
      </w:r>
      <w:r w:rsidRPr="00380263">
        <w:rPr>
          <w:spacing w:val="-8"/>
        </w:rPr>
        <w:t xml:space="preserve"> </w:t>
      </w:r>
      <w:r w:rsidRPr="00380263">
        <w:t>team.</w:t>
      </w:r>
      <w:r w:rsidRPr="00380263">
        <w:rPr>
          <w:spacing w:val="-8"/>
        </w:rPr>
        <w:t xml:space="preserve"> </w:t>
      </w:r>
      <w:r w:rsidRPr="00380263">
        <w:t>Patients</w:t>
      </w:r>
      <w:r w:rsidRPr="00380263">
        <w:rPr>
          <w:spacing w:val="-8"/>
        </w:rPr>
        <w:t xml:space="preserve"> </w:t>
      </w:r>
      <w:r w:rsidRPr="00380263">
        <w:t>are</w:t>
      </w:r>
      <w:r w:rsidRPr="00380263">
        <w:rPr>
          <w:spacing w:val="-8"/>
        </w:rPr>
        <w:t xml:space="preserve"> </w:t>
      </w:r>
      <w:r w:rsidRPr="00380263">
        <w:t xml:space="preserve">commonly </w:t>
      </w:r>
      <w:r w:rsidRPr="00380263">
        <w:rPr>
          <w:spacing w:val="-2"/>
        </w:rPr>
        <w:t>administered</w:t>
      </w:r>
      <w:r w:rsidRPr="00380263">
        <w:rPr>
          <w:spacing w:val="-10"/>
        </w:rPr>
        <w:t xml:space="preserve"> </w:t>
      </w:r>
      <w:r w:rsidRPr="00380263">
        <w:rPr>
          <w:spacing w:val="-2"/>
        </w:rPr>
        <w:t>intravenous</w:t>
      </w:r>
      <w:r w:rsidRPr="00380263">
        <w:rPr>
          <w:spacing w:val="-10"/>
        </w:rPr>
        <w:t xml:space="preserve"> </w:t>
      </w:r>
      <w:r w:rsidRPr="00380263">
        <w:rPr>
          <w:spacing w:val="-2"/>
        </w:rPr>
        <w:t>antimicrobials</w:t>
      </w:r>
      <w:r w:rsidRPr="00380263">
        <w:rPr>
          <w:spacing w:val="-10"/>
        </w:rPr>
        <w:t xml:space="preserve"> </w:t>
      </w:r>
      <w:r w:rsidRPr="00380263">
        <w:rPr>
          <w:spacing w:val="-2"/>
        </w:rPr>
        <w:t>in</w:t>
      </w:r>
      <w:r w:rsidRPr="00380263">
        <w:rPr>
          <w:spacing w:val="-10"/>
        </w:rPr>
        <w:t xml:space="preserve"> </w:t>
      </w:r>
      <w:r w:rsidRPr="00380263">
        <w:rPr>
          <w:spacing w:val="-2"/>
        </w:rPr>
        <w:t>this</w:t>
      </w:r>
      <w:r w:rsidRPr="00380263">
        <w:rPr>
          <w:spacing w:val="-10"/>
        </w:rPr>
        <w:t xml:space="preserve"> </w:t>
      </w:r>
      <w:r w:rsidRPr="00380263">
        <w:rPr>
          <w:spacing w:val="-2"/>
        </w:rPr>
        <w:t>setting,</w:t>
      </w:r>
      <w:r w:rsidRPr="00380263">
        <w:rPr>
          <w:spacing w:val="-10"/>
        </w:rPr>
        <w:t xml:space="preserve"> </w:t>
      </w:r>
      <w:r w:rsidRPr="00380263">
        <w:rPr>
          <w:spacing w:val="-2"/>
        </w:rPr>
        <w:t>which</w:t>
      </w:r>
      <w:r w:rsidRPr="00380263">
        <w:rPr>
          <w:spacing w:val="-10"/>
        </w:rPr>
        <w:t xml:space="preserve"> </w:t>
      </w:r>
      <w:r w:rsidRPr="00380263">
        <w:rPr>
          <w:spacing w:val="-2"/>
        </w:rPr>
        <w:t>may</w:t>
      </w:r>
      <w:r w:rsidRPr="00380263">
        <w:rPr>
          <w:spacing w:val="-10"/>
        </w:rPr>
        <w:t xml:space="preserve"> </w:t>
      </w:r>
      <w:r w:rsidRPr="00380263">
        <w:rPr>
          <w:spacing w:val="-2"/>
        </w:rPr>
        <w:t>also</w:t>
      </w:r>
      <w:r w:rsidRPr="00380263">
        <w:rPr>
          <w:spacing w:val="-10"/>
        </w:rPr>
        <w:t xml:space="preserve"> </w:t>
      </w:r>
      <w:r w:rsidRPr="00380263">
        <w:rPr>
          <w:spacing w:val="-2"/>
        </w:rPr>
        <w:t>be</w:t>
      </w:r>
      <w:r w:rsidRPr="00380263">
        <w:rPr>
          <w:spacing w:val="-10"/>
        </w:rPr>
        <w:t xml:space="preserve"> </w:t>
      </w:r>
      <w:r w:rsidRPr="00380263">
        <w:rPr>
          <w:spacing w:val="-2"/>
        </w:rPr>
        <w:t>referred</w:t>
      </w:r>
      <w:r w:rsidRPr="00380263">
        <w:rPr>
          <w:spacing w:val="-10"/>
        </w:rPr>
        <w:t xml:space="preserve"> </w:t>
      </w:r>
      <w:r w:rsidRPr="00380263">
        <w:rPr>
          <w:spacing w:val="-2"/>
        </w:rPr>
        <w:t>to</w:t>
      </w:r>
      <w:r w:rsidRPr="00380263">
        <w:rPr>
          <w:spacing w:val="-10"/>
        </w:rPr>
        <w:t xml:space="preserve"> </w:t>
      </w:r>
      <w:r w:rsidRPr="00380263">
        <w:rPr>
          <w:spacing w:val="-2"/>
        </w:rPr>
        <w:t>as</w:t>
      </w:r>
      <w:r w:rsidRPr="00380263">
        <w:rPr>
          <w:spacing w:val="-10"/>
        </w:rPr>
        <w:t xml:space="preserve"> </w:t>
      </w:r>
      <w:r w:rsidRPr="00380263">
        <w:rPr>
          <w:spacing w:val="-2"/>
        </w:rPr>
        <w:t>OPAT</w:t>
      </w:r>
      <w:r w:rsidRPr="00380263">
        <w:rPr>
          <w:spacing w:val="-10"/>
        </w:rPr>
        <w:t xml:space="preserve"> </w:t>
      </w:r>
      <w:r w:rsidRPr="00380263">
        <w:rPr>
          <w:spacing w:val="-2"/>
        </w:rPr>
        <w:t xml:space="preserve">(outpatient </w:t>
      </w:r>
      <w:r w:rsidRPr="00380263">
        <w:t>parenteral antimicrobial therapy).</w:t>
      </w:r>
    </w:p>
    <w:p w14:paraId="27555B73" w14:textId="77777777" w:rsidR="00B105A9" w:rsidRPr="00380263" w:rsidRDefault="00000000" w:rsidP="006B2D65">
      <w:pPr>
        <w:pStyle w:val="BodyText"/>
        <w:spacing w:before="119" w:line="228" w:lineRule="auto"/>
        <w:ind w:left="113" w:right="305"/>
      </w:pPr>
      <w:r w:rsidRPr="00380263">
        <w:t>From</w:t>
      </w:r>
      <w:r w:rsidRPr="00380263">
        <w:rPr>
          <w:spacing w:val="-16"/>
        </w:rPr>
        <w:t xml:space="preserve"> </w:t>
      </w:r>
      <w:r w:rsidRPr="00380263">
        <w:t>January</w:t>
      </w:r>
      <w:r w:rsidRPr="00380263">
        <w:rPr>
          <w:spacing w:val="-15"/>
        </w:rPr>
        <w:t xml:space="preserve"> </w:t>
      </w:r>
      <w:r w:rsidRPr="00380263">
        <w:t>2021,</w:t>
      </w:r>
      <w:r w:rsidRPr="00380263">
        <w:rPr>
          <w:spacing w:val="-15"/>
        </w:rPr>
        <w:t xml:space="preserve"> </w:t>
      </w:r>
      <w:r w:rsidRPr="00380263">
        <w:t>hospitals</w:t>
      </w:r>
      <w:r w:rsidRPr="00380263">
        <w:rPr>
          <w:spacing w:val="-16"/>
        </w:rPr>
        <w:t xml:space="preserve"> </w:t>
      </w:r>
      <w:r w:rsidRPr="00380263">
        <w:t>have</w:t>
      </w:r>
      <w:r w:rsidRPr="00380263">
        <w:rPr>
          <w:spacing w:val="-15"/>
        </w:rPr>
        <w:t xml:space="preserve"> </w:t>
      </w:r>
      <w:r w:rsidRPr="00380263">
        <w:t>been</w:t>
      </w:r>
      <w:r w:rsidRPr="00380263">
        <w:rPr>
          <w:spacing w:val="-15"/>
        </w:rPr>
        <w:t xml:space="preserve"> </w:t>
      </w:r>
      <w:r w:rsidRPr="00380263">
        <w:t>invited</w:t>
      </w:r>
      <w:r w:rsidRPr="00380263">
        <w:rPr>
          <w:spacing w:val="-16"/>
        </w:rPr>
        <w:t xml:space="preserve"> </w:t>
      </w:r>
      <w:r w:rsidRPr="00380263">
        <w:t>to</w:t>
      </w:r>
      <w:r w:rsidRPr="00380263">
        <w:rPr>
          <w:spacing w:val="-15"/>
        </w:rPr>
        <w:t xml:space="preserve"> </w:t>
      </w:r>
      <w:r w:rsidRPr="00380263">
        <w:t>submit</w:t>
      </w:r>
      <w:r w:rsidRPr="00380263">
        <w:rPr>
          <w:spacing w:val="-15"/>
        </w:rPr>
        <w:t xml:space="preserve"> </w:t>
      </w:r>
      <w:r w:rsidRPr="00380263">
        <w:t>HITH</w:t>
      </w:r>
      <w:r w:rsidRPr="00380263">
        <w:rPr>
          <w:spacing w:val="-15"/>
        </w:rPr>
        <w:t xml:space="preserve"> </w:t>
      </w:r>
      <w:r w:rsidRPr="00380263">
        <w:t>antimicrobial</w:t>
      </w:r>
      <w:r w:rsidRPr="00380263">
        <w:rPr>
          <w:spacing w:val="-16"/>
        </w:rPr>
        <w:t xml:space="preserve"> </w:t>
      </w:r>
      <w:r w:rsidRPr="00380263">
        <w:t>usage</w:t>
      </w:r>
      <w:r w:rsidRPr="00380263">
        <w:rPr>
          <w:spacing w:val="-15"/>
        </w:rPr>
        <w:t xml:space="preserve"> </w:t>
      </w:r>
      <w:r w:rsidRPr="00380263">
        <w:t>data</w:t>
      </w:r>
      <w:r w:rsidRPr="00380263">
        <w:rPr>
          <w:spacing w:val="-15"/>
        </w:rPr>
        <w:t xml:space="preserve"> </w:t>
      </w:r>
      <w:r w:rsidRPr="00380263">
        <w:t>to</w:t>
      </w:r>
      <w:r w:rsidRPr="00380263">
        <w:rPr>
          <w:spacing w:val="-16"/>
        </w:rPr>
        <w:t xml:space="preserve"> </w:t>
      </w:r>
      <w:r w:rsidRPr="00380263">
        <w:t>NAUSP</w:t>
      </w:r>
      <w:r w:rsidRPr="00380263">
        <w:rPr>
          <w:spacing w:val="-15"/>
        </w:rPr>
        <w:t xml:space="preserve"> </w:t>
      </w:r>
      <w:r w:rsidRPr="00380263">
        <w:t xml:space="preserve">to </w:t>
      </w:r>
      <w:r w:rsidRPr="00380263">
        <w:rPr>
          <w:spacing w:val="-2"/>
        </w:rPr>
        <w:t>enable</w:t>
      </w:r>
      <w:r w:rsidRPr="00380263">
        <w:rPr>
          <w:spacing w:val="-6"/>
        </w:rPr>
        <w:t xml:space="preserve"> </w:t>
      </w:r>
      <w:r w:rsidRPr="00380263">
        <w:rPr>
          <w:spacing w:val="-2"/>
        </w:rPr>
        <w:t>monitoring</w:t>
      </w:r>
      <w:r w:rsidRPr="00380263">
        <w:rPr>
          <w:spacing w:val="-6"/>
        </w:rPr>
        <w:t xml:space="preserve"> </w:t>
      </w:r>
      <w:r w:rsidRPr="00380263">
        <w:rPr>
          <w:spacing w:val="-2"/>
        </w:rPr>
        <w:t>of</w:t>
      </w:r>
      <w:r w:rsidRPr="00380263">
        <w:rPr>
          <w:spacing w:val="-6"/>
        </w:rPr>
        <w:t xml:space="preserve"> </w:t>
      </w:r>
      <w:r w:rsidRPr="00380263">
        <w:rPr>
          <w:spacing w:val="-2"/>
        </w:rPr>
        <w:t>usage</w:t>
      </w:r>
      <w:r w:rsidRPr="00380263">
        <w:rPr>
          <w:spacing w:val="-6"/>
        </w:rPr>
        <w:t xml:space="preserve"> </w:t>
      </w:r>
      <w:r w:rsidRPr="00380263">
        <w:rPr>
          <w:spacing w:val="-2"/>
        </w:rPr>
        <w:t>in</w:t>
      </w:r>
      <w:r w:rsidRPr="00380263">
        <w:rPr>
          <w:spacing w:val="-6"/>
        </w:rPr>
        <w:t xml:space="preserve"> </w:t>
      </w:r>
      <w:r w:rsidRPr="00380263">
        <w:rPr>
          <w:spacing w:val="-2"/>
        </w:rPr>
        <w:t>this</w:t>
      </w:r>
      <w:r w:rsidRPr="00380263">
        <w:rPr>
          <w:spacing w:val="-6"/>
        </w:rPr>
        <w:t xml:space="preserve"> </w:t>
      </w:r>
      <w:r w:rsidRPr="00380263">
        <w:rPr>
          <w:spacing w:val="-2"/>
        </w:rPr>
        <w:t>setting.</w:t>
      </w:r>
      <w:r w:rsidRPr="00380263">
        <w:rPr>
          <w:spacing w:val="-6"/>
        </w:rPr>
        <w:t xml:space="preserve"> </w:t>
      </w:r>
      <w:r w:rsidRPr="00380263">
        <w:rPr>
          <w:spacing w:val="-2"/>
        </w:rPr>
        <w:t>Sixty-one</w:t>
      </w:r>
      <w:r w:rsidRPr="00380263">
        <w:rPr>
          <w:spacing w:val="-6"/>
        </w:rPr>
        <w:t xml:space="preserve"> </w:t>
      </w:r>
      <w:r w:rsidRPr="00380263">
        <w:rPr>
          <w:spacing w:val="-2"/>
        </w:rPr>
        <w:t>hospitals</w:t>
      </w:r>
      <w:r w:rsidRPr="00380263">
        <w:rPr>
          <w:spacing w:val="-6"/>
        </w:rPr>
        <w:t xml:space="preserve"> </w:t>
      </w:r>
      <w:r w:rsidRPr="00380263">
        <w:rPr>
          <w:spacing w:val="-2"/>
        </w:rPr>
        <w:t>are</w:t>
      </w:r>
      <w:r w:rsidRPr="00380263">
        <w:rPr>
          <w:spacing w:val="-6"/>
        </w:rPr>
        <w:t xml:space="preserve"> </w:t>
      </w:r>
      <w:r w:rsidRPr="00380263">
        <w:rPr>
          <w:spacing w:val="-2"/>
        </w:rPr>
        <w:t>registered</w:t>
      </w:r>
      <w:r w:rsidRPr="00380263">
        <w:rPr>
          <w:spacing w:val="-6"/>
        </w:rPr>
        <w:t xml:space="preserve"> </w:t>
      </w:r>
      <w:r w:rsidRPr="00380263">
        <w:rPr>
          <w:spacing w:val="-2"/>
        </w:rPr>
        <w:t>to</w:t>
      </w:r>
      <w:r w:rsidRPr="00380263">
        <w:rPr>
          <w:spacing w:val="-6"/>
        </w:rPr>
        <w:t xml:space="preserve"> </w:t>
      </w:r>
      <w:r w:rsidRPr="00380263">
        <w:rPr>
          <w:spacing w:val="-2"/>
        </w:rPr>
        <w:t>contribute</w:t>
      </w:r>
      <w:r w:rsidRPr="00380263">
        <w:rPr>
          <w:spacing w:val="-6"/>
        </w:rPr>
        <w:t xml:space="preserve"> </w:t>
      </w:r>
      <w:r w:rsidRPr="00380263">
        <w:rPr>
          <w:spacing w:val="-2"/>
        </w:rPr>
        <w:t>HITH</w:t>
      </w:r>
      <w:r w:rsidRPr="00380263">
        <w:rPr>
          <w:spacing w:val="-6"/>
        </w:rPr>
        <w:t xml:space="preserve"> </w:t>
      </w:r>
      <w:r w:rsidRPr="00380263">
        <w:rPr>
          <w:spacing w:val="-2"/>
        </w:rPr>
        <w:t>data</w:t>
      </w:r>
      <w:r w:rsidRPr="00380263">
        <w:rPr>
          <w:spacing w:val="-6"/>
        </w:rPr>
        <w:t xml:space="preserve"> </w:t>
      </w:r>
      <w:r w:rsidRPr="00380263">
        <w:rPr>
          <w:spacing w:val="-2"/>
        </w:rPr>
        <w:t xml:space="preserve">to </w:t>
      </w:r>
      <w:r w:rsidRPr="00380263">
        <w:t>NAUSP</w:t>
      </w:r>
      <w:r w:rsidRPr="00380263">
        <w:rPr>
          <w:spacing w:val="-16"/>
        </w:rPr>
        <w:t xml:space="preserve"> </w:t>
      </w:r>
      <w:r w:rsidRPr="00380263">
        <w:t>(Table</w:t>
      </w:r>
      <w:r w:rsidRPr="00380263">
        <w:rPr>
          <w:spacing w:val="-15"/>
        </w:rPr>
        <w:t xml:space="preserve"> </w:t>
      </w:r>
      <w:r w:rsidRPr="00380263">
        <w:t>8),</w:t>
      </w:r>
      <w:r w:rsidRPr="00380263">
        <w:rPr>
          <w:spacing w:val="-15"/>
        </w:rPr>
        <w:t xml:space="preserve"> </w:t>
      </w:r>
      <w:r w:rsidRPr="00380263">
        <w:t>with</w:t>
      </w:r>
      <w:r w:rsidRPr="00380263">
        <w:rPr>
          <w:spacing w:val="-16"/>
        </w:rPr>
        <w:t xml:space="preserve"> </w:t>
      </w:r>
      <w:r w:rsidRPr="00380263">
        <w:t>58</w:t>
      </w:r>
      <w:r w:rsidRPr="00380263">
        <w:rPr>
          <w:spacing w:val="-15"/>
        </w:rPr>
        <w:t xml:space="preserve"> </w:t>
      </w:r>
      <w:r w:rsidRPr="00380263">
        <w:t>sites</w:t>
      </w:r>
      <w:r w:rsidRPr="00380263">
        <w:rPr>
          <w:spacing w:val="-15"/>
        </w:rPr>
        <w:t xml:space="preserve"> </w:t>
      </w:r>
      <w:r w:rsidRPr="00380263">
        <w:t>submitting</w:t>
      </w:r>
      <w:r w:rsidRPr="00380263">
        <w:rPr>
          <w:spacing w:val="-16"/>
        </w:rPr>
        <w:t xml:space="preserve"> </w:t>
      </w:r>
      <w:r w:rsidRPr="00380263">
        <w:t>data</w:t>
      </w:r>
      <w:r w:rsidRPr="00380263">
        <w:rPr>
          <w:spacing w:val="-15"/>
        </w:rPr>
        <w:t xml:space="preserve"> </w:t>
      </w:r>
      <w:r w:rsidRPr="00380263">
        <w:t>between</w:t>
      </w:r>
      <w:r w:rsidRPr="00380263">
        <w:rPr>
          <w:spacing w:val="-15"/>
        </w:rPr>
        <w:t xml:space="preserve"> </w:t>
      </w:r>
      <w:r w:rsidRPr="00380263">
        <w:t>January</w:t>
      </w:r>
      <w:r w:rsidRPr="00380263">
        <w:rPr>
          <w:spacing w:val="-15"/>
        </w:rPr>
        <w:t xml:space="preserve"> </w:t>
      </w:r>
      <w:r w:rsidRPr="00380263">
        <w:t>2021</w:t>
      </w:r>
      <w:r w:rsidRPr="00380263">
        <w:rPr>
          <w:spacing w:val="-16"/>
        </w:rPr>
        <w:t xml:space="preserve"> </w:t>
      </w:r>
      <w:r w:rsidRPr="00380263">
        <w:t>and</w:t>
      </w:r>
      <w:r w:rsidRPr="00380263">
        <w:rPr>
          <w:spacing w:val="-15"/>
        </w:rPr>
        <w:t xml:space="preserve"> </w:t>
      </w:r>
      <w:r w:rsidRPr="00380263">
        <w:t>December</w:t>
      </w:r>
      <w:r w:rsidRPr="00380263">
        <w:rPr>
          <w:spacing w:val="-15"/>
        </w:rPr>
        <w:t xml:space="preserve"> </w:t>
      </w:r>
      <w:r w:rsidRPr="00380263">
        <w:t>2022.</w:t>
      </w:r>
      <w:r w:rsidRPr="00380263">
        <w:rPr>
          <w:spacing w:val="-16"/>
        </w:rPr>
        <w:t xml:space="preserve"> </w:t>
      </w:r>
      <w:r w:rsidRPr="00380263">
        <w:t>Because models</w:t>
      </w:r>
      <w:r w:rsidRPr="00380263">
        <w:rPr>
          <w:spacing w:val="-8"/>
        </w:rPr>
        <w:t xml:space="preserve"> </w:t>
      </w:r>
      <w:r w:rsidRPr="00380263">
        <w:t>of</w:t>
      </w:r>
      <w:r w:rsidRPr="00380263">
        <w:rPr>
          <w:spacing w:val="-8"/>
        </w:rPr>
        <w:t xml:space="preserve"> </w:t>
      </w:r>
      <w:r w:rsidRPr="00380263">
        <w:t>care</w:t>
      </w:r>
      <w:r w:rsidRPr="00380263">
        <w:rPr>
          <w:spacing w:val="-8"/>
        </w:rPr>
        <w:t xml:space="preserve"> </w:t>
      </w:r>
      <w:r w:rsidRPr="00380263">
        <w:t>for</w:t>
      </w:r>
      <w:r w:rsidRPr="00380263">
        <w:rPr>
          <w:spacing w:val="-8"/>
        </w:rPr>
        <w:t xml:space="preserve"> </w:t>
      </w:r>
      <w:r w:rsidRPr="00380263">
        <w:t>HITH</w:t>
      </w:r>
      <w:r w:rsidRPr="00380263">
        <w:rPr>
          <w:spacing w:val="-8"/>
        </w:rPr>
        <w:t xml:space="preserve"> </w:t>
      </w:r>
      <w:r w:rsidRPr="00380263">
        <w:t>differ</w:t>
      </w:r>
      <w:r w:rsidRPr="00380263">
        <w:rPr>
          <w:spacing w:val="-8"/>
        </w:rPr>
        <w:t xml:space="preserve"> </w:t>
      </w:r>
      <w:r w:rsidRPr="00380263">
        <w:t>substantially</w:t>
      </w:r>
      <w:r w:rsidRPr="00380263">
        <w:rPr>
          <w:spacing w:val="-8"/>
        </w:rPr>
        <w:t xml:space="preserve"> </w:t>
      </w:r>
      <w:r w:rsidRPr="00380263">
        <w:t>between</w:t>
      </w:r>
      <w:r w:rsidRPr="00380263">
        <w:rPr>
          <w:spacing w:val="-8"/>
        </w:rPr>
        <w:t xml:space="preserve"> </w:t>
      </w:r>
      <w:r w:rsidRPr="00380263">
        <w:t>hospitals</w:t>
      </w:r>
      <w:r w:rsidRPr="00380263">
        <w:rPr>
          <w:spacing w:val="-8"/>
        </w:rPr>
        <w:t xml:space="preserve"> </w:t>
      </w:r>
      <w:r w:rsidRPr="00380263">
        <w:t>and</w:t>
      </w:r>
      <w:r w:rsidRPr="00380263">
        <w:rPr>
          <w:spacing w:val="-8"/>
        </w:rPr>
        <w:t xml:space="preserve"> </w:t>
      </w:r>
      <w:r w:rsidRPr="00380263">
        <w:t>jurisdictions,</w:t>
      </w:r>
      <w:r w:rsidRPr="00380263">
        <w:rPr>
          <w:spacing w:val="-8"/>
        </w:rPr>
        <w:t xml:space="preserve"> </w:t>
      </w:r>
      <w:r w:rsidRPr="00380263">
        <w:t>comparator</w:t>
      </w:r>
      <w:r w:rsidRPr="00380263">
        <w:rPr>
          <w:spacing w:val="-8"/>
        </w:rPr>
        <w:t xml:space="preserve"> </w:t>
      </w:r>
      <w:r w:rsidRPr="00380263">
        <w:t>rates</w:t>
      </w:r>
      <w:r w:rsidRPr="00380263">
        <w:rPr>
          <w:spacing w:val="-8"/>
        </w:rPr>
        <w:t xml:space="preserve"> </w:t>
      </w:r>
      <w:r w:rsidRPr="00380263">
        <w:t>are not</w:t>
      </w:r>
      <w:r w:rsidRPr="00380263">
        <w:rPr>
          <w:spacing w:val="-10"/>
        </w:rPr>
        <w:t xml:space="preserve"> </w:t>
      </w:r>
      <w:r w:rsidRPr="00380263">
        <w:t>provided</w:t>
      </w:r>
      <w:r w:rsidRPr="00380263">
        <w:rPr>
          <w:spacing w:val="-10"/>
        </w:rPr>
        <w:t xml:space="preserve"> </w:t>
      </w:r>
      <w:r w:rsidRPr="00380263">
        <w:t>to</w:t>
      </w:r>
      <w:r w:rsidRPr="00380263">
        <w:rPr>
          <w:spacing w:val="-10"/>
        </w:rPr>
        <w:t xml:space="preserve"> </w:t>
      </w:r>
      <w:r w:rsidRPr="00380263">
        <w:t>contributor</w:t>
      </w:r>
      <w:r w:rsidRPr="00380263">
        <w:rPr>
          <w:spacing w:val="-10"/>
        </w:rPr>
        <w:t xml:space="preserve"> </w:t>
      </w:r>
      <w:r w:rsidRPr="00380263">
        <w:t>hospitals</w:t>
      </w:r>
      <w:r w:rsidRPr="00380263">
        <w:rPr>
          <w:spacing w:val="-10"/>
        </w:rPr>
        <w:t xml:space="preserve"> </w:t>
      </w:r>
      <w:r w:rsidRPr="00380263">
        <w:t>for</w:t>
      </w:r>
      <w:r w:rsidRPr="00380263">
        <w:rPr>
          <w:spacing w:val="-10"/>
        </w:rPr>
        <w:t xml:space="preserve"> </w:t>
      </w:r>
      <w:r w:rsidRPr="00380263">
        <w:t>the</w:t>
      </w:r>
      <w:r w:rsidRPr="00380263">
        <w:rPr>
          <w:spacing w:val="-10"/>
        </w:rPr>
        <w:t xml:space="preserve"> </w:t>
      </w:r>
      <w:r w:rsidRPr="00380263">
        <w:t>purpose</w:t>
      </w:r>
      <w:r w:rsidRPr="00380263">
        <w:rPr>
          <w:spacing w:val="-10"/>
        </w:rPr>
        <w:t xml:space="preserve"> </w:t>
      </w:r>
      <w:r w:rsidRPr="00380263">
        <w:t>of</w:t>
      </w:r>
      <w:r w:rsidRPr="00380263">
        <w:rPr>
          <w:spacing w:val="-10"/>
        </w:rPr>
        <w:t xml:space="preserve"> </w:t>
      </w:r>
      <w:r w:rsidRPr="00380263">
        <w:t>benchmarking.</w:t>
      </w:r>
      <w:r w:rsidRPr="00380263">
        <w:rPr>
          <w:spacing w:val="-10"/>
        </w:rPr>
        <w:t xml:space="preserve"> </w:t>
      </w:r>
      <w:r w:rsidRPr="00380263">
        <w:t>However,</w:t>
      </w:r>
      <w:r w:rsidRPr="00380263">
        <w:rPr>
          <w:spacing w:val="-10"/>
        </w:rPr>
        <w:t xml:space="preserve"> </w:t>
      </w:r>
      <w:r w:rsidRPr="00380263">
        <w:t>HITH</w:t>
      </w:r>
      <w:r w:rsidRPr="00380263">
        <w:rPr>
          <w:spacing w:val="-10"/>
        </w:rPr>
        <w:t xml:space="preserve"> </w:t>
      </w:r>
      <w:r w:rsidRPr="00380263">
        <w:t>providers</w:t>
      </w:r>
      <w:r w:rsidRPr="00380263">
        <w:rPr>
          <w:spacing w:val="-10"/>
        </w:rPr>
        <w:t xml:space="preserve"> </w:t>
      </w:r>
      <w:r w:rsidRPr="00380263">
        <w:t>are still</w:t>
      </w:r>
      <w:r w:rsidRPr="00380263">
        <w:rPr>
          <w:spacing w:val="-9"/>
        </w:rPr>
        <w:t xml:space="preserve"> </w:t>
      </w:r>
      <w:r w:rsidRPr="00380263">
        <w:t>able</w:t>
      </w:r>
      <w:r w:rsidRPr="00380263">
        <w:rPr>
          <w:spacing w:val="-9"/>
        </w:rPr>
        <w:t xml:space="preserve"> </w:t>
      </w:r>
      <w:r w:rsidRPr="00380263">
        <w:t>to</w:t>
      </w:r>
      <w:r w:rsidRPr="00380263">
        <w:rPr>
          <w:spacing w:val="-9"/>
        </w:rPr>
        <w:t xml:space="preserve"> </w:t>
      </w:r>
      <w:r w:rsidRPr="00380263">
        <w:t>monitor</w:t>
      </w:r>
      <w:r w:rsidRPr="00380263">
        <w:rPr>
          <w:spacing w:val="-9"/>
        </w:rPr>
        <w:t xml:space="preserve"> </w:t>
      </w:r>
      <w:r w:rsidRPr="00380263">
        <w:t>trends</w:t>
      </w:r>
      <w:r w:rsidRPr="00380263">
        <w:rPr>
          <w:spacing w:val="-9"/>
        </w:rPr>
        <w:t xml:space="preserve"> </w:t>
      </w:r>
      <w:r w:rsidRPr="00380263">
        <w:t>in</w:t>
      </w:r>
      <w:r w:rsidRPr="00380263">
        <w:rPr>
          <w:spacing w:val="-9"/>
        </w:rPr>
        <w:t xml:space="preserve"> </w:t>
      </w:r>
      <w:r w:rsidRPr="00380263">
        <w:t>their</w:t>
      </w:r>
      <w:r w:rsidRPr="00380263">
        <w:rPr>
          <w:spacing w:val="-9"/>
        </w:rPr>
        <w:t xml:space="preserve"> </w:t>
      </w:r>
      <w:r w:rsidRPr="00380263">
        <w:t>antimicrobial</w:t>
      </w:r>
      <w:r w:rsidRPr="00380263">
        <w:rPr>
          <w:spacing w:val="-9"/>
        </w:rPr>
        <w:t xml:space="preserve"> </w:t>
      </w:r>
      <w:r w:rsidRPr="00380263">
        <w:t>use</w:t>
      </w:r>
      <w:r w:rsidRPr="00380263">
        <w:rPr>
          <w:spacing w:val="-9"/>
        </w:rPr>
        <w:t xml:space="preserve"> </w:t>
      </w:r>
      <w:r w:rsidRPr="00380263">
        <w:t>over</w:t>
      </w:r>
      <w:r w:rsidRPr="00380263">
        <w:rPr>
          <w:spacing w:val="-9"/>
        </w:rPr>
        <w:t xml:space="preserve"> </w:t>
      </w:r>
      <w:r w:rsidRPr="00380263">
        <w:t>time</w:t>
      </w:r>
      <w:r w:rsidRPr="00380263">
        <w:rPr>
          <w:spacing w:val="-9"/>
        </w:rPr>
        <w:t xml:space="preserve"> </w:t>
      </w:r>
      <w:r w:rsidRPr="00380263">
        <w:t>and</w:t>
      </w:r>
      <w:r w:rsidRPr="00380263">
        <w:rPr>
          <w:spacing w:val="-9"/>
        </w:rPr>
        <w:t xml:space="preserve"> </w:t>
      </w:r>
      <w:proofErr w:type="spellStart"/>
      <w:r w:rsidRPr="00380263">
        <w:t>utilise</w:t>
      </w:r>
      <w:proofErr w:type="spellEnd"/>
      <w:r w:rsidRPr="00380263">
        <w:rPr>
          <w:spacing w:val="-9"/>
        </w:rPr>
        <w:t xml:space="preserve"> </w:t>
      </w:r>
      <w:r w:rsidRPr="00380263">
        <w:t>NAUSP</w:t>
      </w:r>
      <w:r w:rsidRPr="00380263">
        <w:rPr>
          <w:spacing w:val="-9"/>
        </w:rPr>
        <w:t xml:space="preserve"> </w:t>
      </w:r>
      <w:r w:rsidRPr="00380263">
        <w:t>data</w:t>
      </w:r>
      <w:r w:rsidRPr="00380263">
        <w:rPr>
          <w:spacing w:val="-9"/>
        </w:rPr>
        <w:t xml:space="preserve"> </w:t>
      </w:r>
      <w:r w:rsidRPr="00380263">
        <w:t>to</w:t>
      </w:r>
      <w:r w:rsidRPr="00380263">
        <w:rPr>
          <w:spacing w:val="-9"/>
        </w:rPr>
        <w:t xml:space="preserve"> </w:t>
      </w:r>
      <w:r w:rsidRPr="00380263">
        <w:t>inform</w:t>
      </w:r>
      <w:r w:rsidRPr="00380263">
        <w:rPr>
          <w:spacing w:val="-9"/>
        </w:rPr>
        <w:t xml:space="preserve"> </w:t>
      </w:r>
      <w:r w:rsidRPr="00380263">
        <w:t>quality improvement activities in this setting.</w:t>
      </w:r>
    </w:p>
    <w:p w14:paraId="341C38D6" w14:textId="6862D0CE" w:rsidR="00B105A9" w:rsidRPr="00380263" w:rsidRDefault="00D3235F" w:rsidP="00D3235F">
      <w:pPr>
        <w:pStyle w:val="Caption"/>
      </w:pPr>
      <w:r>
        <w:t xml:space="preserve">Table </w:t>
      </w:r>
      <w:r>
        <w:fldChar w:fldCharType="begin"/>
      </w:r>
      <w:r>
        <w:instrText xml:space="preserve"> SEQ Table \* ARABIC </w:instrText>
      </w:r>
      <w:r>
        <w:fldChar w:fldCharType="separate"/>
      </w:r>
      <w:r>
        <w:rPr>
          <w:noProof/>
        </w:rPr>
        <w:t>8</w:t>
      </w:r>
      <w:r>
        <w:fldChar w:fldCharType="end"/>
      </w:r>
      <w:r w:rsidR="00000000" w:rsidRPr="00380263">
        <w:t>: Number of NAUSP contributors registered to contribute Hospital in the Home data by AIHW peer group</w:t>
      </w: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1405"/>
        <w:gridCol w:w="1490"/>
        <w:gridCol w:w="1461"/>
        <w:gridCol w:w="1443"/>
        <w:gridCol w:w="1276"/>
        <w:gridCol w:w="1276"/>
        <w:gridCol w:w="1276"/>
      </w:tblGrid>
      <w:tr w:rsidR="00B105A9" w:rsidRPr="00380263" w14:paraId="6AE75C58" w14:textId="77777777" w:rsidTr="00D3235F">
        <w:trPr>
          <w:trHeight w:val="785"/>
          <w:tblHeader/>
        </w:trPr>
        <w:tc>
          <w:tcPr>
            <w:tcW w:w="1405" w:type="dxa"/>
            <w:shd w:val="clear" w:color="auto" w:fill="153A6E"/>
          </w:tcPr>
          <w:p w14:paraId="2921E77B" w14:textId="77777777" w:rsidR="00B105A9" w:rsidRPr="00380263" w:rsidRDefault="00B105A9">
            <w:pPr>
              <w:pStyle w:val="TableParagraph"/>
              <w:spacing w:before="0"/>
              <w:ind w:left="0"/>
              <w:rPr>
                <w:rFonts w:ascii="Times New Roman"/>
                <w:sz w:val="20"/>
              </w:rPr>
            </w:pPr>
          </w:p>
        </w:tc>
        <w:tc>
          <w:tcPr>
            <w:tcW w:w="1490" w:type="dxa"/>
            <w:shd w:val="clear" w:color="auto" w:fill="153A6E"/>
          </w:tcPr>
          <w:p w14:paraId="431B9299" w14:textId="77777777" w:rsidR="00B105A9" w:rsidRPr="00380263" w:rsidRDefault="00000000">
            <w:pPr>
              <w:pStyle w:val="TableParagraph"/>
              <w:spacing w:before="0" w:line="244" w:lineRule="auto"/>
              <w:ind w:left="426" w:right="350" w:hanging="63"/>
              <w:rPr>
                <w:b/>
                <w:sz w:val="18"/>
              </w:rPr>
            </w:pPr>
            <w:r w:rsidRPr="00380263">
              <w:rPr>
                <w:b/>
                <w:color w:val="FFFFFF"/>
                <w:spacing w:val="-2"/>
                <w:sz w:val="18"/>
              </w:rPr>
              <w:t>Principal referral</w:t>
            </w:r>
          </w:p>
        </w:tc>
        <w:tc>
          <w:tcPr>
            <w:tcW w:w="1461" w:type="dxa"/>
            <w:shd w:val="clear" w:color="auto" w:fill="153A6E"/>
          </w:tcPr>
          <w:p w14:paraId="45E0FED3" w14:textId="77777777" w:rsidR="00B105A9" w:rsidRPr="00380263" w:rsidRDefault="00000000">
            <w:pPr>
              <w:pStyle w:val="TableParagraph"/>
              <w:spacing w:before="0"/>
              <w:ind w:left="9"/>
              <w:jc w:val="center"/>
              <w:rPr>
                <w:b/>
                <w:sz w:val="18"/>
              </w:rPr>
            </w:pPr>
            <w:r w:rsidRPr="00380263">
              <w:rPr>
                <w:b/>
                <w:color w:val="FFFFFF"/>
                <w:spacing w:val="-2"/>
                <w:sz w:val="18"/>
              </w:rPr>
              <w:t>Private</w:t>
            </w:r>
          </w:p>
        </w:tc>
        <w:tc>
          <w:tcPr>
            <w:tcW w:w="1443" w:type="dxa"/>
            <w:shd w:val="clear" w:color="auto" w:fill="153A6E"/>
          </w:tcPr>
          <w:p w14:paraId="1124C3DA" w14:textId="77777777" w:rsidR="00B105A9" w:rsidRPr="00380263" w:rsidRDefault="00000000">
            <w:pPr>
              <w:pStyle w:val="TableParagraph"/>
              <w:spacing w:before="0" w:line="244" w:lineRule="auto"/>
              <w:ind w:left="366" w:hanging="190"/>
              <w:rPr>
                <w:b/>
                <w:sz w:val="18"/>
              </w:rPr>
            </w:pPr>
            <w:r w:rsidRPr="00380263">
              <w:rPr>
                <w:b/>
                <w:color w:val="FFFFFF"/>
                <w:sz w:val="18"/>
              </w:rPr>
              <w:t>Public</w:t>
            </w:r>
            <w:r w:rsidRPr="00380263">
              <w:rPr>
                <w:b/>
                <w:color w:val="FFFFFF"/>
                <w:spacing w:val="-13"/>
                <w:sz w:val="18"/>
              </w:rPr>
              <w:t xml:space="preserve"> </w:t>
            </w:r>
            <w:r w:rsidRPr="00380263">
              <w:rPr>
                <w:b/>
                <w:color w:val="FFFFFF"/>
                <w:sz w:val="18"/>
              </w:rPr>
              <w:t>Acute Group A</w:t>
            </w:r>
          </w:p>
        </w:tc>
        <w:tc>
          <w:tcPr>
            <w:tcW w:w="1276" w:type="dxa"/>
            <w:shd w:val="clear" w:color="auto" w:fill="153A6E"/>
          </w:tcPr>
          <w:p w14:paraId="4A7A378B" w14:textId="77777777" w:rsidR="00B105A9" w:rsidRPr="00380263" w:rsidRDefault="00000000">
            <w:pPr>
              <w:pStyle w:val="TableParagraph"/>
              <w:spacing w:line="244" w:lineRule="auto"/>
              <w:ind w:left="281" w:right="269" w:firstLine="87"/>
              <w:jc w:val="both"/>
              <w:rPr>
                <w:b/>
                <w:sz w:val="18"/>
              </w:rPr>
            </w:pPr>
            <w:r w:rsidRPr="00380263">
              <w:rPr>
                <w:b/>
                <w:color w:val="FFFFFF"/>
                <w:spacing w:val="-2"/>
                <w:sz w:val="18"/>
              </w:rPr>
              <w:t xml:space="preserve">Public </w:t>
            </w:r>
            <w:r w:rsidRPr="00380263">
              <w:rPr>
                <w:b/>
                <w:color w:val="FFFFFF"/>
                <w:spacing w:val="-4"/>
                <w:sz w:val="18"/>
              </w:rPr>
              <w:t xml:space="preserve">Acute </w:t>
            </w:r>
            <w:r w:rsidRPr="00380263">
              <w:rPr>
                <w:b/>
                <w:color w:val="FFFFFF"/>
                <w:sz w:val="18"/>
              </w:rPr>
              <w:t>Group</w:t>
            </w:r>
            <w:r w:rsidRPr="00380263">
              <w:rPr>
                <w:b/>
                <w:color w:val="FFFFFF"/>
                <w:spacing w:val="-13"/>
                <w:sz w:val="18"/>
              </w:rPr>
              <w:t xml:space="preserve"> </w:t>
            </w:r>
            <w:r w:rsidRPr="00380263">
              <w:rPr>
                <w:b/>
                <w:color w:val="FFFFFF"/>
                <w:sz w:val="18"/>
              </w:rPr>
              <w:t>B</w:t>
            </w:r>
          </w:p>
        </w:tc>
        <w:tc>
          <w:tcPr>
            <w:tcW w:w="1276" w:type="dxa"/>
            <w:shd w:val="clear" w:color="auto" w:fill="153A6E"/>
          </w:tcPr>
          <w:p w14:paraId="4DB1B5EC" w14:textId="77777777" w:rsidR="00B105A9" w:rsidRPr="00380263" w:rsidRDefault="00000000">
            <w:pPr>
              <w:pStyle w:val="TableParagraph"/>
              <w:spacing w:line="244" w:lineRule="auto"/>
              <w:ind w:left="158" w:right="145"/>
              <w:jc w:val="center"/>
              <w:rPr>
                <w:b/>
                <w:sz w:val="18"/>
              </w:rPr>
            </w:pPr>
            <w:r w:rsidRPr="00380263">
              <w:rPr>
                <w:b/>
                <w:color w:val="FFFFFF"/>
                <w:spacing w:val="-2"/>
                <w:sz w:val="18"/>
              </w:rPr>
              <w:t xml:space="preserve">Public </w:t>
            </w:r>
            <w:r w:rsidRPr="00380263">
              <w:rPr>
                <w:b/>
                <w:color w:val="FFFFFF"/>
                <w:spacing w:val="-4"/>
                <w:sz w:val="18"/>
              </w:rPr>
              <w:t xml:space="preserve">Acute </w:t>
            </w:r>
            <w:r w:rsidRPr="00380263">
              <w:rPr>
                <w:b/>
                <w:color w:val="FFFFFF"/>
                <w:sz w:val="18"/>
              </w:rPr>
              <w:t>Group</w:t>
            </w:r>
            <w:r w:rsidRPr="00380263">
              <w:rPr>
                <w:b/>
                <w:color w:val="FFFFFF"/>
                <w:spacing w:val="-13"/>
                <w:sz w:val="18"/>
              </w:rPr>
              <w:t xml:space="preserve"> </w:t>
            </w:r>
            <w:r w:rsidRPr="00380263">
              <w:rPr>
                <w:b/>
                <w:color w:val="FFFFFF"/>
                <w:sz w:val="18"/>
              </w:rPr>
              <w:t>C</w:t>
            </w:r>
          </w:p>
        </w:tc>
        <w:tc>
          <w:tcPr>
            <w:tcW w:w="1276" w:type="dxa"/>
            <w:shd w:val="clear" w:color="auto" w:fill="153A6E"/>
          </w:tcPr>
          <w:p w14:paraId="63B67D07" w14:textId="77777777" w:rsidR="00B105A9" w:rsidRPr="00380263" w:rsidRDefault="00000000">
            <w:pPr>
              <w:pStyle w:val="TableParagraph"/>
              <w:spacing w:before="0" w:line="244" w:lineRule="auto"/>
              <w:ind w:left="151" w:firstLine="150"/>
              <w:rPr>
                <w:b/>
                <w:sz w:val="18"/>
              </w:rPr>
            </w:pPr>
            <w:r w:rsidRPr="00380263">
              <w:rPr>
                <w:b/>
                <w:color w:val="FFFFFF"/>
                <w:sz w:val="18"/>
              </w:rPr>
              <w:t xml:space="preserve">Total by </w:t>
            </w:r>
            <w:r w:rsidRPr="00380263">
              <w:rPr>
                <w:b/>
                <w:color w:val="FFFFFF"/>
                <w:spacing w:val="-2"/>
                <w:sz w:val="18"/>
              </w:rPr>
              <w:t>jurisdiction</w:t>
            </w:r>
          </w:p>
        </w:tc>
      </w:tr>
      <w:tr w:rsidR="00B105A9" w:rsidRPr="00380263" w14:paraId="3D6F4C1B" w14:textId="77777777">
        <w:trPr>
          <w:trHeight w:val="345"/>
        </w:trPr>
        <w:tc>
          <w:tcPr>
            <w:tcW w:w="1405" w:type="dxa"/>
          </w:tcPr>
          <w:p w14:paraId="48CE7DE6" w14:textId="77777777" w:rsidR="00B105A9" w:rsidRPr="00380263" w:rsidRDefault="00000000">
            <w:pPr>
              <w:pStyle w:val="TableParagraph"/>
              <w:rPr>
                <w:sz w:val="18"/>
              </w:rPr>
            </w:pPr>
            <w:r w:rsidRPr="00380263">
              <w:rPr>
                <w:spacing w:val="-5"/>
                <w:sz w:val="18"/>
              </w:rPr>
              <w:t>ACT</w:t>
            </w:r>
          </w:p>
        </w:tc>
        <w:tc>
          <w:tcPr>
            <w:tcW w:w="1490" w:type="dxa"/>
          </w:tcPr>
          <w:p w14:paraId="34C0C9FB" w14:textId="77777777" w:rsidR="00B105A9" w:rsidRPr="00380263" w:rsidRDefault="00000000">
            <w:pPr>
              <w:pStyle w:val="TableParagraph"/>
              <w:ind w:left="9"/>
              <w:jc w:val="center"/>
              <w:rPr>
                <w:sz w:val="18"/>
              </w:rPr>
            </w:pPr>
            <w:r w:rsidRPr="00380263">
              <w:rPr>
                <w:spacing w:val="-10"/>
                <w:sz w:val="18"/>
              </w:rPr>
              <w:t>1</w:t>
            </w:r>
          </w:p>
        </w:tc>
        <w:tc>
          <w:tcPr>
            <w:tcW w:w="1461" w:type="dxa"/>
          </w:tcPr>
          <w:p w14:paraId="63116B76" w14:textId="77777777" w:rsidR="00B105A9" w:rsidRPr="00380263" w:rsidRDefault="00B105A9">
            <w:pPr>
              <w:pStyle w:val="TableParagraph"/>
              <w:spacing w:before="0"/>
              <w:ind w:left="0"/>
              <w:rPr>
                <w:rFonts w:ascii="Times New Roman"/>
                <w:sz w:val="20"/>
              </w:rPr>
            </w:pPr>
          </w:p>
        </w:tc>
        <w:tc>
          <w:tcPr>
            <w:tcW w:w="1443" w:type="dxa"/>
          </w:tcPr>
          <w:p w14:paraId="2E54806F" w14:textId="77777777" w:rsidR="00B105A9" w:rsidRPr="00380263" w:rsidRDefault="00000000">
            <w:pPr>
              <w:pStyle w:val="TableParagraph"/>
              <w:ind w:left="14" w:right="5"/>
              <w:jc w:val="center"/>
              <w:rPr>
                <w:sz w:val="18"/>
              </w:rPr>
            </w:pPr>
            <w:r w:rsidRPr="00380263">
              <w:rPr>
                <w:spacing w:val="-10"/>
                <w:sz w:val="18"/>
              </w:rPr>
              <w:t>1</w:t>
            </w:r>
          </w:p>
        </w:tc>
        <w:tc>
          <w:tcPr>
            <w:tcW w:w="1276" w:type="dxa"/>
          </w:tcPr>
          <w:p w14:paraId="7ACFF1BF" w14:textId="77777777" w:rsidR="00B105A9" w:rsidRPr="00380263" w:rsidRDefault="00B105A9">
            <w:pPr>
              <w:pStyle w:val="TableParagraph"/>
              <w:spacing w:before="0"/>
              <w:ind w:left="0"/>
              <w:rPr>
                <w:rFonts w:ascii="Times New Roman"/>
                <w:sz w:val="20"/>
              </w:rPr>
            </w:pPr>
          </w:p>
        </w:tc>
        <w:tc>
          <w:tcPr>
            <w:tcW w:w="1276" w:type="dxa"/>
          </w:tcPr>
          <w:p w14:paraId="167A1AE9" w14:textId="77777777" w:rsidR="00B105A9" w:rsidRPr="00380263" w:rsidRDefault="00B105A9">
            <w:pPr>
              <w:pStyle w:val="TableParagraph"/>
              <w:spacing w:before="0"/>
              <w:ind w:left="0"/>
              <w:rPr>
                <w:rFonts w:ascii="Times New Roman"/>
                <w:sz w:val="20"/>
              </w:rPr>
            </w:pPr>
          </w:p>
        </w:tc>
        <w:tc>
          <w:tcPr>
            <w:tcW w:w="1276" w:type="dxa"/>
          </w:tcPr>
          <w:p w14:paraId="65670D1F" w14:textId="77777777" w:rsidR="00B105A9" w:rsidRPr="00380263" w:rsidRDefault="00000000">
            <w:pPr>
              <w:pStyle w:val="TableParagraph"/>
              <w:ind w:left="588"/>
              <w:rPr>
                <w:sz w:val="18"/>
              </w:rPr>
            </w:pPr>
            <w:r w:rsidRPr="00380263">
              <w:rPr>
                <w:spacing w:val="-10"/>
                <w:sz w:val="18"/>
              </w:rPr>
              <w:t>2</w:t>
            </w:r>
          </w:p>
        </w:tc>
      </w:tr>
      <w:tr w:rsidR="00B105A9" w:rsidRPr="00380263" w14:paraId="668712AF" w14:textId="77777777">
        <w:trPr>
          <w:trHeight w:val="345"/>
        </w:trPr>
        <w:tc>
          <w:tcPr>
            <w:tcW w:w="1405" w:type="dxa"/>
          </w:tcPr>
          <w:p w14:paraId="71C78C96" w14:textId="77777777" w:rsidR="00B105A9" w:rsidRPr="00380263" w:rsidRDefault="00000000">
            <w:pPr>
              <w:pStyle w:val="TableParagraph"/>
              <w:rPr>
                <w:sz w:val="18"/>
              </w:rPr>
            </w:pPr>
            <w:r w:rsidRPr="00380263">
              <w:rPr>
                <w:spacing w:val="-5"/>
                <w:sz w:val="18"/>
              </w:rPr>
              <w:t>NSW</w:t>
            </w:r>
          </w:p>
        </w:tc>
        <w:tc>
          <w:tcPr>
            <w:tcW w:w="1490" w:type="dxa"/>
          </w:tcPr>
          <w:p w14:paraId="0F693C19" w14:textId="77777777" w:rsidR="00B105A9" w:rsidRPr="00380263" w:rsidRDefault="00000000">
            <w:pPr>
              <w:pStyle w:val="TableParagraph"/>
              <w:ind w:left="9"/>
              <w:jc w:val="center"/>
              <w:rPr>
                <w:sz w:val="18"/>
              </w:rPr>
            </w:pPr>
            <w:r w:rsidRPr="00380263">
              <w:rPr>
                <w:spacing w:val="-10"/>
                <w:sz w:val="18"/>
              </w:rPr>
              <w:t>6</w:t>
            </w:r>
          </w:p>
        </w:tc>
        <w:tc>
          <w:tcPr>
            <w:tcW w:w="1461" w:type="dxa"/>
          </w:tcPr>
          <w:p w14:paraId="53334A3F" w14:textId="77777777" w:rsidR="00B105A9" w:rsidRPr="00380263" w:rsidRDefault="00B105A9">
            <w:pPr>
              <w:pStyle w:val="TableParagraph"/>
              <w:spacing w:before="0"/>
              <w:ind w:left="0"/>
              <w:rPr>
                <w:rFonts w:ascii="Times New Roman"/>
                <w:sz w:val="20"/>
              </w:rPr>
            </w:pPr>
          </w:p>
        </w:tc>
        <w:tc>
          <w:tcPr>
            <w:tcW w:w="1443" w:type="dxa"/>
          </w:tcPr>
          <w:p w14:paraId="71B43172" w14:textId="77777777" w:rsidR="00B105A9" w:rsidRPr="00380263" w:rsidRDefault="00000000">
            <w:pPr>
              <w:pStyle w:val="TableParagraph"/>
              <w:ind w:left="14" w:right="5"/>
              <w:jc w:val="center"/>
              <w:rPr>
                <w:sz w:val="18"/>
              </w:rPr>
            </w:pPr>
            <w:r w:rsidRPr="00380263">
              <w:rPr>
                <w:spacing w:val="-5"/>
                <w:sz w:val="18"/>
              </w:rPr>
              <w:t>11</w:t>
            </w:r>
          </w:p>
        </w:tc>
        <w:tc>
          <w:tcPr>
            <w:tcW w:w="1276" w:type="dxa"/>
          </w:tcPr>
          <w:p w14:paraId="28D9C519" w14:textId="77777777" w:rsidR="00B105A9" w:rsidRPr="00380263" w:rsidRDefault="00000000">
            <w:pPr>
              <w:pStyle w:val="TableParagraph"/>
              <w:ind w:left="158" w:right="148"/>
              <w:jc w:val="center"/>
              <w:rPr>
                <w:sz w:val="18"/>
              </w:rPr>
            </w:pPr>
            <w:r w:rsidRPr="00380263">
              <w:rPr>
                <w:spacing w:val="-10"/>
                <w:sz w:val="18"/>
              </w:rPr>
              <w:t>4</w:t>
            </w:r>
          </w:p>
        </w:tc>
        <w:tc>
          <w:tcPr>
            <w:tcW w:w="1276" w:type="dxa"/>
          </w:tcPr>
          <w:p w14:paraId="456B0C19" w14:textId="77777777" w:rsidR="00B105A9" w:rsidRPr="00380263" w:rsidRDefault="00000000">
            <w:pPr>
              <w:pStyle w:val="TableParagraph"/>
              <w:ind w:left="158" w:right="148"/>
              <w:jc w:val="center"/>
              <w:rPr>
                <w:sz w:val="18"/>
              </w:rPr>
            </w:pPr>
            <w:r w:rsidRPr="00380263">
              <w:rPr>
                <w:spacing w:val="-10"/>
                <w:sz w:val="18"/>
              </w:rPr>
              <w:t>1</w:t>
            </w:r>
          </w:p>
        </w:tc>
        <w:tc>
          <w:tcPr>
            <w:tcW w:w="1276" w:type="dxa"/>
          </w:tcPr>
          <w:p w14:paraId="36BC07E1" w14:textId="77777777" w:rsidR="00B105A9" w:rsidRPr="00380263" w:rsidRDefault="00000000">
            <w:pPr>
              <w:pStyle w:val="TableParagraph"/>
              <w:ind w:left="539"/>
              <w:rPr>
                <w:sz w:val="18"/>
              </w:rPr>
            </w:pPr>
            <w:r w:rsidRPr="00380263">
              <w:rPr>
                <w:spacing w:val="-5"/>
                <w:sz w:val="18"/>
              </w:rPr>
              <w:t>22</w:t>
            </w:r>
          </w:p>
        </w:tc>
      </w:tr>
      <w:tr w:rsidR="00B105A9" w:rsidRPr="00380263" w14:paraId="3820987D" w14:textId="77777777">
        <w:trPr>
          <w:trHeight w:val="345"/>
        </w:trPr>
        <w:tc>
          <w:tcPr>
            <w:tcW w:w="1405" w:type="dxa"/>
          </w:tcPr>
          <w:p w14:paraId="66E4BC82" w14:textId="77777777" w:rsidR="00B105A9" w:rsidRPr="00380263" w:rsidRDefault="00000000">
            <w:pPr>
              <w:pStyle w:val="TableParagraph"/>
              <w:rPr>
                <w:sz w:val="18"/>
              </w:rPr>
            </w:pPr>
            <w:r w:rsidRPr="00380263">
              <w:rPr>
                <w:spacing w:val="-5"/>
                <w:sz w:val="18"/>
              </w:rPr>
              <w:t>NT</w:t>
            </w:r>
          </w:p>
        </w:tc>
        <w:tc>
          <w:tcPr>
            <w:tcW w:w="1490" w:type="dxa"/>
          </w:tcPr>
          <w:p w14:paraId="7020A782" w14:textId="77777777" w:rsidR="00B105A9" w:rsidRPr="00380263" w:rsidRDefault="00B105A9">
            <w:pPr>
              <w:pStyle w:val="TableParagraph"/>
              <w:spacing w:before="0"/>
              <w:ind w:left="0"/>
              <w:rPr>
                <w:rFonts w:ascii="Times New Roman"/>
                <w:sz w:val="20"/>
              </w:rPr>
            </w:pPr>
          </w:p>
        </w:tc>
        <w:tc>
          <w:tcPr>
            <w:tcW w:w="1461" w:type="dxa"/>
          </w:tcPr>
          <w:p w14:paraId="2FC70FBA" w14:textId="77777777" w:rsidR="00B105A9" w:rsidRPr="00380263" w:rsidRDefault="00B105A9">
            <w:pPr>
              <w:pStyle w:val="TableParagraph"/>
              <w:spacing w:before="0"/>
              <w:ind w:left="0"/>
              <w:rPr>
                <w:rFonts w:ascii="Times New Roman"/>
                <w:sz w:val="20"/>
              </w:rPr>
            </w:pPr>
          </w:p>
        </w:tc>
        <w:tc>
          <w:tcPr>
            <w:tcW w:w="1443" w:type="dxa"/>
          </w:tcPr>
          <w:p w14:paraId="02B322D3" w14:textId="77777777" w:rsidR="00B105A9" w:rsidRPr="00380263" w:rsidRDefault="00000000">
            <w:pPr>
              <w:pStyle w:val="TableParagraph"/>
              <w:ind w:left="14" w:right="5"/>
              <w:jc w:val="center"/>
              <w:rPr>
                <w:sz w:val="18"/>
              </w:rPr>
            </w:pPr>
            <w:r w:rsidRPr="00380263">
              <w:rPr>
                <w:spacing w:val="-10"/>
                <w:sz w:val="18"/>
              </w:rPr>
              <w:t>1</w:t>
            </w:r>
          </w:p>
        </w:tc>
        <w:tc>
          <w:tcPr>
            <w:tcW w:w="1276" w:type="dxa"/>
          </w:tcPr>
          <w:p w14:paraId="2D4B9A5F" w14:textId="77777777" w:rsidR="00B105A9" w:rsidRPr="00380263" w:rsidRDefault="00B105A9">
            <w:pPr>
              <w:pStyle w:val="TableParagraph"/>
              <w:spacing w:before="0"/>
              <w:ind w:left="0"/>
              <w:rPr>
                <w:rFonts w:ascii="Times New Roman"/>
                <w:sz w:val="20"/>
              </w:rPr>
            </w:pPr>
          </w:p>
        </w:tc>
        <w:tc>
          <w:tcPr>
            <w:tcW w:w="1276" w:type="dxa"/>
          </w:tcPr>
          <w:p w14:paraId="486DFE50" w14:textId="77777777" w:rsidR="00B105A9" w:rsidRPr="00380263" w:rsidRDefault="00B105A9">
            <w:pPr>
              <w:pStyle w:val="TableParagraph"/>
              <w:spacing w:before="0"/>
              <w:ind w:left="0"/>
              <w:rPr>
                <w:rFonts w:ascii="Times New Roman"/>
                <w:sz w:val="20"/>
              </w:rPr>
            </w:pPr>
          </w:p>
        </w:tc>
        <w:tc>
          <w:tcPr>
            <w:tcW w:w="1276" w:type="dxa"/>
          </w:tcPr>
          <w:p w14:paraId="3EC21EB3" w14:textId="77777777" w:rsidR="00B105A9" w:rsidRPr="00380263" w:rsidRDefault="00000000">
            <w:pPr>
              <w:pStyle w:val="TableParagraph"/>
              <w:ind w:left="588"/>
              <w:rPr>
                <w:sz w:val="18"/>
              </w:rPr>
            </w:pPr>
            <w:r w:rsidRPr="00380263">
              <w:rPr>
                <w:spacing w:val="-10"/>
                <w:sz w:val="18"/>
              </w:rPr>
              <w:t>1</w:t>
            </w:r>
          </w:p>
        </w:tc>
      </w:tr>
      <w:tr w:rsidR="00B105A9" w:rsidRPr="00380263" w14:paraId="4AD7C4E1" w14:textId="77777777">
        <w:trPr>
          <w:trHeight w:val="345"/>
        </w:trPr>
        <w:tc>
          <w:tcPr>
            <w:tcW w:w="1405" w:type="dxa"/>
          </w:tcPr>
          <w:p w14:paraId="5586B69F" w14:textId="77777777" w:rsidR="00B105A9" w:rsidRPr="00380263" w:rsidRDefault="00000000">
            <w:pPr>
              <w:pStyle w:val="TableParagraph"/>
              <w:rPr>
                <w:sz w:val="18"/>
              </w:rPr>
            </w:pPr>
            <w:r w:rsidRPr="00380263">
              <w:rPr>
                <w:spacing w:val="-5"/>
                <w:sz w:val="18"/>
              </w:rPr>
              <w:t>Qld</w:t>
            </w:r>
          </w:p>
        </w:tc>
        <w:tc>
          <w:tcPr>
            <w:tcW w:w="1490" w:type="dxa"/>
          </w:tcPr>
          <w:p w14:paraId="2C18C8FB" w14:textId="77777777" w:rsidR="00B105A9" w:rsidRPr="00380263" w:rsidRDefault="00000000">
            <w:pPr>
              <w:pStyle w:val="TableParagraph"/>
              <w:ind w:left="9"/>
              <w:jc w:val="center"/>
              <w:rPr>
                <w:sz w:val="18"/>
              </w:rPr>
            </w:pPr>
            <w:r w:rsidRPr="00380263">
              <w:rPr>
                <w:spacing w:val="-10"/>
                <w:sz w:val="18"/>
              </w:rPr>
              <w:t>4</w:t>
            </w:r>
          </w:p>
        </w:tc>
        <w:tc>
          <w:tcPr>
            <w:tcW w:w="1461" w:type="dxa"/>
          </w:tcPr>
          <w:p w14:paraId="4DE30925" w14:textId="77777777" w:rsidR="00B105A9" w:rsidRPr="00380263" w:rsidRDefault="00000000">
            <w:pPr>
              <w:pStyle w:val="TableParagraph"/>
              <w:ind w:left="9"/>
              <w:jc w:val="center"/>
              <w:rPr>
                <w:sz w:val="18"/>
              </w:rPr>
            </w:pPr>
            <w:r w:rsidRPr="00380263">
              <w:rPr>
                <w:spacing w:val="-10"/>
                <w:sz w:val="18"/>
              </w:rPr>
              <w:t>2</w:t>
            </w:r>
          </w:p>
        </w:tc>
        <w:tc>
          <w:tcPr>
            <w:tcW w:w="1443" w:type="dxa"/>
          </w:tcPr>
          <w:p w14:paraId="19E2A09E" w14:textId="77777777" w:rsidR="00B105A9" w:rsidRPr="00380263" w:rsidRDefault="00000000">
            <w:pPr>
              <w:pStyle w:val="TableParagraph"/>
              <w:ind w:left="14" w:right="5"/>
              <w:jc w:val="center"/>
              <w:rPr>
                <w:sz w:val="18"/>
              </w:rPr>
            </w:pPr>
            <w:r w:rsidRPr="00380263">
              <w:rPr>
                <w:spacing w:val="-10"/>
                <w:sz w:val="18"/>
              </w:rPr>
              <w:t>8</w:t>
            </w:r>
          </w:p>
        </w:tc>
        <w:tc>
          <w:tcPr>
            <w:tcW w:w="1276" w:type="dxa"/>
          </w:tcPr>
          <w:p w14:paraId="26388E83" w14:textId="77777777" w:rsidR="00B105A9" w:rsidRPr="00380263" w:rsidRDefault="00000000">
            <w:pPr>
              <w:pStyle w:val="TableParagraph"/>
              <w:ind w:left="158" w:right="148"/>
              <w:jc w:val="center"/>
              <w:rPr>
                <w:sz w:val="18"/>
              </w:rPr>
            </w:pPr>
            <w:r w:rsidRPr="00380263">
              <w:rPr>
                <w:spacing w:val="-10"/>
                <w:sz w:val="18"/>
              </w:rPr>
              <w:t>4</w:t>
            </w:r>
          </w:p>
        </w:tc>
        <w:tc>
          <w:tcPr>
            <w:tcW w:w="1276" w:type="dxa"/>
          </w:tcPr>
          <w:p w14:paraId="62C00B82" w14:textId="77777777" w:rsidR="00B105A9" w:rsidRPr="00380263" w:rsidRDefault="00B105A9">
            <w:pPr>
              <w:pStyle w:val="TableParagraph"/>
              <w:spacing w:before="0"/>
              <w:ind w:left="0"/>
              <w:rPr>
                <w:rFonts w:ascii="Times New Roman"/>
                <w:sz w:val="20"/>
              </w:rPr>
            </w:pPr>
          </w:p>
        </w:tc>
        <w:tc>
          <w:tcPr>
            <w:tcW w:w="1276" w:type="dxa"/>
          </w:tcPr>
          <w:p w14:paraId="7C8664D9" w14:textId="77777777" w:rsidR="00B105A9" w:rsidRPr="00380263" w:rsidRDefault="00000000">
            <w:pPr>
              <w:pStyle w:val="TableParagraph"/>
              <w:ind w:left="544"/>
              <w:rPr>
                <w:sz w:val="18"/>
              </w:rPr>
            </w:pPr>
            <w:r w:rsidRPr="00380263">
              <w:rPr>
                <w:spacing w:val="-5"/>
                <w:sz w:val="18"/>
              </w:rPr>
              <w:t>18</w:t>
            </w:r>
          </w:p>
        </w:tc>
      </w:tr>
      <w:tr w:rsidR="00B105A9" w:rsidRPr="00380263" w14:paraId="26927D0F" w14:textId="77777777">
        <w:trPr>
          <w:trHeight w:val="345"/>
        </w:trPr>
        <w:tc>
          <w:tcPr>
            <w:tcW w:w="1405" w:type="dxa"/>
          </w:tcPr>
          <w:p w14:paraId="52A8C2E1" w14:textId="77777777" w:rsidR="00B105A9" w:rsidRPr="00380263" w:rsidRDefault="00000000">
            <w:pPr>
              <w:pStyle w:val="TableParagraph"/>
              <w:rPr>
                <w:sz w:val="18"/>
              </w:rPr>
            </w:pPr>
            <w:r w:rsidRPr="00380263">
              <w:rPr>
                <w:spacing w:val="-5"/>
                <w:sz w:val="18"/>
              </w:rPr>
              <w:t>SA</w:t>
            </w:r>
          </w:p>
        </w:tc>
        <w:tc>
          <w:tcPr>
            <w:tcW w:w="1490" w:type="dxa"/>
          </w:tcPr>
          <w:p w14:paraId="2F491518" w14:textId="77777777" w:rsidR="00B105A9" w:rsidRPr="00380263" w:rsidRDefault="00B105A9">
            <w:pPr>
              <w:pStyle w:val="TableParagraph"/>
              <w:spacing w:before="0"/>
              <w:ind w:left="0"/>
              <w:rPr>
                <w:rFonts w:ascii="Times New Roman"/>
                <w:sz w:val="20"/>
              </w:rPr>
            </w:pPr>
          </w:p>
        </w:tc>
        <w:tc>
          <w:tcPr>
            <w:tcW w:w="1461" w:type="dxa"/>
          </w:tcPr>
          <w:p w14:paraId="21BB0E04" w14:textId="77777777" w:rsidR="00B105A9" w:rsidRPr="00380263" w:rsidRDefault="00B105A9">
            <w:pPr>
              <w:pStyle w:val="TableParagraph"/>
              <w:spacing w:before="0"/>
              <w:ind w:left="0"/>
              <w:rPr>
                <w:rFonts w:ascii="Times New Roman"/>
                <w:sz w:val="20"/>
              </w:rPr>
            </w:pPr>
          </w:p>
        </w:tc>
        <w:tc>
          <w:tcPr>
            <w:tcW w:w="1443" w:type="dxa"/>
          </w:tcPr>
          <w:p w14:paraId="20157032" w14:textId="77777777" w:rsidR="00B105A9" w:rsidRPr="00380263" w:rsidRDefault="00000000">
            <w:pPr>
              <w:pStyle w:val="TableParagraph"/>
              <w:ind w:left="14" w:right="5"/>
              <w:jc w:val="center"/>
              <w:rPr>
                <w:sz w:val="18"/>
              </w:rPr>
            </w:pPr>
            <w:r w:rsidRPr="00380263">
              <w:rPr>
                <w:spacing w:val="-10"/>
                <w:sz w:val="18"/>
              </w:rPr>
              <w:t>1</w:t>
            </w:r>
          </w:p>
        </w:tc>
        <w:tc>
          <w:tcPr>
            <w:tcW w:w="1276" w:type="dxa"/>
          </w:tcPr>
          <w:p w14:paraId="717DDF3D" w14:textId="77777777" w:rsidR="00B105A9" w:rsidRPr="00380263" w:rsidRDefault="00B105A9">
            <w:pPr>
              <w:pStyle w:val="TableParagraph"/>
              <w:spacing w:before="0"/>
              <w:ind w:left="0"/>
              <w:rPr>
                <w:rFonts w:ascii="Times New Roman"/>
                <w:sz w:val="20"/>
              </w:rPr>
            </w:pPr>
          </w:p>
        </w:tc>
        <w:tc>
          <w:tcPr>
            <w:tcW w:w="1276" w:type="dxa"/>
          </w:tcPr>
          <w:p w14:paraId="04EA2664" w14:textId="77777777" w:rsidR="00B105A9" w:rsidRPr="00380263" w:rsidRDefault="00B105A9">
            <w:pPr>
              <w:pStyle w:val="TableParagraph"/>
              <w:spacing w:before="0"/>
              <w:ind w:left="0"/>
              <w:rPr>
                <w:rFonts w:ascii="Times New Roman"/>
                <w:sz w:val="20"/>
              </w:rPr>
            </w:pPr>
          </w:p>
        </w:tc>
        <w:tc>
          <w:tcPr>
            <w:tcW w:w="1276" w:type="dxa"/>
          </w:tcPr>
          <w:p w14:paraId="25CF8E4A" w14:textId="77777777" w:rsidR="00B105A9" w:rsidRPr="00380263" w:rsidRDefault="00000000">
            <w:pPr>
              <w:pStyle w:val="TableParagraph"/>
              <w:ind w:left="588"/>
              <w:rPr>
                <w:sz w:val="18"/>
              </w:rPr>
            </w:pPr>
            <w:r w:rsidRPr="00380263">
              <w:rPr>
                <w:spacing w:val="-10"/>
                <w:sz w:val="18"/>
              </w:rPr>
              <w:t>1</w:t>
            </w:r>
          </w:p>
        </w:tc>
      </w:tr>
      <w:tr w:rsidR="00B105A9" w:rsidRPr="00380263" w14:paraId="485ECADA" w14:textId="77777777">
        <w:trPr>
          <w:trHeight w:val="345"/>
        </w:trPr>
        <w:tc>
          <w:tcPr>
            <w:tcW w:w="1405" w:type="dxa"/>
          </w:tcPr>
          <w:p w14:paraId="5CD4698F" w14:textId="77777777" w:rsidR="00B105A9" w:rsidRPr="00380263" w:rsidRDefault="00000000">
            <w:pPr>
              <w:pStyle w:val="TableParagraph"/>
              <w:rPr>
                <w:sz w:val="18"/>
              </w:rPr>
            </w:pPr>
            <w:r w:rsidRPr="00380263">
              <w:rPr>
                <w:spacing w:val="-5"/>
                <w:sz w:val="18"/>
              </w:rPr>
              <w:t>Vic</w:t>
            </w:r>
          </w:p>
        </w:tc>
        <w:tc>
          <w:tcPr>
            <w:tcW w:w="1490" w:type="dxa"/>
          </w:tcPr>
          <w:p w14:paraId="5BE28D3B" w14:textId="77777777" w:rsidR="00B105A9" w:rsidRPr="00380263" w:rsidRDefault="00000000">
            <w:pPr>
              <w:pStyle w:val="TableParagraph"/>
              <w:ind w:left="9"/>
              <w:jc w:val="center"/>
              <w:rPr>
                <w:sz w:val="18"/>
              </w:rPr>
            </w:pPr>
            <w:r w:rsidRPr="00380263">
              <w:rPr>
                <w:spacing w:val="-10"/>
                <w:sz w:val="18"/>
              </w:rPr>
              <w:t>2</w:t>
            </w:r>
          </w:p>
        </w:tc>
        <w:tc>
          <w:tcPr>
            <w:tcW w:w="1461" w:type="dxa"/>
          </w:tcPr>
          <w:p w14:paraId="1D50FB0F" w14:textId="77777777" w:rsidR="00B105A9" w:rsidRPr="00380263" w:rsidRDefault="00000000">
            <w:pPr>
              <w:pStyle w:val="TableParagraph"/>
              <w:ind w:left="9"/>
              <w:jc w:val="center"/>
              <w:rPr>
                <w:sz w:val="18"/>
              </w:rPr>
            </w:pPr>
            <w:r w:rsidRPr="00380263">
              <w:rPr>
                <w:spacing w:val="-10"/>
                <w:sz w:val="18"/>
              </w:rPr>
              <w:t>1</w:t>
            </w:r>
          </w:p>
        </w:tc>
        <w:tc>
          <w:tcPr>
            <w:tcW w:w="1443" w:type="dxa"/>
          </w:tcPr>
          <w:p w14:paraId="46BC3422" w14:textId="77777777" w:rsidR="00B105A9" w:rsidRPr="00380263" w:rsidRDefault="00000000">
            <w:pPr>
              <w:pStyle w:val="TableParagraph"/>
              <w:ind w:left="14" w:right="5"/>
              <w:jc w:val="center"/>
              <w:rPr>
                <w:sz w:val="18"/>
              </w:rPr>
            </w:pPr>
            <w:r w:rsidRPr="00380263">
              <w:rPr>
                <w:spacing w:val="-10"/>
                <w:sz w:val="18"/>
              </w:rPr>
              <w:t>8</w:t>
            </w:r>
          </w:p>
        </w:tc>
        <w:tc>
          <w:tcPr>
            <w:tcW w:w="1276" w:type="dxa"/>
          </w:tcPr>
          <w:p w14:paraId="3D28D358" w14:textId="77777777" w:rsidR="00B105A9" w:rsidRPr="00380263" w:rsidRDefault="00000000">
            <w:pPr>
              <w:pStyle w:val="TableParagraph"/>
              <w:ind w:left="158" w:right="148"/>
              <w:jc w:val="center"/>
              <w:rPr>
                <w:sz w:val="18"/>
              </w:rPr>
            </w:pPr>
            <w:r w:rsidRPr="00380263">
              <w:rPr>
                <w:spacing w:val="-10"/>
                <w:sz w:val="18"/>
              </w:rPr>
              <w:t>3</w:t>
            </w:r>
          </w:p>
        </w:tc>
        <w:tc>
          <w:tcPr>
            <w:tcW w:w="1276" w:type="dxa"/>
          </w:tcPr>
          <w:p w14:paraId="6240AC63" w14:textId="77777777" w:rsidR="00B105A9" w:rsidRPr="00380263" w:rsidRDefault="00000000">
            <w:pPr>
              <w:pStyle w:val="TableParagraph"/>
              <w:ind w:left="158" w:right="148"/>
              <w:jc w:val="center"/>
              <w:rPr>
                <w:sz w:val="18"/>
              </w:rPr>
            </w:pPr>
            <w:r w:rsidRPr="00380263">
              <w:rPr>
                <w:spacing w:val="-10"/>
                <w:sz w:val="18"/>
              </w:rPr>
              <w:t>1</w:t>
            </w:r>
          </w:p>
        </w:tc>
        <w:tc>
          <w:tcPr>
            <w:tcW w:w="1276" w:type="dxa"/>
          </w:tcPr>
          <w:p w14:paraId="66222E80" w14:textId="77777777" w:rsidR="00B105A9" w:rsidRPr="00380263" w:rsidRDefault="00000000">
            <w:pPr>
              <w:pStyle w:val="TableParagraph"/>
              <w:ind w:left="544"/>
              <w:rPr>
                <w:sz w:val="18"/>
              </w:rPr>
            </w:pPr>
            <w:r w:rsidRPr="00380263">
              <w:rPr>
                <w:spacing w:val="-5"/>
                <w:sz w:val="18"/>
              </w:rPr>
              <w:t>15</w:t>
            </w:r>
          </w:p>
        </w:tc>
      </w:tr>
      <w:tr w:rsidR="00B105A9" w:rsidRPr="00380263" w14:paraId="7C12C960" w14:textId="77777777">
        <w:trPr>
          <w:trHeight w:val="345"/>
        </w:trPr>
        <w:tc>
          <w:tcPr>
            <w:tcW w:w="1405" w:type="dxa"/>
          </w:tcPr>
          <w:p w14:paraId="7798EBAD" w14:textId="77777777" w:rsidR="00B105A9" w:rsidRPr="00380263" w:rsidRDefault="00000000">
            <w:pPr>
              <w:pStyle w:val="TableParagraph"/>
              <w:rPr>
                <w:sz w:val="18"/>
              </w:rPr>
            </w:pPr>
            <w:r w:rsidRPr="00380263">
              <w:rPr>
                <w:spacing w:val="-5"/>
                <w:sz w:val="18"/>
              </w:rPr>
              <w:t>WA</w:t>
            </w:r>
          </w:p>
        </w:tc>
        <w:tc>
          <w:tcPr>
            <w:tcW w:w="1490" w:type="dxa"/>
          </w:tcPr>
          <w:p w14:paraId="40964DEC" w14:textId="77777777" w:rsidR="00B105A9" w:rsidRPr="00380263" w:rsidRDefault="00000000">
            <w:pPr>
              <w:pStyle w:val="TableParagraph"/>
              <w:ind w:left="9"/>
              <w:jc w:val="center"/>
              <w:rPr>
                <w:sz w:val="18"/>
              </w:rPr>
            </w:pPr>
            <w:r w:rsidRPr="00380263">
              <w:rPr>
                <w:spacing w:val="-10"/>
                <w:sz w:val="18"/>
              </w:rPr>
              <w:t>1</w:t>
            </w:r>
          </w:p>
        </w:tc>
        <w:tc>
          <w:tcPr>
            <w:tcW w:w="1461" w:type="dxa"/>
          </w:tcPr>
          <w:p w14:paraId="61383D29" w14:textId="77777777" w:rsidR="00B105A9" w:rsidRPr="00380263" w:rsidRDefault="00000000">
            <w:pPr>
              <w:pStyle w:val="TableParagraph"/>
              <w:ind w:left="9"/>
              <w:jc w:val="center"/>
              <w:rPr>
                <w:sz w:val="18"/>
              </w:rPr>
            </w:pPr>
            <w:r w:rsidRPr="00380263">
              <w:rPr>
                <w:spacing w:val="-10"/>
                <w:sz w:val="18"/>
              </w:rPr>
              <w:t>1</w:t>
            </w:r>
          </w:p>
        </w:tc>
        <w:tc>
          <w:tcPr>
            <w:tcW w:w="1443" w:type="dxa"/>
          </w:tcPr>
          <w:p w14:paraId="458F3359" w14:textId="77777777" w:rsidR="00B105A9" w:rsidRPr="00380263" w:rsidRDefault="00B105A9">
            <w:pPr>
              <w:pStyle w:val="TableParagraph"/>
              <w:spacing w:before="0"/>
              <w:ind w:left="0"/>
              <w:rPr>
                <w:rFonts w:ascii="Times New Roman"/>
                <w:sz w:val="20"/>
              </w:rPr>
            </w:pPr>
          </w:p>
        </w:tc>
        <w:tc>
          <w:tcPr>
            <w:tcW w:w="1276" w:type="dxa"/>
          </w:tcPr>
          <w:p w14:paraId="21B1B4ED" w14:textId="77777777" w:rsidR="00B105A9" w:rsidRPr="00380263" w:rsidRDefault="00B105A9">
            <w:pPr>
              <w:pStyle w:val="TableParagraph"/>
              <w:spacing w:before="0"/>
              <w:ind w:left="0"/>
              <w:rPr>
                <w:rFonts w:ascii="Times New Roman"/>
                <w:sz w:val="20"/>
              </w:rPr>
            </w:pPr>
          </w:p>
        </w:tc>
        <w:tc>
          <w:tcPr>
            <w:tcW w:w="1276" w:type="dxa"/>
          </w:tcPr>
          <w:p w14:paraId="3976A889" w14:textId="77777777" w:rsidR="00B105A9" w:rsidRPr="00380263" w:rsidRDefault="00B105A9">
            <w:pPr>
              <w:pStyle w:val="TableParagraph"/>
              <w:spacing w:before="0"/>
              <w:ind w:left="0"/>
              <w:rPr>
                <w:rFonts w:ascii="Times New Roman"/>
                <w:sz w:val="20"/>
              </w:rPr>
            </w:pPr>
          </w:p>
        </w:tc>
        <w:tc>
          <w:tcPr>
            <w:tcW w:w="1276" w:type="dxa"/>
          </w:tcPr>
          <w:p w14:paraId="182C71B4" w14:textId="77777777" w:rsidR="00B105A9" w:rsidRPr="00380263" w:rsidRDefault="00000000">
            <w:pPr>
              <w:pStyle w:val="TableParagraph"/>
              <w:ind w:left="588"/>
              <w:rPr>
                <w:sz w:val="18"/>
              </w:rPr>
            </w:pPr>
            <w:r w:rsidRPr="00380263">
              <w:rPr>
                <w:spacing w:val="-10"/>
                <w:sz w:val="18"/>
              </w:rPr>
              <w:t>2</w:t>
            </w:r>
          </w:p>
        </w:tc>
      </w:tr>
      <w:tr w:rsidR="00B105A9" w:rsidRPr="00380263" w14:paraId="396BCC41" w14:textId="77777777">
        <w:trPr>
          <w:trHeight w:val="565"/>
        </w:trPr>
        <w:tc>
          <w:tcPr>
            <w:tcW w:w="1405" w:type="dxa"/>
            <w:shd w:val="clear" w:color="auto" w:fill="DADBE6"/>
          </w:tcPr>
          <w:p w14:paraId="77C4508C" w14:textId="77777777" w:rsidR="00B105A9" w:rsidRPr="00380263" w:rsidRDefault="00000000">
            <w:pPr>
              <w:pStyle w:val="TableParagraph"/>
              <w:spacing w:line="244" w:lineRule="auto"/>
              <w:ind w:right="228"/>
              <w:rPr>
                <w:b/>
                <w:sz w:val="18"/>
              </w:rPr>
            </w:pPr>
            <w:r w:rsidRPr="00380263">
              <w:rPr>
                <w:b/>
                <w:sz w:val="18"/>
              </w:rPr>
              <w:t>Total by peer</w:t>
            </w:r>
            <w:r w:rsidRPr="00380263">
              <w:rPr>
                <w:b/>
                <w:spacing w:val="-13"/>
                <w:sz w:val="18"/>
              </w:rPr>
              <w:t xml:space="preserve"> </w:t>
            </w:r>
            <w:r w:rsidRPr="00380263">
              <w:rPr>
                <w:b/>
                <w:sz w:val="18"/>
              </w:rPr>
              <w:t>group</w:t>
            </w:r>
          </w:p>
        </w:tc>
        <w:tc>
          <w:tcPr>
            <w:tcW w:w="1490" w:type="dxa"/>
            <w:shd w:val="clear" w:color="auto" w:fill="DADBE6"/>
          </w:tcPr>
          <w:p w14:paraId="4153019F" w14:textId="77777777" w:rsidR="00B105A9" w:rsidRPr="00380263" w:rsidRDefault="00000000">
            <w:pPr>
              <w:pStyle w:val="TableParagraph"/>
              <w:spacing w:before="182"/>
              <w:ind w:left="9" w:right="9"/>
              <w:jc w:val="center"/>
              <w:rPr>
                <w:b/>
                <w:sz w:val="18"/>
              </w:rPr>
            </w:pPr>
            <w:r w:rsidRPr="00380263">
              <w:rPr>
                <w:b/>
                <w:spacing w:val="-5"/>
                <w:sz w:val="18"/>
              </w:rPr>
              <w:t>14</w:t>
            </w:r>
          </w:p>
        </w:tc>
        <w:tc>
          <w:tcPr>
            <w:tcW w:w="1461" w:type="dxa"/>
            <w:shd w:val="clear" w:color="auto" w:fill="DADBE6"/>
          </w:tcPr>
          <w:p w14:paraId="287206DB" w14:textId="77777777" w:rsidR="00B105A9" w:rsidRPr="00380263" w:rsidRDefault="00000000">
            <w:pPr>
              <w:pStyle w:val="TableParagraph"/>
              <w:spacing w:before="182"/>
              <w:ind w:left="9"/>
              <w:jc w:val="center"/>
              <w:rPr>
                <w:b/>
                <w:sz w:val="18"/>
              </w:rPr>
            </w:pPr>
            <w:r w:rsidRPr="00380263">
              <w:rPr>
                <w:b/>
                <w:spacing w:val="-10"/>
                <w:sz w:val="18"/>
              </w:rPr>
              <w:t>4</w:t>
            </w:r>
          </w:p>
        </w:tc>
        <w:tc>
          <w:tcPr>
            <w:tcW w:w="1443" w:type="dxa"/>
            <w:shd w:val="clear" w:color="auto" w:fill="DADBE6"/>
          </w:tcPr>
          <w:p w14:paraId="397DCE16" w14:textId="77777777" w:rsidR="00B105A9" w:rsidRPr="00380263" w:rsidRDefault="00000000">
            <w:pPr>
              <w:pStyle w:val="TableParagraph"/>
              <w:spacing w:before="182"/>
              <w:ind w:left="14"/>
              <w:jc w:val="center"/>
              <w:rPr>
                <w:b/>
                <w:sz w:val="18"/>
              </w:rPr>
            </w:pPr>
            <w:r w:rsidRPr="00380263">
              <w:rPr>
                <w:b/>
                <w:spacing w:val="-5"/>
                <w:sz w:val="18"/>
              </w:rPr>
              <w:t>30</w:t>
            </w:r>
          </w:p>
        </w:tc>
        <w:tc>
          <w:tcPr>
            <w:tcW w:w="1276" w:type="dxa"/>
            <w:shd w:val="clear" w:color="auto" w:fill="DADBE6"/>
          </w:tcPr>
          <w:p w14:paraId="2A57E342" w14:textId="77777777" w:rsidR="00B105A9" w:rsidRPr="00380263" w:rsidRDefault="00000000">
            <w:pPr>
              <w:pStyle w:val="TableParagraph"/>
              <w:spacing w:before="182"/>
              <w:ind w:left="158" w:right="159"/>
              <w:jc w:val="center"/>
              <w:rPr>
                <w:b/>
                <w:sz w:val="18"/>
              </w:rPr>
            </w:pPr>
            <w:r w:rsidRPr="00380263">
              <w:rPr>
                <w:b/>
                <w:spacing w:val="-5"/>
                <w:sz w:val="18"/>
              </w:rPr>
              <w:t>11</w:t>
            </w:r>
          </w:p>
        </w:tc>
        <w:tc>
          <w:tcPr>
            <w:tcW w:w="1276" w:type="dxa"/>
            <w:shd w:val="clear" w:color="auto" w:fill="DADBE6"/>
          </w:tcPr>
          <w:p w14:paraId="08B61679" w14:textId="77777777" w:rsidR="00B105A9" w:rsidRPr="00380263" w:rsidRDefault="00000000">
            <w:pPr>
              <w:pStyle w:val="TableParagraph"/>
              <w:spacing w:before="182"/>
              <w:ind w:left="158" w:right="148"/>
              <w:jc w:val="center"/>
              <w:rPr>
                <w:b/>
                <w:sz w:val="18"/>
              </w:rPr>
            </w:pPr>
            <w:r w:rsidRPr="00380263">
              <w:rPr>
                <w:b/>
                <w:spacing w:val="-10"/>
                <w:sz w:val="18"/>
              </w:rPr>
              <w:t>2</w:t>
            </w:r>
          </w:p>
        </w:tc>
        <w:tc>
          <w:tcPr>
            <w:tcW w:w="1276" w:type="dxa"/>
            <w:shd w:val="clear" w:color="auto" w:fill="DADBE6"/>
          </w:tcPr>
          <w:p w14:paraId="4C88DBF9" w14:textId="77777777" w:rsidR="00B105A9" w:rsidRPr="00380263" w:rsidRDefault="00000000">
            <w:pPr>
              <w:pStyle w:val="TableParagraph"/>
              <w:spacing w:before="182"/>
              <w:ind w:left="539"/>
              <w:rPr>
                <w:b/>
                <w:sz w:val="18"/>
              </w:rPr>
            </w:pPr>
            <w:r w:rsidRPr="00380263">
              <w:rPr>
                <w:b/>
                <w:spacing w:val="-5"/>
                <w:sz w:val="18"/>
              </w:rPr>
              <w:t>61</w:t>
            </w:r>
          </w:p>
        </w:tc>
      </w:tr>
    </w:tbl>
    <w:p w14:paraId="7787A98F" w14:textId="77777777" w:rsidR="00B105A9" w:rsidRPr="00380263" w:rsidRDefault="00000000">
      <w:pPr>
        <w:spacing w:before="163" w:line="223" w:lineRule="auto"/>
        <w:ind w:left="113" w:right="166"/>
        <w:rPr>
          <w:sz w:val="18"/>
        </w:rPr>
      </w:pPr>
      <w:r w:rsidRPr="00380263">
        <w:rPr>
          <w:sz w:val="18"/>
        </w:rPr>
        <w:t>ACT</w:t>
      </w:r>
      <w:r w:rsidRPr="00380263">
        <w:rPr>
          <w:spacing w:val="-1"/>
          <w:sz w:val="18"/>
        </w:rPr>
        <w:t xml:space="preserve"> </w:t>
      </w:r>
      <w:r w:rsidRPr="00380263">
        <w:rPr>
          <w:sz w:val="18"/>
        </w:rPr>
        <w:t>=</w:t>
      </w:r>
      <w:r w:rsidRPr="00380263">
        <w:rPr>
          <w:spacing w:val="-1"/>
          <w:sz w:val="18"/>
        </w:rPr>
        <w:t xml:space="preserve"> </w:t>
      </w:r>
      <w:r w:rsidRPr="00380263">
        <w:rPr>
          <w:sz w:val="18"/>
        </w:rPr>
        <w:t>Australian</w:t>
      </w:r>
      <w:r w:rsidRPr="00380263">
        <w:rPr>
          <w:spacing w:val="-1"/>
          <w:sz w:val="18"/>
        </w:rPr>
        <w:t xml:space="preserve"> </w:t>
      </w:r>
      <w:r w:rsidRPr="00380263">
        <w:rPr>
          <w:sz w:val="18"/>
        </w:rPr>
        <w:t>Capital</w:t>
      </w:r>
      <w:r w:rsidRPr="00380263">
        <w:rPr>
          <w:spacing w:val="-1"/>
          <w:sz w:val="18"/>
        </w:rPr>
        <w:t xml:space="preserve"> </w:t>
      </w:r>
      <w:r w:rsidRPr="00380263">
        <w:rPr>
          <w:sz w:val="18"/>
        </w:rPr>
        <w:t>Territory;</w:t>
      </w:r>
      <w:r w:rsidRPr="00380263">
        <w:rPr>
          <w:spacing w:val="-1"/>
          <w:sz w:val="18"/>
        </w:rPr>
        <w:t xml:space="preserve"> </w:t>
      </w:r>
      <w:r w:rsidRPr="00380263">
        <w:rPr>
          <w:sz w:val="18"/>
        </w:rPr>
        <w:t>AIHW</w:t>
      </w:r>
      <w:r w:rsidRPr="00380263">
        <w:rPr>
          <w:spacing w:val="-1"/>
          <w:sz w:val="18"/>
        </w:rPr>
        <w:t xml:space="preserve"> </w:t>
      </w:r>
      <w:r w:rsidRPr="00380263">
        <w:rPr>
          <w:sz w:val="18"/>
        </w:rPr>
        <w:t>=</w:t>
      </w:r>
      <w:r w:rsidRPr="00380263">
        <w:rPr>
          <w:spacing w:val="-1"/>
          <w:sz w:val="18"/>
        </w:rPr>
        <w:t xml:space="preserve"> </w:t>
      </w:r>
      <w:r w:rsidRPr="00380263">
        <w:rPr>
          <w:sz w:val="18"/>
        </w:rPr>
        <w:t>Australian</w:t>
      </w:r>
      <w:r w:rsidRPr="00380263">
        <w:rPr>
          <w:spacing w:val="-1"/>
          <w:sz w:val="18"/>
        </w:rPr>
        <w:t xml:space="preserve"> </w:t>
      </w:r>
      <w:r w:rsidRPr="00380263">
        <w:rPr>
          <w:sz w:val="18"/>
        </w:rPr>
        <w:t>Institute</w:t>
      </w:r>
      <w:r w:rsidRPr="00380263">
        <w:rPr>
          <w:spacing w:val="-1"/>
          <w:sz w:val="18"/>
        </w:rPr>
        <w:t xml:space="preserve"> </w:t>
      </w:r>
      <w:r w:rsidRPr="00380263">
        <w:rPr>
          <w:sz w:val="18"/>
        </w:rPr>
        <w:t>of</w:t>
      </w:r>
      <w:r w:rsidRPr="00380263">
        <w:rPr>
          <w:spacing w:val="-1"/>
          <w:sz w:val="18"/>
        </w:rPr>
        <w:t xml:space="preserve"> </w:t>
      </w:r>
      <w:r w:rsidRPr="00380263">
        <w:rPr>
          <w:sz w:val="18"/>
        </w:rPr>
        <w:t>Health</w:t>
      </w:r>
      <w:r w:rsidRPr="00380263">
        <w:rPr>
          <w:spacing w:val="-1"/>
          <w:sz w:val="18"/>
        </w:rPr>
        <w:t xml:space="preserve"> </w:t>
      </w:r>
      <w:r w:rsidRPr="00380263">
        <w:rPr>
          <w:sz w:val="18"/>
        </w:rPr>
        <w:t>and</w:t>
      </w:r>
      <w:r w:rsidRPr="00380263">
        <w:rPr>
          <w:spacing w:val="-1"/>
          <w:sz w:val="18"/>
        </w:rPr>
        <w:t xml:space="preserve"> </w:t>
      </w:r>
      <w:r w:rsidRPr="00380263">
        <w:rPr>
          <w:sz w:val="18"/>
        </w:rPr>
        <w:t>Welfare;</w:t>
      </w:r>
      <w:r w:rsidRPr="00380263">
        <w:rPr>
          <w:spacing w:val="-1"/>
          <w:sz w:val="18"/>
        </w:rPr>
        <w:t xml:space="preserve"> </w:t>
      </w:r>
      <w:r w:rsidRPr="00380263">
        <w:rPr>
          <w:sz w:val="18"/>
        </w:rPr>
        <w:t>NAUSP</w:t>
      </w:r>
      <w:r w:rsidRPr="00380263">
        <w:rPr>
          <w:spacing w:val="-1"/>
          <w:sz w:val="18"/>
        </w:rPr>
        <w:t xml:space="preserve"> </w:t>
      </w:r>
      <w:r w:rsidRPr="00380263">
        <w:rPr>
          <w:sz w:val="18"/>
        </w:rPr>
        <w:t>=</w:t>
      </w:r>
      <w:r w:rsidRPr="00380263">
        <w:rPr>
          <w:spacing w:val="-1"/>
          <w:sz w:val="18"/>
        </w:rPr>
        <w:t xml:space="preserve"> </w:t>
      </w:r>
      <w:r w:rsidRPr="00380263">
        <w:rPr>
          <w:sz w:val="18"/>
        </w:rPr>
        <w:t>National</w:t>
      </w:r>
      <w:r w:rsidRPr="00380263">
        <w:rPr>
          <w:spacing w:val="-1"/>
          <w:sz w:val="18"/>
        </w:rPr>
        <w:t xml:space="preserve"> </w:t>
      </w:r>
      <w:r w:rsidRPr="00380263">
        <w:rPr>
          <w:sz w:val="18"/>
        </w:rPr>
        <w:t xml:space="preserve">Antimicrobial </w:t>
      </w:r>
      <w:proofErr w:type="spellStart"/>
      <w:r w:rsidRPr="00380263">
        <w:rPr>
          <w:sz w:val="18"/>
        </w:rPr>
        <w:t>Utilisation</w:t>
      </w:r>
      <w:proofErr w:type="spellEnd"/>
      <w:r w:rsidRPr="00380263">
        <w:rPr>
          <w:spacing w:val="-8"/>
          <w:sz w:val="18"/>
        </w:rPr>
        <w:t xml:space="preserve"> </w:t>
      </w:r>
      <w:r w:rsidRPr="00380263">
        <w:rPr>
          <w:sz w:val="18"/>
        </w:rPr>
        <w:t>Surveillance</w:t>
      </w:r>
      <w:r w:rsidRPr="00380263">
        <w:rPr>
          <w:spacing w:val="-8"/>
          <w:sz w:val="18"/>
        </w:rPr>
        <w:t xml:space="preserve"> </w:t>
      </w:r>
      <w:r w:rsidRPr="00380263">
        <w:rPr>
          <w:sz w:val="18"/>
        </w:rPr>
        <w:t>Program;</w:t>
      </w:r>
      <w:r w:rsidRPr="00380263">
        <w:rPr>
          <w:spacing w:val="-8"/>
          <w:sz w:val="18"/>
        </w:rPr>
        <w:t xml:space="preserve"> </w:t>
      </w:r>
      <w:r w:rsidRPr="00380263">
        <w:rPr>
          <w:sz w:val="18"/>
        </w:rPr>
        <w:t>NSW</w:t>
      </w:r>
      <w:r w:rsidRPr="00380263">
        <w:rPr>
          <w:spacing w:val="-8"/>
          <w:sz w:val="18"/>
        </w:rPr>
        <w:t xml:space="preserve"> </w:t>
      </w:r>
      <w:r w:rsidRPr="00380263">
        <w:rPr>
          <w:sz w:val="18"/>
        </w:rPr>
        <w:t>=</w:t>
      </w:r>
      <w:r w:rsidRPr="00380263">
        <w:rPr>
          <w:spacing w:val="-8"/>
          <w:sz w:val="18"/>
        </w:rPr>
        <w:t xml:space="preserve"> </w:t>
      </w:r>
      <w:r w:rsidRPr="00380263">
        <w:rPr>
          <w:sz w:val="18"/>
        </w:rPr>
        <w:t>New</w:t>
      </w:r>
      <w:r w:rsidRPr="00380263">
        <w:rPr>
          <w:spacing w:val="-8"/>
          <w:sz w:val="18"/>
        </w:rPr>
        <w:t xml:space="preserve"> </w:t>
      </w:r>
      <w:r w:rsidRPr="00380263">
        <w:rPr>
          <w:sz w:val="18"/>
        </w:rPr>
        <w:t>South</w:t>
      </w:r>
      <w:r w:rsidRPr="00380263">
        <w:rPr>
          <w:spacing w:val="-8"/>
          <w:sz w:val="18"/>
        </w:rPr>
        <w:t xml:space="preserve"> </w:t>
      </w:r>
      <w:r w:rsidRPr="00380263">
        <w:rPr>
          <w:sz w:val="18"/>
        </w:rPr>
        <w:t>Wales;</w:t>
      </w:r>
      <w:r w:rsidRPr="00380263">
        <w:rPr>
          <w:spacing w:val="-8"/>
          <w:sz w:val="18"/>
        </w:rPr>
        <w:t xml:space="preserve"> </w:t>
      </w:r>
      <w:r w:rsidRPr="00380263">
        <w:rPr>
          <w:sz w:val="18"/>
        </w:rPr>
        <w:t>NT</w:t>
      </w:r>
      <w:r w:rsidRPr="00380263">
        <w:rPr>
          <w:spacing w:val="-8"/>
          <w:sz w:val="18"/>
        </w:rPr>
        <w:t xml:space="preserve"> </w:t>
      </w:r>
      <w:r w:rsidRPr="00380263">
        <w:rPr>
          <w:sz w:val="18"/>
        </w:rPr>
        <w:t>=</w:t>
      </w:r>
      <w:r w:rsidRPr="00380263">
        <w:rPr>
          <w:spacing w:val="-8"/>
          <w:sz w:val="18"/>
        </w:rPr>
        <w:t xml:space="preserve"> </w:t>
      </w:r>
      <w:r w:rsidRPr="00380263">
        <w:rPr>
          <w:sz w:val="18"/>
        </w:rPr>
        <w:t>Northern</w:t>
      </w:r>
      <w:r w:rsidRPr="00380263">
        <w:rPr>
          <w:spacing w:val="-8"/>
          <w:sz w:val="18"/>
        </w:rPr>
        <w:t xml:space="preserve"> </w:t>
      </w:r>
      <w:r w:rsidRPr="00380263">
        <w:rPr>
          <w:sz w:val="18"/>
        </w:rPr>
        <w:t>Territory;</w:t>
      </w:r>
      <w:r w:rsidRPr="00380263">
        <w:rPr>
          <w:spacing w:val="-8"/>
          <w:sz w:val="18"/>
        </w:rPr>
        <w:t xml:space="preserve"> </w:t>
      </w:r>
      <w:r w:rsidRPr="00380263">
        <w:rPr>
          <w:sz w:val="18"/>
        </w:rPr>
        <w:t>Qld</w:t>
      </w:r>
      <w:r w:rsidRPr="00380263">
        <w:rPr>
          <w:spacing w:val="-8"/>
          <w:sz w:val="18"/>
        </w:rPr>
        <w:t xml:space="preserve"> </w:t>
      </w:r>
      <w:r w:rsidRPr="00380263">
        <w:rPr>
          <w:sz w:val="18"/>
        </w:rPr>
        <w:t>=</w:t>
      </w:r>
      <w:r w:rsidRPr="00380263">
        <w:rPr>
          <w:spacing w:val="-8"/>
          <w:sz w:val="18"/>
        </w:rPr>
        <w:t xml:space="preserve"> </w:t>
      </w:r>
      <w:r w:rsidRPr="00380263">
        <w:rPr>
          <w:sz w:val="18"/>
        </w:rPr>
        <w:t>Queensland;</w:t>
      </w:r>
      <w:r w:rsidRPr="00380263">
        <w:rPr>
          <w:spacing w:val="-8"/>
          <w:sz w:val="18"/>
        </w:rPr>
        <w:t xml:space="preserve"> </w:t>
      </w:r>
      <w:r w:rsidRPr="00380263">
        <w:rPr>
          <w:sz w:val="18"/>
        </w:rPr>
        <w:t>SA</w:t>
      </w:r>
      <w:r w:rsidRPr="00380263">
        <w:rPr>
          <w:spacing w:val="-8"/>
          <w:sz w:val="18"/>
        </w:rPr>
        <w:t xml:space="preserve"> </w:t>
      </w:r>
      <w:r w:rsidRPr="00380263">
        <w:rPr>
          <w:sz w:val="18"/>
        </w:rPr>
        <w:t>=</w:t>
      </w:r>
      <w:r w:rsidRPr="00380263">
        <w:rPr>
          <w:spacing w:val="-8"/>
          <w:sz w:val="18"/>
        </w:rPr>
        <w:t xml:space="preserve"> </w:t>
      </w:r>
      <w:r w:rsidRPr="00380263">
        <w:rPr>
          <w:sz w:val="18"/>
        </w:rPr>
        <w:t>South</w:t>
      </w:r>
      <w:r w:rsidRPr="00380263">
        <w:rPr>
          <w:spacing w:val="-8"/>
          <w:sz w:val="18"/>
        </w:rPr>
        <w:t xml:space="preserve"> </w:t>
      </w:r>
      <w:r w:rsidRPr="00380263">
        <w:rPr>
          <w:sz w:val="18"/>
        </w:rPr>
        <w:t>Australia; Vic = Victoria; WA = Western Australia.</w:t>
      </w:r>
    </w:p>
    <w:p w14:paraId="2A80CBE3" w14:textId="77777777" w:rsidR="00B105A9" w:rsidRPr="00380263" w:rsidRDefault="00B105A9">
      <w:pPr>
        <w:spacing w:line="223" w:lineRule="auto"/>
        <w:rPr>
          <w:sz w:val="18"/>
        </w:rPr>
        <w:sectPr w:rsidR="00B105A9" w:rsidRPr="00380263">
          <w:pgSz w:w="11910" w:h="16840"/>
          <w:pgMar w:top="1200" w:right="1020" w:bottom="880" w:left="1020" w:header="0" w:footer="694" w:gutter="0"/>
          <w:cols w:space="720"/>
        </w:sectPr>
      </w:pPr>
    </w:p>
    <w:p w14:paraId="2A1A7D89" w14:textId="77777777" w:rsidR="00B105A9" w:rsidRPr="00380263" w:rsidRDefault="00000000" w:rsidP="006B2D65">
      <w:pPr>
        <w:pStyle w:val="BodyText"/>
        <w:spacing w:before="105" w:line="228" w:lineRule="auto"/>
        <w:ind w:left="113"/>
        <w:jc w:val="both"/>
      </w:pPr>
      <w:r w:rsidRPr="00380263">
        <w:rPr>
          <w:spacing w:val="-2"/>
        </w:rPr>
        <w:lastRenderedPageBreak/>
        <w:t>Analysis</w:t>
      </w:r>
      <w:r w:rsidRPr="00380263">
        <w:rPr>
          <w:spacing w:val="-8"/>
        </w:rPr>
        <w:t xml:space="preserve"> </w:t>
      </w:r>
      <w:r w:rsidRPr="00380263">
        <w:rPr>
          <w:spacing w:val="-2"/>
        </w:rPr>
        <w:t>of</w:t>
      </w:r>
      <w:r w:rsidRPr="00380263">
        <w:rPr>
          <w:spacing w:val="-8"/>
        </w:rPr>
        <w:t xml:space="preserve"> </w:t>
      </w:r>
      <w:r w:rsidRPr="00380263">
        <w:rPr>
          <w:spacing w:val="-2"/>
        </w:rPr>
        <w:t>HITH</w:t>
      </w:r>
      <w:r w:rsidRPr="00380263">
        <w:rPr>
          <w:spacing w:val="-8"/>
        </w:rPr>
        <w:t xml:space="preserve"> </w:t>
      </w:r>
      <w:r w:rsidRPr="00380263">
        <w:rPr>
          <w:spacing w:val="-2"/>
        </w:rPr>
        <w:t>data</w:t>
      </w:r>
      <w:r w:rsidRPr="00380263">
        <w:rPr>
          <w:spacing w:val="-8"/>
        </w:rPr>
        <w:t xml:space="preserve"> </w:t>
      </w:r>
      <w:r w:rsidRPr="00380263">
        <w:rPr>
          <w:spacing w:val="-2"/>
        </w:rPr>
        <w:t>that</w:t>
      </w:r>
      <w:r w:rsidRPr="00380263">
        <w:rPr>
          <w:spacing w:val="-8"/>
        </w:rPr>
        <w:t xml:space="preserve"> </w:t>
      </w:r>
      <w:r w:rsidRPr="00380263">
        <w:rPr>
          <w:spacing w:val="-2"/>
        </w:rPr>
        <w:t>have</w:t>
      </w:r>
      <w:r w:rsidRPr="00380263">
        <w:rPr>
          <w:spacing w:val="-8"/>
        </w:rPr>
        <w:t xml:space="preserve"> </w:t>
      </w:r>
      <w:r w:rsidRPr="00380263">
        <w:rPr>
          <w:spacing w:val="-2"/>
        </w:rPr>
        <w:t>been</w:t>
      </w:r>
      <w:r w:rsidRPr="00380263">
        <w:rPr>
          <w:spacing w:val="-8"/>
        </w:rPr>
        <w:t xml:space="preserve"> </w:t>
      </w:r>
      <w:r w:rsidRPr="00380263">
        <w:rPr>
          <w:spacing w:val="-2"/>
        </w:rPr>
        <w:t>submitted</w:t>
      </w:r>
      <w:r w:rsidRPr="00380263">
        <w:rPr>
          <w:spacing w:val="-8"/>
        </w:rPr>
        <w:t xml:space="preserve"> </w:t>
      </w:r>
      <w:r w:rsidRPr="00380263">
        <w:rPr>
          <w:spacing w:val="-2"/>
        </w:rPr>
        <w:t>to</w:t>
      </w:r>
      <w:r w:rsidRPr="00380263">
        <w:rPr>
          <w:spacing w:val="-8"/>
        </w:rPr>
        <w:t xml:space="preserve"> </w:t>
      </w:r>
      <w:r w:rsidRPr="00380263">
        <w:rPr>
          <w:spacing w:val="-2"/>
        </w:rPr>
        <w:t>NAUSP</w:t>
      </w:r>
      <w:r w:rsidRPr="00380263">
        <w:rPr>
          <w:spacing w:val="-8"/>
        </w:rPr>
        <w:t xml:space="preserve"> </w:t>
      </w:r>
      <w:r w:rsidRPr="00380263">
        <w:rPr>
          <w:spacing w:val="-2"/>
        </w:rPr>
        <w:t>indicates</w:t>
      </w:r>
      <w:r w:rsidRPr="00380263">
        <w:rPr>
          <w:spacing w:val="-8"/>
        </w:rPr>
        <w:t xml:space="preserve"> </w:t>
      </w:r>
      <w:r w:rsidRPr="00380263">
        <w:rPr>
          <w:spacing w:val="-2"/>
        </w:rPr>
        <w:t>that,</w:t>
      </w:r>
      <w:r w:rsidRPr="00380263">
        <w:rPr>
          <w:spacing w:val="-8"/>
        </w:rPr>
        <w:t xml:space="preserve"> </w:t>
      </w:r>
      <w:r w:rsidRPr="00380263">
        <w:rPr>
          <w:spacing w:val="-2"/>
        </w:rPr>
        <w:t>on</w:t>
      </w:r>
      <w:r w:rsidRPr="00380263">
        <w:rPr>
          <w:spacing w:val="-8"/>
        </w:rPr>
        <w:t xml:space="preserve"> </w:t>
      </w:r>
      <w:r w:rsidRPr="00380263">
        <w:rPr>
          <w:spacing w:val="-2"/>
        </w:rPr>
        <w:t>average,</w:t>
      </w:r>
      <w:r w:rsidRPr="00380263">
        <w:rPr>
          <w:spacing w:val="-8"/>
        </w:rPr>
        <w:t xml:space="preserve"> </w:t>
      </w:r>
      <w:r w:rsidRPr="00380263">
        <w:rPr>
          <w:spacing w:val="-2"/>
        </w:rPr>
        <w:t>86%</w:t>
      </w:r>
      <w:r w:rsidRPr="00380263">
        <w:rPr>
          <w:spacing w:val="-8"/>
        </w:rPr>
        <w:t xml:space="preserve"> </w:t>
      </w:r>
      <w:r w:rsidRPr="00380263">
        <w:rPr>
          <w:spacing w:val="-2"/>
        </w:rPr>
        <w:t>of</w:t>
      </w:r>
      <w:r w:rsidRPr="00380263">
        <w:rPr>
          <w:spacing w:val="-8"/>
        </w:rPr>
        <w:t xml:space="preserve"> </w:t>
      </w:r>
      <w:r w:rsidRPr="00380263">
        <w:rPr>
          <w:spacing w:val="-2"/>
        </w:rPr>
        <w:t xml:space="preserve">monthly </w:t>
      </w:r>
      <w:r w:rsidRPr="00380263">
        <w:t>antimicrobial</w:t>
      </w:r>
      <w:r w:rsidRPr="00380263">
        <w:rPr>
          <w:spacing w:val="-4"/>
        </w:rPr>
        <w:t xml:space="preserve"> </w:t>
      </w:r>
      <w:r w:rsidRPr="00380263">
        <w:t>use</w:t>
      </w:r>
      <w:r w:rsidRPr="00380263">
        <w:rPr>
          <w:spacing w:val="-4"/>
        </w:rPr>
        <w:t xml:space="preserve"> </w:t>
      </w:r>
      <w:r w:rsidRPr="00380263">
        <w:t>in</w:t>
      </w:r>
      <w:r w:rsidRPr="00380263">
        <w:rPr>
          <w:spacing w:val="-4"/>
        </w:rPr>
        <w:t xml:space="preserve"> </w:t>
      </w:r>
      <w:r w:rsidRPr="00380263">
        <w:t>this</w:t>
      </w:r>
      <w:r w:rsidRPr="00380263">
        <w:rPr>
          <w:spacing w:val="-4"/>
        </w:rPr>
        <w:t xml:space="preserve"> </w:t>
      </w:r>
      <w:r w:rsidRPr="00380263">
        <w:t>setting</w:t>
      </w:r>
      <w:r w:rsidRPr="00380263">
        <w:rPr>
          <w:spacing w:val="-4"/>
        </w:rPr>
        <w:t xml:space="preserve"> </w:t>
      </w:r>
      <w:r w:rsidRPr="00380263">
        <w:t>is</w:t>
      </w:r>
      <w:r w:rsidRPr="00380263">
        <w:rPr>
          <w:spacing w:val="-4"/>
        </w:rPr>
        <w:t xml:space="preserve"> </w:t>
      </w:r>
      <w:r w:rsidRPr="00380263">
        <w:t>parenteral</w:t>
      </w:r>
      <w:r w:rsidRPr="00380263">
        <w:rPr>
          <w:spacing w:val="-4"/>
        </w:rPr>
        <w:t xml:space="preserve"> </w:t>
      </w:r>
      <w:r w:rsidRPr="00380263">
        <w:t>therapy</w:t>
      </w:r>
      <w:r w:rsidRPr="00380263">
        <w:rPr>
          <w:spacing w:val="-4"/>
        </w:rPr>
        <w:t xml:space="preserve"> </w:t>
      </w:r>
      <w:r w:rsidRPr="00380263">
        <w:t>(Figure</w:t>
      </w:r>
      <w:r w:rsidRPr="00380263">
        <w:rPr>
          <w:spacing w:val="-4"/>
        </w:rPr>
        <w:t xml:space="preserve"> </w:t>
      </w:r>
      <w:r w:rsidRPr="00380263">
        <w:t>39).</w:t>
      </w:r>
    </w:p>
    <w:p w14:paraId="554EC1D7" w14:textId="77777777" w:rsidR="00B105A9" w:rsidRPr="00380263" w:rsidRDefault="00000000" w:rsidP="00C23A4B">
      <w:pPr>
        <w:pStyle w:val="BodyText"/>
        <w:spacing w:before="116" w:line="228" w:lineRule="auto"/>
        <w:ind w:left="113" w:right="113"/>
      </w:pPr>
      <w:r w:rsidRPr="00380263">
        <w:t>Cefalexin</w:t>
      </w:r>
      <w:r w:rsidRPr="00380263">
        <w:rPr>
          <w:spacing w:val="-11"/>
        </w:rPr>
        <w:t xml:space="preserve"> </w:t>
      </w:r>
      <w:r w:rsidRPr="00380263">
        <w:t>is</w:t>
      </w:r>
      <w:r w:rsidRPr="00380263">
        <w:rPr>
          <w:spacing w:val="-11"/>
        </w:rPr>
        <w:t xml:space="preserve"> </w:t>
      </w:r>
      <w:r w:rsidRPr="00380263">
        <w:t>the</w:t>
      </w:r>
      <w:r w:rsidRPr="00380263">
        <w:rPr>
          <w:spacing w:val="-11"/>
        </w:rPr>
        <w:t xml:space="preserve"> </w:t>
      </w:r>
      <w:r w:rsidRPr="00380263">
        <w:t>most</w:t>
      </w:r>
      <w:r w:rsidRPr="00380263">
        <w:rPr>
          <w:spacing w:val="-11"/>
        </w:rPr>
        <w:t xml:space="preserve"> </w:t>
      </w:r>
      <w:r w:rsidRPr="00380263">
        <w:t>used</w:t>
      </w:r>
      <w:r w:rsidRPr="00380263">
        <w:rPr>
          <w:spacing w:val="-11"/>
        </w:rPr>
        <w:t xml:space="preserve"> </w:t>
      </w:r>
      <w:r w:rsidRPr="00380263">
        <w:t>oral</w:t>
      </w:r>
      <w:r w:rsidRPr="00380263">
        <w:rPr>
          <w:spacing w:val="-11"/>
        </w:rPr>
        <w:t xml:space="preserve"> </w:t>
      </w:r>
      <w:r w:rsidRPr="00380263">
        <w:t>antibacterial</w:t>
      </w:r>
      <w:r w:rsidRPr="00380263">
        <w:rPr>
          <w:spacing w:val="-11"/>
        </w:rPr>
        <w:t xml:space="preserve"> </w:t>
      </w:r>
      <w:r w:rsidRPr="00380263">
        <w:t>in</w:t>
      </w:r>
      <w:r w:rsidRPr="00380263">
        <w:rPr>
          <w:spacing w:val="-11"/>
        </w:rPr>
        <w:t xml:space="preserve"> </w:t>
      </w:r>
      <w:r w:rsidRPr="00380263">
        <w:t>the</w:t>
      </w:r>
      <w:r w:rsidRPr="00380263">
        <w:rPr>
          <w:spacing w:val="-11"/>
        </w:rPr>
        <w:t xml:space="preserve"> </w:t>
      </w:r>
      <w:r w:rsidRPr="00380263">
        <w:t>HITH</w:t>
      </w:r>
      <w:r w:rsidRPr="00380263">
        <w:rPr>
          <w:spacing w:val="-11"/>
        </w:rPr>
        <w:t xml:space="preserve"> </w:t>
      </w:r>
      <w:r w:rsidRPr="00380263">
        <w:t>setting,</w:t>
      </w:r>
      <w:r w:rsidRPr="00380263">
        <w:rPr>
          <w:spacing w:val="-11"/>
        </w:rPr>
        <w:t xml:space="preserve"> </w:t>
      </w:r>
      <w:r w:rsidRPr="00380263">
        <w:t>comprising</w:t>
      </w:r>
      <w:r w:rsidRPr="00380263">
        <w:rPr>
          <w:spacing w:val="-11"/>
        </w:rPr>
        <w:t xml:space="preserve"> </w:t>
      </w:r>
      <w:r w:rsidRPr="00380263">
        <w:t>16.1%</w:t>
      </w:r>
      <w:r w:rsidRPr="00380263">
        <w:rPr>
          <w:spacing w:val="-11"/>
        </w:rPr>
        <w:t xml:space="preserve"> </w:t>
      </w:r>
      <w:r w:rsidRPr="00380263">
        <w:t>of</w:t>
      </w:r>
      <w:r w:rsidRPr="00380263">
        <w:rPr>
          <w:spacing w:val="-11"/>
        </w:rPr>
        <w:t xml:space="preserve"> </w:t>
      </w:r>
      <w:r w:rsidRPr="00380263">
        <w:t>total</w:t>
      </w:r>
      <w:r w:rsidRPr="00380263">
        <w:rPr>
          <w:spacing w:val="-11"/>
        </w:rPr>
        <w:t xml:space="preserve"> </w:t>
      </w:r>
      <w:r w:rsidRPr="00380263">
        <w:t>oral antibacterial</w:t>
      </w:r>
      <w:r w:rsidRPr="00380263">
        <w:rPr>
          <w:spacing w:val="-10"/>
        </w:rPr>
        <w:t xml:space="preserve"> </w:t>
      </w:r>
      <w:r w:rsidRPr="00380263">
        <w:t>usage</w:t>
      </w:r>
      <w:r w:rsidRPr="00380263">
        <w:rPr>
          <w:spacing w:val="-10"/>
        </w:rPr>
        <w:t xml:space="preserve"> </w:t>
      </w:r>
      <w:r w:rsidRPr="00380263">
        <w:t>contributed</w:t>
      </w:r>
      <w:r w:rsidRPr="00380263">
        <w:rPr>
          <w:spacing w:val="-10"/>
        </w:rPr>
        <w:t xml:space="preserve"> </w:t>
      </w:r>
      <w:r w:rsidRPr="00380263">
        <w:t>to</w:t>
      </w:r>
      <w:r w:rsidRPr="00380263">
        <w:rPr>
          <w:spacing w:val="-10"/>
        </w:rPr>
        <w:t xml:space="preserve"> </w:t>
      </w:r>
      <w:r w:rsidRPr="00380263">
        <w:t>NAUSP</w:t>
      </w:r>
      <w:r w:rsidRPr="00380263">
        <w:rPr>
          <w:spacing w:val="-10"/>
        </w:rPr>
        <w:t xml:space="preserve"> </w:t>
      </w:r>
      <w:r w:rsidRPr="00380263">
        <w:t>during</w:t>
      </w:r>
      <w:r w:rsidRPr="00380263">
        <w:rPr>
          <w:spacing w:val="-10"/>
        </w:rPr>
        <w:t xml:space="preserve"> </w:t>
      </w:r>
      <w:r w:rsidRPr="00380263">
        <w:t>2021</w:t>
      </w:r>
      <w:r w:rsidRPr="00380263">
        <w:rPr>
          <w:spacing w:val="-10"/>
        </w:rPr>
        <w:t xml:space="preserve"> </w:t>
      </w:r>
      <w:r w:rsidRPr="00380263">
        <w:t>and</w:t>
      </w:r>
      <w:r w:rsidRPr="00380263">
        <w:rPr>
          <w:spacing w:val="-10"/>
        </w:rPr>
        <w:t xml:space="preserve"> </w:t>
      </w:r>
      <w:r w:rsidRPr="00380263">
        <w:t>2022.</w:t>
      </w:r>
      <w:r w:rsidRPr="00380263">
        <w:rPr>
          <w:spacing w:val="-10"/>
        </w:rPr>
        <w:t xml:space="preserve"> </w:t>
      </w:r>
      <w:r w:rsidRPr="00380263">
        <w:t>Oral</w:t>
      </w:r>
      <w:r w:rsidRPr="00380263">
        <w:rPr>
          <w:spacing w:val="-10"/>
        </w:rPr>
        <w:t xml:space="preserve"> </w:t>
      </w:r>
      <w:r w:rsidRPr="00380263">
        <w:t>amoxicillin</w:t>
      </w:r>
      <w:r w:rsidRPr="00380263">
        <w:rPr>
          <w:spacing w:val="-10"/>
        </w:rPr>
        <w:t xml:space="preserve"> </w:t>
      </w:r>
      <w:r w:rsidRPr="00380263">
        <w:t>–</w:t>
      </w:r>
      <w:r w:rsidRPr="00380263">
        <w:rPr>
          <w:spacing w:val="-10"/>
        </w:rPr>
        <w:t xml:space="preserve"> </w:t>
      </w:r>
      <w:r w:rsidRPr="00380263">
        <w:t>clavulanic</w:t>
      </w:r>
      <w:r w:rsidRPr="00380263">
        <w:rPr>
          <w:spacing w:val="-10"/>
        </w:rPr>
        <w:t xml:space="preserve"> </w:t>
      </w:r>
      <w:r w:rsidRPr="00380263">
        <w:t xml:space="preserve">acid </w:t>
      </w:r>
      <w:r w:rsidRPr="00380263">
        <w:rPr>
          <w:spacing w:val="-2"/>
        </w:rPr>
        <w:t>comprised</w:t>
      </w:r>
      <w:r w:rsidRPr="00380263">
        <w:rPr>
          <w:spacing w:val="-10"/>
        </w:rPr>
        <w:t xml:space="preserve"> </w:t>
      </w:r>
      <w:r w:rsidRPr="00380263">
        <w:rPr>
          <w:spacing w:val="-2"/>
        </w:rPr>
        <w:t>14.6%</w:t>
      </w:r>
      <w:r w:rsidRPr="00380263">
        <w:rPr>
          <w:spacing w:val="-10"/>
        </w:rPr>
        <w:t xml:space="preserve"> </w:t>
      </w:r>
      <w:r w:rsidRPr="00380263">
        <w:rPr>
          <w:spacing w:val="-2"/>
        </w:rPr>
        <w:t>of</w:t>
      </w:r>
      <w:r w:rsidRPr="00380263">
        <w:rPr>
          <w:spacing w:val="-10"/>
        </w:rPr>
        <w:t xml:space="preserve"> </w:t>
      </w:r>
      <w:r w:rsidRPr="00380263">
        <w:rPr>
          <w:spacing w:val="-2"/>
        </w:rPr>
        <w:t>oral</w:t>
      </w:r>
      <w:r w:rsidRPr="00380263">
        <w:rPr>
          <w:spacing w:val="-10"/>
        </w:rPr>
        <w:t xml:space="preserve"> </w:t>
      </w:r>
      <w:r w:rsidRPr="00380263">
        <w:rPr>
          <w:spacing w:val="-2"/>
        </w:rPr>
        <w:t>HITH</w:t>
      </w:r>
      <w:r w:rsidRPr="00380263">
        <w:rPr>
          <w:spacing w:val="-10"/>
        </w:rPr>
        <w:t xml:space="preserve"> </w:t>
      </w:r>
      <w:r w:rsidRPr="00380263">
        <w:rPr>
          <w:spacing w:val="-2"/>
        </w:rPr>
        <w:t>antibacterial</w:t>
      </w:r>
      <w:r w:rsidRPr="00380263">
        <w:rPr>
          <w:spacing w:val="-10"/>
        </w:rPr>
        <w:t xml:space="preserve"> </w:t>
      </w:r>
      <w:r w:rsidRPr="00380263">
        <w:rPr>
          <w:spacing w:val="-2"/>
        </w:rPr>
        <w:t>use,</w:t>
      </w:r>
      <w:r w:rsidRPr="00380263">
        <w:rPr>
          <w:spacing w:val="-10"/>
        </w:rPr>
        <w:t xml:space="preserve"> </w:t>
      </w:r>
      <w:r w:rsidRPr="00380263">
        <w:rPr>
          <w:spacing w:val="-2"/>
        </w:rPr>
        <w:t>with</w:t>
      </w:r>
      <w:r w:rsidRPr="00380263">
        <w:rPr>
          <w:spacing w:val="-10"/>
        </w:rPr>
        <w:t xml:space="preserve"> </w:t>
      </w:r>
      <w:r w:rsidRPr="00380263">
        <w:rPr>
          <w:spacing w:val="-2"/>
        </w:rPr>
        <w:t>ciprofloxacin</w:t>
      </w:r>
      <w:r w:rsidRPr="00380263">
        <w:rPr>
          <w:spacing w:val="-10"/>
        </w:rPr>
        <w:t xml:space="preserve"> </w:t>
      </w:r>
      <w:r w:rsidRPr="00380263">
        <w:rPr>
          <w:spacing w:val="-2"/>
        </w:rPr>
        <w:t>and</w:t>
      </w:r>
      <w:r w:rsidRPr="00380263">
        <w:rPr>
          <w:spacing w:val="-10"/>
        </w:rPr>
        <w:t xml:space="preserve"> </w:t>
      </w:r>
      <w:r w:rsidRPr="00380263">
        <w:rPr>
          <w:spacing w:val="-2"/>
        </w:rPr>
        <w:t>doxycycline</w:t>
      </w:r>
      <w:r w:rsidRPr="00380263">
        <w:rPr>
          <w:spacing w:val="-10"/>
        </w:rPr>
        <w:t xml:space="preserve"> </w:t>
      </w:r>
      <w:r w:rsidRPr="00380263">
        <w:rPr>
          <w:spacing w:val="-2"/>
        </w:rPr>
        <w:t>comprising</w:t>
      </w:r>
      <w:r w:rsidRPr="00380263">
        <w:rPr>
          <w:spacing w:val="-10"/>
        </w:rPr>
        <w:t xml:space="preserve"> </w:t>
      </w:r>
      <w:r w:rsidRPr="00380263">
        <w:rPr>
          <w:spacing w:val="-2"/>
        </w:rPr>
        <w:t>9.3%</w:t>
      </w:r>
      <w:r w:rsidRPr="00380263">
        <w:rPr>
          <w:spacing w:val="-10"/>
        </w:rPr>
        <w:t xml:space="preserve"> </w:t>
      </w:r>
      <w:r w:rsidRPr="00380263">
        <w:rPr>
          <w:spacing w:val="-2"/>
        </w:rPr>
        <w:t xml:space="preserve">and </w:t>
      </w:r>
      <w:r w:rsidRPr="00380263">
        <w:t>9.0% respectively during the 2-year period.</w:t>
      </w:r>
    </w:p>
    <w:p w14:paraId="496F4379" w14:textId="77777777" w:rsidR="00B105A9" w:rsidRPr="00380263" w:rsidRDefault="00B105A9" w:rsidP="006B2D65">
      <w:pPr>
        <w:pStyle w:val="BodyText"/>
        <w:spacing w:before="83"/>
        <w:jc w:val="both"/>
      </w:pPr>
    </w:p>
    <w:p w14:paraId="2631CD82" w14:textId="33288B7A" w:rsidR="00284C23" w:rsidRPr="003E153E" w:rsidRDefault="00D3235F" w:rsidP="00D3235F">
      <w:pPr>
        <w:pStyle w:val="Caption"/>
        <w:rPr>
          <w:sz w:val="22"/>
        </w:rPr>
      </w:pPr>
      <w:r>
        <w:t xml:space="preserve">Figure </w:t>
      </w:r>
      <w:r>
        <w:fldChar w:fldCharType="begin"/>
      </w:r>
      <w:r>
        <w:instrText xml:space="preserve"> SEQ Figure \* ARABIC </w:instrText>
      </w:r>
      <w:r>
        <w:fldChar w:fldCharType="separate"/>
      </w:r>
      <w:r>
        <w:rPr>
          <w:noProof/>
        </w:rPr>
        <w:t>39</w:t>
      </w:r>
      <w:r>
        <w:fldChar w:fldCharType="end"/>
      </w:r>
      <w:r w:rsidR="00000000" w:rsidRPr="00380263">
        <w:t>: Proportion of parenteral and oral antimicrobial use (as a percentage of total DDDs)</w:t>
      </w:r>
      <w:r w:rsidR="00000000" w:rsidRPr="00380263">
        <w:rPr>
          <w:spacing w:val="-1"/>
        </w:rPr>
        <w:t xml:space="preserve"> </w:t>
      </w:r>
      <w:r w:rsidR="00000000" w:rsidRPr="00380263">
        <w:t>in</w:t>
      </w:r>
      <w:r w:rsidR="00000000" w:rsidRPr="00380263">
        <w:rPr>
          <w:spacing w:val="-1"/>
        </w:rPr>
        <w:t xml:space="preserve"> </w:t>
      </w:r>
      <w:r w:rsidR="00000000" w:rsidRPr="00380263">
        <w:t>the</w:t>
      </w:r>
      <w:r w:rsidR="00000000" w:rsidRPr="00380263">
        <w:rPr>
          <w:spacing w:val="-1"/>
        </w:rPr>
        <w:t xml:space="preserve"> </w:t>
      </w:r>
      <w:r w:rsidR="00000000" w:rsidRPr="00380263">
        <w:t>Hospital</w:t>
      </w:r>
      <w:r w:rsidR="00000000" w:rsidRPr="00380263">
        <w:rPr>
          <w:spacing w:val="-1"/>
        </w:rPr>
        <w:t xml:space="preserve"> </w:t>
      </w:r>
      <w:r w:rsidR="00000000" w:rsidRPr="00380263">
        <w:t>in</w:t>
      </w:r>
      <w:r w:rsidR="00000000" w:rsidRPr="00380263">
        <w:rPr>
          <w:spacing w:val="-1"/>
        </w:rPr>
        <w:t xml:space="preserve"> </w:t>
      </w:r>
      <w:r w:rsidR="00000000" w:rsidRPr="00380263">
        <w:t>the</w:t>
      </w:r>
      <w:r w:rsidR="00000000" w:rsidRPr="00380263">
        <w:rPr>
          <w:spacing w:val="-1"/>
        </w:rPr>
        <w:t xml:space="preserve"> </w:t>
      </w:r>
      <w:r w:rsidR="00000000" w:rsidRPr="00380263">
        <w:t>Home</w:t>
      </w:r>
      <w:r w:rsidR="00000000" w:rsidRPr="00380263">
        <w:rPr>
          <w:spacing w:val="-1"/>
        </w:rPr>
        <w:t xml:space="preserve"> </w:t>
      </w:r>
      <w:r w:rsidR="00000000" w:rsidRPr="00380263">
        <w:t>setting</w:t>
      </w:r>
      <w:r w:rsidR="00000000" w:rsidRPr="00380263">
        <w:rPr>
          <w:spacing w:val="-1"/>
        </w:rPr>
        <w:t xml:space="preserve"> </w:t>
      </w:r>
      <w:r w:rsidR="00000000" w:rsidRPr="00380263">
        <w:t>in</w:t>
      </w:r>
      <w:r w:rsidR="00000000" w:rsidRPr="00380263">
        <w:rPr>
          <w:spacing w:val="-1"/>
        </w:rPr>
        <w:t xml:space="preserve"> </w:t>
      </w:r>
      <w:r w:rsidR="00000000" w:rsidRPr="00380263">
        <w:t>NAUSP</w:t>
      </w:r>
      <w:r w:rsidR="00000000" w:rsidRPr="00380263">
        <w:rPr>
          <w:spacing w:val="-1"/>
        </w:rPr>
        <w:t xml:space="preserve"> </w:t>
      </w:r>
      <w:r w:rsidR="00000000" w:rsidRPr="00380263">
        <w:t>contributor</w:t>
      </w:r>
      <w:r w:rsidR="00000000" w:rsidRPr="00380263">
        <w:rPr>
          <w:spacing w:val="-1"/>
        </w:rPr>
        <w:t xml:space="preserve"> </w:t>
      </w:r>
      <w:r w:rsidR="00000000" w:rsidRPr="00380263">
        <w:t>hospitals</w:t>
      </w:r>
      <w:r w:rsidR="00000000" w:rsidRPr="00380263">
        <w:rPr>
          <w:spacing w:val="-1"/>
        </w:rPr>
        <w:t xml:space="preserve"> </w:t>
      </w:r>
      <w:r w:rsidR="00000000" w:rsidRPr="00380263">
        <w:t>(n=61),</w:t>
      </w:r>
      <w:r w:rsidR="00000000" w:rsidRPr="00380263">
        <w:rPr>
          <w:spacing w:val="-1"/>
        </w:rPr>
        <w:t xml:space="preserve"> </w:t>
      </w:r>
      <w:r w:rsidR="008E3BC6" w:rsidRPr="00380263">
        <w:rPr>
          <w:spacing w:val="-1"/>
        </w:rPr>
        <w:br/>
      </w:r>
      <w:r w:rsidR="00000000" w:rsidRPr="00380263">
        <w:t>2021–2022</w:t>
      </w:r>
    </w:p>
    <w:p w14:paraId="5FA5B14B" w14:textId="77777777" w:rsidR="00284C23" w:rsidRPr="00380263" w:rsidRDefault="00284C23" w:rsidP="006B2D65">
      <w:pPr>
        <w:pStyle w:val="BodyText"/>
        <w:jc w:val="both"/>
        <w:rPr>
          <w:b/>
          <w:sz w:val="18"/>
        </w:rPr>
      </w:pPr>
      <w:r w:rsidRPr="00380263">
        <w:rPr>
          <w:b/>
          <w:noProof/>
          <w:sz w:val="18"/>
        </w:rPr>
        <w:drawing>
          <wp:inline distT="0" distB="0" distL="0" distR="0" wp14:anchorId="6EF23C24" wp14:editId="153049FF">
            <wp:extent cx="6218967" cy="3261610"/>
            <wp:effectExtent l="12700" t="12700" r="17145" b="15240"/>
            <wp:docPr id="810361298" name="Picture 2858" descr="This line graph shows the proportion of intravenous and oral antimicrobial use in the Hospital in the Home setting in 61 NAUSP contributing hospitals, in 2021 and 2022, expressed as a percentage of total reported usage in this s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61298" name="Picture 2858" descr="This line graph shows the proportion of intravenous and oral antimicrobial use in the Hospital in the Home setting in 61 NAUSP contributing hospitals, in 2021 and 2022, expressed as a percentage of total reported usage in this setting.  "/>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218967" cy="3261610"/>
                    </a:xfrm>
                    <a:prstGeom prst="rect">
                      <a:avLst/>
                    </a:prstGeom>
                    <a:ln w="6350">
                      <a:solidFill>
                        <a:schemeClr val="bg1">
                          <a:lumMod val="75000"/>
                        </a:schemeClr>
                      </a:solidFill>
                    </a:ln>
                  </pic:spPr>
                </pic:pic>
              </a:graphicData>
            </a:graphic>
          </wp:inline>
        </w:drawing>
      </w:r>
    </w:p>
    <w:p w14:paraId="418562EE" w14:textId="280CFA91" w:rsidR="00B105A9" w:rsidRPr="00380263" w:rsidRDefault="00000000" w:rsidP="00D3235F">
      <w:pPr>
        <w:pStyle w:val="FootnoteText"/>
      </w:pPr>
      <w:r w:rsidRPr="00380263">
        <w:t>NAUSP</w:t>
      </w:r>
      <w:r w:rsidRPr="00380263">
        <w:rPr>
          <w:spacing w:val="-8"/>
        </w:rPr>
        <w:t xml:space="preserve"> </w:t>
      </w:r>
      <w:r w:rsidRPr="00380263">
        <w:t>=</w:t>
      </w:r>
      <w:r w:rsidRPr="00380263">
        <w:rPr>
          <w:spacing w:val="-8"/>
        </w:rPr>
        <w:t xml:space="preserve"> </w:t>
      </w:r>
      <w:r w:rsidRPr="00380263">
        <w:t>National</w:t>
      </w:r>
      <w:r w:rsidRPr="00380263">
        <w:rPr>
          <w:spacing w:val="-8"/>
        </w:rPr>
        <w:t xml:space="preserve"> </w:t>
      </w:r>
      <w:r w:rsidRPr="00380263">
        <w:t>Antimicrobial</w:t>
      </w:r>
      <w:r w:rsidRPr="00380263">
        <w:rPr>
          <w:spacing w:val="-8"/>
        </w:rPr>
        <w:t xml:space="preserve"> </w:t>
      </w:r>
      <w:proofErr w:type="spellStart"/>
      <w:r w:rsidRPr="00380263">
        <w:t>Utilisation</w:t>
      </w:r>
      <w:proofErr w:type="spellEnd"/>
      <w:r w:rsidRPr="00380263">
        <w:rPr>
          <w:spacing w:val="-8"/>
        </w:rPr>
        <w:t xml:space="preserve"> </w:t>
      </w:r>
      <w:r w:rsidRPr="00380263">
        <w:t>Surveillance</w:t>
      </w:r>
      <w:r w:rsidRPr="00380263">
        <w:rPr>
          <w:spacing w:val="-8"/>
        </w:rPr>
        <w:t xml:space="preserve"> </w:t>
      </w:r>
      <w:r w:rsidRPr="00380263">
        <w:t>Program,</w:t>
      </w:r>
      <w:r w:rsidRPr="00380263">
        <w:rPr>
          <w:spacing w:val="-8"/>
        </w:rPr>
        <w:t xml:space="preserve"> </w:t>
      </w:r>
      <w:r w:rsidRPr="00380263">
        <w:t>HITH</w:t>
      </w:r>
      <w:r w:rsidRPr="00380263">
        <w:rPr>
          <w:spacing w:val="-8"/>
        </w:rPr>
        <w:t xml:space="preserve"> </w:t>
      </w:r>
      <w:r w:rsidRPr="00380263">
        <w:t>=</w:t>
      </w:r>
      <w:r w:rsidRPr="00380263">
        <w:rPr>
          <w:spacing w:val="-8"/>
        </w:rPr>
        <w:t xml:space="preserve"> </w:t>
      </w:r>
      <w:r w:rsidRPr="00380263">
        <w:t>Hospital</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rPr>
          <w:spacing w:val="-2"/>
        </w:rPr>
        <w:t>Home.</w:t>
      </w:r>
    </w:p>
    <w:p w14:paraId="353121BF" w14:textId="77777777" w:rsidR="00B105A9" w:rsidRPr="00380263" w:rsidRDefault="00B105A9" w:rsidP="006B2D65">
      <w:pPr>
        <w:jc w:val="both"/>
        <w:rPr>
          <w:sz w:val="18"/>
        </w:rPr>
        <w:sectPr w:rsidR="00B105A9" w:rsidRPr="00380263">
          <w:pgSz w:w="11910" w:h="16840"/>
          <w:pgMar w:top="1260" w:right="1020" w:bottom="880" w:left="1020" w:header="0" w:footer="694" w:gutter="0"/>
          <w:cols w:space="720"/>
        </w:sectPr>
      </w:pPr>
    </w:p>
    <w:p w14:paraId="49DE374D" w14:textId="4F11D1B0" w:rsidR="00B105A9" w:rsidRPr="00380263" w:rsidRDefault="00000000" w:rsidP="007655A3">
      <w:pPr>
        <w:pStyle w:val="BodyText"/>
        <w:spacing w:before="105" w:line="228" w:lineRule="auto"/>
        <w:ind w:left="113" w:right="587"/>
      </w:pPr>
      <w:r w:rsidRPr="00380263">
        <w:rPr>
          <w:spacing w:val="-2"/>
        </w:rPr>
        <w:lastRenderedPageBreak/>
        <w:t>Analysis</w:t>
      </w:r>
      <w:r w:rsidRPr="00380263">
        <w:rPr>
          <w:spacing w:val="-6"/>
        </w:rPr>
        <w:t xml:space="preserve"> </w:t>
      </w:r>
      <w:r w:rsidRPr="00380263">
        <w:rPr>
          <w:spacing w:val="-2"/>
        </w:rPr>
        <w:t>of</w:t>
      </w:r>
      <w:r w:rsidRPr="00380263">
        <w:rPr>
          <w:spacing w:val="-6"/>
        </w:rPr>
        <w:t xml:space="preserve"> </w:t>
      </w:r>
      <w:r w:rsidRPr="00380263">
        <w:rPr>
          <w:spacing w:val="-2"/>
        </w:rPr>
        <w:t>the</w:t>
      </w:r>
      <w:r w:rsidRPr="00380263">
        <w:rPr>
          <w:spacing w:val="-6"/>
        </w:rPr>
        <w:t xml:space="preserve"> </w:t>
      </w:r>
      <w:r w:rsidRPr="00380263">
        <w:rPr>
          <w:spacing w:val="-2"/>
        </w:rPr>
        <w:t>parenteral</w:t>
      </w:r>
      <w:r w:rsidRPr="00380263">
        <w:rPr>
          <w:spacing w:val="-6"/>
        </w:rPr>
        <w:t xml:space="preserve"> </w:t>
      </w:r>
      <w:r w:rsidRPr="00380263">
        <w:rPr>
          <w:spacing w:val="-2"/>
        </w:rPr>
        <w:t>antimicrobials</w:t>
      </w:r>
      <w:r w:rsidRPr="00380263">
        <w:rPr>
          <w:spacing w:val="-6"/>
        </w:rPr>
        <w:t xml:space="preserve"> </w:t>
      </w:r>
      <w:r w:rsidRPr="00380263">
        <w:rPr>
          <w:spacing w:val="-2"/>
        </w:rPr>
        <w:t>used</w:t>
      </w:r>
      <w:r w:rsidRPr="00380263">
        <w:rPr>
          <w:spacing w:val="-6"/>
        </w:rPr>
        <w:t xml:space="preserve"> </w:t>
      </w:r>
      <w:r w:rsidRPr="00380263">
        <w:rPr>
          <w:spacing w:val="-2"/>
        </w:rPr>
        <w:t>in</w:t>
      </w:r>
      <w:r w:rsidRPr="00380263">
        <w:rPr>
          <w:spacing w:val="-6"/>
        </w:rPr>
        <w:t xml:space="preserve"> </w:t>
      </w:r>
      <w:r w:rsidRPr="00380263">
        <w:rPr>
          <w:spacing w:val="-2"/>
        </w:rPr>
        <w:t>the</w:t>
      </w:r>
      <w:r w:rsidRPr="00380263">
        <w:rPr>
          <w:spacing w:val="-6"/>
        </w:rPr>
        <w:t xml:space="preserve"> </w:t>
      </w:r>
      <w:r w:rsidRPr="00380263">
        <w:rPr>
          <w:spacing w:val="-2"/>
        </w:rPr>
        <w:t>HITH</w:t>
      </w:r>
      <w:r w:rsidRPr="00380263">
        <w:rPr>
          <w:spacing w:val="-6"/>
        </w:rPr>
        <w:t xml:space="preserve"> </w:t>
      </w:r>
      <w:r w:rsidRPr="00380263">
        <w:rPr>
          <w:spacing w:val="-2"/>
        </w:rPr>
        <w:t>setting</w:t>
      </w:r>
      <w:r w:rsidRPr="00380263">
        <w:rPr>
          <w:spacing w:val="-6"/>
        </w:rPr>
        <w:t xml:space="preserve"> </w:t>
      </w:r>
      <w:r w:rsidRPr="00380263">
        <w:rPr>
          <w:spacing w:val="-2"/>
        </w:rPr>
        <w:t>found</w:t>
      </w:r>
      <w:r w:rsidRPr="00380263">
        <w:rPr>
          <w:spacing w:val="-6"/>
        </w:rPr>
        <w:t xml:space="preserve"> </w:t>
      </w:r>
      <w:r w:rsidRPr="00380263">
        <w:rPr>
          <w:spacing w:val="-2"/>
        </w:rPr>
        <w:t>that</w:t>
      </w:r>
      <w:r w:rsidRPr="00380263">
        <w:rPr>
          <w:spacing w:val="-6"/>
        </w:rPr>
        <w:t xml:space="preserve"> </w:t>
      </w:r>
      <w:r w:rsidRPr="00380263">
        <w:rPr>
          <w:spacing w:val="-2"/>
        </w:rPr>
        <w:t>flucloxacillin</w:t>
      </w:r>
      <w:r w:rsidRPr="00380263">
        <w:rPr>
          <w:spacing w:val="-6"/>
        </w:rPr>
        <w:t xml:space="preserve"> </w:t>
      </w:r>
      <w:r w:rsidRPr="00380263">
        <w:rPr>
          <w:spacing w:val="-2"/>
        </w:rPr>
        <w:t>is</w:t>
      </w:r>
      <w:r w:rsidRPr="00380263">
        <w:rPr>
          <w:spacing w:val="-6"/>
        </w:rPr>
        <w:t xml:space="preserve"> </w:t>
      </w:r>
      <w:r w:rsidRPr="00380263">
        <w:rPr>
          <w:spacing w:val="-2"/>
        </w:rPr>
        <w:t>the</w:t>
      </w:r>
      <w:r w:rsidRPr="00380263">
        <w:rPr>
          <w:spacing w:val="-6"/>
        </w:rPr>
        <w:t xml:space="preserve"> </w:t>
      </w:r>
      <w:r w:rsidRPr="00380263">
        <w:rPr>
          <w:spacing w:val="-2"/>
        </w:rPr>
        <w:t xml:space="preserve">most </w:t>
      </w:r>
      <w:r w:rsidRPr="00380263">
        <w:t>used</w:t>
      </w:r>
      <w:r w:rsidRPr="00380263">
        <w:rPr>
          <w:spacing w:val="-15"/>
        </w:rPr>
        <w:t xml:space="preserve"> </w:t>
      </w:r>
      <w:r w:rsidRPr="00380263">
        <w:t>intravenous</w:t>
      </w:r>
      <w:r w:rsidRPr="00380263">
        <w:rPr>
          <w:spacing w:val="-15"/>
        </w:rPr>
        <w:t xml:space="preserve"> </w:t>
      </w:r>
      <w:r w:rsidRPr="00380263">
        <w:t>antibacterial,</w:t>
      </w:r>
      <w:r w:rsidRPr="00380263">
        <w:rPr>
          <w:spacing w:val="-15"/>
        </w:rPr>
        <w:t xml:space="preserve"> </w:t>
      </w:r>
      <w:r w:rsidRPr="00380263">
        <w:t>comprising</w:t>
      </w:r>
      <w:r w:rsidRPr="00380263">
        <w:rPr>
          <w:spacing w:val="-15"/>
        </w:rPr>
        <w:t xml:space="preserve"> </w:t>
      </w:r>
      <w:r w:rsidRPr="00380263">
        <w:t>31.4%</w:t>
      </w:r>
      <w:r w:rsidRPr="00380263">
        <w:rPr>
          <w:spacing w:val="-15"/>
        </w:rPr>
        <w:t xml:space="preserve"> </w:t>
      </w:r>
      <w:r w:rsidRPr="00380263">
        <w:t>of</w:t>
      </w:r>
      <w:r w:rsidRPr="00380263">
        <w:rPr>
          <w:spacing w:val="-15"/>
        </w:rPr>
        <w:t xml:space="preserve"> </w:t>
      </w:r>
      <w:r w:rsidRPr="00380263">
        <w:t>all</w:t>
      </w:r>
      <w:r w:rsidRPr="00380263">
        <w:rPr>
          <w:spacing w:val="-15"/>
        </w:rPr>
        <w:t xml:space="preserve"> </w:t>
      </w:r>
      <w:r w:rsidRPr="00380263">
        <w:t>usage</w:t>
      </w:r>
      <w:r w:rsidRPr="00380263">
        <w:rPr>
          <w:spacing w:val="-15"/>
        </w:rPr>
        <w:t xml:space="preserve"> </w:t>
      </w:r>
      <w:r w:rsidRPr="00380263">
        <w:t>(by</w:t>
      </w:r>
      <w:r w:rsidRPr="00380263">
        <w:rPr>
          <w:spacing w:val="-15"/>
        </w:rPr>
        <w:t xml:space="preserve"> </w:t>
      </w:r>
      <w:r w:rsidRPr="00380263">
        <w:t>total</w:t>
      </w:r>
      <w:r w:rsidRPr="00380263">
        <w:rPr>
          <w:spacing w:val="-15"/>
        </w:rPr>
        <w:t xml:space="preserve"> </w:t>
      </w:r>
      <w:r w:rsidRPr="00380263">
        <w:t>DDDs)</w:t>
      </w:r>
      <w:r w:rsidRPr="00380263">
        <w:rPr>
          <w:spacing w:val="-15"/>
        </w:rPr>
        <w:t xml:space="preserve"> </w:t>
      </w:r>
      <w:r w:rsidRPr="00380263">
        <w:t>reported</w:t>
      </w:r>
      <w:r w:rsidRPr="00380263">
        <w:rPr>
          <w:spacing w:val="-15"/>
        </w:rPr>
        <w:t xml:space="preserve"> </w:t>
      </w:r>
      <w:r w:rsidRPr="00380263">
        <w:t>to</w:t>
      </w:r>
      <w:r w:rsidRPr="00380263">
        <w:rPr>
          <w:spacing w:val="-15"/>
        </w:rPr>
        <w:t xml:space="preserve"> </w:t>
      </w:r>
      <w:r w:rsidRPr="00380263">
        <w:t>NAUSP.</w:t>
      </w:r>
      <w:r w:rsidR="00A4709F" w:rsidRPr="00380263">
        <w:t xml:space="preserve"> </w:t>
      </w:r>
      <w:r w:rsidRPr="00380263">
        <w:rPr>
          <w:spacing w:val="-2"/>
        </w:rPr>
        <w:t>Table</w:t>
      </w:r>
      <w:r w:rsidRPr="00380263">
        <w:rPr>
          <w:spacing w:val="-8"/>
        </w:rPr>
        <w:t xml:space="preserve"> </w:t>
      </w:r>
      <w:r w:rsidRPr="00380263">
        <w:rPr>
          <w:spacing w:val="-2"/>
        </w:rPr>
        <w:t>9</w:t>
      </w:r>
      <w:r w:rsidRPr="00380263">
        <w:rPr>
          <w:spacing w:val="-8"/>
        </w:rPr>
        <w:t xml:space="preserve"> </w:t>
      </w:r>
      <w:r w:rsidRPr="00380263">
        <w:rPr>
          <w:spacing w:val="-2"/>
        </w:rPr>
        <w:t>illustrates</w:t>
      </w:r>
      <w:r w:rsidRPr="00380263">
        <w:rPr>
          <w:spacing w:val="-8"/>
        </w:rPr>
        <w:t xml:space="preserve"> </w:t>
      </w:r>
      <w:r w:rsidRPr="00380263">
        <w:rPr>
          <w:spacing w:val="-2"/>
        </w:rPr>
        <w:t>the</w:t>
      </w:r>
      <w:r w:rsidRPr="00380263">
        <w:rPr>
          <w:spacing w:val="-8"/>
        </w:rPr>
        <w:t xml:space="preserve"> </w:t>
      </w:r>
      <w:r w:rsidRPr="00380263">
        <w:rPr>
          <w:spacing w:val="-2"/>
        </w:rPr>
        <w:t>top</w:t>
      </w:r>
      <w:r w:rsidRPr="00380263">
        <w:rPr>
          <w:spacing w:val="-8"/>
        </w:rPr>
        <w:t xml:space="preserve"> </w:t>
      </w:r>
      <w:r w:rsidRPr="00380263">
        <w:rPr>
          <w:spacing w:val="-2"/>
        </w:rPr>
        <w:t>10</w:t>
      </w:r>
      <w:r w:rsidRPr="00380263">
        <w:rPr>
          <w:spacing w:val="-8"/>
        </w:rPr>
        <w:t xml:space="preserve"> </w:t>
      </w:r>
      <w:r w:rsidRPr="00380263">
        <w:rPr>
          <w:spacing w:val="-2"/>
        </w:rPr>
        <w:t>most</w:t>
      </w:r>
      <w:r w:rsidRPr="00380263">
        <w:rPr>
          <w:spacing w:val="-8"/>
        </w:rPr>
        <w:t xml:space="preserve"> </w:t>
      </w:r>
      <w:r w:rsidRPr="00380263">
        <w:rPr>
          <w:spacing w:val="-2"/>
        </w:rPr>
        <w:t>frequently</w:t>
      </w:r>
      <w:r w:rsidRPr="00380263">
        <w:rPr>
          <w:spacing w:val="-8"/>
        </w:rPr>
        <w:t xml:space="preserve"> </w:t>
      </w:r>
      <w:r w:rsidRPr="00380263">
        <w:rPr>
          <w:spacing w:val="-2"/>
        </w:rPr>
        <w:t>used</w:t>
      </w:r>
      <w:r w:rsidRPr="00380263">
        <w:rPr>
          <w:spacing w:val="-8"/>
        </w:rPr>
        <w:t xml:space="preserve"> </w:t>
      </w:r>
      <w:r w:rsidRPr="00380263">
        <w:rPr>
          <w:spacing w:val="-2"/>
        </w:rPr>
        <w:t>parenteral</w:t>
      </w:r>
      <w:r w:rsidRPr="00380263">
        <w:rPr>
          <w:spacing w:val="-8"/>
        </w:rPr>
        <w:t xml:space="preserve"> </w:t>
      </w:r>
      <w:r w:rsidRPr="00380263">
        <w:rPr>
          <w:spacing w:val="-2"/>
        </w:rPr>
        <w:t>antibacterials</w:t>
      </w:r>
      <w:r w:rsidRPr="00380263">
        <w:rPr>
          <w:spacing w:val="-8"/>
        </w:rPr>
        <w:t xml:space="preserve"> </w:t>
      </w:r>
      <w:r w:rsidRPr="00380263">
        <w:rPr>
          <w:spacing w:val="-2"/>
        </w:rPr>
        <w:t>in</w:t>
      </w:r>
      <w:r w:rsidRPr="00380263">
        <w:rPr>
          <w:spacing w:val="-8"/>
        </w:rPr>
        <w:t xml:space="preserve"> </w:t>
      </w:r>
      <w:r w:rsidRPr="00380263">
        <w:rPr>
          <w:spacing w:val="-2"/>
        </w:rPr>
        <w:t>the</w:t>
      </w:r>
      <w:r w:rsidRPr="00380263">
        <w:rPr>
          <w:spacing w:val="-8"/>
        </w:rPr>
        <w:t xml:space="preserve"> </w:t>
      </w:r>
      <w:r w:rsidRPr="00380263">
        <w:rPr>
          <w:spacing w:val="-2"/>
        </w:rPr>
        <w:t>HITH</w:t>
      </w:r>
      <w:r w:rsidRPr="00380263">
        <w:rPr>
          <w:spacing w:val="-8"/>
        </w:rPr>
        <w:t xml:space="preserve"> </w:t>
      </w:r>
      <w:r w:rsidRPr="00380263">
        <w:rPr>
          <w:spacing w:val="-2"/>
        </w:rPr>
        <w:t>data</w:t>
      </w:r>
      <w:r w:rsidRPr="00380263">
        <w:rPr>
          <w:spacing w:val="-8"/>
        </w:rPr>
        <w:t xml:space="preserve"> </w:t>
      </w:r>
      <w:r w:rsidRPr="00380263">
        <w:rPr>
          <w:spacing w:val="-2"/>
        </w:rPr>
        <w:t>reported</w:t>
      </w:r>
      <w:r w:rsidRPr="00380263">
        <w:rPr>
          <w:spacing w:val="-8"/>
        </w:rPr>
        <w:t xml:space="preserve"> </w:t>
      </w:r>
      <w:r w:rsidRPr="00380263">
        <w:rPr>
          <w:spacing w:val="-2"/>
        </w:rPr>
        <w:t xml:space="preserve">to </w:t>
      </w:r>
      <w:r w:rsidRPr="00380263">
        <w:t>NAUSP</w:t>
      </w:r>
      <w:r w:rsidRPr="00380263">
        <w:rPr>
          <w:spacing w:val="-2"/>
        </w:rPr>
        <w:t xml:space="preserve"> </w:t>
      </w:r>
      <w:r w:rsidRPr="00380263">
        <w:t>in</w:t>
      </w:r>
      <w:r w:rsidRPr="00380263">
        <w:rPr>
          <w:spacing w:val="-2"/>
        </w:rPr>
        <w:t xml:space="preserve"> </w:t>
      </w:r>
      <w:r w:rsidRPr="00380263">
        <w:t>2021</w:t>
      </w:r>
      <w:r w:rsidRPr="00380263">
        <w:rPr>
          <w:spacing w:val="-2"/>
        </w:rPr>
        <w:t xml:space="preserve"> </w:t>
      </w:r>
      <w:r w:rsidRPr="00380263">
        <w:t>and</w:t>
      </w:r>
      <w:r w:rsidRPr="00380263">
        <w:rPr>
          <w:spacing w:val="-2"/>
        </w:rPr>
        <w:t xml:space="preserve"> </w:t>
      </w:r>
      <w:r w:rsidRPr="00380263">
        <w:t>2022,</w:t>
      </w:r>
      <w:r w:rsidRPr="00380263">
        <w:rPr>
          <w:spacing w:val="-2"/>
        </w:rPr>
        <w:t xml:space="preserve"> </w:t>
      </w:r>
      <w:r w:rsidRPr="00380263">
        <w:t>as</w:t>
      </w:r>
      <w:r w:rsidRPr="00380263">
        <w:rPr>
          <w:spacing w:val="-2"/>
        </w:rPr>
        <w:t xml:space="preserve"> </w:t>
      </w:r>
      <w:r w:rsidRPr="00380263">
        <w:t>a</w:t>
      </w:r>
      <w:r w:rsidRPr="00380263">
        <w:rPr>
          <w:spacing w:val="-2"/>
        </w:rPr>
        <w:t xml:space="preserve"> </w:t>
      </w:r>
      <w:r w:rsidRPr="00380263">
        <w:t>proportion</w:t>
      </w:r>
      <w:r w:rsidRPr="00380263">
        <w:rPr>
          <w:spacing w:val="-2"/>
        </w:rPr>
        <w:t xml:space="preserve"> </w:t>
      </w:r>
      <w:r w:rsidRPr="00380263">
        <w:t>of</w:t>
      </w:r>
      <w:r w:rsidRPr="00380263">
        <w:rPr>
          <w:spacing w:val="-2"/>
        </w:rPr>
        <w:t xml:space="preserve"> </w:t>
      </w:r>
      <w:r w:rsidRPr="00380263">
        <w:t>total</w:t>
      </w:r>
      <w:r w:rsidRPr="00380263">
        <w:rPr>
          <w:spacing w:val="-2"/>
        </w:rPr>
        <w:t xml:space="preserve"> </w:t>
      </w:r>
      <w:r w:rsidRPr="00380263">
        <w:t>DDDs.</w:t>
      </w:r>
    </w:p>
    <w:p w14:paraId="6CFC646E" w14:textId="77777777" w:rsidR="00B105A9" w:rsidRPr="00380263" w:rsidRDefault="00B105A9" w:rsidP="006B2D65">
      <w:pPr>
        <w:pStyle w:val="BodyText"/>
        <w:spacing w:before="80"/>
        <w:jc w:val="both"/>
      </w:pPr>
    </w:p>
    <w:p w14:paraId="29A5B989" w14:textId="5FE7E937" w:rsidR="00B105A9" w:rsidRPr="00380263" w:rsidRDefault="00D3235F" w:rsidP="00D3235F">
      <w:pPr>
        <w:pStyle w:val="Caption"/>
      </w:pPr>
      <w:r>
        <w:t xml:space="preserve">Table </w:t>
      </w:r>
      <w:r>
        <w:fldChar w:fldCharType="begin"/>
      </w:r>
      <w:r>
        <w:instrText xml:space="preserve"> SEQ Table \* ARABIC </w:instrText>
      </w:r>
      <w:r>
        <w:fldChar w:fldCharType="separate"/>
      </w:r>
      <w:r>
        <w:rPr>
          <w:noProof/>
        </w:rPr>
        <w:t>9</w:t>
      </w:r>
      <w:r>
        <w:fldChar w:fldCharType="end"/>
      </w:r>
      <w:r w:rsidR="00000000" w:rsidRPr="00380263">
        <w:t>: Top 10 parenteral antibacterials in Hospital in the Home data from NAUSP contributor hospitals, 2021–2022</w:t>
      </w:r>
    </w:p>
    <w:tbl>
      <w:tblPr>
        <w:tblStyle w:val="TableGridLight"/>
        <w:tblW w:w="0" w:type="auto"/>
        <w:tblLayout w:type="fixed"/>
        <w:tblLook w:val="0620" w:firstRow="1" w:lastRow="0" w:firstColumn="0" w:lastColumn="0" w:noHBand="1" w:noVBand="1"/>
      </w:tblPr>
      <w:tblGrid>
        <w:gridCol w:w="2552"/>
        <w:gridCol w:w="1733"/>
        <w:gridCol w:w="1733"/>
        <w:gridCol w:w="1862"/>
        <w:gridCol w:w="1745"/>
      </w:tblGrid>
      <w:tr w:rsidR="00B105A9" w:rsidRPr="00380263" w14:paraId="182A7A80" w14:textId="77777777" w:rsidTr="00D3235F">
        <w:trPr>
          <w:cnfStyle w:val="100000000000" w:firstRow="1" w:lastRow="0" w:firstColumn="0" w:lastColumn="0" w:oddVBand="0" w:evenVBand="0" w:oddHBand="0" w:evenHBand="0" w:firstRowFirstColumn="0" w:firstRowLastColumn="0" w:lastRowFirstColumn="0" w:lastRowLastColumn="0"/>
          <w:trHeight w:val="345"/>
          <w:tblHeader/>
        </w:trPr>
        <w:tc>
          <w:tcPr>
            <w:tcW w:w="2552" w:type="dxa"/>
            <w:vMerge w:val="restart"/>
            <w:vAlign w:val="center"/>
          </w:tcPr>
          <w:p w14:paraId="45E8E913" w14:textId="77777777" w:rsidR="00B105A9" w:rsidRPr="00380263" w:rsidRDefault="00000000" w:rsidP="00D3235F">
            <w:pPr>
              <w:pStyle w:val="TableParagraph"/>
              <w:spacing w:before="0"/>
              <w:rPr>
                <w:b w:val="0"/>
                <w:sz w:val="18"/>
              </w:rPr>
            </w:pPr>
            <w:r w:rsidRPr="00380263">
              <w:rPr>
                <w:color w:val="FFFFFF"/>
                <w:spacing w:val="-2"/>
                <w:sz w:val="18"/>
              </w:rPr>
              <w:t>Antibacterial</w:t>
            </w:r>
          </w:p>
        </w:tc>
        <w:tc>
          <w:tcPr>
            <w:tcW w:w="5328" w:type="dxa"/>
            <w:gridSpan w:val="3"/>
            <w:vAlign w:val="center"/>
          </w:tcPr>
          <w:p w14:paraId="134265D5" w14:textId="77777777" w:rsidR="00B105A9" w:rsidRPr="00380263" w:rsidRDefault="00000000" w:rsidP="00D3235F">
            <w:pPr>
              <w:pStyle w:val="TableParagraph"/>
              <w:ind w:left="1331"/>
              <w:rPr>
                <w:b w:val="0"/>
                <w:sz w:val="18"/>
              </w:rPr>
            </w:pPr>
            <w:r w:rsidRPr="00380263">
              <w:rPr>
                <w:color w:val="FFFFFF"/>
                <w:sz w:val="18"/>
              </w:rPr>
              <w:t>Total</w:t>
            </w:r>
            <w:r w:rsidRPr="00380263">
              <w:rPr>
                <w:color w:val="FFFFFF"/>
                <w:spacing w:val="-4"/>
                <w:sz w:val="18"/>
              </w:rPr>
              <w:t xml:space="preserve"> </w:t>
            </w:r>
            <w:r w:rsidRPr="00380263">
              <w:rPr>
                <w:color w:val="FFFFFF"/>
                <w:sz w:val="18"/>
              </w:rPr>
              <w:t>DDDs</w:t>
            </w:r>
            <w:r w:rsidRPr="00380263">
              <w:rPr>
                <w:color w:val="FFFFFF"/>
                <w:spacing w:val="-3"/>
                <w:sz w:val="18"/>
              </w:rPr>
              <w:t xml:space="preserve"> </w:t>
            </w:r>
            <w:r w:rsidRPr="00380263">
              <w:rPr>
                <w:color w:val="FFFFFF"/>
                <w:sz w:val="18"/>
              </w:rPr>
              <w:t>reported</w:t>
            </w:r>
            <w:r w:rsidRPr="00380263">
              <w:rPr>
                <w:color w:val="FFFFFF"/>
                <w:spacing w:val="-4"/>
                <w:sz w:val="18"/>
              </w:rPr>
              <w:t xml:space="preserve"> </w:t>
            </w:r>
            <w:r w:rsidRPr="00380263">
              <w:rPr>
                <w:color w:val="FFFFFF"/>
                <w:sz w:val="18"/>
              </w:rPr>
              <w:t>to</w:t>
            </w:r>
            <w:r w:rsidRPr="00380263">
              <w:rPr>
                <w:color w:val="FFFFFF"/>
                <w:spacing w:val="-3"/>
                <w:sz w:val="18"/>
              </w:rPr>
              <w:t xml:space="preserve"> </w:t>
            </w:r>
            <w:r w:rsidRPr="00380263">
              <w:rPr>
                <w:color w:val="FFFFFF"/>
                <w:spacing w:val="-2"/>
                <w:sz w:val="18"/>
              </w:rPr>
              <w:t>NAUSP</w:t>
            </w:r>
          </w:p>
        </w:tc>
        <w:tc>
          <w:tcPr>
            <w:tcW w:w="1745" w:type="dxa"/>
            <w:vMerge w:val="restart"/>
            <w:vAlign w:val="center"/>
          </w:tcPr>
          <w:p w14:paraId="75494D61" w14:textId="77777777" w:rsidR="00B105A9" w:rsidRPr="00380263" w:rsidRDefault="00000000" w:rsidP="00D3235F">
            <w:pPr>
              <w:pStyle w:val="TableParagraph"/>
              <w:spacing w:before="207" w:line="244" w:lineRule="auto"/>
              <w:ind w:left="340" w:hanging="41"/>
              <w:rPr>
                <w:b w:val="0"/>
                <w:sz w:val="18"/>
              </w:rPr>
            </w:pPr>
            <w:r w:rsidRPr="00380263">
              <w:rPr>
                <w:color w:val="FFFFFF"/>
                <w:sz w:val="18"/>
              </w:rPr>
              <w:t>Proportion</w:t>
            </w:r>
            <w:r w:rsidRPr="00380263">
              <w:rPr>
                <w:color w:val="FFFFFF"/>
                <w:spacing w:val="-13"/>
                <w:sz w:val="18"/>
              </w:rPr>
              <w:t xml:space="preserve"> </w:t>
            </w:r>
            <w:r w:rsidRPr="00380263">
              <w:rPr>
                <w:color w:val="FFFFFF"/>
                <w:sz w:val="18"/>
              </w:rPr>
              <w:t>of total</w:t>
            </w:r>
            <w:r w:rsidRPr="00380263">
              <w:rPr>
                <w:color w:val="FFFFFF"/>
                <w:spacing w:val="-1"/>
                <w:sz w:val="18"/>
              </w:rPr>
              <w:t xml:space="preserve"> </w:t>
            </w:r>
            <w:r w:rsidRPr="00380263">
              <w:rPr>
                <w:color w:val="FFFFFF"/>
                <w:sz w:val="18"/>
              </w:rPr>
              <w:t>use</w:t>
            </w:r>
            <w:r w:rsidRPr="00380263">
              <w:rPr>
                <w:color w:val="FFFFFF"/>
                <w:spacing w:val="-1"/>
                <w:sz w:val="18"/>
              </w:rPr>
              <w:t xml:space="preserve"> </w:t>
            </w:r>
            <w:r w:rsidRPr="00380263">
              <w:rPr>
                <w:color w:val="FFFFFF"/>
                <w:spacing w:val="-5"/>
                <w:sz w:val="18"/>
              </w:rPr>
              <w:t>(%)</w:t>
            </w:r>
          </w:p>
        </w:tc>
      </w:tr>
      <w:tr w:rsidR="00B105A9" w:rsidRPr="00380263" w14:paraId="347947D1" w14:textId="77777777" w:rsidTr="00D3235F">
        <w:trPr>
          <w:cnfStyle w:val="100000000000" w:firstRow="1" w:lastRow="0" w:firstColumn="0" w:lastColumn="0" w:oddVBand="0" w:evenVBand="0" w:oddHBand="0" w:evenHBand="0" w:firstRowFirstColumn="0" w:firstRowLastColumn="0" w:lastRowFirstColumn="0" w:lastRowLastColumn="0"/>
          <w:trHeight w:val="345"/>
          <w:tblHeader/>
        </w:trPr>
        <w:tc>
          <w:tcPr>
            <w:tcW w:w="2552" w:type="dxa"/>
            <w:vMerge/>
          </w:tcPr>
          <w:p w14:paraId="30AA4882" w14:textId="77777777" w:rsidR="00B105A9" w:rsidRPr="00380263" w:rsidRDefault="00B105A9">
            <w:pPr>
              <w:rPr>
                <w:sz w:val="2"/>
                <w:szCs w:val="2"/>
              </w:rPr>
            </w:pPr>
          </w:p>
        </w:tc>
        <w:tc>
          <w:tcPr>
            <w:tcW w:w="1733" w:type="dxa"/>
          </w:tcPr>
          <w:p w14:paraId="0FAC6C0F" w14:textId="77777777" w:rsidR="00B105A9" w:rsidRPr="00380263" w:rsidRDefault="00000000">
            <w:pPr>
              <w:pStyle w:val="TableParagraph"/>
              <w:ind w:left="17" w:right="7"/>
              <w:rPr>
                <w:b w:val="0"/>
                <w:sz w:val="18"/>
              </w:rPr>
            </w:pPr>
            <w:r w:rsidRPr="00380263">
              <w:rPr>
                <w:color w:val="FFFFFF"/>
                <w:sz w:val="18"/>
              </w:rPr>
              <w:t xml:space="preserve">2021 </w:t>
            </w:r>
            <w:r w:rsidRPr="00380263">
              <w:rPr>
                <w:color w:val="FFFFFF"/>
                <w:spacing w:val="-2"/>
                <w:sz w:val="18"/>
              </w:rPr>
              <w:t>(n=53)</w:t>
            </w:r>
          </w:p>
        </w:tc>
        <w:tc>
          <w:tcPr>
            <w:tcW w:w="1733" w:type="dxa"/>
          </w:tcPr>
          <w:p w14:paraId="64BA4434" w14:textId="77777777" w:rsidR="00B105A9" w:rsidRPr="00380263" w:rsidRDefault="00000000">
            <w:pPr>
              <w:pStyle w:val="TableParagraph"/>
              <w:ind w:left="18" w:right="7"/>
              <w:rPr>
                <w:b w:val="0"/>
                <w:sz w:val="18"/>
              </w:rPr>
            </w:pPr>
            <w:r w:rsidRPr="00380263">
              <w:rPr>
                <w:color w:val="FFFFFF"/>
                <w:sz w:val="18"/>
              </w:rPr>
              <w:t>2022</w:t>
            </w:r>
            <w:r w:rsidRPr="00380263">
              <w:rPr>
                <w:color w:val="FFFFFF"/>
                <w:spacing w:val="5"/>
                <w:sz w:val="18"/>
              </w:rPr>
              <w:t xml:space="preserve"> </w:t>
            </w:r>
            <w:r w:rsidRPr="00380263">
              <w:rPr>
                <w:color w:val="FFFFFF"/>
                <w:spacing w:val="-2"/>
                <w:sz w:val="18"/>
              </w:rPr>
              <w:t>(n=57)</w:t>
            </w:r>
          </w:p>
        </w:tc>
        <w:tc>
          <w:tcPr>
            <w:tcW w:w="1862" w:type="dxa"/>
          </w:tcPr>
          <w:p w14:paraId="58D7670A" w14:textId="77777777" w:rsidR="00B105A9" w:rsidRPr="00380263" w:rsidRDefault="00000000">
            <w:pPr>
              <w:pStyle w:val="TableParagraph"/>
              <w:ind w:left="13"/>
              <w:rPr>
                <w:b w:val="0"/>
                <w:sz w:val="18"/>
              </w:rPr>
            </w:pPr>
            <w:r w:rsidRPr="00380263">
              <w:rPr>
                <w:color w:val="FFFFFF"/>
                <w:sz w:val="18"/>
              </w:rPr>
              <w:t>Both</w:t>
            </w:r>
            <w:r w:rsidRPr="00380263">
              <w:rPr>
                <w:color w:val="FFFFFF"/>
                <w:spacing w:val="-4"/>
                <w:sz w:val="18"/>
              </w:rPr>
              <w:t xml:space="preserve"> </w:t>
            </w:r>
            <w:r w:rsidRPr="00380263">
              <w:rPr>
                <w:color w:val="FFFFFF"/>
                <w:sz w:val="18"/>
              </w:rPr>
              <w:t>years*</w:t>
            </w:r>
            <w:r w:rsidRPr="00380263">
              <w:rPr>
                <w:color w:val="FFFFFF"/>
                <w:spacing w:val="-2"/>
                <w:sz w:val="18"/>
              </w:rPr>
              <w:t xml:space="preserve"> (n=58)</w:t>
            </w:r>
          </w:p>
        </w:tc>
        <w:tc>
          <w:tcPr>
            <w:tcW w:w="1745" w:type="dxa"/>
            <w:vMerge/>
          </w:tcPr>
          <w:p w14:paraId="5A98D6E7" w14:textId="77777777" w:rsidR="00B105A9" w:rsidRPr="00380263" w:rsidRDefault="00B105A9">
            <w:pPr>
              <w:rPr>
                <w:sz w:val="2"/>
                <w:szCs w:val="2"/>
              </w:rPr>
            </w:pPr>
          </w:p>
        </w:tc>
      </w:tr>
      <w:tr w:rsidR="00B105A9" w:rsidRPr="00380263" w14:paraId="2BA9CD6B" w14:textId="77777777" w:rsidTr="00D3235F">
        <w:trPr>
          <w:trHeight w:val="345"/>
        </w:trPr>
        <w:tc>
          <w:tcPr>
            <w:tcW w:w="2552" w:type="dxa"/>
          </w:tcPr>
          <w:p w14:paraId="2BC4E5FC" w14:textId="77777777" w:rsidR="00B105A9" w:rsidRPr="00380263" w:rsidRDefault="00000000">
            <w:pPr>
              <w:pStyle w:val="TableParagraph"/>
              <w:rPr>
                <w:sz w:val="18"/>
              </w:rPr>
            </w:pPr>
            <w:r w:rsidRPr="00380263">
              <w:rPr>
                <w:spacing w:val="-2"/>
                <w:sz w:val="18"/>
              </w:rPr>
              <w:t>Flucloxacillin</w:t>
            </w:r>
          </w:p>
        </w:tc>
        <w:tc>
          <w:tcPr>
            <w:tcW w:w="1733" w:type="dxa"/>
          </w:tcPr>
          <w:p w14:paraId="3BB7ABD8" w14:textId="77777777" w:rsidR="00B105A9" w:rsidRPr="00380263" w:rsidRDefault="00000000">
            <w:pPr>
              <w:pStyle w:val="TableParagraph"/>
              <w:ind w:left="17" w:right="7"/>
              <w:jc w:val="center"/>
              <w:rPr>
                <w:sz w:val="18"/>
              </w:rPr>
            </w:pPr>
            <w:r w:rsidRPr="00380263">
              <w:rPr>
                <w:spacing w:val="-2"/>
                <w:sz w:val="18"/>
              </w:rPr>
              <w:t>77,755</w:t>
            </w:r>
          </w:p>
        </w:tc>
        <w:tc>
          <w:tcPr>
            <w:tcW w:w="1733" w:type="dxa"/>
          </w:tcPr>
          <w:p w14:paraId="10485942" w14:textId="77777777" w:rsidR="00B105A9" w:rsidRPr="00380263" w:rsidRDefault="00000000">
            <w:pPr>
              <w:pStyle w:val="TableParagraph"/>
              <w:ind w:left="18" w:right="7"/>
              <w:jc w:val="center"/>
              <w:rPr>
                <w:sz w:val="18"/>
              </w:rPr>
            </w:pPr>
            <w:r w:rsidRPr="00380263">
              <w:rPr>
                <w:spacing w:val="-2"/>
                <w:sz w:val="18"/>
              </w:rPr>
              <w:t>75,161</w:t>
            </w:r>
          </w:p>
        </w:tc>
        <w:tc>
          <w:tcPr>
            <w:tcW w:w="1862" w:type="dxa"/>
          </w:tcPr>
          <w:p w14:paraId="42950002" w14:textId="77777777" w:rsidR="00B105A9" w:rsidRPr="00380263" w:rsidRDefault="00000000">
            <w:pPr>
              <w:pStyle w:val="TableParagraph"/>
              <w:ind w:left="13"/>
              <w:jc w:val="center"/>
              <w:rPr>
                <w:sz w:val="18"/>
              </w:rPr>
            </w:pPr>
            <w:r w:rsidRPr="00380263">
              <w:rPr>
                <w:spacing w:val="-2"/>
                <w:sz w:val="18"/>
              </w:rPr>
              <w:t>152,916</w:t>
            </w:r>
          </w:p>
        </w:tc>
        <w:tc>
          <w:tcPr>
            <w:tcW w:w="1745" w:type="dxa"/>
          </w:tcPr>
          <w:p w14:paraId="692E2E0E" w14:textId="77777777" w:rsidR="00B105A9" w:rsidRPr="00380263" w:rsidRDefault="00000000">
            <w:pPr>
              <w:pStyle w:val="TableParagraph"/>
              <w:ind w:left="17" w:right="3"/>
              <w:jc w:val="center"/>
              <w:rPr>
                <w:sz w:val="18"/>
              </w:rPr>
            </w:pPr>
            <w:r w:rsidRPr="00380263">
              <w:rPr>
                <w:spacing w:val="-4"/>
                <w:sz w:val="18"/>
              </w:rPr>
              <w:t>30.9</w:t>
            </w:r>
          </w:p>
        </w:tc>
      </w:tr>
      <w:tr w:rsidR="00B105A9" w:rsidRPr="00380263" w14:paraId="0C3FA2B0" w14:textId="77777777" w:rsidTr="00D3235F">
        <w:trPr>
          <w:trHeight w:val="345"/>
        </w:trPr>
        <w:tc>
          <w:tcPr>
            <w:tcW w:w="2552" w:type="dxa"/>
          </w:tcPr>
          <w:p w14:paraId="2C3A3ECA" w14:textId="77777777" w:rsidR="00B105A9" w:rsidRPr="00380263" w:rsidRDefault="00000000">
            <w:pPr>
              <w:pStyle w:val="TableParagraph"/>
              <w:rPr>
                <w:sz w:val="18"/>
              </w:rPr>
            </w:pPr>
            <w:r w:rsidRPr="00380263">
              <w:rPr>
                <w:spacing w:val="-2"/>
                <w:sz w:val="18"/>
              </w:rPr>
              <w:t>Cefazolin</w:t>
            </w:r>
          </w:p>
        </w:tc>
        <w:tc>
          <w:tcPr>
            <w:tcW w:w="1733" w:type="dxa"/>
          </w:tcPr>
          <w:p w14:paraId="518798B5" w14:textId="77777777" w:rsidR="00B105A9" w:rsidRPr="00380263" w:rsidRDefault="00000000">
            <w:pPr>
              <w:pStyle w:val="TableParagraph"/>
              <w:ind w:left="17" w:right="7"/>
              <w:jc w:val="center"/>
              <w:rPr>
                <w:sz w:val="18"/>
              </w:rPr>
            </w:pPr>
            <w:r w:rsidRPr="00380263">
              <w:rPr>
                <w:spacing w:val="-2"/>
                <w:sz w:val="18"/>
              </w:rPr>
              <w:t>48,395</w:t>
            </w:r>
          </w:p>
        </w:tc>
        <w:tc>
          <w:tcPr>
            <w:tcW w:w="1733" w:type="dxa"/>
          </w:tcPr>
          <w:p w14:paraId="59FA42FA" w14:textId="77777777" w:rsidR="00B105A9" w:rsidRPr="00380263" w:rsidRDefault="00000000">
            <w:pPr>
              <w:pStyle w:val="TableParagraph"/>
              <w:ind w:left="12" w:right="7"/>
              <w:jc w:val="center"/>
              <w:rPr>
                <w:sz w:val="18"/>
              </w:rPr>
            </w:pPr>
            <w:r w:rsidRPr="00380263">
              <w:rPr>
                <w:spacing w:val="-2"/>
                <w:sz w:val="18"/>
              </w:rPr>
              <w:t>55,373</w:t>
            </w:r>
          </w:p>
        </w:tc>
        <w:tc>
          <w:tcPr>
            <w:tcW w:w="1862" w:type="dxa"/>
          </w:tcPr>
          <w:p w14:paraId="70E847E2" w14:textId="77777777" w:rsidR="00B105A9" w:rsidRPr="00380263" w:rsidRDefault="00000000">
            <w:pPr>
              <w:pStyle w:val="TableParagraph"/>
              <w:ind w:left="13"/>
              <w:jc w:val="center"/>
              <w:rPr>
                <w:sz w:val="18"/>
              </w:rPr>
            </w:pPr>
            <w:r w:rsidRPr="00380263">
              <w:rPr>
                <w:spacing w:val="-2"/>
                <w:sz w:val="18"/>
              </w:rPr>
              <w:t>103,768</w:t>
            </w:r>
          </w:p>
        </w:tc>
        <w:tc>
          <w:tcPr>
            <w:tcW w:w="1745" w:type="dxa"/>
          </w:tcPr>
          <w:p w14:paraId="1A1AABDB" w14:textId="77777777" w:rsidR="00B105A9" w:rsidRPr="00380263" w:rsidRDefault="00000000">
            <w:pPr>
              <w:pStyle w:val="TableParagraph"/>
              <w:ind w:left="17" w:right="3"/>
              <w:jc w:val="center"/>
              <w:rPr>
                <w:sz w:val="18"/>
              </w:rPr>
            </w:pPr>
            <w:r w:rsidRPr="00380263">
              <w:rPr>
                <w:spacing w:val="-4"/>
                <w:sz w:val="18"/>
              </w:rPr>
              <w:t>21.0</w:t>
            </w:r>
          </w:p>
        </w:tc>
      </w:tr>
      <w:tr w:rsidR="00B105A9" w:rsidRPr="00380263" w14:paraId="0558455B" w14:textId="77777777" w:rsidTr="00D3235F">
        <w:trPr>
          <w:trHeight w:val="345"/>
        </w:trPr>
        <w:tc>
          <w:tcPr>
            <w:tcW w:w="2552" w:type="dxa"/>
          </w:tcPr>
          <w:p w14:paraId="00510146" w14:textId="77777777" w:rsidR="00B105A9" w:rsidRPr="00380263" w:rsidRDefault="00000000">
            <w:pPr>
              <w:pStyle w:val="TableParagraph"/>
              <w:rPr>
                <w:sz w:val="18"/>
              </w:rPr>
            </w:pPr>
            <w:r w:rsidRPr="00380263">
              <w:rPr>
                <w:spacing w:val="-2"/>
                <w:sz w:val="18"/>
              </w:rPr>
              <w:t>Benzylpenicillin</w:t>
            </w:r>
          </w:p>
        </w:tc>
        <w:tc>
          <w:tcPr>
            <w:tcW w:w="1733" w:type="dxa"/>
          </w:tcPr>
          <w:p w14:paraId="3EAA8AE9" w14:textId="77777777" w:rsidR="00B105A9" w:rsidRPr="00380263" w:rsidRDefault="00000000">
            <w:pPr>
              <w:pStyle w:val="TableParagraph"/>
              <w:ind w:left="17" w:right="7"/>
              <w:jc w:val="center"/>
              <w:rPr>
                <w:sz w:val="18"/>
              </w:rPr>
            </w:pPr>
            <w:r w:rsidRPr="00380263">
              <w:rPr>
                <w:spacing w:val="-2"/>
                <w:sz w:val="18"/>
              </w:rPr>
              <w:t>31,191</w:t>
            </w:r>
          </w:p>
        </w:tc>
        <w:tc>
          <w:tcPr>
            <w:tcW w:w="1733" w:type="dxa"/>
          </w:tcPr>
          <w:p w14:paraId="2F9FD421" w14:textId="77777777" w:rsidR="00B105A9" w:rsidRPr="00380263" w:rsidRDefault="00000000">
            <w:pPr>
              <w:pStyle w:val="TableParagraph"/>
              <w:ind w:left="18" w:right="7"/>
              <w:jc w:val="center"/>
              <w:rPr>
                <w:sz w:val="18"/>
              </w:rPr>
            </w:pPr>
            <w:r w:rsidRPr="00380263">
              <w:rPr>
                <w:spacing w:val="-2"/>
                <w:sz w:val="18"/>
              </w:rPr>
              <w:t>60,800</w:t>
            </w:r>
          </w:p>
        </w:tc>
        <w:tc>
          <w:tcPr>
            <w:tcW w:w="1862" w:type="dxa"/>
          </w:tcPr>
          <w:p w14:paraId="2199C2CB" w14:textId="77777777" w:rsidR="00B105A9" w:rsidRPr="00380263" w:rsidRDefault="00000000">
            <w:pPr>
              <w:pStyle w:val="TableParagraph"/>
              <w:ind w:left="13"/>
              <w:jc w:val="center"/>
              <w:rPr>
                <w:sz w:val="18"/>
              </w:rPr>
            </w:pPr>
            <w:r w:rsidRPr="00380263">
              <w:rPr>
                <w:spacing w:val="-2"/>
                <w:sz w:val="18"/>
              </w:rPr>
              <w:t>91,991</w:t>
            </w:r>
          </w:p>
        </w:tc>
        <w:tc>
          <w:tcPr>
            <w:tcW w:w="1745" w:type="dxa"/>
          </w:tcPr>
          <w:p w14:paraId="22D2A031" w14:textId="77777777" w:rsidR="00B105A9" w:rsidRPr="00380263" w:rsidRDefault="00000000">
            <w:pPr>
              <w:pStyle w:val="TableParagraph"/>
              <w:ind w:left="17" w:right="3"/>
              <w:jc w:val="center"/>
              <w:rPr>
                <w:sz w:val="18"/>
              </w:rPr>
            </w:pPr>
            <w:r w:rsidRPr="00380263">
              <w:rPr>
                <w:spacing w:val="-4"/>
                <w:sz w:val="18"/>
              </w:rPr>
              <w:t>18.6</w:t>
            </w:r>
          </w:p>
        </w:tc>
      </w:tr>
      <w:tr w:rsidR="00B105A9" w:rsidRPr="00380263" w14:paraId="34B127EE" w14:textId="77777777" w:rsidTr="00D3235F">
        <w:trPr>
          <w:trHeight w:val="345"/>
        </w:trPr>
        <w:tc>
          <w:tcPr>
            <w:tcW w:w="2552" w:type="dxa"/>
          </w:tcPr>
          <w:p w14:paraId="26696776" w14:textId="77777777" w:rsidR="00B105A9" w:rsidRPr="00380263" w:rsidRDefault="00000000">
            <w:pPr>
              <w:pStyle w:val="TableParagraph"/>
              <w:rPr>
                <w:sz w:val="18"/>
              </w:rPr>
            </w:pPr>
            <w:r w:rsidRPr="00380263">
              <w:rPr>
                <w:spacing w:val="-2"/>
                <w:sz w:val="18"/>
              </w:rPr>
              <w:t>Vancomycin</w:t>
            </w:r>
          </w:p>
        </w:tc>
        <w:tc>
          <w:tcPr>
            <w:tcW w:w="1733" w:type="dxa"/>
          </w:tcPr>
          <w:p w14:paraId="34B2E492" w14:textId="77777777" w:rsidR="00B105A9" w:rsidRPr="00380263" w:rsidRDefault="00000000">
            <w:pPr>
              <w:pStyle w:val="TableParagraph"/>
              <w:ind w:left="17" w:right="7"/>
              <w:jc w:val="center"/>
              <w:rPr>
                <w:sz w:val="18"/>
              </w:rPr>
            </w:pPr>
            <w:r w:rsidRPr="00380263">
              <w:rPr>
                <w:spacing w:val="-2"/>
                <w:sz w:val="18"/>
              </w:rPr>
              <w:t>9,482</w:t>
            </w:r>
          </w:p>
        </w:tc>
        <w:tc>
          <w:tcPr>
            <w:tcW w:w="1733" w:type="dxa"/>
          </w:tcPr>
          <w:p w14:paraId="4DF7928D" w14:textId="77777777" w:rsidR="00B105A9" w:rsidRPr="00380263" w:rsidRDefault="00000000">
            <w:pPr>
              <w:pStyle w:val="TableParagraph"/>
              <w:ind w:left="18" w:right="7"/>
              <w:jc w:val="center"/>
              <w:rPr>
                <w:sz w:val="18"/>
              </w:rPr>
            </w:pPr>
            <w:r w:rsidRPr="00380263">
              <w:rPr>
                <w:spacing w:val="-2"/>
                <w:sz w:val="18"/>
              </w:rPr>
              <w:t>27,448</w:t>
            </w:r>
          </w:p>
        </w:tc>
        <w:tc>
          <w:tcPr>
            <w:tcW w:w="1862" w:type="dxa"/>
          </w:tcPr>
          <w:p w14:paraId="2DBDF913" w14:textId="77777777" w:rsidR="00B105A9" w:rsidRPr="00380263" w:rsidRDefault="00000000">
            <w:pPr>
              <w:pStyle w:val="TableParagraph"/>
              <w:ind w:left="13"/>
              <w:jc w:val="center"/>
              <w:rPr>
                <w:sz w:val="18"/>
              </w:rPr>
            </w:pPr>
            <w:r w:rsidRPr="00380263">
              <w:rPr>
                <w:spacing w:val="-2"/>
                <w:sz w:val="18"/>
              </w:rPr>
              <w:t>36,929</w:t>
            </w:r>
          </w:p>
        </w:tc>
        <w:tc>
          <w:tcPr>
            <w:tcW w:w="1745" w:type="dxa"/>
          </w:tcPr>
          <w:p w14:paraId="6C091D2D" w14:textId="77777777" w:rsidR="00B105A9" w:rsidRPr="00380263" w:rsidRDefault="00000000">
            <w:pPr>
              <w:pStyle w:val="TableParagraph"/>
              <w:ind w:left="17" w:right="3"/>
              <w:jc w:val="center"/>
              <w:rPr>
                <w:sz w:val="18"/>
              </w:rPr>
            </w:pPr>
            <w:r w:rsidRPr="00380263">
              <w:rPr>
                <w:spacing w:val="-5"/>
                <w:sz w:val="18"/>
              </w:rPr>
              <w:t>7.5</w:t>
            </w:r>
          </w:p>
        </w:tc>
      </w:tr>
      <w:tr w:rsidR="00B105A9" w:rsidRPr="00380263" w14:paraId="36016094" w14:textId="77777777" w:rsidTr="00D3235F">
        <w:trPr>
          <w:trHeight w:val="345"/>
        </w:trPr>
        <w:tc>
          <w:tcPr>
            <w:tcW w:w="2552" w:type="dxa"/>
          </w:tcPr>
          <w:p w14:paraId="0B55B48C" w14:textId="77777777" w:rsidR="00B105A9" w:rsidRPr="00380263" w:rsidRDefault="00000000">
            <w:pPr>
              <w:pStyle w:val="TableParagraph"/>
              <w:rPr>
                <w:sz w:val="18"/>
              </w:rPr>
            </w:pPr>
            <w:r w:rsidRPr="00380263">
              <w:rPr>
                <w:spacing w:val="-2"/>
                <w:sz w:val="18"/>
              </w:rPr>
              <w:t>Ceftriaxone</w:t>
            </w:r>
          </w:p>
        </w:tc>
        <w:tc>
          <w:tcPr>
            <w:tcW w:w="1733" w:type="dxa"/>
          </w:tcPr>
          <w:p w14:paraId="71FC2597" w14:textId="77777777" w:rsidR="00B105A9" w:rsidRPr="00380263" w:rsidRDefault="00000000">
            <w:pPr>
              <w:pStyle w:val="TableParagraph"/>
              <w:ind w:left="16" w:right="7"/>
              <w:jc w:val="center"/>
              <w:rPr>
                <w:sz w:val="18"/>
              </w:rPr>
            </w:pPr>
            <w:r w:rsidRPr="00380263">
              <w:rPr>
                <w:spacing w:val="-2"/>
                <w:sz w:val="18"/>
              </w:rPr>
              <w:t>16,555</w:t>
            </w:r>
          </w:p>
        </w:tc>
        <w:tc>
          <w:tcPr>
            <w:tcW w:w="1733" w:type="dxa"/>
          </w:tcPr>
          <w:p w14:paraId="713AFDAD" w14:textId="77777777" w:rsidR="00B105A9" w:rsidRPr="00380263" w:rsidRDefault="00000000">
            <w:pPr>
              <w:pStyle w:val="TableParagraph"/>
              <w:ind w:left="18" w:right="7"/>
              <w:jc w:val="center"/>
              <w:rPr>
                <w:sz w:val="18"/>
              </w:rPr>
            </w:pPr>
            <w:r w:rsidRPr="00380263">
              <w:rPr>
                <w:spacing w:val="-2"/>
                <w:sz w:val="18"/>
              </w:rPr>
              <w:t>16,931</w:t>
            </w:r>
          </w:p>
        </w:tc>
        <w:tc>
          <w:tcPr>
            <w:tcW w:w="1862" w:type="dxa"/>
          </w:tcPr>
          <w:p w14:paraId="7F22BE5E" w14:textId="77777777" w:rsidR="00B105A9" w:rsidRPr="00380263" w:rsidRDefault="00000000">
            <w:pPr>
              <w:pStyle w:val="TableParagraph"/>
              <w:ind w:left="13"/>
              <w:jc w:val="center"/>
              <w:rPr>
                <w:sz w:val="18"/>
              </w:rPr>
            </w:pPr>
            <w:r w:rsidRPr="00380263">
              <w:rPr>
                <w:spacing w:val="-2"/>
                <w:sz w:val="18"/>
              </w:rPr>
              <w:t>33,485</w:t>
            </w:r>
          </w:p>
        </w:tc>
        <w:tc>
          <w:tcPr>
            <w:tcW w:w="1745" w:type="dxa"/>
          </w:tcPr>
          <w:p w14:paraId="72EE2B55" w14:textId="77777777" w:rsidR="00B105A9" w:rsidRPr="00380263" w:rsidRDefault="00000000">
            <w:pPr>
              <w:pStyle w:val="TableParagraph"/>
              <w:ind w:left="17" w:right="3"/>
              <w:jc w:val="center"/>
              <w:rPr>
                <w:sz w:val="18"/>
              </w:rPr>
            </w:pPr>
            <w:r w:rsidRPr="00380263">
              <w:rPr>
                <w:spacing w:val="-5"/>
                <w:sz w:val="18"/>
              </w:rPr>
              <w:t>6.8</w:t>
            </w:r>
          </w:p>
        </w:tc>
      </w:tr>
      <w:tr w:rsidR="00B105A9" w:rsidRPr="00380263" w14:paraId="478B02E0" w14:textId="77777777" w:rsidTr="00D3235F">
        <w:trPr>
          <w:trHeight w:val="345"/>
        </w:trPr>
        <w:tc>
          <w:tcPr>
            <w:tcW w:w="2552" w:type="dxa"/>
          </w:tcPr>
          <w:p w14:paraId="6DE2DB9D" w14:textId="77777777" w:rsidR="00B105A9" w:rsidRPr="00380263" w:rsidRDefault="00000000">
            <w:pPr>
              <w:pStyle w:val="TableParagraph"/>
              <w:rPr>
                <w:sz w:val="18"/>
              </w:rPr>
            </w:pPr>
            <w:r w:rsidRPr="00380263">
              <w:rPr>
                <w:spacing w:val="-2"/>
                <w:sz w:val="18"/>
              </w:rPr>
              <w:t>Piperacillin–tazobactam</w:t>
            </w:r>
          </w:p>
        </w:tc>
        <w:tc>
          <w:tcPr>
            <w:tcW w:w="1733" w:type="dxa"/>
          </w:tcPr>
          <w:p w14:paraId="33100BAC" w14:textId="77777777" w:rsidR="00B105A9" w:rsidRPr="00380263" w:rsidRDefault="00000000">
            <w:pPr>
              <w:pStyle w:val="TableParagraph"/>
              <w:ind w:left="11" w:right="18"/>
              <w:jc w:val="center"/>
              <w:rPr>
                <w:sz w:val="18"/>
              </w:rPr>
            </w:pPr>
            <w:r w:rsidRPr="00380263">
              <w:rPr>
                <w:spacing w:val="-2"/>
                <w:sz w:val="18"/>
              </w:rPr>
              <w:t>14,074</w:t>
            </w:r>
          </w:p>
        </w:tc>
        <w:tc>
          <w:tcPr>
            <w:tcW w:w="1733" w:type="dxa"/>
          </w:tcPr>
          <w:p w14:paraId="099CA638" w14:textId="77777777" w:rsidR="00B105A9" w:rsidRPr="00380263" w:rsidRDefault="00000000">
            <w:pPr>
              <w:pStyle w:val="TableParagraph"/>
              <w:ind w:left="18" w:right="7"/>
              <w:jc w:val="center"/>
              <w:rPr>
                <w:sz w:val="18"/>
              </w:rPr>
            </w:pPr>
            <w:r w:rsidRPr="00380263">
              <w:rPr>
                <w:spacing w:val="-2"/>
                <w:sz w:val="18"/>
              </w:rPr>
              <w:t>16,786</w:t>
            </w:r>
          </w:p>
        </w:tc>
        <w:tc>
          <w:tcPr>
            <w:tcW w:w="1862" w:type="dxa"/>
          </w:tcPr>
          <w:p w14:paraId="59A178ED" w14:textId="77777777" w:rsidR="00B105A9" w:rsidRPr="00380263" w:rsidRDefault="00000000">
            <w:pPr>
              <w:pStyle w:val="TableParagraph"/>
              <w:ind w:left="13"/>
              <w:jc w:val="center"/>
              <w:rPr>
                <w:sz w:val="18"/>
              </w:rPr>
            </w:pPr>
            <w:r w:rsidRPr="00380263">
              <w:rPr>
                <w:spacing w:val="-2"/>
                <w:sz w:val="18"/>
              </w:rPr>
              <w:t>30,860</w:t>
            </w:r>
          </w:p>
        </w:tc>
        <w:tc>
          <w:tcPr>
            <w:tcW w:w="1745" w:type="dxa"/>
          </w:tcPr>
          <w:p w14:paraId="22A8F9FC" w14:textId="77777777" w:rsidR="00B105A9" w:rsidRPr="00380263" w:rsidRDefault="00000000">
            <w:pPr>
              <w:pStyle w:val="TableParagraph"/>
              <w:ind w:left="17" w:right="3"/>
              <w:jc w:val="center"/>
              <w:rPr>
                <w:sz w:val="18"/>
              </w:rPr>
            </w:pPr>
            <w:r w:rsidRPr="00380263">
              <w:rPr>
                <w:spacing w:val="-5"/>
                <w:sz w:val="18"/>
              </w:rPr>
              <w:t>6.2</w:t>
            </w:r>
          </w:p>
        </w:tc>
      </w:tr>
      <w:tr w:rsidR="00B105A9" w:rsidRPr="00380263" w14:paraId="12FFFAF2" w14:textId="77777777" w:rsidTr="00D3235F">
        <w:trPr>
          <w:trHeight w:val="345"/>
        </w:trPr>
        <w:tc>
          <w:tcPr>
            <w:tcW w:w="2552" w:type="dxa"/>
          </w:tcPr>
          <w:p w14:paraId="3AFA2C68" w14:textId="77777777" w:rsidR="00B105A9" w:rsidRPr="00380263" w:rsidRDefault="00000000">
            <w:pPr>
              <w:pStyle w:val="TableParagraph"/>
              <w:rPr>
                <w:sz w:val="18"/>
              </w:rPr>
            </w:pPr>
            <w:r w:rsidRPr="00380263">
              <w:rPr>
                <w:spacing w:val="-2"/>
                <w:sz w:val="18"/>
              </w:rPr>
              <w:t>Ertapenem</w:t>
            </w:r>
          </w:p>
        </w:tc>
        <w:tc>
          <w:tcPr>
            <w:tcW w:w="1733" w:type="dxa"/>
          </w:tcPr>
          <w:p w14:paraId="2A86743D" w14:textId="77777777" w:rsidR="00B105A9" w:rsidRPr="00380263" w:rsidRDefault="00000000">
            <w:pPr>
              <w:pStyle w:val="TableParagraph"/>
              <w:ind w:left="12" w:right="7"/>
              <w:jc w:val="center"/>
              <w:rPr>
                <w:sz w:val="18"/>
              </w:rPr>
            </w:pPr>
            <w:r w:rsidRPr="00380263">
              <w:rPr>
                <w:spacing w:val="-2"/>
                <w:sz w:val="18"/>
              </w:rPr>
              <w:t>4,967</w:t>
            </w:r>
          </w:p>
        </w:tc>
        <w:tc>
          <w:tcPr>
            <w:tcW w:w="1733" w:type="dxa"/>
          </w:tcPr>
          <w:p w14:paraId="03261591" w14:textId="77777777" w:rsidR="00B105A9" w:rsidRPr="00380263" w:rsidRDefault="00000000">
            <w:pPr>
              <w:pStyle w:val="TableParagraph"/>
              <w:ind w:left="18" w:right="7"/>
              <w:jc w:val="center"/>
              <w:rPr>
                <w:sz w:val="18"/>
              </w:rPr>
            </w:pPr>
            <w:r w:rsidRPr="00380263">
              <w:rPr>
                <w:spacing w:val="-2"/>
                <w:sz w:val="18"/>
              </w:rPr>
              <w:t>5,486</w:t>
            </w:r>
          </w:p>
        </w:tc>
        <w:tc>
          <w:tcPr>
            <w:tcW w:w="1862" w:type="dxa"/>
          </w:tcPr>
          <w:p w14:paraId="67160123" w14:textId="77777777" w:rsidR="00B105A9" w:rsidRPr="00380263" w:rsidRDefault="00000000">
            <w:pPr>
              <w:pStyle w:val="TableParagraph"/>
              <w:ind w:left="13"/>
              <w:jc w:val="center"/>
              <w:rPr>
                <w:sz w:val="18"/>
              </w:rPr>
            </w:pPr>
            <w:r w:rsidRPr="00380263">
              <w:rPr>
                <w:spacing w:val="-2"/>
                <w:sz w:val="18"/>
              </w:rPr>
              <w:t>10,453</w:t>
            </w:r>
          </w:p>
        </w:tc>
        <w:tc>
          <w:tcPr>
            <w:tcW w:w="1745" w:type="dxa"/>
          </w:tcPr>
          <w:p w14:paraId="52369506" w14:textId="77777777" w:rsidR="00B105A9" w:rsidRPr="00380263" w:rsidRDefault="00000000">
            <w:pPr>
              <w:pStyle w:val="TableParagraph"/>
              <w:ind w:left="14" w:right="17"/>
              <w:jc w:val="center"/>
              <w:rPr>
                <w:sz w:val="18"/>
              </w:rPr>
            </w:pPr>
            <w:r w:rsidRPr="00380263">
              <w:rPr>
                <w:spacing w:val="-5"/>
                <w:sz w:val="18"/>
              </w:rPr>
              <w:t>2.1</w:t>
            </w:r>
          </w:p>
        </w:tc>
      </w:tr>
      <w:tr w:rsidR="00B105A9" w:rsidRPr="00380263" w14:paraId="4A82B554" w14:textId="77777777" w:rsidTr="00D3235F">
        <w:trPr>
          <w:trHeight w:val="345"/>
        </w:trPr>
        <w:tc>
          <w:tcPr>
            <w:tcW w:w="2552" w:type="dxa"/>
          </w:tcPr>
          <w:p w14:paraId="014AE1BF" w14:textId="77777777" w:rsidR="00B105A9" w:rsidRPr="00380263" w:rsidRDefault="00000000">
            <w:pPr>
              <w:pStyle w:val="TableParagraph"/>
              <w:rPr>
                <w:sz w:val="18"/>
              </w:rPr>
            </w:pPr>
            <w:r w:rsidRPr="00380263">
              <w:rPr>
                <w:spacing w:val="-2"/>
                <w:sz w:val="18"/>
              </w:rPr>
              <w:t>Ceftazidime</w:t>
            </w:r>
          </w:p>
        </w:tc>
        <w:tc>
          <w:tcPr>
            <w:tcW w:w="1733" w:type="dxa"/>
          </w:tcPr>
          <w:p w14:paraId="30C308F8" w14:textId="77777777" w:rsidR="00B105A9" w:rsidRPr="00380263" w:rsidRDefault="00000000">
            <w:pPr>
              <w:pStyle w:val="TableParagraph"/>
              <w:ind w:left="11" w:right="12"/>
              <w:jc w:val="center"/>
              <w:rPr>
                <w:sz w:val="18"/>
              </w:rPr>
            </w:pPr>
            <w:r w:rsidRPr="00380263">
              <w:rPr>
                <w:spacing w:val="-2"/>
                <w:sz w:val="18"/>
              </w:rPr>
              <w:t>3,351</w:t>
            </w:r>
          </w:p>
        </w:tc>
        <w:tc>
          <w:tcPr>
            <w:tcW w:w="1733" w:type="dxa"/>
          </w:tcPr>
          <w:p w14:paraId="453BEEDB" w14:textId="77777777" w:rsidR="00B105A9" w:rsidRPr="00380263" w:rsidRDefault="00000000">
            <w:pPr>
              <w:pStyle w:val="TableParagraph"/>
              <w:ind w:left="11" w:right="10"/>
              <w:jc w:val="center"/>
              <w:rPr>
                <w:sz w:val="18"/>
              </w:rPr>
            </w:pPr>
            <w:r w:rsidRPr="00380263">
              <w:rPr>
                <w:spacing w:val="-2"/>
                <w:sz w:val="18"/>
              </w:rPr>
              <w:t>3,524</w:t>
            </w:r>
          </w:p>
        </w:tc>
        <w:tc>
          <w:tcPr>
            <w:tcW w:w="1862" w:type="dxa"/>
          </w:tcPr>
          <w:p w14:paraId="274727F5" w14:textId="77777777" w:rsidR="00B105A9" w:rsidRPr="00380263" w:rsidRDefault="00000000">
            <w:pPr>
              <w:pStyle w:val="TableParagraph"/>
              <w:ind w:left="13" w:right="9"/>
              <w:jc w:val="center"/>
              <w:rPr>
                <w:sz w:val="18"/>
              </w:rPr>
            </w:pPr>
            <w:r w:rsidRPr="00380263">
              <w:rPr>
                <w:spacing w:val="-2"/>
                <w:sz w:val="18"/>
              </w:rPr>
              <w:t>6,875</w:t>
            </w:r>
          </w:p>
        </w:tc>
        <w:tc>
          <w:tcPr>
            <w:tcW w:w="1745" w:type="dxa"/>
          </w:tcPr>
          <w:p w14:paraId="6FD49C72" w14:textId="77777777" w:rsidR="00B105A9" w:rsidRPr="00380263" w:rsidRDefault="00000000">
            <w:pPr>
              <w:pStyle w:val="TableParagraph"/>
              <w:ind w:left="17" w:right="3"/>
              <w:jc w:val="center"/>
              <w:rPr>
                <w:sz w:val="18"/>
              </w:rPr>
            </w:pPr>
            <w:r w:rsidRPr="00380263">
              <w:rPr>
                <w:spacing w:val="-5"/>
                <w:sz w:val="18"/>
              </w:rPr>
              <w:t>1.4</w:t>
            </w:r>
          </w:p>
        </w:tc>
      </w:tr>
      <w:tr w:rsidR="00B105A9" w:rsidRPr="00380263" w14:paraId="1E197A41" w14:textId="77777777" w:rsidTr="00D3235F">
        <w:trPr>
          <w:trHeight w:val="345"/>
        </w:trPr>
        <w:tc>
          <w:tcPr>
            <w:tcW w:w="2552" w:type="dxa"/>
          </w:tcPr>
          <w:p w14:paraId="1373315C" w14:textId="77777777" w:rsidR="00B105A9" w:rsidRPr="00380263" w:rsidRDefault="00000000">
            <w:pPr>
              <w:pStyle w:val="TableParagraph"/>
              <w:rPr>
                <w:sz w:val="18"/>
              </w:rPr>
            </w:pPr>
            <w:r w:rsidRPr="00380263">
              <w:rPr>
                <w:spacing w:val="-2"/>
                <w:sz w:val="18"/>
              </w:rPr>
              <w:t>Meropenem</w:t>
            </w:r>
          </w:p>
        </w:tc>
        <w:tc>
          <w:tcPr>
            <w:tcW w:w="1733" w:type="dxa"/>
          </w:tcPr>
          <w:p w14:paraId="453941BB" w14:textId="77777777" w:rsidR="00B105A9" w:rsidRPr="00380263" w:rsidRDefault="00000000">
            <w:pPr>
              <w:pStyle w:val="TableParagraph"/>
              <w:ind w:left="17" w:right="7"/>
              <w:jc w:val="center"/>
              <w:rPr>
                <w:sz w:val="18"/>
              </w:rPr>
            </w:pPr>
            <w:r w:rsidRPr="00380263">
              <w:rPr>
                <w:spacing w:val="-2"/>
                <w:sz w:val="18"/>
              </w:rPr>
              <w:t>2,449</w:t>
            </w:r>
          </w:p>
        </w:tc>
        <w:tc>
          <w:tcPr>
            <w:tcW w:w="1733" w:type="dxa"/>
          </w:tcPr>
          <w:p w14:paraId="409B7C53" w14:textId="77777777" w:rsidR="00B105A9" w:rsidRPr="00380263" w:rsidRDefault="00000000">
            <w:pPr>
              <w:pStyle w:val="TableParagraph"/>
              <w:ind w:left="18" w:right="7"/>
              <w:jc w:val="center"/>
              <w:rPr>
                <w:sz w:val="18"/>
              </w:rPr>
            </w:pPr>
            <w:r w:rsidRPr="00380263">
              <w:rPr>
                <w:spacing w:val="-2"/>
                <w:sz w:val="18"/>
              </w:rPr>
              <w:t>3,140</w:t>
            </w:r>
          </w:p>
        </w:tc>
        <w:tc>
          <w:tcPr>
            <w:tcW w:w="1862" w:type="dxa"/>
          </w:tcPr>
          <w:p w14:paraId="27FD4A61" w14:textId="77777777" w:rsidR="00B105A9" w:rsidRPr="00380263" w:rsidRDefault="00000000">
            <w:pPr>
              <w:pStyle w:val="TableParagraph"/>
              <w:ind w:left="13"/>
              <w:jc w:val="center"/>
              <w:rPr>
                <w:sz w:val="18"/>
              </w:rPr>
            </w:pPr>
            <w:r w:rsidRPr="00380263">
              <w:rPr>
                <w:spacing w:val="-2"/>
                <w:sz w:val="18"/>
              </w:rPr>
              <w:t>5,588</w:t>
            </w:r>
          </w:p>
        </w:tc>
        <w:tc>
          <w:tcPr>
            <w:tcW w:w="1745" w:type="dxa"/>
          </w:tcPr>
          <w:p w14:paraId="3B1B36FE" w14:textId="77777777" w:rsidR="00B105A9" w:rsidRPr="00380263" w:rsidRDefault="00000000">
            <w:pPr>
              <w:pStyle w:val="TableParagraph"/>
              <w:ind w:left="14" w:right="17"/>
              <w:jc w:val="center"/>
              <w:rPr>
                <w:sz w:val="18"/>
              </w:rPr>
            </w:pPr>
            <w:r w:rsidRPr="00380263">
              <w:rPr>
                <w:spacing w:val="-5"/>
                <w:sz w:val="18"/>
              </w:rPr>
              <w:t>1.1</w:t>
            </w:r>
          </w:p>
        </w:tc>
      </w:tr>
      <w:tr w:rsidR="00B105A9" w:rsidRPr="00380263" w14:paraId="3BFB0694" w14:textId="77777777" w:rsidTr="00D3235F">
        <w:trPr>
          <w:trHeight w:val="345"/>
        </w:trPr>
        <w:tc>
          <w:tcPr>
            <w:tcW w:w="2552" w:type="dxa"/>
          </w:tcPr>
          <w:p w14:paraId="5273CA22" w14:textId="77777777" w:rsidR="00B105A9" w:rsidRPr="00380263" w:rsidRDefault="00000000">
            <w:pPr>
              <w:pStyle w:val="TableParagraph"/>
              <w:rPr>
                <w:sz w:val="18"/>
              </w:rPr>
            </w:pPr>
            <w:r w:rsidRPr="00380263">
              <w:rPr>
                <w:spacing w:val="-2"/>
                <w:sz w:val="18"/>
              </w:rPr>
              <w:t>Teicoplanin</w:t>
            </w:r>
          </w:p>
        </w:tc>
        <w:tc>
          <w:tcPr>
            <w:tcW w:w="1733" w:type="dxa"/>
          </w:tcPr>
          <w:p w14:paraId="3F1E4EDF" w14:textId="77777777" w:rsidR="00B105A9" w:rsidRPr="00380263" w:rsidRDefault="00000000">
            <w:pPr>
              <w:pStyle w:val="TableParagraph"/>
              <w:ind w:left="17" w:right="7"/>
              <w:jc w:val="center"/>
              <w:rPr>
                <w:sz w:val="18"/>
              </w:rPr>
            </w:pPr>
            <w:r w:rsidRPr="00380263">
              <w:rPr>
                <w:spacing w:val="-4"/>
                <w:sz w:val="18"/>
              </w:rPr>
              <w:t>2,454</w:t>
            </w:r>
          </w:p>
        </w:tc>
        <w:tc>
          <w:tcPr>
            <w:tcW w:w="1733" w:type="dxa"/>
          </w:tcPr>
          <w:p w14:paraId="08C496A9" w14:textId="77777777" w:rsidR="00B105A9" w:rsidRPr="00380263" w:rsidRDefault="00000000">
            <w:pPr>
              <w:pStyle w:val="TableParagraph"/>
              <w:ind w:left="18" w:right="7"/>
              <w:jc w:val="center"/>
              <w:rPr>
                <w:sz w:val="18"/>
              </w:rPr>
            </w:pPr>
            <w:r w:rsidRPr="00380263">
              <w:rPr>
                <w:spacing w:val="-2"/>
                <w:sz w:val="18"/>
              </w:rPr>
              <w:t>1,839</w:t>
            </w:r>
          </w:p>
        </w:tc>
        <w:tc>
          <w:tcPr>
            <w:tcW w:w="1862" w:type="dxa"/>
          </w:tcPr>
          <w:p w14:paraId="78D4761B" w14:textId="77777777" w:rsidR="00B105A9" w:rsidRPr="00380263" w:rsidRDefault="00000000">
            <w:pPr>
              <w:pStyle w:val="TableParagraph"/>
              <w:ind w:left="13"/>
              <w:jc w:val="center"/>
              <w:rPr>
                <w:sz w:val="18"/>
              </w:rPr>
            </w:pPr>
            <w:r w:rsidRPr="00380263">
              <w:rPr>
                <w:spacing w:val="-2"/>
                <w:sz w:val="18"/>
              </w:rPr>
              <w:t>4,293</w:t>
            </w:r>
          </w:p>
        </w:tc>
        <w:tc>
          <w:tcPr>
            <w:tcW w:w="1745" w:type="dxa"/>
          </w:tcPr>
          <w:p w14:paraId="09C3EA2A" w14:textId="77777777" w:rsidR="00B105A9" w:rsidRPr="00380263" w:rsidRDefault="00000000">
            <w:pPr>
              <w:pStyle w:val="TableParagraph"/>
              <w:ind w:left="17" w:right="3"/>
              <w:jc w:val="center"/>
              <w:rPr>
                <w:sz w:val="18"/>
              </w:rPr>
            </w:pPr>
            <w:r w:rsidRPr="00380263">
              <w:rPr>
                <w:spacing w:val="-5"/>
                <w:sz w:val="18"/>
              </w:rPr>
              <w:t>0.9</w:t>
            </w:r>
          </w:p>
        </w:tc>
      </w:tr>
    </w:tbl>
    <w:p w14:paraId="283833E2" w14:textId="77777777" w:rsidR="00B105A9" w:rsidRPr="00380263" w:rsidRDefault="00000000" w:rsidP="00D3235F">
      <w:pPr>
        <w:pStyle w:val="FootnoteText"/>
      </w:pPr>
      <w:r w:rsidRPr="00380263">
        <w:t>*</w:t>
      </w:r>
      <w:r w:rsidRPr="00380263">
        <w:rPr>
          <w:spacing w:val="-10"/>
        </w:rPr>
        <w:t xml:space="preserve"> </w:t>
      </w:r>
      <w:r w:rsidRPr="00380263">
        <w:t>Number</w:t>
      </w:r>
      <w:r w:rsidRPr="00380263">
        <w:rPr>
          <w:spacing w:val="-8"/>
        </w:rPr>
        <w:t xml:space="preserve"> </w:t>
      </w:r>
      <w:r w:rsidRPr="00380263">
        <w:t>of</w:t>
      </w:r>
      <w:r w:rsidRPr="00380263">
        <w:rPr>
          <w:spacing w:val="-8"/>
        </w:rPr>
        <w:t xml:space="preserve"> </w:t>
      </w:r>
      <w:r w:rsidRPr="00380263">
        <w:t>contributors</w:t>
      </w:r>
      <w:r w:rsidRPr="00380263">
        <w:rPr>
          <w:spacing w:val="-8"/>
        </w:rPr>
        <w:t xml:space="preserve"> </w:t>
      </w:r>
      <w:r w:rsidRPr="00380263">
        <w:t>with</w:t>
      </w:r>
      <w:r w:rsidRPr="00380263">
        <w:rPr>
          <w:spacing w:val="-8"/>
        </w:rPr>
        <w:t xml:space="preserve"> </w:t>
      </w:r>
      <w:r w:rsidRPr="00380263">
        <w:t>eligible</w:t>
      </w:r>
      <w:r w:rsidRPr="00380263">
        <w:rPr>
          <w:spacing w:val="-7"/>
        </w:rPr>
        <w:t xml:space="preserve"> </w:t>
      </w:r>
      <w:r w:rsidRPr="00380263">
        <w:t>HITH</w:t>
      </w:r>
      <w:r w:rsidRPr="00380263">
        <w:rPr>
          <w:spacing w:val="-8"/>
        </w:rPr>
        <w:t xml:space="preserve"> </w:t>
      </w:r>
      <w:r w:rsidRPr="00380263">
        <w:t>data</w:t>
      </w:r>
      <w:r w:rsidRPr="00380263">
        <w:rPr>
          <w:spacing w:val="-8"/>
        </w:rPr>
        <w:t xml:space="preserve"> </w:t>
      </w:r>
      <w:r w:rsidRPr="00380263">
        <w:t>in</w:t>
      </w:r>
      <w:r w:rsidRPr="00380263">
        <w:rPr>
          <w:spacing w:val="-8"/>
        </w:rPr>
        <w:t xml:space="preserve"> </w:t>
      </w:r>
      <w:r w:rsidRPr="00380263">
        <w:t>both</w:t>
      </w:r>
      <w:r w:rsidRPr="00380263">
        <w:rPr>
          <w:spacing w:val="-8"/>
        </w:rPr>
        <w:t xml:space="preserve"> </w:t>
      </w:r>
      <w:r w:rsidRPr="00380263">
        <w:t>2021</w:t>
      </w:r>
      <w:r w:rsidRPr="00380263">
        <w:rPr>
          <w:spacing w:val="-8"/>
        </w:rPr>
        <w:t xml:space="preserve"> </w:t>
      </w:r>
      <w:r w:rsidRPr="00380263">
        <w:t>and</w:t>
      </w:r>
      <w:r w:rsidRPr="00380263">
        <w:rPr>
          <w:spacing w:val="-7"/>
        </w:rPr>
        <w:t xml:space="preserve"> </w:t>
      </w:r>
      <w:r w:rsidRPr="00380263">
        <w:rPr>
          <w:spacing w:val="-2"/>
        </w:rPr>
        <w:t>2022.</w:t>
      </w:r>
    </w:p>
    <w:p w14:paraId="0F2B2FF5" w14:textId="77777777" w:rsidR="00B105A9" w:rsidRPr="00380263" w:rsidRDefault="00000000" w:rsidP="00D3235F">
      <w:pPr>
        <w:pStyle w:val="FootnoteText"/>
      </w:pPr>
      <w:r w:rsidRPr="00380263">
        <w:t>DDD</w:t>
      </w:r>
      <w:r w:rsidRPr="00380263">
        <w:rPr>
          <w:spacing w:val="-8"/>
        </w:rPr>
        <w:t xml:space="preserve"> </w:t>
      </w:r>
      <w:r w:rsidRPr="00380263">
        <w:t>=</w:t>
      </w:r>
      <w:r w:rsidRPr="00380263">
        <w:rPr>
          <w:spacing w:val="-8"/>
        </w:rPr>
        <w:t xml:space="preserve"> </w:t>
      </w:r>
      <w:r w:rsidRPr="00380263">
        <w:t>defined</w:t>
      </w:r>
      <w:r w:rsidRPr="00380263">
        <w:rPr>
          <w:spacing w:val="-8"/>
        </w:rPr>
        <w:t xml:space="preserve"> </w:t>
      </w:r>
      <w:r w:rsidRPr="00380263">
        <w:t>daily</w:t>
      </w:r>
      <w:r w:rsidRPr="00380263">
        <w:rPr>
          <w:spacing w:val="-8"/>
        </w:rPr>
        <w:t xml:space="preserve"> </w:t>
      </w:r>
      <w:r w:rsidRPr="00380263">
        <w:t>dose;</w:t>
      </w:r>
      <w:r w:rsidRPr="00380263">
        <w:rPr>
          <w:spacing w:val="-8"/>
        </w:rPr>
        <w:t xml:space="preserve"> </w:t>
      </w:r>
      <w:r w:rsidRPr="00380263">
        <w:t>NAUSP</w:t>
      </w:r>
      <w:r w:rsidRPr="00380263">
        <w:rPr>
          <w:spacing w:val="-7"/>
        </w:rPr>
        <w:t xml:space="preserve"> </w:t>
      </w:r>
      <w:r w:rsidRPr="00380263">
        <w:t>=</w:t>
      </w:r>
      <w:r w:rsidRPr="00380263">
        <w:rPr>
          <w:spacing w:val="-8"/>
        </w:rPr>
        <w:t xml:space="preserve"> </w:t>
      </w:r>
      <w:r w:rsidRPr="00380263">
        <w:t>National</w:t>
      </w:r>
      <w:r w:rsidRPr="00380263">
        <w:rPr>
          <w:spacing w:val="-8"/>
        </w:rPr>
        <w:t xml:space="preserve"> </w:t>
      </w:r>
      <w:r w:rsidRPr="00380263">
        <w:t>Antimicrobial</w:t>
      </w:r>
      <w:r w:rsidRPr="00380263">
        <w:rPr>
          <w:spacing w:val="-8"/>
        </w:rPr>
        <w:t xml:space="preserve"> </w:t>
      </w:r>
      <w:proofErr w:type="spellStart"/>
      <w:r w:rsidRPr="00380263">
        <w:t>Utilisation</w:t>
      </w:r>
      <w:proofErr w:type="spellEnd"/>
      <w:r w:rsidRPr="00380263">
        <w:rPr>
          <w:spacing w:val="-8"/>
        </w:rPr>
        <w:t xml:space="preserve"> </w:t>
      </w:r>
      <w:r w:rsidRPr="00380263">
        <w:t>Surveillance</w:t>
      </w:r>
      <w:r w:rsidRPr="00380263">
        <w:rPr>
          <w:spacing w:val="-7"/>
        </w:rPr>
        <w:t xml:space="preserve"> </w:t>
      </w:r>
      <w:r w:rsidRPr="00380263">
        <w:rPr>
          <w:spacing w:val="-2"/>
        </w:rPr>
        <w:t>Program.</w:t>
      </w:r>
    </w:p>
    <w:p w14:paraId="300D2AF7" w14:textId="77777777" w:rsidR="00B105A9" w:rsidRPr="00380263" w:rsidRDefault="00000000" w:rsidP="00D3235F">
      <w:r w:rsidRPr="00380263">
        <w:rPr>
          <w:spacing w:val="-2"/>
        </w:rPr>
        <w:t>Other</w:t>
      </w:r>
      <w:r w:rsidRPr="00380263">
        <w:rPr>
          <w:spacing w:val="-8"/>
        </w:rPr>
        <w:t xml:space="preserve"> </w:t>
      </w:r>
      <w:r w:rsidRPr="00380263">
        <w:rPr>
          <w:spacing w:val="-2"/>
        </w:rPr>
        <w:t>antibacterials</w:t>
      </w:r>
      <w:r w:rsidRPr="00380263">
        <w:rPr>
          <w:spacing w:val="-8"/>
        </w:rPr>
        <w:t xml:space="preserve"> </w:t>
      </w:r>
      <w:r w:rsidRPr="00380263">
        <w:rPr>
          <w:spacing w:val="-2"/>
        </w:rPr>
        <w:t>comprised</w:t>
      </w:r>
      <w:r w:rsidRPr="00380263">
        <w:rPr>
          <w:spacing w:val="-8"/>
        </w:rPr>
        <w:t xml:space="preserve"> </w:t>
      </w:r>
      <w:r w:rsidRPr="00380263">
        <w:rPr>
          <w:spacing w:val="-2"/>
        </w:rPr>
        <w:t>the</w:t>
      </w:r>
      <w:r w:rsidRPr="00380263">
        <w:rPr>
          <w:spacing w:val="-8"/>
        </w:rPr>
        <w:t xml:space="preserve"> </w:t>
      </w:r>
      <w:r w:rsidRPr="00380263">
        <w:rPr>
          <w:spacing w:val="-2"/>
        </w:rPr>
        <w:t>remaining</w:t>
      </w:r>
      <w:r w:rsidRPr="00380263">
        <w:rPr>
          <w:spacing w:val="-8"/>
        </w:rPr>
        <w:t xml:space="preserve"> </w:t>
      </w:r>
      <w:r w:rsidRPr="00380263">
        <w:rPr>
          <w:spacing w:val="-2"/>
        </w:rPr>
        <w:t>3.4%</w:t>
      </w:r>
      <w:r w:rsidRPr="00380263">
        <w:rPr>
          <w:spacing w:val="-8"/>
        </w:rPr>
        <w:t xml:space="preserve"> </w:t>
      </w:r>
      <w:r w:rsidRPr="00380263">
        <w:rPr>
          <w:spacing w:val="-2"/>
        </w:rPr>
        <w:t>of</w:t>
      </w:r>
      <w:r w:rsidRPr="00380263">
        <w:rPr>
          <w:spacing w:val="-8"/>
        </w:rPr>
        <w:t xml:space="preserve"> </w:t>
      </w:r>
      <w:r w:rsidRPr="00380263">
        <w:rPr>
          <w:spacing w:val="-2"/>
        </w:rPr>
        <w:t>total</w:t>
      </w:r>
      <w:r w:rsidRPr="00380263">
        <w:rPr>
          <w:spacing w:val="-8"/>
        </w:rPr>
        <w:t xml:space="preserve"> </w:t>
      </w:r>
      <w:r w:rsidRPr="00380263">
        <w:rPr>
          <w:spacing w:val="-2"/>
        </w:rPr>
        <w:t>parenteral</w:t>
      </w:r>
      <w:r w:rsidRPr="00380263">
        <w:rPr>
          <w:spacing w:val="-8"/>
        </w:rPr>
        <w:t xml:space="preserve"> </w:t>
      </w:r>
      <w:r w:rsidRPr="00380263">
        <w:rPr>
          <w:spacing w:val="-2"/>
        </w:rPr>
        <w:t>use</w:t>
      </w:r>
      <w:r w:rsidRPr="00380263">
        <w:rPr>
          <w:spacing w:val="-8"/>
        </w:rPr>
        <w:t xml:space="preserve"> </w:t>
      </w:r>
      <w:r w:rsidRPr="00380263">
        <w:rPr>
          <w:spacing w:val="-2"/>
        </w:rPr>
        <w:t>in</w:t>
      </w:r>
      <w:r w:rsidRPr="00380263">
        <w:rPr>
          <w:spacing w:val="-8"/>
        </w:rPr>
        <w:t xml:space="preserve"> </w:t>
      </w:r>
      <w:r w:rsidRPr="00380263">
        <w:rPr>
          <w:spacing w:val="-2"/>
        </w:rPr>
        <w:t>the</w:t>
      </w:r>
      <w:r w:rsidRPr="00380263">
        <w:rPr>
          <w:spacing w:val="-8"/>
        </w:rPr>
        <w:t xml:space="preserve"> </w:t>
      </w:r>
      <w:r w:rsidRPr="00380263">
        <w:rPr>
          <w:spacing w:val="-2"/>
        </w:rPr>
        <w:t>HITH</w:t>
      </w:r>
      <w:r w:rsidRPr="00380263">
        <w:rPr>
          <w:spacing w:val="-8"/>
        </w:rPr>
        <w:t xml:space="preserve"> </w:t>
      </w:r>
      <w:r w:rsidRPr="00380263">
        <w:rPr>
          <w:spacing w:val="-2"/>
        </w:rPr>
        <w:t>setting,</w:t>
      </w:r>
      <w:r w:rsidRPr="00380263">
        <w:rPr>
          <w:spacing w:val="-8"/>
        </w:rPr>
        <w:t xml:space="preserve"> </w:t>
      </w:r>
      <w:r w:rsidRPr="00380263">
        <w:rPr>
          <w:spacing w:val="-2"/>
        </w:rPr>
        <w:t xml:space="preserve">including </w:t>
      </w:r>
      <w:r w:rsidRPr="00380263">
        <w:t>cefepime</w:t>
      </w:r>
      <w:r w:rsidRPr="00380263">
        <w:rPr>
          <w:spacing w:val="-5"/>
        </w:rPr>
        <w:t xml:space="preserve"> </w:t>
      </w:r>
      <w:r w:rsidRPr="00380263">
        <w:t>(0.8%)</w:t>
      </w:r>
      <w:r w:rsidRPr="00380263">
        <w:rPr>
          <w:spacing w:val="-5"/>
        </w:rPr>
        <w:t xml:space="preserve"> </w:t>
      </w:r>
      <w:r w:rsidRPr="00380263">
        <w:t>and</w:t>
      </w:r>
      <w:r w:rsidRPr="00380263">
        <w:rPr>
          <w:spacing w:val="-5"/>
        </w:rPr>
        <w:t xml:space="preserve"> </w:t>
      </w:r>
      <w:r w:rsidRPr="00380263">
        <w:t>daptomycin</w:t>
      </w:r>
      <w:r w:rsidRPr="00380263">
        <w:rPr>
          <w:spacing w:val="-5"/>
        </w:rPr>
        <w:t xml:space="preserve"> </w:t>
      </w:r>
      <w:r w:rsidRPr="00380263">
        <w:t>(0.7%).</w:t>
      </w:r>
    </w:p>
    <w:p w14:paraId="043615C2"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29ED66A7" w14:textId="77777777" w:rsidR="00B105A9" w:rsidRPr="00380263" w:rsidRDefault="00000000" w:rsidP="006B2D65">
      <w:pPr>
        <w:pStyle w:val="Heading1"/>
      </w:pPr>
      <w:bookmarkStart w:id="44" w:name="Surveillance_pilot_projects_in_other_set"/>
      <w:bookmarkStart w:id="45" w:name="Residential_aged_care_facilities_"/>
      <w:bookmarkStart w:id="46" w:name="Hospital_outpatients_/_discharge_setting"/>
      <w:bookmarkStart w:id="47" w:name="Prison_and_correctional_facilities"/>
      <w:bookmarkStart w:id="48" w:name="_bookmark21"/>
      <w:bookmarkEnd w:id="44"/>
      <w:bookmarkEnd w:id="45"/>
      <w:bookmarkEnd w:id="46"/>
      <w:bookmarkEnd w:id="47"/>
      <w:bookmarkEnd w:id="48"/>
      <w:r w:rsidRPr="00380263">
        <w:rPr>
          <w:color w:val="153A6E"/>
        </w:rPr>
        <w:lastRenderedPageBreak/>
        <w:t>Surveillance</w:t>
      </w:r>
      <w:r w:rsidRPr="00380263">
        <w:rPr>
          <w:color w:val="153A6E"/>
          <w:spacing w:val="-12"/>
        </w:rPr>
        <w:t xml:space="preserve"> </w:t>
      </w:r>
      <w:r w:rsidRPr="00380263">
        <w:rPr>
          <w:color w:val="153A6E"/>
        </w:rPr>
        <w:t>pilot</w:t>
      </w:r>
      <w:r w:rsidRPr="00380263">
        <w:rPr>
          <w:color w:val="153A6E"/>
          <w:spacing w:val="-12"/>
        </w:rPr>
        <w:t xml:space="preserve"> </w:t>
      </w:r>
      <w:r w:rsidRPr="00380263">
        <w:rPr>
          <w:color w:val="153A6E"/>
        </w:rPr>
        <w:t>projects</w:t>
      </w:r>
      <w:r w:rsidRPr="00380263">
        <w:rPr>
          <w:color w:val="153A6E"/>
          <w:spacing w:val="-12"/>
        </w:rPr>
        <w:t xml:space="preserve"> </w:t>
      </w:r>
      <w:r w:rsidRPr="00380263">
        <w:rPr>
          <w:color w:val="153A6E"/>
        </w:rPr>
        <w:t>in</w:t>
      </w:r>
      <w:r w:rsidRPr="00380263">
        <w:rPr>
          <w:color w:val="153A6E"/>
          <w:spacing w:val="-12"/>
        </w:rPr>
        <w:t xml:space="preserve"> </w:t>
      </w:r>
      <w:r w:rsidRPr="00380263">
        <w:rPr>
          <w:color w:val="153A6E"/>
        </w:rPr>
        <w:t>other</w:t>
      </w:r>
      <w:r w:rsidRPr="00380263">
        <w:rPr>
          <w:color w:val="153A6E"/>
          <w:spacing w:val="-12"/>
        </w:rPr>
        <w:t xml:space="preserve"> </w:t>
      </w:r>
      <w:r w:rsidRPr="00380263">
        <w:rPr>
          <w:color w:val="153A6E"/>
          <w:spacing w:val="-2"/>
        </w:rPr>
        <w:t>settings</w:t>
      </w:r>
    </w:p>
    <w:p w14:paraId="1387F0D5" w14:textId="77777777" w:rsidR="00B105A9" w:rsidRPr="00380263" w:rsidRDefault="00000000" w:rsidP="006B2D65">
      <w:pPr>
        <w:pStyle w:val="BodyText"/>
        <w:spacing w:before="151" w:line="228" w:lineRule="auto"/>
        <w:ind w:left="113" w:right="168"/>
      </w:pPr>
      <w:r w:rsidRPr="00380263">
        <w:t>The</w:t>
      </w:r>
      <w:r w:rsidRPr="00380263">
        <w:rPr>
          <w:spacing w:val="-16"/>
        </w:rPr>
        <w:t xml:space="preserve"> </w:t>
      </w:r>
      <w:r w:rsidRPr="00380263">
        <w:t>methodology</w:t>
      </w:r>
      <w:r w:rsidRPr="00380263">
        <w:rPr>
          <w:spacing w:val="-15"/>
        </w:rPr>
        <w:t xml:space="preserve"> </w:t>
      </w:r>
      <w:r w:rsidRPr="00380263">
        <w:t>used</w:t>
      </w:r>
      <w:r w:rsidRPr="00380263">
        <w:rPr>
          <w:spacing w:val="-15"/>
        </w:rPr>
        <w:t xml:space="preserve"> </w:t>
      </w:r>
      <w:r w:rsidRPr="00380263">
        <w:t>to</w:t>
      </w:r>
      <w:r w:rsidRPr="00380263">
        <w:rPr>
          <w:spacing w:val="-16"/>
        </w:rPr>
        <w:t xml:space="preserve"> </w:t>
      </w:r>
      <w:r w:rsidRPr="00380263">
        <w:t>measure</w:t>
      </w:r>
      <w:r w:rsidRPr="00380263">
        <w:rPr>
          <w:spacing w:val="-15"/>
        </w:rPr>
        <w:t xml:space="preserve"> </w:t>
      </w:r>
      <w:r w:rsidRPr="00380263">
        <w:t>antimicrobial</w:t>
      </w:r>
      <w:r w:rsidRPr="00380263">
        <w:rPr>
          <w:spacing w:val="-15"/>
        </w:rPr>
        <w:t xml:space="preserve"> </w:t>
      </w:r>
      <w:r w:rsidRPr="00380263">
        <w:t>use</w:t>
      </w:r>
      <w:r w:rsidRPr="00380263">
        <w:rPr>
          <w:spacing w:val="-16"/>
        </w:rPr>
        <w:t xml:space="preserve"> </w:t>
      </w:r>
      <w:r w:rsidRPr="00380263">
        <w:t>in</w:t>
      </w:r>
      <w:r w:rsidRPr="00380263">
        <w:rPr>
          <w:spacing w:val="-15"/>
        </w:rPr>
        <w:t xml:space="preserve"> </w:t>
      </w:r>
      <w:r w:rsidRPr="00380263">
        <w:t>Australian</w:t>
      </w:r>
      <w:r w:rsidRPr="00380263">
        <w:rPr>
          <w:spacing w:val="-15"/>
        </w:rPr>
        <w:t xml:space="preserve"> </w:t>
      </w:r>
      <w:r w:rsidRPr="00380263">
        <w:t>hospitals</w:t>
      </w:r>
      <w:r w:rsidRPr="00380263">
        <w:rPr>
          <w:spacing w:val="-15"/>
        </w:rPr>
        <w:t xml:space="preserve"> </w:t>
      </w:r>
      <w:r w:rsidRPr="00380263">
        <w:t>can</w:t>
      </w:r>
      <w:r w:rsidRPr="00380263">
        <w:rPr>
          <w:spacing w:val="-16"/>
        </w:rPr>
        <w:t xml:space="preserve"> </w:t>
      </w:r>
      <w:r w:rsidRPr="00380263">
        <w:t>be</w:t>
      </w:r>
      <w:r w:rsidRPr="00380263">
        <w:rPr>
          <w:spacing w:val="-15"/>
        </w:rPr>
        <w:t xml:space="preserve"> </w:t>
      </w:r>
      <w:r w:rsidRPr="00380263">
        <w:t>applied</w:t>
      </w:r>
      <w:r w:rsidRPr="00380263">
        <w:rPr>
          <w:spacing w:val="-15"/>
        </w:rPr>
        <w:t xml:space="preserve"> </w:t>
      </w:r>
      <w:r w:rsidRPr="00380263">
        <w:t>to</w:t>
      </w:r>
      <w:r w:rsidRPr="00380263">
        <w:rPr>
          <w:spacing w:val="-16"/>
        </w:rPr>
        <w:t xml:space="preserve"> </w:t>
      </w:r>
      <w:r w:rsidRPr="00380263">
        <w:t>undertake surveillance</w:t>
      </w:r>
      <w:r w:rsidRPr="00380263">
        <w:rPr>
          <w:spacing w:val="-7"/>
        </w:rPr>
        <w:t xml:space="preserve"> </w:t>
      </w:r>
      <w:r w:rsidRPr="00380263">
        <w:t>in</w:t>
      </w:r>
      <w:r w:rsidRPr="00380263">
        <w:rPr>
          <w:spacing w:val="-7"/>
        </w:rPr>
        <w:t xml:space="preserve"> </w:t>
      </w:r>
      <w:r w:rsidRPr="00380263">
        <w:t>other</w:t>
      </w:r>
      <w:r w:rsidRPr="00380263">
        <w:rPr>
          <w:spacing w:val="-7"/>
        </w:rPr>
        <w:t xml:space="preserve"> </w:t>
      </w:r>
      <w:r w:rsidRPr="00380263">
        <w:t>settings,</w:t>
      </w:r>
      <w:r w:rsidRPr="00380263">
        <w:rPr>
          <w:spacing w:val="-7"/>
        </w:rPr>
        <w:t xml:space="preserve"> </w:t>
      </w:r>
      <w:r w:rsidRPr="00380263">
        <w:t>where</w:t>
      </w:r>
      <w:r w:rsidRPr="00380263">
        <w:rPr>
          <w:spacing w:val="-7"/>
        </w:rPr>
        <w:t xml:space="preserve"> </w:t>
      </w:r>
      <w:r w:rsidRPr="00380263">
        <w:t>volume</w:t>
      </w:r>
      <w:r w:rsidRPr="00380263">
        <w:rPr>
          <w:spacing w:val="-7"/>
        </w:rPr>
        <w:t xml:space="preserve"> </w:t>
      </w:r>
      <w:r w:rsidRPr="00380263">
        <w:t>of</w:t>
      </w:r>
      <w:r w:rsidRPr="00380263">
        <w:rPr>
          <w:spacing w:val="-7"/>
        </w:rPr>
        <w:t xml:space="preserve"> </w:t>
      </w:r>
      <w:r w:rsidRPr="00380263">
        <w:t>use</w:t>
      </w:r>
      <w:r w:rsidRPr="00380263">
        <w:rPr>
          <w:spacing w:val="-7"/>
        </w:rPr>
        <w:t xml:space="preserve"> </w:t>
      </w:r>
      <w:r w:rsidRPr="00380263">
        <w:t>is</w:t>
      </w:r>
      <w:r w:rsidRPr="00380263">
        <w:rPr>
          <w:spacing w:val="-7"/>
        </w:rPr>
        <w:t xml:space="preserve"> </w:t>
      </w:r>
      <w:r w:rsidRPr="00380263">
        <w:t>reported</w:t>
      </w:r>
      <w:r w:rsidRPr="00380263">
        <w:rPr>
          <w:spacing w:val="-7"/>
        </w:rPr>
        <w:t xml:space="preserve"> </w:t>
      </w:r>
      <w:r w:rsidRPr="00380263">
        <w:t>relative</w:t>
      </w:r>
      <w:r w:rsidRPr="00380263">
        <w:rPr>
          <w:spacing w:val="-7"/>
        </w:rPr>
        <w:t xml:space="preserve"> </w:t>
      </w:r>
      <w:r w:rsidRPr="00380263">
        <w:t>to</w:t>
      </w:r>
      <w:r w:rsidRPr="00380263">
        <w:rPr>
          <w:spacing w:val="-7"/>
        </w:rPr>
        <w:t xml:space="preserve"> </w:t>
      </w:r>
      <w:r w:rsidRPr="00380263">
        <w:t>bed</w:t>
      </w:r>
      <w:r w:rsidRPr="00380263">
        <w:rPr>
          <w:spacing w:val="-7"/>
        </w:rPr>
        <w:t xml:space="preserve"> </w:t>
      </w:r>
      <w:r w:rsidRPr="00380263">
        <w:t>occupancy</w:t>
      </w:r>
      <w:r w:rsidRPr="00380263">
        <w:rPr>
          <w:spacing w:val="-7"/>
        </w:rPr>
        <w:t xml:space="preserve"> </w:t>
      </w:r>
      <w:r w:rsidRPr="00380263">
        <w:t>(or</w:t>
      </w:r>
      <w:r w:rsidRPr="00380263">
        <w:rPr>
          <w:spacing w:val="-7"/>
        </w:rPr>
        <w:t xml:space="preserve"> </w:t>
      </w:r>
      <w:r w:rsidRPr="00380263">
        <w:t>other measure</w:t>
      </w:r>
      <w:r w:rsidRPr="00380263">
        <w:rPr>
          <w:spacing w:val="-6"/>
        </w:rPr>
        <w:t xml:space="preserve"> </w:t>
      </w:r>
      <w:r w:rsidRPr="00380263">
        <w:t>of</w:t>
      </w:r>
      <w:r w:rsidRPr="00380263">
        <w:rPr>
          <w:spacing w:val="-6"/>
        </w:rPr>
        <w:t xml:space="preserve"> </w:t>
      </w:r>
      <w:r w:rsidRPr="00380263">
        <w:t>hospital</w:t>
      </w:r>
      <w:r w:rsidRPr="00380263">
        <w:rPr>
          <w:spacing w:val="-6"/>
        </w:rPr>
        <w:t xml:space="preserve"> </w:t>
      </w:r>
      <w:r w:rsidRPr="00380263">
        <w:t>activity).</w:t>
      </w:r>
      <w:r w:rsidRPr="00380263">
        <w:rPr>
          <w:spacing w:val="-6"/>
        </w:rPr>
        <w:t xml:space="preserve"> </w:t>
      </w:r>
      <w:r w:rsidRPr="00380263">
        <w:t>The</w:t>
      </w:r>
      <w:r w:rsidRPr="00380263">
        <w:rPr>
          <w:spacing w:val="-6"/>
        </w:rPr>
        <w:t xml:space="preserve"> </w:t>
      </w:r>
      <w:r w:rsidRPr="00380263">
        <w:t>human</w:t>
      </w:r>
      <w:r w:rsidRPr="00380263">
        <w:rPr>
          <w:spacing w:val="-6"/>
        </w:rPr>
        <w:t xml:space="preserve"> </w:t>
      </w:r>
      <w:r w:rsidRPr="00380263">
        <w:t>health</w:t>
      </w:r>
      <w:r w:rsidRPr="00380263">
        <w:rPr>
          <w:spacing w:val="-6"/>
        </w:rPr>
        <w:t xml:space="preserve"> </w:t>
      </w:r>
      <w:r w:rsidRPr="00380263">
        <w:t>sector</w:t>
      </w:r>
      <w:r w:rsidRPr="00380263">
        <w:rPr>
          <w:spacing w:val="-6"/>
        </w:rPr>
        <w:t xml:space="preserve"> </w:t>
      </w:r>
      <w:r w:rsidRPr="00380263">
        <w:t>has</w:t>
      </w:r>
      <w:r w:rsidRPr="00380263">
        <w:rPr>
          <w:spacing w:val="-6"/>
        </w:rPr>
        <w:t xml:space="preserve"> </w:t>
      </w:r>
      <w:r w:rsidRPr="00380263">
        <w:t>established</w:t>
      </w:r>
      <w:r w:rsidRPr="00380263">
        <w:rPr>
          <w:spacing w:val="-6"/>
        </w:rPr>
        <w:t xml:space="preserve"> </w:t>
      </w:r>
      <w:r w:rsidRPr="00380263">
        <w:t>surveillance</w:t>
      </w:r>
      <w:r w:rsidRPr="00380263">
        <w:rPr>
          <w:spacing w:val="-6"/>
        </w:rPr>
        <w:t xml:space="preserve"> </w:t>
      </w:r>
      <w:r w:rsidRPr="00380263">
        <w:t>programs</w:t>
      </w:r>
      <w:r w:rsidRPr="00380263">
        <w:rPr>
          <w:spacing w:val="-6"/>
        </w:rPr>
        <w:t xml:space="preserve"> </w:t>
      </w:r>
      <w:r w:rsidRPr="00380263">
        <w:t>to measure</w:t>
      </w:r>
      <w:r w:rsidRPr="00380263">
        <w:rPr>
          <w:spacing w:val="-12"/>
        </w:rPr>
        <w:t xml:space="preserve"> </w:t>
      </w:r>
      <w:r w:rsidRPr="00380263">
        <w:t>antimicrobial</w:t>
      </w:r>
      <w:r w:rsidRPr="00380263">
        <w:rPr>
          <w:spacing w:val="-12"/>
        </w:rPr>
        <w:t xml:space="preserve"> </w:t>
      </w:r>
      <w:r w:rsidRPr="00380263">
        <w:t>use.</w:t>
      </w:r>
      <w:r w:rsidRPr="00380263">
        <w:rPr>
          <w:spacing w:val="-12"/>
        </w:rPr>
        <w:t xml:space="preserve"> </w:t>
      </w:r>
      <w:r w:rsidRPr="00380263">
        <w:t>However,</w:t>
      </w:r>
      <w:r w:rsidRPr="00380263">
        <w:rPr>
          <w:spacing w:val="-12"/>
        </w:rPr>
        <w:t xml:space="preserve"> </w:t>
      </w:r>
      <w:r w:rsidRPr="00380263">
        <w:t>several</w:t>
      </w:r>
      <w:r w:rsidRPr="00380263">
        <w:rPr>
          <w:spacing w:val="-12"/>
        </w:rPr>
        <w:t xml:space="preserve"> </w:t>
      </w:r>
      <w:r w:rsidRPr="00380263">
        <w:t>identified</w:t>
      </w:r>
      <w:r w:rsidRPr="00380263">
        <w:rPr>
          <w:spacing w:val="-12"/>
        </w:rPr>
        <w:t xml:space="preserve"> </w:t>
      </w:r>
      <w:r w:rsidRPr="00380263">
        <w:t>gaps</w:t>
      </w:r>
      <w:r w:rsidRPr="00380263">
        <w:rPr>
          <w:spacing w:val="-12"/>
        </w:rPr>
        <w:t xml:space="preserve"> </w:t>
      </w:r>
      <w:r w:rsidRPr="00380263">
        <w:t>exist,</w:t>
      </w:r>
      <w:r w:rsidRPr="00380263">
        <w:rPr>
          <w:spacing w:val="-12"/>
        </w:rPr>
        <w:t xml:space="preserve"> </w:t>
      </w:r>
      <w:r w:rsidRPr="00380263">
        <w:t>including</w:t>
      </w:r>
      <w:r w:rsidRPr="00380263">
        <w:rPr>
          <w:spacing w:val="-12"/>
        </w:rPr>
        <w:t xml:space="preserve"> </w:t>
      </w:r>
      <w:r w:rsidRPr="00380263">
        <w:t>the</w:t>
      </w:r>
      <w:r w:rsidRPr="00380263">
        <w:rPr>
          <w:spacing w:val="-12"/>
        </w:rPr>
        <w:t xml:space="preserve"> </w:t>
      </w:r>
      <w:r w:rsidRPr="00380263">
        <w:t>hospital</w:t>
      </w:r>
      <w:r w:rsidRPr="00380263">
        <w:rPr>
          <w:spacing w:val="-12"/>
        </w:rPr>
        <w:t xml:space="preserve"> </w:t>
      </w:r>
      <w:r w:rsidRPr="00380263">
        <w:t xml:space="preserve">outpatient/ </w:t>
      </w:r>
      <w:r w:rsidRPr="00380263">
        <w:rPr>
          <w:spacing w:val="-2"/>
        </w:rPr>
        <w:t>discharge</w:t>
      </w:r>
      <w:r w:rsidRPr="00380263">
        <w:rPr>
          <w:spacing w:val="-4"/>
        </w:rPr>
        <w:t xml:space="preserve"> </w:t>
      </w:r>
      <w:r w:rsidRPr="00380263">
        <w:rPr>
          <w:spacing w:val="-2"/>
        </w:rPr>
        <w:t>setting,</w:t>
      </w:r>
      <w:r w:rsidRPr="00380263">
        <w:rPr>
          <w:spacing w:val="-4"/>
        </w:rPr>
        <w:t xml:space="preserve"> </w:t>
      </w:r>
      <w:r w:rsidRPr="00380263">
        <w:rPr>
          <w:spacing w:val="-2"/>
        </w:rPr>
        <w:t>residential</w:t>
      </w:r>
      <w:r w:rsidRPr="00380263">
        <w:rPr>
          <w:spacing w:val="-4"/>
        </w:rPr>
        <w:t xml:space="preserve"> </w:t>
      </w:r>
      <w:r w:rsidRPr="00380263">
        <w:rPr>
          <w:spacing w:val="-2"/>
        </w:rPr>
        <w:t>aged</w:t>
      </w:r>
      <w:r w:rsidRPr="00380263">
        <w:rPr>
          <w:spacing w:val="-4"/>
        </w:rPr>
        <w:t xml:space="preserve"> </w:t>
      </w:r>
      <w:r w:rsidRPr="00380263">
        <w:rPr>
          <w:spacing w:val="-2"/>
        </w:rPr>
        <w:t>care</w:t>
      </w:r>
      <w:r w:rsidRPr="00380263">
        <w:rPr>
          <w:spacing w:val="-4"/>
        </w:rPr>
        <w:t xml:space="preserve"> </w:t>
      </w:r>
      <w:r w:rsidRPr="00380263">
        <w:rPr>
          <w:spacing w:val="-2"/>
        </w:rPr>
        <w:t>facilities,</w:t>
      </w:r>
      <w:r w:rsidRPr="00380263">
        <w:rPr>
          <w:spacing w:val="-4"/>
        </w:rPr>
        <w:t xml:space="preserve"> </w:t>
      </w:r>
      <w:r w:rsidRPr="00380263">
        <w:rPr>
          <w:spacing w:val="-2"/>
        </w:rPr>
        <w:t>and</w:t>
      </w:r>
      <w:r w:rsidRPr="00380263">
        <w:rPr>
          <w:spacing w:val="-4"/>
        </w:rPr>
        <w:t xml:space="preserve"> </w:t>
      </w:r>
      <w:r w:rsidRPr="00380263">
        <w:rPr>
          <w:spacing w:val="-2"/>
        </w:rPr>
        <w:t>the</w:t>
      </w:r>
      <w:r w:rsidRPr="00380263">
        <w:rPr>
          <w:spacing w:val="-4"/>
        </w:rPr>
        <w:t xml:space="preserve"> </w:t>
      </w:r>
      <w:r w:rsidRPr="00380263">
        <w:rPr>
          <w:spacing w:val="-2"/>
        </w:rPr>
        <w:t>prison</w:t>
      </w:r>
      <w:r w:rsidRPr="00380263">
        <w:rPr>
          <w:spacing w:val="-4"/>
        </w:rPr>
        <w:t xml:space="preserve"> </w:t>
      </w:r>
      <w:r w:rsidRPr="00380263">
        <w:rPr>
          <w:spacing w:val="-2"/>
        </w:rPr>
        <w:t>and</w:t>
      </w:r>
      <w:r w:rsidRPr="00380263">
        <w:rPr>
          <w:spacing w:val="-4"/>
        </w:rPr>
        <w:t xml:space="preserve"> </w:t>
      </w:r>
      <w:r w:rsidRPr="00380263">
        <w:rPr>
          <w:spacing w:val="-2"/>
        </w:rPr>
        <w:t>correctional</w:t>
      </w:r>
      <w:r w:rsidRPr="00380263">
        <w:rPr>
          <w:spacing w:val="-4"/>
        </w:rPr>
        <w:t xml:space="preserve"> </w:t>
      </w:r>
      <w:r w:rsidRPr="00380263">
        <w:rPr>
          <w:spacing w:val="-2"/>
        </w:rPr>
        <w:t>services</w:t>
      </w:r>
      <w:r w:rsidRPr="00380263">
        <w:rPr>
          <w:spacing w:val="-4"/>
        </w:rPr>
        <w:t xml:space="preserve"> </w:t>
      </w:r>
      <w:r w:rsidRPr="00380263">
        <w:rPr>
          <w:spacing w:val="-2"/>
        </w:rPr>
        <w:t>sector.</w:t>
      </w:r>
      <w:r w:rsidRPr="00380263">
        <w:rPr>
          <w:spacing w:val="-4"/>
        </w:rPr>
        <w:t xml:space="preserve"> </w:t>
      </w:r>
      <w:r w:rsidRPr="00380263">
        <w:rPr>
          <w:spacing w:val="-2"/>
        </w:rPr>
        <w:t xml:space="preserve">During </w:t>
      </w:r>
      <w:r w:rsidRPr="00380263">
        <w:t>2022,</w:t>
      </w:r>
      <w:r w:rsidRPr="00380263">
        <w:rPr>
          <w:spacing w:val="-11"/>
        </w:rPr>
        <w:t xml:space="preserve"> </w:t>
      </w:r>
      <w:r w:rsidRPr="00380263">
        <w:t>the</w:t>
      </w:r>
      <w:r w:rsidRPr="00380263">
        <w:rPr>
          <w:spacing w:val="-11"/>
        </w:rPr>
        <w:t xml:space="preserve"> </w:t>
      </w:r>
      <w:r w:rsidRPr="00380263">
        <w:t>Australian</w:t>
      </w:r>
      <w:r w:rsidRPr="00380263">
        <w:rPr>
          <w:spacing w:val="-11"/>
        </w:rPr>
        <w:t xml:space="preserve"> </w:t>
      </w:r>
      <w:r w:rsidRPr="00380263">
        <w:t>Government</w:t>
      </w:r>
      <w:r w:rsidRPr="00380263">
        <w:rPr>
          <w:spacing w:val="-11"/>
        </w:rPr>
        <w:t xml:space="preserve"> </w:t>
      </w:r>
      <w:r w:rsidRPr="00380263">
        <w:t>Department</w:t>
      </w:r>
      <w:r w:rsidRPr="00380263">
        <w:rPr>
          <w:spacing w:val="-11"/>
        </w:rPr>
        <w:t xml:space="preserve"> </w:t>
      </w:r>
      <w:r w:rsidRPr="00380263">
        <w:t>of</w:t>
      </w:r>
      <w:r w:rsidRPr="00380263">
        <w:rPr>
          <w:spacing w:val="-11"/>
        </w:rPr>
        <w:t xml:space="preserve"> </w:t>
      </w:r>
      <w:r w:rsidRPr="00380263">
        <w:t>Health</w:t>
      </w:r>
      <w:r w:rsidRPr="00380263">
        <w:rPr>
          <w:spacing w:val="-11"/>
        </w:rPr>
        <w:t xml:space="preserve"> </w:t>
      </w:r>
      <w:r w:rsidRPr="00380263">
        <w:t>and</w:t>
      </w:r>
      <w:r w:rsidRPr="00380263">
        <w:rPr>
          <w:spacing w:val="-11"/>
        </w:rPr>
        <w:t xml:space="preserve"> </w:t>
      </w:r>
      <w:r w:rsidRPr="00380263">
        <w:t>Aged</w:t>
      </w:r>
      <w:r w:rsidRPr="00380263">
        <w:rPr>
          <w:spacing w:val="-11"/>
        </w:rPr>
        <w:t xml:space="preserve"> </w:t>
      </w:r>
      <w:r w:rsidRPr="00380263">
        <w:t>Care</w:t>
      </w:r>
      <w:r w:rsidRPr="00380263">
        <w:rPr>
          <w:spacing w:val="-11"/>
        </w:rPr>
        <w:t xml:space="preserve"> </w:t>
      </w:r>
      <w:r w:rsidRPr="00380263">
        <w:t>funded</w:t>
      </w:r>
      <w:r w:rsidRPr="00380263">
        <w:rPr>
          <w:spacing w:val="-11"/>
        </w:rPr>
        <w:t xml:space="preserve"> </w:t>
      </w:r>
      <w:r w:rsidRPr="00380263">
        <w:t>SA</w:t>
      </w:r>
      <w:r w:rsidRPr="00380263">
        <w:rPr>
          <w:spacing w:val="-11"/>
        </w:rPr>
        <w:t xml:space="preserve"> </w:t>
      </w:r>
      <w:r w:rsidRPr="00380263">
        <w:t>Health</w:t>
      </w:r>
      <w:r w:rsidRPr="00380263">
        <w:rPr>
          <w:spacing w:val="-11"/>
        </w:rPr>
        <w:t xml:space="preserve"> </w:t>
      </w:r>
      <w:r w:rsidRPr="00380263">
        <w:t>to</w:t>
      </w:r>
      <w:r w:rsidRPr="00380263">
        <w:rPr>
          <w:spacing w:val="-11"/>
        </w:rPr>
        <w:t xml:space="preserve"> </w:t>
      </w:r>
      <w:r w:rsidRPr="00380263">
        <w:t>undertake 3</w:t>
      </w:r>
      <w:r w:rsidRPr="00380263">
        <w:rPr>
          <w:spacing w:val="-11"/>
        </w:rPr>
        <w:t xml:space="preserve"> </w:t>
      </w:r>
      <w:r w:rsidRPr="00380263">
        <w:t>NAUSP</w:t>
      </w:r>
      <w:r w:rsidRPr="00380263">
        <w:rPr>
          <w:spacing w:val="-11"/>
        </w:rPr>
        <w:t xml:space="preserve"> </w:t>
      </w:r>
      <w:r w:rsidRPr="00380263">
        <w:t>pilot</w:t>
      </w:r>
      <w:r w:rsidRPr="00380263">
        <w:rPr>
          <w:spacing w:val="-11"/>
        </w:rPr>
        <w:t xml:space="preserve"> </w:t>
      </w:r>
      <w:r w:rsidRPr="00380263">
        <w:t>projects</w:t>
      </w:r>
      <w:r w:rsidRPr="00380263">
        <w:rPr>
          <w:spacing w:val="-11"/>
        </w:rPr>
        <w:t xml:space="preserve"> </w:t>
      </w:r>
      <w:r w:rsidRPr="00380263">
        <w:t>to</w:t>
      </w:r>
      <w:r w:rsidRPr="00380263">
        <w:rPr>
          <w:spacing w:val="-11"/>
        </w:rPr>
        <w:t xml:space="preserve"> </w:t>
      </w:r>
      <w:r w:rsidRPr="00380263">
        <w:t>investigate</w:t>
      </w:r>
      <w:r w:rsidRPr="00380263">
        <w:rPr>
          <w:spacing w:val="-11"/>
        </w:rPr>
        <w:t xml:space="preserve"> </w:t>
      </w:r>
      <w:r w:rsidRPr="00380263">
        <w:t>the</w:t>
      </w:r>
      <w:r w:rsidRPr="00380263">
        <w:rPr>
          <w:spacing w:val="-11"/>
        </w:rPr>
        <w:t xml:space="preserve"> </w:t>
      </w:r>
      <w:r w:rsidRPr="00380263">
        <w:t>feasibility,</w:t>
      </w:r>
      <w:r w:rsidRPr="00380263">
        <w:rPr>
          <w:spacing w:val="-11"/>
        </w:rPr>
        <w:t xml:space="preserve"> </w:t>
      </w:r>
      <w:r w:rsidRPr="00380263">
        <w:t>usefulness</w:t>
      </w:r>
      <w:r w:rsidRPr="00380263">
        <w:rPr>
          <w:spacing w:val="-11"/>
        </w:rPr>
        <w:t xml:space="preserve"> </w:t>
      </w:r>
      <w:r w:rsidRPr="00380263">
        <w:t>and</w:t>
      </w:r>
      <w:r w:rsidRPr="00380263">
        <w:rPr>
          <w:spacing w:val="-11"/>
        </w:rPr>
        <w:t xml:space="preserve"> </w:t>
      </w:r>
      <w:r w:rsidRPr="00380263">
        <w:t>acceptability</w:t>
      </w:r>
      <w:r w:rsidRPr="00380263">
        <w:rPr>
          <w:spacing w:val="-11"/>
        </w:rPr>
        <w:t xml:space="preserve"> </w:t>
      </w:r>
      <w:r w:rsidRPr="00380263">
        <w:t>of,</w:t>
      </w:r>
      <w:r w:rsidRPr="00380263">
        <w:rPr>
          <w:spacing w:val="-11"/>
        </w:rPr>
        <w:t xml:space="preserve"> </w:t>
      </w:r>
      <w:r w:rsidRPr="00380263">
        <w:t>and</w:t>
      </w:r>
      <w:r w:rsidRPr="00380263">
        <w:rPr>
          <w:spacing w:val="-11"/>
        </w:rPr>
        <w:t xml:space="preserve"> </w:t>
      </w:r>
      <w:r w:rsidRPr="00380263">
        <w:t>barriers</w:t>
      </w:r>
      <w:r w:rsidRPr="00380263">
        <w:rPr>
          <w:spacing w:val="-11"/>
        </w:rPr>
        <w:t xml:space="preserve"> </w:t>
      </w:r>
      <w:r w:rsidRPr="00380263">
        <w:t>to, volume-based</w:t>
      </w:r>
      <w:r w:rsidRPr="00380263">
        <w:rPr>
          <w:spacing w:val="-6"/>
        </w:rPr>
        <w:t xml:space="preserve"> </w:t>
      </w:r>
      <w:r w:rsidRPr="00380263">
        <w:t>surveillance</w:t>
      </w:r>
      <w:r w:rsidRPr="00380263">
        <w:rPr>
          <w:spacing w:val="-6"/>
        </w:rPr>
        <w:t xml:space="preserve"> </w:t>
      </w:r>
      <w:r w:rsidRPr="00380263">
        <w:t>of</w:t>
      </w:r>
      <w:r w:rsidRPr="00380263">
        <w:rPr>
          <w:spacing w:val="-6"/>
        </w:rPr>
        <w:t xml:space="preserve"> </w:t>
      </w:r>
      <w:r w:rsidRPr="00380263">
        <w:t>antimicrobial</w:t>
      </w:r>
      <w:r w:rsidRPr="00380263">
        <w:rPr>
          <w:spacing w:val="-6"/>
        </w:rPr>
        <w:t xml:space="preserve"> </w:t>
      </w:r>
      <w:r w:rsidRPr="00380263">
        <w:t>usage</w:t>
      </w:r>
      <w:r w:rsidRPr="00380263">
        <w:rPr>
          <w:spacing w:val="-6"/>
        </w:rPr>
        <w:t xml:space="preserve"> </w:t>
      </w:r>
      <w:r w:rsidRPr="00380263">
        <w:t>in</w:t>
      </w:r>
      <w:r w:rsidRPr="00380263">
        <w:rPr>
          <w:spacing w:val="-6"/>
        </w:rPr>
        <w:t xml:space="preserve"> </w:t>
      </w:r>
      <w:r w:rsidRPr="00380263">
        <w:t>these</w:t>
      </w:r>
      <w:r w:rsidRPr="00380263">
        <w:rPr>
          <w:spacing w:val="-6"/>
        </w:rPr>
        <w:t xml:space="preserve"> </w:t>
      </w:r>
      <w:r w:rsidRPr="00380263">
        <w:t>settings</w:t>
      </w:r>
      <w:r w:rsidRPr="00380263">
        <w:rPr>
          <w:spacing w:val="-6"/>
        </w:rPr>
        <w:t xml:space="preserve"> </w:t>
      </w:r>
      <w:r w:rsidRPr="00380263">
        <w:t>in</w:t>
      </w:r>
      <w:r w:rsidRPr="00380263">
        <w:rPr>
          <w:spacing w:val="-6"/>
        </w:rPr>
        <w:t xml:space="preserve"> </w:t>
      </w:r>
      <w:r w:rsidRPr="00380263">
        <w:t>South</w:t>
      </w:r>
      <w:r w:rsidRPr="00380263">
        <w:rPr>
          <w:spacing w:val="-6"/>
        </w:rPr>
        <w:t xml:space="preserve"> </w:t>
      </w:r>
      <w:r w:rsidRPr="00380263">
        <w:t>Australia.</w:t>
      </w:r>
    </w:p>
    <w:p w14:paraId="612EDEE3" w14:textId="77777777" w:rsidR="00B105A9" w:rsidRPr="00380263" w:rsidRDefault="00000000" w:rsidP="006B2D65">
      <w:pPr>
        <w:pStyle w:val="BodyText"/>
        <w:spacing w:before="123" w:line="228" w:lineRule="auto"/>
        <w:ind w:left="113"/>
      </w:pPr>
      <w:r w:rsidRPr="00380263">
        <w:t>Within</w:t>
      </w:r>
      <w:r w:rsidRPr="00380263">
        <w:rPr>
          <w:spacing w:val="-9"/>
        </w:rPr>
        <w:t xml:space="preserve"> </w:t>
      </w:r>
      <w:r w:rsidRPr="00380263">
        <w:t>each</w:t>
      </w:r>
      <w:r w:rsidRPr="00380263">
        <w:rPr>
          <w:spacing w:val="-9"/>
        </w:rPr>
        <w:t xml:space="preserve"> </w:t>
      </w:r>
      <w:r w:rsidRPr="00380263">
        <w:t>sector,</w:t>
      </w:r>
      <w:r w:rsidRPr="00380263">
        <w:rPr>
          <w:spacing w:val="-9"/>
        </w:rPr>
        <w:t xml:space="preserve"> </w:t>
      </w:r>
      <w:r w:rsidRPr="00380263">
        <w:t>individual</w:t>
      </w:r>
      <w:r w:rsidRPr="00380263">
        <w:rPr>
          <w:spacing w:val="-9"/>
        </w:rPr>
        <w:t xml:space="preserve"> </w:t>
      </w:r>
      <w:r w:rsidRPr="00380263">
        <w:t>facilities</w:t>
      </w:r>
      <w:r w:rsidRPr="00380263">
        <w:rPr>
          <w:spacing w:val="-9"/>
        </w:rPr>
        <w:t xml:space="preserve"> </w:t>
      </w:r>
      <w:r w:rsidRPr="00380263">
        <w:t>would</w:t>
      </w:r>
      <w:r w:rsidRPr="00380263">
        <w:rPr>
          <w:spacing w:val="-9"/>
        </w:rPr>
        <w:t xml:space="preserve"> </w:t>
      </w:r>
      <w:r w:rsidRPr="00380263">
        <w:t>be</w:t>
      </w:r>
      <w:r w:rsidRPr="00380263">
        <w:rPr>
          <w:spacing w:val="-9"/>
        </w:rPr>
        <w:t xml:space="preserve"> </w:t>
      </w:r>
      <w:r w:rsidRPr="00380263">
        <w:t>able</w:t>
      </w:r>
      <w:r w:rsidRPr="00380263">
        <w:rPr>
          <w:spacing w:val="-9"/>
        </w:rPr>
        <w:t xml:space="preserve"> </w:t>
      </w:r>
      <w:r w:rsidRPr="00380263">
        <w:t>to</w:t>
      </w:r>
      <w:r w:rsidRPr="00380263">
        <w:rPr>
          <w:spacing w:val="-9"/>
        </w:rPr>
        <w:t xml:space="preserve"> </w:t>
      </w:r>
      <w:r w:rsidRPr="00380263">
        <w:t>monitor</w:t>
      </w:r>
      <w:r w:rsidRPr="00380263">
        <w:rPr>
          <w:spacing w:val="-9"/>
        </w:rPr>
        <w:t xml:space="preserve"> </w:t>
      </w:r>
      <w:r w:rsidRPr="00380263">
        <w:t>their</w:t>
      </w:r>
      <w:r w:rsidRPr="00380263">
        <w:rPr>
          <w:spacing w:val="-9"/>
        </w:rPr>
        <w:t xml:space="preserve"> </w:t>
      </w:r>
      <w:r w:rsidRPr="00380263">
        <w:t>antimicrobial</w:t>
      </w:r>
      <w:r w:rsidRPr="00380263">
        <w:rPr>
          <w:spacing w:val="-9"/>
        </w:rPr>
        <w:t xml:space="preserve"> </w:t>
      </w:r>
      <w:r w:rsidRPr="00380263">
        <w:t>usage</w:t>
      </w:r>
      <w:r w:rsidRPr="00380263">
        <w:rPr>
          <w:spacing w:val="-9"/>
        </w:rPr>
        <w:t xml:space="preserve"> </w:t>
      </w:r>
      <w:r w:rsidRPr="00380263">
        <w:t>in</w:t>
      </w:r>
      <w:r w:rsidRPr="00380263">
        <w:rPr>
          <w:spacing w:val="-9"/>
        </w:rPr>
        <w:t xml:space="preserve"> </w:t>
      </w:r>
      <w:r w:rsidRPr="00380263">
        <w:t>real</w:t>
      </w:r>
      <w:r w:rsidRPr="00380263">
        <w:rPr>
          <w:spacing w:val="-9"/>
        </w:rPr>
        <w:t xml:space="preserve"> </w:t>
      </w:r>
      <w:r w:rsidRPr="00380263">
        <w:t>time, identify</w:t>
      </w:r>
      <w:r w:rsidRPr="00380263">
        <w:rPr>
          <w:spacing w:val="-16"/>
        </w:rPr>
        <w:t xml:space="preserve"> </w:t>
      </w:r>
      <w:r w:rsidRPr="00380263">
        <w:t>any</w:t>
      </w:r>
      <w:r w:rsidRPr="00380263">
        <w:rPr>
          <w:spacing w:val="-15"/>
        </w:rPr>
        <w:t xml:space="preserve"> </w:t>
      </w:r>
      <w:r w:rsidRPr="00380263">
        <w:t>trends</w:t>
      </w:r>
      <w:r w:rsidRPr="00380263">
        <w:rPr>
          <w:spacing w:val="-15"/>
        </w:rPr>
        <w:t xml:space="preserve"> </w:t>
      </w:r>
      <w:r w:rsidRPr="00380263">
        <w:t>or</w:t>
      </w:r>
      <w:r w:rsidRPr="00380263">
        <w:rPr>
          <w:spacing w:val="-16"/>
        </w:rPr>
        <w:t xml:space="preserve"> </w:t>
      </w:r>
      <w:r w:rsidRPr="00380263">
        <w:t>unexpected</w:t>
      </w:r>
      <w:r w:rsidRPr="00380263">
        <w:rPr>
          <w:spacing w:val="-15"/>
        </w:rPr>
        <w:t xml:space="preserve"> </w:t>
      </w:r>
      <w:r w:rsidRPr="00380263">
        <w:t>use,</w:t>
      </w:r>
      <w:r w:rsidRPr="00380263">
        <w:rPr>
          <w:spacing w:val="-15"/>
        </w:rPr>
        <w:t xml:space="preserve"> </w:t>
      </w:r>
      <w:r w:rsidRPr="00380263">
        <w:t>identify</w:t>
      </w:r>
      <w:r w:rsidRPr="00380263">
        <w:rPr>
          <w:spacing w:val="-16"/>
        </w:rPr>
        <w:t xml:space="preserve"> </w:t>
      </w:r>
      <w:r w:rsidRPr="00380263">
        <w:t>areas</w:t>
      </w:r>
      <w:r w:rsidRPr="00380263">
        <w:rPr>
          <w:spacing w:val="-15"/>
        </w:rPr>
        <w:t xml:space="preserve"> </w:t>
      </w:r>
      <w:r w:rsidRPr="00380263">
        <w:t>requiring</w:t>
      </w:r>
      <w:r w:rsidRPr="00380263">
        <w:rPr>
          <w:spacing w:val="-15"/>
        </w:rPr>
        <w:t xml:space="preserve"> </w:t>
      </w:r>
      <w:r w:rsidRPr="00380263">
        <w:t>improvement,</w:t>
      </w:r>
      <w:r w:rsidRPr="00380263">
        <w:rPr>
          <w:spacing w:val="-15"/>
        </w:rPr>
        <w:t xml:space="preserve"> </w:t>
      </w:r>
      <w:r w:rsidRPr="00380263">
        <w:t>evaluate</w:t>
      </w:r>
      <w:r w:rsidRPr="00380263">
        <w:rPr>
          <w:spacing w:val="-16"/>
        </w:rPr>
        <w:t xml:space="preserve"> </w:t>
      </w:r>
      <w:r w:rsidRPr="00380263">
        <w:t>the</w:t>
      </w:r>
      <w:r w:rsidRPr="00380263">
        <w:rPr>
          <w:spacing w:val="-15"/>
        </w:rPr>
        <w:t xml:space="preserve"> </w:t>
      </w:r>
      <w:r w:rsidRPr="00380263">
        <w:t>impact</w:t>
      </w:r>
      <w:r w:rsidRPr="00380263">
        <w:rPr>
          <w:spacing w:val="-15"/>
        </w:rPr>
        <w:t xml:space="preserve"> </w:t>
      </w:r>
      <w:r w:rsidRPr="00380263">
        <w:t>of</w:t>
      </w:r>
      <w:r w:rsidRPr="00380263">
        <w:rPr>
          <w:spacing w:val="-16"/>
        </w:rPr>
        <w:t xml:space="preserve"> </w:t>
      </w:r>
      <w:r w:rsidRPr="00380263">
        <w:t xml:space="preserve">AMS </w:t>
      </w:r>
      <w:r w:rsidRPr="00380263">
        <w:rPr>
          <w:spacing w:val="-2"/>
        </w:rPr>
        <w:t>activities</w:t>
      </w:r>
      <w:r w:rsidRPr="00380263">
        <w:rPr>
          <w:spacing w:val="-5"/>
        </w:rPr>
        <w:t xml:space="preserve"> </w:t>
      </w:r>
      <w:r w:rsidRPr="00380263">
        <w:rPr>
          <w:spacing w:val="-2"/>
        </w:rPr>
        <w:t>and</w:t>
      </w:r>
      <w:r w:rsidRPr="00380263">
        <w:rPr>
          <w:spacing w:val="-5"/>
        </w:rPr>
        <w:t xml:space="preserve"> </w:t>
      </w:r>
      <w:r w:rsidRPr="00380263">
        <w:rPr>
          <w:spacing w:val="-2"/>
        </w:rPr>
        <w:t>compare</w:t>
      </w:r>
      <w:r w:rsidRPr="00380263">
        <w:rPr>
          <w:spacing w:val="-5"/>
        </w:rPr>
        <w:t xml:space="preserve"> </w:t>
      </w:r>
      <w:r w:rsidRPr="00380263">
        <w:rPr>
          <w:spacing w:val="-2"/>
        </w:rPr>
        <w:t>usage</w:t>
      </w:r>
      <w:r w:rsidRPr="00380263">
        <w:rPr>
          <w:spacing w:val="-5"/>
        </w:rPr>
        <w:t xml:space="preserve"> </w:t>
      </w:r>
      <w:r w:rsidRPr="00380263">
        <w:rPr>
          <w:spacing w:val="-2"/>
        </w:rPr>
        <w:t>rates</w:t>
      </w:r>
      <w:r w:rsidRPr="00380263">
        <w:rPr>
          <w:spacing w:val="-5"/>
        </w:rPr>
        <w:t xml:space="preserve"> </w:t>
      </w:r>
      <w:r w:rsidRPr="00380263">
        <w:rPr>
          <w:spacing w:val="-2"/>
        </w:rPr>
        <w:t>against</w:t>
      </w:r>
      <w:r w:rsidRPr="00380263">
        <w:rPr>
          <w:spacing w:val="-5"/>
        </w:rPr>
        <w:t xml:space="preserve"> </w:t>
      </w:r>
      <w:r w:rsidRPr="00380263">
        <w:rPr>
          <w:spacing w:val="-2"/>
        </w:rPr>
        <w:t>other</w:t>
      </w:r>
      <w:r w:rsidRPr="00380263">
        <w:rPr>
          <w:spacing w:val="-5"/>
        </w:rPr>
        <w:t xml:space="preserve"> </w:t>
      </w:r>
      <w:r w:rsidRPr="00380263">
        <w:rPr>
          <w:spacing w:val="-2"/>
        </w:rPr>
        <w:t>similar</w:t>
      </w:r>
      <w:r w:rsidRPr="00380263">
        <w:rPr>
          <w:spacing w:val="-5"/>
        </w:rPr>
        <w:t xml:space="preserve"> </w:t>
      </w:r>
      <w:r w:rsidRPr="00380263">
        <w:rPr>
          <w:spacing w:val="-2"/>
        </w:rPr>
        <w:t>facilities.</w:t>
      </w:r>
      <w:r w:rsidRPr="00380263">
        <w:rPr>
          <w:spacing w:val="-5"/>
        </w:rPr>
        <w:t xml:space="preserve"> </w:t>
      </w:r>
      <w:r w:rsidRPr="00380263">
        <w:rPr>
          <w:spacing w:val="-2"/>
        </w:rPr>
        <w:t>If</w:t>
      </w:r>
      <w:r w:rsidRPr="00380263">
        <w:rPr>
          <w:spacing w:val="-5"/>
        </w:rPr>
        <w:t xml:space="preserve"> </w:t>
      </w:r>
      <w:r w:rsidRPr="00380263">
        <w:rPr>
          <w:spacing w:val="-2"/>
        </w:rPr>
        <w:t>the</w:t>
      </w:r>
      <w:r w:rsidRPr="00380263">
        <w:rPr>
          <w:spacing w:val="-5"/>
        </w:rPr>
        <w:t xml:space="preserve"> </w:t>
      </w:r>
      <w:r w:rsidRPr="00380263">
        <w:rPr>
          <w:spacing w:val="-2"/>
        </w:rPr>
        <w:t>projects</w:t>
      </w:r>
      <w:r w:rsidRPr="00380263">
        <w:rPr>
          <w:spacing w:val="-5"/>
        </w:rPr>
        <w:t xml:space="preserve"> </w:t>
      </w:r>
      <w:r w:rsidRPr="00380263">
        <w:rPr>
          <w:spacing w:val="-2"/>
        </w:rPr>
        <w:t>are</w:t>
      </w:r>
      <w:r w:rsidRPr="00380263">
        <w:rPr>
          <w:spacing w:val="-5"/>
        </w:rPr>
        <w:t xml:space="preserve"> </w:t>
      </w:r>
      <w:r w:rsidRPr="00380263">
        <w:rPr>
          <w:spacing w:val="-2"/>
        </w:rPr>
        <w:t>successful</w:t>
      </w:r>
      <w:r w:rsidRPr="00380263">
        <w:rPr>
          <w:spacing w:val="-5"/>
        </w:rPr>
        <w:t xml:space="preserve"> </w:t>
      </w:r>
      <w:r w:rsidRPr="00380263">
        <w:rPr>
          <w:spacing w:val="-2"/>
        </w:rPr>
        <w:t>during</w:t>
      </w:r>
      <w:r w:rsidRPr="00380263">
        <w:rPr>
          <w:spacing w:val="-5"/>
        </w:rPr>
        <w:t xml:space="preserve"> </w:t>
      </w:r>
      <w:r w:rsidRPr="00380263">
        <w:rPr>
          <w:spacing w:val="-2"/>
        </w:rPr>
        <w:t xml:space="preserve">the </w:t>
      </w:r>
      <w:r w:rsidRPr="00380263">
        <w:t>pilot</w:t>
      </w:r>
      <w:r w:rsidRPr="00380263">
        <w:rPr>
          <w:spacing w:val="-8"/>
        </w:rPr>
        <w:t xml:space="preserve"> </w:t>
      </w:r>
      <w:r w:rsidRPr="00380263">
        <w:t>period,</w:t>
      </w:r>
      <w:r w:rsidRPr="00380263">
        <w:rPr>
          <w:spacing w:val="-8"/>
        </w:rPr>
        <w:t xml:space="preserve"> </w:t>
      </w:r>
      <w:r w:rsidRPr="00380263">
        <w:t>there</w:t>
      </w:r>
      <w:r w:rsidRPr="00380263">
        <w:rPr>
          <w:spacing w:val="-8"/>
        </w:rPr>
        <w:t xml:space="preserve"> </w:t>
      </w:r>
      <w:r w:rsidRPr="00380263">
        <w:t>is</w:t>
      </w:r>
      <w:r w:rsidRPr="00380263">
        <w:rPr>
          <w:spacing w:val="-8"/>
        </w:rPr>
        <w:t xml:space="preserve"> </w:t>
      </w:r>
      <w:r w:rsidRPr="00380263">
        <w:t>potential</w:t>
      </w:r>
      <w:r w:rsidRPr="00380263">
        <w:rPr>
          <w:spacing w:val="-8"/>
        </w:rPr>
        <w:t xml:space="preserve"> </w:t>
      </w:r>
      <w:r w:rsidRPr="00380263">
        <w:t>for</w:t>
      </w:r>
      <w:r w:rsidRPr="00380263">
        <w:rPr>
          <w:spacing w:val="-8"/>
        </w:rPr>
        <w:t xml:space="preserve"> </w:t>
      </w:r>
      <w:r w:rsidRPr="00380263">
        <w:t>national</w:t>
      </w:r>
      <w:r w:rsidRPr="00380263">
        <w:rPr>
          <w:spacing w:val="-8"/>
        </w:rPr>
        <w:t xml:space="preserve"> </w:t>
      </w:r>
      <w:r w:rsidRPr="00380263">
        <w:t>implementation</w:t>
      </w:r>
      <w:r w:rsidRPr="00380263">
        <w:rPr>
          <w:spacing w:val="-8"/>
        </w:rPr>
        <w:t xml:space="preserve"> </w:t>
      </w:r>
      <w:r w:rsidRPr="00380263">
        <w:t>pending</w:t>
      </w:r>
      <w:r w:rsidRPr="00380263">
        <w:rPr>
          <w:spacing w:val="-8"/>
        </w:rPr>
        <w:t xml:space="preserve"> </w:t>
      </w:r>
      <w:r w:rsidRPr="00380263">
        <w:t>availability</w:t>
      </w:r>
      <w:r w:rsidRPr="00380263">
        <w:rPr>
          <w:spacing w:val="-8"/>
        </w:rPr>
        <w:t xml:space="preserve"> </w:t>
      </w:r>
      <w:r w:rsidRPr="00380263">
        <w:t>of</w:t>
      </w:r>
      <w:r w:rsidRPr="00380263">
        <w:rPr>
          <w:spacing w:val="-8"/>
        </w:rPr>
        <w:t xml:space="preserve"> </w:t>
      </w:r>
      <w:r w:rsidRPr="00380263">
        <w:t>funding.</w:t>
      </w:r>
    </w:p>
    <w:p w14:paraId="5E299D8E" w14:textId="77777777" w:rsidR="00B105A9" w:rsidRPr="00380263" w:rsidRDefault="00000000" w:rsidP="006B2D65">
      <w:pPr>
        <w:pStyle w:val="BodyText"/>
        <w:spacing w:before="108"/>
        <w:ind w:left="113"/>
      </w:pPr>
      <w:r w:rsidRPr="00380263">
        <w:rPr>
          <w:spacing w:val="-2"/>
        </w:rPr>
        <w:t>The</w:t>
      </w:r>
      <w:r w:rsidRPr="00380263">
        <w:rPr>
          <w:spacing w:val="-8"/>
        </w:rPr>
        <w:t xml:space="preserve"> </w:t>
      </w:r>
      <w:r w:rsidRPr="00380263">
        <w:rPr>
          <w:spacing w:val="-2"/>
        </w:rPr>
        <w:t>justification</w:t>
      </w:r>
      <w:r w:rsidRPr="00380263">
        <w:rPr>
          <w:spacing w:val="-6"/>
        </w:rPr>
        <w:t xml:space="preserve"> </w:t>
      </w:r>
      <w:r w:rsidRPr="00380263">
        <w:rPr>
          <w:spacing w:val="-2"/>
        </w:rPr>
        <w:t>for</w:t>
      </w:r>
      <w:r w:rsidRPr="00380263">
        <w:rPr>
          <w:spacing w:val="-6"/>
        </w:rPr>
        <w:t xml:space="preserve"> </w:t>
      </w:r>
      <w:r w:rsidRPr="00380263">
        <w:rPr>
          <w:spacing w:val="-2"/>
        </w:rPr>
        <w:t>targeting</w:t>
      </w:r>
      <w:r w:rsidRPr="00380263">
        <w:rPr>
          <w:spacing w:val="-6"/>
        </w:rPr>
        <w:t xml:space="preserve"> </w:t>
      </w:r>
      <w:r w:rsidRPr="00380263">
        <w:rPr>
          <w:spacing w:val="-2"/>
        </w:rPr>
        <w:t>these</w:t>
      </w:r>
      <w:r w:rsidRPr="00380263">
        <w:rPr>
          <w:spacing w:val="-6"/>
        </w:rPr>
        <w:t xml:space="preserve"> </w:t>
      </w:r>
      <w:r w:rsidRPr="00380263">
        <w:rPr>
          <w:spacing w:val="-2"/>
        </w:rPr>
        <w:t>settings</w:t>
      </w:r>
      <w:r w:rsidRPr="00380263">
        <w:rPr>
          <w:spacing w:val="-6"/>
        </w:rPr>
        <w:t xml:space="preserve"> </w:t>
      </w:r>
      <w:r w:rsidRPr="00380263">
        <w:rPr>
          <w:spacing w:val="-2"/>
        </w:rPr>
        <w:t>for</w:t>
      </w:r>
      <w:r w:rsidRPr="00380263">
        <w:rPr>
          <w:spacing w:val="-6"/>
        </w:rPr>
        <w:t xml:space="preserve"> </w:t>
      </w:r>
      <w:r w:rsidRPr="00380263">
        <w:rPr>
          <w:spacing w:val="-2"/>
        </w:rPr>
        <w:t>the</w:t>
      </w:r>
      <w:r w:rsidRPr="00380263">
        <w:rPr>
          <w:spacing w:val="-6"/>
        </w:rPr>
        <w:t xml:space="preserve"> </w:t>
      </w:r>
      <w:r w:rsidRPr="00380263">
        <w:rPr>
          <w:spacing w:val="-2"/>
        </w:rPr>
        <w:t>surveillance</w:t>
      </w:r>
      <w:r w:rsidRPr="00380263">
        <w:rPr>
          <w:spacing w:val="-6"/>
        </w:rPr>
        <w:t xml:space="preserve"> </w:t>
      </w:r>
      <w:r w:rsidRPr="00380263">
        <w:rPr>
          <w:spacing w:val="-2"/>
        </w:rPr>
        <w:t>pilot</w:t>
      </w:r>
      <w:r w:rsidRPr="00380263">
        <w:rPr>
          <w:spacing w:val="-6"/>
        </w:rPr>
        <w:t xml:space="preserve"> </w:t>
      </w:r>
      <w:r w:rsidRPr="00380263">
        <w:rPr>
          <w:spacing w:val="-2"/>
        </w:rPr>
        <w:t>projects</w:t>
      </w:r>
      <w:r w:rsidRPr="00380263">
        <w:rPr>
          <w:spacing w:val="-6"/>
        </w:rPr>
        <w:t xml:space="preserve"> </w:t>
      </w:r>
      <w:r w:rsidRPr="00380263">
        <w:rPr>
          <w:spacing w:val="-2"/>
        </w:rPr>
        <w:t>is</w:t>
      </w:r>
      <w:r w:rsidRPr="00380263">
        <w:rPr>
          <w:spacing w:val="-6"/>
        </w:rPr>
        <w:t xml:space="preserve"> </w:t>
      </w:r>
      <w:r w:rsidRPr="00380263">
        <w:rPr>
          <w:spacing w:val="-2"/>
        </w:rPr>
        <w:t>provided</w:t>
      </w:r>
      <w:r w:rsidRPr="00380263">
        <w:rPr>
          <w:spacing w:val="-5"/>
        </w:rPr>
        <w:t xml:space="preserve"> </w:t>
      </w:r>
      <w:r w:rsidRPr="00380263">
        <w:rPr>
          <w:spacing w:val="-2"/>
        </w:rPr>
        <w:t>below.</w:t>
      </w:r>
    </w:p>
    <w:p w14:paraId="7D8E2A6C" w14:textId="77777777" w:rsidR="00B105A9" w:rsidRPr="00380263" w:rsidRDefault="00000000" w:rsidP="006B2D65">
      <w:pPr>
        <w:pStyle w:val="Heading2"/>
        <w:spacing w:before="184"/>
      </w:pPr>
      <w:r w:rsidRPr="00380263">
        <w:rPr>
          <w:color w:val="153A6E"/>
        </w:rPr>
        <w:t>Residential</w:t>
      </w:r>
      <w:r w:rsidRPr="00380263">
        <w:rPr>
          <w:color w:val="153A6E"/>
          <w:spacing w:val="-3"/>
        </w:rPr>
        <w:t xml:space="preserve"> </w:t>
      </w:r>
      <w:r w:rsidRPr="00380263">
        <w:rPr>
          <w:color w:val="153A6E"/>
        </w:rPr>
        <w:t>aged</w:t>
      </w:r>
      <w:r w:rsidRPr="00380263">
        <w:rPr>
          <w:color w:val="153A6E"/>
          <w:spacing w:val="-2"/>
        </w:rPr>
        <w:t xml:space="preserve"> </w:t>
      </w:r>
      <w:r w:rsidRPr="00380263">
        <w:rPr>
          <w:color w:val="153A6E"/>
        </w:rPr>
        <w:t>care</w:t>
      </w:r>
      <w:r w:rsidRPr="00380263">
        <w:rPr>
          <w:color w:val="153A6E"/>
          <w:spacing w:val="-2"/>
        </w:rPr>
        <w:t xml:space="preserve"> facilities</w:t>
      </w:r>
    </w:p>
    <w:p w14:paraId="2819559C" w14:textId="743C0835" w:rsidR="00B105A9" w:rsidRPr="00380263" w:rsidRDefault="00000000" w:rsidP="00A4709F">
      <w:pPr>
        <w:pStyle w:val="BodyText"/>
        <w:spacing w:before="83" w:line="228" w:lineRule="auto"/>
        <w:ind w:left="113" w:right="424"/>
      </w:pPr>
      <w:r w:rsidRPr="00380263">
        <w:t>Older</w:t>
      </w:r>
      <w:r w:rsidRPr="00380263">
        <w:rPr>
          <w:spacing w:val="-13"/>
        </w:rPr>
        <w:t xml:space="preserve"> </w:t>
      </w:r>
      <w:r w:rsidRPr="00380263">
        <w:t>adults</w:t>
      </w:r>
      <w:r w:rsidRPr="00380263">
        <w:rPr>
          <w:spacing w:val="-13"/>
        </w:rPr>
        <w:t xml:space="preserve"> </w:t>
      </w:r>
      <w:r w:rsidRPr="00380263">
        <w:t>are</w:t>
      </w:r>
      <w:r w:rsidRPr="00380263">
        <w:rPr>
          <w:spacing w:val="-13"/>
        </w:rPr>
        <w:t xml:space="preserve"> </w:t>
      </w:r>
      <w:r w:rsidRPr="00380263">
        <w:t>at</w:t>
      </w:r>
      <w:r w:rsidRPr="00380263">
        <w:rPr>
          <w:spacing w:val="-13"/>
        </w:rPr>
        <w:t xml:space="preserve"> </w:t>
      </w:r>
      <w:r w:rsidRPr="00380263">
        <w:t>a</w:t>
      </w:r>
      <w:r w:rsidRPr="00380263">
        <w:rPr>
          <w:spacing w:val="-13"/>
        </w:rPr>
        <w:t xml:space="preserve"> </w:t>
      </w:r>
      <w:r w:rsidRPr="00380263">
        <w:t>high</w:t>
      </w:r>
      <w:r w:rsidRPr="00380263">
        <w:rPr>
          <w:spacing w:val="-13"/>
        </w:rPr>
        <w:t xml:space="preserve"> </w:t>
      </w:r>
      <w:r w:rsidRPr="00380263">
        <w:t>risk</w:t>
      </w:r>
      <w:r w:rsidRPr="00380263">
        <w:rPr>
          <w:spacing w:val="-13"/>
        </w:rPr>
        <w:t xml:space="preserve"> </w:t>
      </w:r>
      <w:r w:rsidRPr="00380263">
        <w:t>of</w:t>
      </w:r>
      <w:r w:rsidRPr="00380263">
        <w:rPr>
          <w:spacing w:val="-13"/>
        </w:rPr>
        <w:t xml:space="preserve"> </w:t>
      </w:r>
      <w:r w:rsidRPr="00380263">
        <w:t>acquiring</w:t>
      </w:r>
      <w:r w:rsidRPr="00380263">
        <w:rPr>
          <w:spacing w:val="-13"/>
        </w:rPr>
        <w:t xml:space="preserve"> </w:t>
      </w:r>
      <w:r w:rsidRPr="00380263">
        <w:t>multidrug-resistant</w:t>
      </w:r>
      <w:r w:rsidRPr="00380263">
        <w:rPr>
          <w:spacing w:val="-13"/>
        </w:rPr>
        <w:t xml:space="preserve"> </w:t>
      </w:r>
      <w:r w:rsidRPr="00380263">
        <w:t>infections</w:t>
      </w:r>
      <w:r w:rsidRPr="00380263">
        <w:rPr>
          <w:spacing w:val="-13"/>
        </w:rPr>
        <w:t xml:space="preserve"> </w:t>
      </w:r>
      <w:r w:rsidRPr="00380263">
        <w:t>due</w:t>
      </w:r>
      <w:r w:rsidRPr="00380263">
        <w:rPr>
          <w:spacing w:val="-13"/>
        </w:rPr>
        <w:t xml:space="preserve"> </w:t>
      </w:r>
      <w:r w:rsidRPr="00380263">
        <w:t>to</w:t>
      </w:r>
      <w:r w:rsidRPr="00380263">
        <w:rPr>
          <w:spacing w:val="-13"/>
        </w:rPr>
        <w:t xml:space="preserve"> </w:t>
      </w:r>
      <w:r w:rsidRPr="00380263">
        <w:t>advancing</w:t>
      </w:r>
      <w:r w:rsidRPr="00380263">
        <w:rPr>
          <w:spacing w:val="-13"/>
        </w:rPr>
        <w:t xml:space="preserve"> </w:t>
      </w:r>
      <w:r w:rsidRPr="00380263">
        <w:t>age,</w:t>
      </w:r>
      <w:r w:rsidRPr="00380263">
        <w:rPr>
          <w:spacing w:val="-13"/>
        </w:rPr>
        <w:t xml:space="preserve"> </w:t>
      </w:r>
      <w:r w:rsidRPr="00380263">
        <w:t>lower immunity</w:t>
      </w:r>
      <w:r w:rsidRPr="00380263">
        <w:rPr>
          <w:spacing w:val="-15"/>
        </w:rPr>
        <w:t xml:space="preserve"> </w:t>
      </w:r>
      <w:r w:rsidRPr="00380263">
        <w:t>and</w:t>
      </w:r>
      <w:r w:rsidRPr="00380263">
        <w:rPr>
          <w:spacing w:val="-15"/>
        </w:rPr>
        <w:t xml:space="preserve"> </w:t>
      </w:r>
      <w:r w:rsidRPr="00380263">
        <w:t>increased</w:t>
      </w:r>
      <w:r w:rsidRPr="00380263">
        <w:rPr>
          <w:spacing w:val="-15"/>
        </w:rPr>
        <w:t xml:space="preserve"> </w:t>
      </w:r>
      <w:r w:rsidRPr="00380263">
        <w:t>likelihood</w:t>
      </w:r>
      <w:r w:rsidRPr="00380263">
        <w:rPr>
          <w:spacing w:val="-15"/>
        </w:rPr>
        <w:t xml:space="preserve"> </w:t>
      </w:r>
      <w:r w:rsidRPr="00380263">
        <w:t>of</w:t>
      </w:r>
      <w:r w:rsidRPr="00380263">
        <w:rPr>
          <w:spacing w:val="-15"/>
        </w:rPr>
        <w:t xml:space="preserve"> </w:t>
      </w:r>
      <w:r w:rsidRPr="00380263">
        <w:t>other</w:t>
      </w:r>
      <w:r w:rsidRPr="00380263">
        <w:rPr>
          <w:spacing w:val="-15"/>
        </w:rPr>
        <w:t xml:space="preserve"> </w:t>
      </w:r>
      <w:r w:rsidRPr="00380263">
        <w:t>comorbidities.</w:t>
      </w:r>
      <w:r w:rsidRPr="00380263">
        <w:rPr>
          <w:position w:val="7"/>
          <w:sz w:val="13"/>
        </w:rPr>
        <w:t>23</w:t>
      </w:r>
      <w:r w:rsidRPr="00380263">
        <w:rPr>
          <w:spacing w:val="11"/>
          <w:position w:val="7"/>
          <w:sz w:val="13"/>
        </w:rPr>
        <w:t xml:space="preserve"> </w:t>
      </w:r>
      <w:r w:rsidRPr="00380263">
        <w:t>Close</w:t>
      </w:r>
      <w:r w:rsidRPr="00380263">
        <w:rPr>
          <w:spacing w:val="-15"/>
        </w:rPr>
        <w:t xml:space="preserve"> </w:t>
      </w:r>
      <w:r w:rsidRPr="00380263">
        <w:t>living</w:t>
      </w:r>
      <w:r w:rsidRPr="00380263">
        <w:rPr>
          <w:spacing w:val="-15"/>
        </w:rPr>
        <w:t xml:space="preserve"> </w:t>
      </w:r>
      <w:r w:rsidRPr="00380263">
        <w:t>environments</w:t>
      </w:r>
      <w:r w:rsidRPr="00380263">
        <w:rPr>
          <w:spacing w:val="-15"/>
        </w:rPr>
        <w:t xml:space="preserve"> </w:t>
      </w:r>
      <w:r w:rsidRPr="00380263">
        <w:t>for</w:t>
      </w:r>
      <w:r w:rsidRPr="00380263">
        <w:rPr>
          <w:spacing w:val="-15"/>
        </w:rPr>
        <w:t xml:space="preserve"> </w:t>
      </w:r>
      <w:r w:rsidRPr="00380263">
        <w:t>older</w:t>
      </w:r>
      <w:r w:rsidRPr="00380263">
        <w:rPr>
          <w:spacing w:val="-15"/>
        </w:rPr>
        <w:t xml:space="preserve"> </w:t>
      </w:r>
      <w:r w:rsidRPr="00380263">
        <w:t>adults in</w:t>
      </w:r>
      <w:r w:rsidRPr="00380263">
        <w:rPr>
          <w:spacing w:val="-9"/>
        </w:rPr>
        <w:t xml:space="preserve"> </w:t>
      </w:r>
      <w:r w:rsidRPr="00380263">
        <w:t>residential</w:t>
      </w:r>
      <w:r w:rsidRPr="00380263">
        <w:rPr>
          <w:spacing w:val="-9"/>
        </w:rPr>
        <w:t xml:space="preserve"> </w:t>
      </w:r>
      <w:r w:rsidRPr="00380263">
        <w:t>aged</w:t>
      </w:r>
      <w:r w:rsidRPr="00380263">
        <w:rPr>
          <w:spacing w:val="-9"/>
        </w:rPr>
        <w:t xml:space="preserve"> </w:t>
      </w:r>
      <w:r w:rsidRPr="00380263">
        <w:t>care</w:t>
      </w:r>
      <w:r w:rsidRPr="00380263">
        <w:rPr>
          <w:spacing w:val="-9"/>
        </w:rPr>
        <w:t xml:space="preserve"> </w:t>
      </w:r>
      <w:r w:rsidRPr="00380263">
        <w:t>facilities</w:t>
      </w:r>
      <w:r w:rsidRPr="00380263">
        <w:rPr>
          <w:spacing w:val="-9"/>
        </w:rPr>
        <w:t xml:space="preserve"> </w:t>
      </w:r>
      <w:r w:rsidRPr="00380263">
        <w:t>(RACFs)</w:t>
      </w:r>
      <w:r w:rsidRPr="00380263">
        <w:rPr>
          <w:spacing w:val="-9"/>
        </w:rPr>
        <w:t xml:space="preserve"> </w:t>
      </w:r>
      <w:r w:rsidRPr="00380263">
        <w:t>and</w:t>
      </w:r>
      <w:r w:rsidRPr="00380263">
        <w:rPr>
          <w:spacing w:val="-9"/>
        </w:rPr>
        <w:t xml:space="preserve"> </w:t>
      </w:r>
      <w:r w:rsidRPr="00380263">
        <w:t>regular</w:t>
      </w:r>
      <w:r w:rsidRPr="00380263">
        <w:rPr>
          <w:spacing w:val="-9"/>
        </w:rPr>
        <w:t xml:space="preserve"> </w:t>
      </w:r>
      <w:r w:rsidRPr="00380263">
        <w:t>contact</w:t>
      </w:r>
      <w:r w:rsidRPr="00380263">
        <w:rPr>
          <w:spacing w:val="-9"/>
        </w:rPr>
        <w:t xml:space="preserve"> </w:t>
      </w:r>
      <w:r w:rsidRPr="00380263">
        <w:t>with</w:t>
      </w:r>
      <w:r w:rsidRPr="00380263">
        <w:rPr>
          <w:spacing w:val="-9"/>
        </w:rPr>
        <w:t xml:space="preserve"> </w:t>
      </w:r>
      <w:r w:rsidRPr="00380263">
        <w:t>potentially</w:t>
      </w:r>
      <w:r w:rsidRPr="00380263">
        <w:rPr>
          <w:spacing w:val="-9"/>
        </w:rPr>
        <w:t xml:space="preserve"> </w:t>
      </w:r>
      <w:r w:rsidRPr="00380263">
        <w:t>infected</w:t>
      </w:r>
      <w:r w:rsidRPr="00380263">
        <w:rPr>
          <w:spacing w:val="-9"/>
        </w:rPr>
        <w:t xml:space="preserve"> </w:t>
      </w:r>
      <w:r w:rsidRPr="00380263">
        <w:t>or</w:t>
      </w:r>
      <w:r w:rsidRPr="00380263">
        <w:rPr>
          <w:spacing w:val="-9"/>
        </w:rPr>
        <w:t xml:space="preserve"> </w:t>
      </w:r>
      <w:proofErr w:type="spellStart"/>
      <w:r w:rsidRPr="00380263">
        <w:t>colonised</w:t>
      </w:r>
      <w:proofErr w:type="spellEnd"/>
      <w:r w:rsidRPr="00380263">
        <w:t xml:space="preserve"> </w:t>
      </w:r>
      <w:r w:rsidRPr="00380263">
        <w:rPr>
          <w:spacing w:val="-2"/>
        </w:rPr>
        <w:t>healthcare</w:t>
      </w:r>
      <w:r w:rsidRPr="00380263">
        <w:rPr>
          <w:spacing w:val="-6"/>
        </w:rPr>
        <w:t xml:space="preserve"> </w:t>
      </w:r>
      <w:r w:rsidRPr="00380263">
        <w:rPr>
          <w:spacing w:val="-2"/>
        </w:rPr>
        <w:t>staff</w:t>
      </w:r>
      <w:r w:rsidRPr="00380263">
        <w:rPr>
          <w:spacing w:val="-6"/>
        </w:rPr>
        <w:t xml:space="preserve"> </w:t>
      </w:r>
      <w:r w:rsidRPr="00380263">
        <w:rPr>
          <w:spacing w:val="-2"/>
        </w:rPr>
        <w:t>can</w:t>
      </w:r>
      <w:r w:rsidRPr="00380263">
        <w:rPr>
          <w:spacing w:val="-6"/>
        </w:rPr>
        <w:t xml:space="preserve"> </w:t>
      </w:r>
      <w:r w:rsidRPr="00380263">
        <w:rPr>
          <w:spacing w:val="-2"/>
        </w:rPr>
        <w:t>also</w:t>
      </w:r>
      <w:r w:rsidRPr="00380263">
        <w:rPr>
          <w:spacing w:val="-6"/>
        </w:rPr>
        <w:t xml:space="preserve"> </w:t>
      </w:r>
      <w:r w:rsidRPr="00380263">
        <w:rPr>
          <w:spacing w:val="-2"/>
        </w:rPr>
        <w:t>increase</w:t>
      </w:r>
      <w:r w:rsidRPr="00380263">
        <w:rPr>
          <w:spacing w:val="-6"/>
        </w:rPr>
        <w:t xml:space="preserve"> </w:t>
      </w:r>
      <w:r w:rsidRPr="00380263">
        <w:rPr>
          <w:spacing w:val="-2"/>
        </w:rPr>
        <w:t>the</w:t>
      </w:r>
      <w:r w:rsidRPr="00380263">
        <w:rPr>
          <w:spacing w:val="-6"/>
        </w:rPr>
        <w:t xml:space="preserve"> </w:t>
      </w:r>
      <w:r w:rsidRPr="00380263">
        <w:rPr>
          <w:spacing w:val="-2"/>
        </w:rPr>
        <w:t>risk</w:t>
      </w:r>
      <w:r w:rsidRPr="00380263">
        <w:rPr>
          <w:spacing w:val="-6"/>
        </w:rPr>
        <w:t xml:space="preserve"> </w:t>
      </w:r>
      <w:r w:rsidRPr="00380263">
        <w:rPr>
          <w:spacing w:val="-2"/>
        </w:rPr>
        <w:t>of</w:t>
      </w:r>
      <w:r w:rsidRPr="00380263">
        <w:rPr>
          <w:spacing w:val="-6"/>
        </w:rPr>
        <w:t xml:space="preserve"> </w:t>
      </w:r>
      <w:r w:rsidRPr="00380263">
        <w:rPr>
          <w:spacing w:val="-2"/>
        </w:rPr>
        <w:t>infections</w:t>
      </w:r>
      <w:r w:rsidRPr="00380263">
        <w:rPr>
          <w:spacing w:val="-6"/>
        </w:rPr>
        <w:t xml:space="preserve"> </w:t>
      </w:r>
      <w:r w:rsidRPr="00380263">
        <w:rPr>
          <w:spacing w:val="-2"/>
        </w:rPr>
        <w:t>that</w:t>
      </w:r>
      <w:r w:rsidRPr="00380263">
        <w:rPr>
          <w:spacing w:val="-6"/>
        </w:rPr>
        <w:t xml:space="preserve"> </w:t>
      </w:r>
      <w:r w:rsidRPr="00380263">
        <w:rPr>
          <w:spacing w:val="-2"/>
        </w:rPr>
        <w:t>are</w:t>
      </w:r>
      <w:r w:rsidRPr="00380263">
        <w:rPr>
          <w:spacing w:val="-6"/>
        </w:rPr>
        <w:t xml:space="preserve"> </w:t>
      </w:r>
      <w:r w:rsidRPr="00380263">
        <w:rPr>
          <w:spacing w:val="-2"/>
        </w:rPr>
        <w:t>resistant</w:t>
      </w:r>
      <w:r w:rsidRPr="00380263">
        <w:rPr>
          <w:spacing w:val="-6"/>
        </w:rPr>
        <w:t xml:space="preserve"> </w:t>
      </w:r>
      <w:r w:rsidRPr="00380263">
        <w:rPr>
          <w:spacing w:val="-2"/>
        </w:rPr>
        <w:t>to</w:t>
      </w:r>
      <w:r w:rsidRPr="00380263">
        <w:rPr>
          <w:spacing w:val="-6"/>
        </w:rPr>
        <w:t xml:space="preserve"> </w:t>
      </w:r>
      <w:r w:rsidRPr="00380263">
        <w:rPr>
          <w:spacing w:val="-2"/>
        </w:rPr>
        <w:t>antimicrobials.</w:t>
      </w:r>
      <w:r w:rsidRPr="00380263">
        <w:rPr>
          <w:spacing w:val="-2"/>
          <w:position w:val="7"/>
          <w:sz w:val="13"/>
        </w:rPr>
        <w:t>24</w:t>
      </w:r>
      <w:r w:rsidRPr="00380263">
        <w:rPr>
          <w:spacing w:val="20"/>
          <w:position w:val="7"/>
          <w:sz w:val="13"/>
        </w:rPr>
        <w:t xml:space="preserve"> </w:t>
      </w:r>
      <w:r w:rsidRPr="00380263">
        <w:rPr>
          <w:spacing w:val="-2"/>
        </w:rPr>
        <w:t xml:space="preserve">Residents </w:t>
      </w:r>
      <w:r w:rsidRPr="00380263">
        <w:t>of</w:t>
      </w:r>
      <w:r w:rsidRPr="00380263">
        <w:rPr>
          <w:spacing w:val="-9"/>
        </w:rPr>
        <w:t xml:space="preserve"> </w:t>
      </w:r>
      <w:r w:rsidRPr="00380263">
        <w:t>aged</w:t>
      </w:r>
      <w:r w:rsidRPr="00380263">
        <w:rPr>
          <w:spacing w:val="-9"/>
        </w:rPr>
        <w:t xml:space="preserve"> </w:t>
      </w:r>
      <w:r w:rsidRPr="00380263">
        <w:t>care</w:t>
      </w:r>
      <w:r w:rsidRPr="00380263">
        <w:rPr>
          <w:spacing w:val="-9"/>
        </w:rPr>
        <w:t xml:space="preserve"> </w:t>
      </w:r>
      <w:r w:rsidRPr="00380263">
        <w:t>facilities</w:t>
      </w:r>
      <w:r w:rsidRPr="00380263">
        <w:rPr>
          <w:spacing w:val="-9"/>
        </w:rPr>
        <w:t xml:space="preserve"> </w:t>
      </w:r>
      <w:r w:rsidRPr="00380263">
        <w:t>also</w:t>
      </w:r>
      <w:r w:rsidRPr="00380263">
        <w:rPr>
          <w:spacing w:val="-9"/>
        </w:rPr>
        <w:t xml:space="preserve"> </w:t>
      </w:r>
      <w:r w:rsidRPr="00380263">
        <w:t>frequently</w:t>
      </w:r>
      <w:r w:rsidRPr="00380263">
        <w:rPr>
          <w:spacing w:val="-9"/>
        </w:rPr>
        <w:t xml:space="preserve"> </w:t>
      </w:r>
      <w:r w:rsidRPr="00380263">
        <w:t>transition</w:t>
      </w:r>
      <w:r w:rsidRPr="00380263">
        <w:rPr>
          <w:spacing w:val="-9"/>
        </w:rPr>
        <w:t xml:space="preserve"> </w:t>
      </w:r>
      <w:r w:rsidRPr="00380263">
        <w:t>between</w:t>
      </w:r>
      <w:r w:rsidRPr="00380263">
        <w:rPr>
          <w:spacing w:val="-9"/>
        </w:rPr>
        <w:t xml:space="preserve"> </w:t>
      </w:r>
      <w:r w:rsidRPr="00380263">
        <w:t>hospital</w:t>
      </w:r>
      <w:r w:rsidRPr="00380263">
        <w:rPr>
          <w:spacing w:val="-9"/>
        </w:rPr>
        <w:t xml:space="preserve"> </w:t>
      </w:r>
      <w:r w:rsidRPr="00380263">
        <w:t>and</w:t>
      </w:r>
      <w:r w:rsidRPr="00380263">
        <w:rPr>
          <w:spacing w:val="-9"/>
        </w:rPr>
        <w:t xml:space="preserve"> </w:t>
      </w:r>
      <w:r w:rsidRPr="00380263">
        <w:t>the</w:t>
      </w:r>
      <w:r w:rsidRPr="00380263">
        <w:rPr>
          <w:spacing w:val="-9"/>
        </w:rPr>
        <w:t xml:space="preserve"> </w:t>
      </w:r>
      <w:r w:rsidRPr="00380263">
        <w:t>RACF,</w:t>
      </w:r>
      <w:r w:rsidRPr="00380263">
        <w:rPr>
          <w:spacing w:val="-9"/>
        </w:rPr>
        <w:t xml:space="preserve"> </w:t>
      </w:r>
      <w:r w:rsidRPr="00380263">
        <w:t>increasing</w:t>
      </w:r>
      <w:r w:rsidRPr="00380263">
        <w:rPr>
          <w:spacing w:val="-9"/>
        </w:rPr>
        <w:t xml:space="preserve"> </w:t>
      </w:r>
      <w:r w:rsidRPr="00380263">
        <w:t>the</w:t>
      </w:r>
      <w:r w:rsidRPr="00380263">
        <w:rPr>
          <w:spacing w:val="-9"/>
        </w:rPr>
        <w:t xml:space="preserve"> </w:t>
      </w:r>
      <w:r w:rsidRPr="00380263">
        <w:t>risk</w:t>
      </w:r>
      <w:r w:rsidR="00A4709F" w:rsidRPr="00380263">
        <w:t xml:space="preserve"> </w:t>
      </w:r>
      <w:r w:rsidRPr="00380263">
        <w:t>of</w:t>
      </w:r>
      <w:r w:rsidRPr="00380263">
        <w:rPr>
          <w:spacing w:val="-10"/>
        </w:rPr>
        <w:t xml:space="preserve"> </w:t>
      </w:r>
      <w:r w:rsidRPr="00380263">
        <w:t>healthcare-associated</w:t>
      </w:r>
      <w:r w:rsidRPr="00380263">
        <w:rPr>
          <w:spacing w:val="-10"/>
        </w:rPr>
        <w:t xml:space="preserve"> </w:t>
      </w:r>
      <w:r w:rsidRPr="00380263">
        <w:t>infections.</w:t>
      </w:r>
      <w:r w:rsidRPr="00380263">
        <w:rPr>
          <w:spacing w:val="-10"/>
        </w:rPr>
        <w:t xml:space="preserve"> </w:t>
      </w:r>
      <w:r w:rsidRPr="00380263">
        <w:t>Point</w:t>
      </w:r>
      <w:r w:rsidRPr="00380263">
        <w:rPr>
          <w:spacing w:val="-10"/>
        </w:rPr>
        <w:t xml:space="preserve"> </w:t>
      </w:r>
      <w:r w:rsidRPr="00380263">
        <w:t>prevalence</w:t>
      </w:r>
      <w:r w:rsidRPr="00380263">
        <w:rPr>
          <w:spacing w:val="-10"/>
        </w:rPr>
        <w:t xml:space="preserve"> </w:t>
      </w:r>
      <w:r w:rsidRPr="00380263">
        <w:t>studies</w:t>
      </w:r>
      <w:r w:rsidRPr="00380263">
        <w:rPr>
          <w:spacing w:val="-10"/>
        </w:rPr>
        <w:t xml:space="preserve"> </w:t>
      </w:r>
      <w:r w:rsidRPr="00380263">
        <w:t>conducted</w:t>
      </w:r>
      <w:r w:rsidRPr="00380263">
        <w:rPr>
          <w:spacing w:val="-10"/>
        </w:rPr>
        <w:t xml:space="preserve"> </w:t>
      </w:r>
      <w:r w:rsidRPr="00380263">
        <w:t>in</w:t>
      </w:r>
      <w:r w:rsidRPr="00380263">
        <w:rPr>
          <w:spacing w:val="-10"/>
        </w:rPr>
        <w:t xml:space="preserve"> </w:t>
      </w:r>
      <w:r w:rsidRPr="00380263">
        <w:t>Australia</w:t>
      </w:r>
      <w:r w:rsidRPr="00380263">
        <w:rPr>
          <w:spacing w:val="-10"/>
        </w:rPr>
        <w:t xml:space="preserve"> </w:t>
      </w:r>
      <w:r w:rsidRPr="00380263">
        <w:t>suggest</w:t>
      </w:r>
      <w:r w:rsidRPr="00380263">
        <w:rPr>
          <w:spacing w:val="-10"/>
        </w:rPr>
        <w:t xml:space="preserve"> </w:t>
      </w:r>
      <w:r w:rsidRPr="00380263">
        <w:t>that antimicrobial</w:t>
      </w:r>
      <w:r w:rsidRPr="00380263">
        <w:rPr>
          <w:spacing w:val="-12"/>
        </w:rPr>
        <w:t xml:space="preserve"> </w:t>
      </w:r>
      <w:r w:rsidRPr="00380263">
        <w:t>use</w:t>
      </w:r>
      <w:r w:rsidRPr="00380263">
        <w:rPr>
          <w:spacing w:val="-12"/>
        </w:rPr>
        <w:t xml:space="preserve"> </w:t>
      </w:r>
      <w:r w:rsidRPr="00380263">
        <w:t>within</w:t>
      </w:r>
      <w:r w:rsidRPr="00380263">
        <w:rPr>
          <w:spacing w:val="-12"/>
        </w:rPr>
        <w:t xml:space="preserve"> </w:t>
      </w:r>
      <w:r w:rsidRPr="00380263">
        <w:t>RACFs</w:t>
      </w:r>
      <w:r w:rsidRPr="00380263">
        <w:rPr>
          <w:spacing w:val="-12"/>
        </w:rPr>
        <w:t xml:space="preserve"> </w:t>
      </w:r>
      <w:r w:rsidRPr="00380263">
        <w:t>may</w:t>
      </w:r>
      <w:r w:rsidRPr="00380263">
        <w:rPr>
          <w:spacing w:val="-12"/>
        </w:rPr>
        <w:t xml:space="preserve"> </w:t>
      </w:r>
      <w:r w:rsidRPr="00380263">
        <w:t>be</w:t>
      </w:r>
      <w:r w:rsidRPr="00380263">
        <w:rPr>
          <w:spacing w:val="-12"/>
        </w:rPr>
        <w:t xml:space="preserve"> </w:t>
      </w:r>
      <w:r w:rsidRPr="00380263">
        <w:t>inappropriate.</w:t>
      </w:r>
      <w:r w:rsidRPr="00380263">
        <w:rPr>
          <w:position w:val="7"/>
          <w:sz w:val="13"/>
        </w:rPr>
        <w:t>25</w:t>
      </w:r>
      <w:r w:rsidRPr="00380263">
        <w:rPr>
          <w:spacing w:val="13"/>
          <w:position w:val="7"/>
          <w:sz w:val="13"/>
        </w:rPr>
        <w:t xml:space="preserve"> </w:t>
      </w:r>
      <w:r w:rsidRPr="00380263">
        <w:t>Internationally,</w:t>
      </w:r>
      <w:r w:rsidRPr="00380263">
        <w:rPr>
          <w:spacing w:val="-12"/>
        </w:rPr>
        <w:t xml:space="preserve"> </w:t>
      </w:r>
      <w:r w:rsidRPr="00380263">
        <w:t>similar</w:t>
      </w:r>
      <w:r w:rsidRPr="00380263">
        <w:rPr>
          <w:spacing w:val="-12"/>
        </w:rPr>
        <w:t xml:space="preserve"> </w:t>
      </w:r>
      <w:r w:rsidRPr="00380263">
        <w:t>national</w:t>
      </w:r>
      <w:r w:rsidRPr="00380263">
        <w:rPr>
          <w:spacing w:val="-12"/>
        </w:rPr>
        <w:t xml:space="preserve"> </w:t>
      </w:r>
      <w:r w:rsidRPr="00380263">
        <w:t xml:space="preserve">surveillance </w:t>
      </w:r>
      <w:r w:rsidRPr="00380263">
        <w:rPr>
          <w:spacing w:val="-2"/>
        </w:rPr>
        <w:t>systems</w:t>
      </w:r>
      <w:r w:rsidRPr="00380263">
        <w:rPr>
          <w:spacing w:val="-7"/>
        </w:rPr>
        <w:t xml:space="preserve"> </w:t>
      </w:r>
      <w:r w:rsidRPr="00380263">
        <w:rPr>
          <w:spacing w:val="-2"/>
        </w:rPr>
        <w:t>for</w:t>
      </w:r>
      <w:r w:rsidRPr="00380263">
        <w:rPr>
          <w:spacing w:val="-7"/>
        </w:rPr>
        <w:t xml:space="preserve"> </w:t>
      </w:r>
      <w:r w:rsidRPr="00380263">
        <w:rPr>
          <w:spacing w:val="-2"/>
        </w:rPr>
        <w:t>antimicrobial</w:t>
      </w:r>
      <w:r w:rsidRPr="00380263">
        <w:rPr>
          <w:spacing w:val="-7"/>
        </w:rPr>
        <w:t xml:space="preserve"> </w:t>
      </w:r>
      <w:r w:rsidRPr="00380263">
        <w:rPr>
          <w:spacing w:val="-2"/>
        </w:rPr>
        <w:t>use</w:t>
      </w:r>
      <w:r w:rsidRPr="00380263">
        <w:rPr>
          <w:spacing w:val="-7"/>
        </w:rPr>
        <w:t xml:space="preserve"> </w:t>
      </w:r>
      <w:r w:rsidRPr="00380263">
        <w:rPr>
          <w:spacing w:val="-2"/>
        </w:rPr>
        <w:t>have</w:t>
      </w:r>
      <w:r w:rsidRPr="00380263">
        <w:rPr>
          <w:spacing w:val="-7"/>
        </w:rPr>
        <w:t xml:space="preserve"> </w:t>
      </w:r>
      <w:r w:rsidRPr="00380263">
        <w:rPr>
          <w:spacing w:val="-2"/>
        </w:rPr>
        <w:t>established</w:t>
      </w:r>
      <w:r w:rsidRPr="00380263">
        <w:rPr>
          <w:spacing w:val="-7"/>
        </w:rPr>
        <w:t xml:space="preserve"> </w:t>
      </w:r>
      <w:r w:rsidRPr="00380263">
        <w:rPr>
          <w:spacing w:val="-2"/>
        </w:rPr>
        <w:t>routine</w:t>
      </w:r>
      <w:r w:rsidRPr="00380263">
        <w:rPr>
          <w:spacing w:val="-7"/>
        </w:rPr>
        <w:t xml:space="preserve"> </w:t>
      </w:r>
      <w:r w:rsidRPr="00380263">
        <w:rPr>
          <w:spacing w:val="-2"/>
        </w:rPr>
        <w:t>volume-based</w:t>
      </w:r>
      <w:r w:rsidRPr="00380263">
        <w:rPr>
          <w:spacing w:val="-7"/>
        </w:rPr>
        <w:t xml:space="preserve"> </w:t>
      </w:r>
      <w:r w:rsidRPr="00380263">
        <w:rPr>
          <w:spacing w:val="-2"/>
        </w:rPr>
        <w:t>surveillance</w:t>
      </w:r>
      <w:r w:rsidRPr="00380263">
        <w:rPr>
          <w:spacing w:val="-7"/>
        </w:rPr>
        <w:t xml:space="preserve"> </w:t>
      </w:r>
      <w:r w:rsidRPr="00380263">
        <w:rPr>
          <w:spacing w:val="-2"/>
        </w:rPr>
        <w:t>of</w:t>
      </w:r>
      <w:r w:rsidRPr="00380263">
        <w:rPr>
          <w:spacing w:val="-7"/>
        </w:rPr>
        <w:t xml:space="preserve"> </w:t>
      </w:r>
      <w:r w:rsidRPr="00380263">
        <w:rPr>
          <w:spacing w:val="-2"/>
        </w:rPr>
        <w:t>antimicrobial</w:t>
      </w:r>
      <w:r w:rsidRPr="00380263">
        <w:rPr>
          <w:spacing w:val="-7"/>
        </w:rPr>
        <w:t xml:space="preserve"> </w:t>
      </w:r>
      <w:r w:rsidRPr="00380263">
        <w:rPr>
          <w:spacing w:val="-2"/>
        </w:rPr>
        <w:t xml:space="preserve">usage </w:t>
      </w:r>
      <w:r w:rsidRPr="00380263">
        <w:t>in</w:t>
      </w:r>
      <w:r w:rsidRPr="00380263">
        <w:rPr>
          <w:spacing w:val="-7"/>
        </w:rPr>
        <w:t xml:space="preserve"> </w:t>
      </w:r>
      <w:r w:rsidRPr="00380263">
        <w:t>RACFs</w:t>
      </w:r>
      <w:r w:rsidRPr="00380263">
        <w:rPr>
          <w:spacing w:val="-7"/>
        </w:rPr>
        <w:t xml:space="preserve"> </w:t>
      </w:r>
      <w:r w:rsidRPr="00380263">
        <w:t>to</w:t>
      </w:r>
      <w:r w:rsidRPr="00380263">
        <w:rPr>
          <w:spacing w:val="-7"/>
        </w:rPr>
        <w:t xml:space="preserve"> </w:t>
      </w:r>
      <w:r w:rsidRPr="00380263">
        <w:t>measure</w:t>
      </w:r>
      <w:r w:rsidRPr="00380263">
        <w:rPr>
          <w:spacing w:val="-7"/>
        </w:rPr>
        <w:t xml:space="preserve"> </w:t>
      </w:r>
      <w:r w:rsidRPr="00380263">
        <w:t>and</w:t>
      </w:r>
      <w:r w:rsidRPr="00380263">
        <w:rPr>
          <w:spacing w:val="-7"/>
        </w:rPr>
        <w:t xml:space="preserve"> </w:t>
      </w:r>
      <w:r w:rsidRPr="00380263">
        <w:t>monitor</w:t>
      </w:r>
      <w:r w:rsidRPr="00380263">
        <w:rPr>
          <w:spacing w:val="-7"/>
        </w:rPr>
        <w:t xml:space="preserve"> </w:t>
      </w:r>
      <w:r w:rsidRPr="00380263">
        <w:t>the</w:t>
      </w:r>
      <w:r w:rsidRPr="00380263">
        <w:rPr>
          <w:spacing w:val="-7"/>
        </w:rPr>
        <w:t xml:space="preserve"> </w:t>
      </w:r>
      <w:r w:rsidRPr="00380263">
        <w:t>impact</w:t>
      </w:r>
      <w:r w:rsidRPr="00380263">
        <w:rPr>
          <w:spacing w:val="-7"/>
        </w:rPr>
        <w:t xml:space="preserve"> </w:t>
      </w:r>
      <w:r w:rsidRPr="00380263">
        <w:t>of</w:t>
      </w:r>
      <w:r w:rsidRPr="00380263">
        <w:rPr>
          <w:spacing w:val="-7"/>
        </w:rPr>
        <w:t xml:space="preserve"> </w:t>
      </w:r>
      <w:r w:rsidRPr="00380263">
        <w:t>interventions</w:t>
      </w:r>
      <w:r w:rsidRPr="00380263">
        <w:rPr>
          <w:spacing w:val="-7"/>
        </w:rPr>
        <w:t xml:space="preserve"> </w:t>
      </w:r>
      <w:r w:rsidRPr="00380263">
        <w:t>to</w:t>
      </w:r>
      <w:r w:rsidRPr="00380263">
        <w:rPr>
          <w:spacing w:val="-7"/>
        </w:rPr>
        <w:t xml:space="preserve"> </w:t>
      </w:r>
      <w:r w:rsidRPr="00380263">
        <w:t>reduce</w:t>
      </w:r>
      <w:r w:rsidRPr="00380263">
        <w:rPr>
          <w:spacing w:val="-7"/>
        </w:rPr>
        <w:t xml:space="preserve"> </w:t>
      </w:r>
      <w:r w:rsidRPr="00380263">
        <w:t>usage</w:t>
      </w:r>
      <w:r w:rsidRPr="00380263">
        <w:rPr>
          <w:spacing w:val="-7"/>
        </w:rPr>
        <w:t xml:space="preserve"> </w:t>
      </w:r>
      <w:r w:rsidRPr="00380263">
        <w:t>in</w:t>
      </w:r>
      <w:r w:rsidRPr="00380263">
        <w:rPr>
          <w:spacing w:val="-7"/>
        </w:rPr>
        <w:t xml:space="preserve"> </w:t>
      </w:r>
      <w:r w:rsidRPr="00380263">
        <w:t>this</w:t>
      </w:r>
      <w:r w:rsidRPr="00380263">
        <w:rPr>
          <w:spacing w:val="-7"/>
        </w:rPr>
        <w:t xml:space="preserve"> </w:t>
      </w:r>
      <w:r w:rsidRPr="00380263">
        <w:t>setting.</w:t>
      </w:r>
      <w:r w:rsidRPr="00380263">
        <w:rPr>
          <w:position w:val="7"/>
          <w:sz w:val="13"/>
        </w:rPr>
        <w:t>26</w:t>
      </w:r>
    </w:p>
    <w:p w14:paraId="6EF5F778" w14:textId="77777777" w:rsidR="00B105A9" w:rsidRPr="00380263" w:rsidRDefault="00000000" w:rsidP="006B2D65">
      <w:pPr>
        <w:pStyle w:val="Heading2"/>
        <w:spacing w:before="192"/>
      </w:pPr>
      <w:r w:rsidRPr="00380263">
        <w:rPr>
          <w:color w:val="153A6E"/>
        </w:rPr>
        <w:t>Hospital</w:t>
      </w:r>
      <w:r w:rsidRPr="00380263">
        <w:rPr>
          <w:color w:val="153A6E"/>
          <w:spacing w:val="-8"/>
        </w:rPr>
        <w:t xml:space="preserve"> </w:t>
      </w:r>
      <w:r w:rsidRPr="00380263">
        <w:rPr>
          <w:color w:val="153A6E"/>
        </w:rPr>
        <w:t>outpatients</w:t>
      </w:r>
      <w:r w:rsidRPr="00380263">
        <w:rPr>
          <w:color w:val="153A6E"/>
          <w:spacing w:val="-5"/>
        </w:rPr>
        <w:t xml:space="preserve"> </w:t>
      </w:r>
      <w:r w:rsidRPr="00380263">
        <w:rPr>
          <w:color w:val="153A6E"/>
        </w:rPr>
        <w:t>/</w:t>
      </w:r>
      <w:r w:rsidRPr="00380263">
        <w:rPr>
          <w:color w:val="153A6E"/>
          <w:spacing w:val="-5"/>
        </w:rPr>
        <w:t xml:space="preserve"> </w:t>
      </w:r>
      <w:r w:rsidRPr="00380263">
        <w:rPr>
          <w:color w:val="153A6E"/>
        </w:rPr>
        <w:t>discharge</w:t>
      </w:r>
      <w:r w:rsidRPr="00380263">
        <w:rPr>
          <w:color w:val="153A6E"/>
          <w:spacing w:val="-5"/>
        </w:rPr>
        <w:t xml:space="preserve"> </w:t>
      </w:r>
      <w:r w:rsidRPr="00380263">
        <w:rPr>
          <w:color w:val="153A6E"/>
          <w:spacing w:val="-2"/>
        </w:rPr>
        <w:t>settings</w:t>
      </w:r>
    </w:p>
    <w:p w14:paraId="0ACFE866" w14:textId="177C526E" w:rsidR="00B105A9" w:rsidRPr="00380263" w:rsidRDefault="00000000" w:rsidP="00A4709F">
      <w:pPr>
        <w:pStyle w:val="BodyText"/>
        <w:spacing w:before="83" w:line="228" w:lineRule="auto"/>
        <w:ind w:left="113" w:right="424"/>
      </w:pPr>
      <w:r w:rsidRPr="00380263">
        <w:t>Hospitals</w:t>
      </w:r>
      <w:r w:rsidRPr="00380263">
        <w:rPr>
          <w:spacing w:val="-7"/>
        </w:rPr>
        <w:t xml:space="preserve"> </w:t>
      </w:r>
      <w:r w:rsidRPr="00380263">
        <w:t>are</w:t>
      </w:r>
      <w:r w:rsidRPr="00380263">
        <w:rPr>
          <w:spacing w:val="-7"/>
        </w:rPr>
        <w:t xml:space="preserve"> </w:t>
      </w:r>
      <w:r w:rsidRPr="00380263">
        <w:t>a</w:t>
      </w:r>
      <w:r w:rsidRPr="00380263">
        <w:rPr>
          <w:spacing w:val="-7"/>
        </w:rPr>
        <w:t xml:space="preserve"> </w:t>
      </w:r>
      <w:r w:rsidRPr="00380263">
        <w:t>major</w:t>
      </w:r>
      <w:r w:rsidRPr="00380263">
        <w:rPr>
          <w:spacing w:val="-7"/>
        </w:rPr>
        <w:t xml:space="preserve"> </w:t>
      </w:r>
      <w:r w:rsidRPr="00380263">
        <w:t>source</w:t>
      </w:r>
      <w:r w:rsidRPr="00380263">
        <w:rPr>
          <w:spacing w:val="-7"/>
        </w:rPr>
        <w:t xml:space="preserve"> </w:t>
      </w:r>
      <w:r w:rsidRPr="00380263">
        <w:t>of</w:t>
      </w:r>
      <w:r w:rsidRPr="00380263">
        <w:rPr>
          <w:spacing w:val="-7"/>
        </w:rPr>
        <w:t xml:space="preserve"> </w:t>
      </w:r>
      <w:r w:rsidRPr="00380263">
        <w:t>antimicrobial</w:t>
      </w:r>
      <w:r w:rsidRPr="00380263">
        <w:rPr>
          <w:spacing w:val="-7"/>
        </w:rPr>
        <w:t xml:space="preserve"> </w:t>
      </w:r>
      <w:r w:rsidRPr="00380263">
        <w:t>supply</w:t>
      </w:r>
      <w:r w:rsidRPr="00380263">
        <w:rPr>
          <w:spacing w:val="-7"/>
        </w:rPr>
        <w:t xml:space="preserve"> </w:t>
      </w:r>
      <w:r w:rsidRPr="00380263">
        <w:t>and</w:t>
      </w:r>
      <w:r w:rsidRPr="00380263">
        <w:rPr>
          <w:spacing w:val="-7"/>
        </w:rPr>
        <w:t xml:space="preserve"> </w:t>
      </w:r>
      <w:r w:rsidRPr="00380263">
        <w:t>usage.</w:t>
      </w:r>
      <w:r w:rsidRPr="00380263">
        <w:rPr>
          <w:spacing w:val="-7"/>
        </w:rPr>
        <w:t xml:space="preserve"> </w:t>
      </w:r>
      <w:r w:rsidRPr="00380263">
        <w:t>Currently,</w:t>
      </w:r>
      <w:r w:rsidRPr="00380263">
        <w:rPr>
          <w:spacing w:val="-7"/>
        </w:rPr>
        <w:t xml:space="preserve"> </w:t>
      </w:r>
      <w:r w:rsidRPr="00380263">
        <w:t>volume-based surveillance</w:t>
      </w:r>
      <w:r w:rsidRPr="00380263">
        <w:rPr>
          <w:spacing w:val="-10"/>
        </w:rPr>
        <w:t xml:space="preserve"> </w:t>
      </w:r>
      <w:r w:rsidRPr="00380263">
        <w:t>of</w:t>
      </w:r>
      <w:r w:rsidRPr="00380263">
        <w:rPr>
          <w:spacing w:val="-10"/>
        </w:rPr>
        <w:t xml:space="preserve"> </w:t>
      </w:r>
      <w:r w:rsidRPr="00380263">
        <w:t>antimicrobial</w:t>
      </w:r>
      <w:r w:rsidRPr="00380263">
        <w:rPr>
          <w:spacing w:val="-10"/>
        </w:rPr>
        <w:t xml:space="preserve"> </w:t>
      </w:r>
      <w:r w:rsidRPr="00380263">
        <w:t>usage</w:t>
      </w:r>
      <w:r w:rsidRPr="00380263">
        <w:rPr>
          <w:spacing w:val="-10"/>
        </w:rPr>
        <w:t xml:space="preserve"> </w:t>
      </w:r>
      <w:r w:rsidRPr="00380263">
        <w:t>in</w:t>
      </w:r>
      <w:r w:rsidRPr="00380263">
        <w:rPr>
          <w:spacing w:val="-10"/>
        </w:rPr>
        <w:t xml:space="preserve"> </w:t>
      </w:r>
      <w:r w:rsidRPr="00380263">
        <w:t>the</w:t>
      </w:r>
      <w:r w:rsidRPr="00380263">
        <w:rPr>
          <w:spacing w:val="-10"/>
        </w:rPr>
        <w:t xml:space="preserve"> </w:t>
      </w:r>
      <w:r w:rsidRPr="00380263">
        <w:t>hospital</w:t>
      </w:r>
      <w:r w:rsidRPr="00380263">
        <w:rPr>
          <w:spacing w:val="-10"/>
        </w:rPr>
        <w:t xml:space="preserve"> </w:t>
      </w:r>
      <w:r w:rsidRPr="00380263">
        <w:t>sector</w:t>
      </w:r>
      <w:r w:rsidRPr="00380263">
        <w:rPr>
          <w:spacing w:val="-10"/>
        </w:rPr>
        <w:t xml:space="preserve"> </w:t>
      </w:r>
      <w:r w:rsidRPr="00380263">
        <w:t>is</w:t>
      </w:r>
      <w:r w:rsidRPr="00380263">
        <w:rPr>
          <w:spacing w:val="-10"/>
        </w:rPr>
        <w:t xml:space="preserve"> </w:t>
      </w:r>
      <w:r w:rsidRPr="00380263">
        <w:t>limited</w:t>
      </w:r>
      <w:r w:rsidRPr="00380263">
        <w:rPr>
          <w:spacing w:val="-10"/>
        </w:rPr>
        <w:t xml:space="preserve"> </w:t>
      </w:r>
      <w:r w:rsidRPr="00380263">
        <w:t>to</w:t>
      </w:r>
      <w:r w:rsidRPr="00380263">
        <w:rPr>
          <w:spacing w:val="-10"/>
        </w:rPr>
        <w:t xml:space="preserve"> </w:t>
      </w:r>
      <w:r w:rsidRPr="00380263">
        <w:t>inpatients</w:t>
      </w:r>
      <w:r w:rsidRPr="00380263">
        <w:rPr>
          <w:spacing w:val="-10"/>
        </w:rPr>
        <w:t xml:space="preserve"> </w:t>
      </w:r>
      <w:r w:rsidRPr="00380263">
        <w:t>and</w:t>
      </w:r>
      <w:r w:rsidRPr="00380263">
        <w:rPr>
          <w:spacing w:val="-10"/>
        </w:rPr>
        <w:t xml:space="preserve"> </w:t>
      </w:r>
      <w:r w:rsidRPr="00380263">
        <w:t>does</w:t>
      </w:r>
      <w:r w:rsidRPr="00380263">
        <w:rPr>
          <w:spacing w:val="-10"/>
        </w:rPr>
        <w:t xml:space="preserve"> </w:t>
      </w:r>
      <w:r w:rsidRPr="00380263">
        <w:t>not</w:t>
      </w:r>
      <w:r w:rsidRPr="00380263">
        <w:rPr>
          <w:spacing w:val="-10"/>
        </w:rPr>
        <w:t xml:space="preserve"> </w:t>
      </w:r>
      <w:r w:rsidRPr="00380263">
        <w:t xml:space="preserve">include </w:t>
      </w:r>
      <w:r w:rsidRPr="00380263">
        <w:rPr>
          <w:spacing w:val="-2"/>
        </w:rPr>
        <w:t>antimicrobials</w:t>
      </w:r>
      <w:r w:rsidRPr="00380263">
        <w:rPr>
          <w:spacing w:val="-7"/>
        </w:rPr>
        <w:t xml:space="preserve"> </w:t>
      </w:r>
      <w:r w:rsidRPr="00380263">
        <w:rPr>
          <w:spacing w:val="-2"/>
        </w:rPr>
        <w:t>supplied</w:t>
      </w:r>
      <w:r w:rsidRPr="00380263">
        <w:rPr>
          <w:spacing w:val="-7"/>
        </w:rPr>
        <w:t xml:space="preserve"> </w:t>
      </w:r>
      <w:r w:rsidRPr="00380263">
        <w:rPr>
          <w:spacing w:val="-2"/>
        </w:rPr>
        <w:t>on</w:t>
      </w:r>
      <w:r w:rsidRPr="00380263">
        <w:rPr>
          <w:spacing w:val="-7"/>
        </w:rPr>
        <w:t xml:space="preserve"> </w:t>
      </w:r>
      <w:r w:rsidRPr="00380263">
        <w:rPr>
          <w:spacing w:val="-2"/>
        </w:rPr>
        <w:t>discharge</w:t>
      </w:r>
      <w:r w:rsidRPr="00380263">
        <w:rPr>
          <w:spacing w:val="-7"/>
        </w:rPr>
        <w:t xml:space="preserve"> </w:t>
      </w:r>
      <w:r w:rsidRPr="00380263">
        <w:rPr>
          <w:spacing w:val="-2"/>
        </w:rPr>
        <w:t>from</w:t>
      </w:r>
      <w:r w:rsidRPr="00380263">
        <w:rPr>
          <w:spacing w:val="-7"/>
        </w:rPr>
        <w:t xml:space="preserve"> </w:t>
      </w:r>
      <w:r w:rsidRPr="00380263">
        <w:rPr>
          <w:spacing w:val="-2"/>
        </w:rPr>
        <w:t>hospital</w:t>
      </w:r>
      <w:r w:rsidRPr="00380263">
        <w:rPr>
          <w:spacing w:val="-7"/>
        </w:rPr>
        <w:t xml:space="preserve"> </w:t>
      </w:r>
      <w:r w:rsidRPr="00380263">
        <w:rPr>
          <w:spacing w:val="-2"/>
        </w:rPr>
        <w:t>or</w:t>
      </w:r>
      <w:r w:rsidRPr="00380263">
        <w:rPr>
          <w:spacing w:val="-7"/>
        </w:rPr>
        <w:t xml:space="preserve"> </w:t>
      </w:r>
      <w:r w:rsidRPr="00380263">
        <w:rPr>
          <w:spacing w:val="-2"/>
        </w:rPr>
        <w:t>to</w:t>
      </w:r>
      <w:r w:rsidRPr="00380263">
        <w:rPr>
          <w:spacing w:val="-7"/>
        </w:rPr>
        <w:t xml:space="preserve"> </w:t>
      </w:r>
      <w:r w:rsidRPr="00380263">
        <w:rPr>
          <w:spacing w:val="-2"/>
        </w:rPr>
        <w:t>outpatients.</w:t>
      </w:r>
      <w:r w:rsidRPr="00380263">
        <w:rPr>
          <w:spacing w:val="-7"/>
        </w:rPr>
        <w:t xml:space="preserve"> </w:t>
      </w:r>
      <w:r w:rsidRPr="00380263">
        <w:rPr>
          <w:spacing w:val="-2"/>
        </w:rPr>
        <w:t>While</w:t>
      </w:r>
      <w:r w:rsidRPr="00380263">
        <w:rPr>
          <w:spacing w:val="-7"/>
        </w:rPr>
        <w:t xml:space="preserve"> </w:t>
      </w:r>
      <w:r w:rsidRPr="00380263">
        <w:rPr>
          <w:spacing w:val="-2"/>
        </w:rPr>
        <w:t>antimicrobial</w:t>
      </w:r>
      <w:r w:rsidRPr="00380263">
        <w:rPr>
          <w:spacing w:val="-7"/>
        </w:rPr>
        <w:t xml:space="preserve"> </w:t>
      </w:r>
      <w:r w:rsidRPr="00380263">
        <w:rPr>
          <w:spacing w:val="-2"/>
        </w:rPr>
        <w:t xml:space="preserve">prescriptions </w:t>
      </w:r>
      <w:r w:rsidRPr="00380263">
        <w:t>that</w:t>
      </w:r>
      <w:r w:rsidRPr="00380263">
        <w:rPr>
          <w:spacing w:val="-6"/>
        </w:rPr>
        <w:t xml:space="preserve"> </w:t>
      </w:r>
      <w:r w:rsidRPr="00380263">
        <w:t>are</w:t>
      </w:r>
      <w:r w:rsidRPr="00380263">
        <w:rPr>
          <w:spacing w:val="-6"/>
        </w:rPr>
        <w:t xml:space="preserve"> </w:t>
      </w:r>
      <w:proofErr w:type="spellStart"/>
      <w:r w:rsidRPr="00380263">
        <w:t>subsidised</w:t>
      </w:r>
      <w:proofErr w:type="spellEnd"/>
      <w:r w:rsidRPr="00380263">
        <w:rPr>
          <w:spacing w:val="-6"/>
        </w:rPr>
        <w:t xml:space="preserve"> </w:t>
      </w:r>
      <w:r w:rsidRPr="00380263">
        <w:t>on</w:t>
      </w:r>
      <w:r w:rsidRPr="00380263">
        <w:rPr>
          <w:spacing w:val="-6"/>
        </w:rPr>
        <w:t xml:space="preserve"> </w:t>
      </w:r>
      <w:r w:rsidRPr="00380263">
        <w:t>the</w:t>
      </w:r>
      <w:r w:rsidRPr="00380263">
        <w:rPr>
          <w:spacing w:val="-6"/>
        </w:rPr>
        <w:t xml:space="preserve"> </w:t>
      </w:r>
      <w:r w:rsidRPr="00380263">
        <w:t>Pharmaceutical</w:t>
      </w:r>
      <w:r w:rsidRPr="00380263">
        <w:rPr>
          <w:spacing w:val="-6"/>
        </w:rPr>
        <w:t xml:space="preserve"> </w:t>
      </w:r>
      <w:r w:rsidRPr="00380263">
        <w:t>Benefits</w:t>
      </w:r>
      <w:r w:rsidRPr="00380263">
        <w:rPr>
          <w:spacing w:val="-6"/>
        </w:rPr>
        <w:t xml:space="preserve"> </w:t>
      </w:r>
      <w:r w:rsidRPr="00380263">
        <w:t>Scheme</w:t>
      </w:r>
      <w:r w:rsidRPr="00380263">
        <w:rPr>
          <w:spacing w:val="-6"/>
        </w:rPr>
        <w:t xml:space="preserve"> </w:t>
      </w:r>
      <w:r w:rsidRPr="00380263">
        <w:t>(PBS)</w:t>
      </w:r>
      <w:r w:rsidRPr="00380263">
        <w:rPr>
          <w:spacing w:val="-6"/>
        </w:rPr>
        <w:t xml:space="preserve"> </w:t>
      </w:r>
      <w:r w:rsidRPr="00380263">
        <w:t>are</w:t>
      </w:r>
      <w:r w:rsidRPr="00380263">
        <w:rPr>
          <w:spacing w:val="-6"/>
        </w:rPr>
        <w:t xml:space="preserve"> </w:t>
      </w:r>
      <w:r w:rsidRPr="00380263">
        <w:t>captured</w:t>
      </w:r>
      <w:r w:rsidRPr="00380263">
        <w:rPr>
          <w:spacing w:val="-6"/>
        </w:rPr>
        <w:t xml:space="preserve"> </w:t>
      </w:r>
      <w:r w:rsidRPr="00380263">
        <w:t>by</w:t>
      </w:r>
      <w:r w:rsidRPr="00380263">
        <w:rPr>
          <w:spacing w:val="-6"/>
        </w:rPr>
        <w:t xml:space="preserve"> </w:t>
      </w:r>
      <w:r w:rsidRPr="00380263">
        <w:t>monitoring</w:t>
      </w:r>
      <w:r w:rsidRPr="00380263">
        <w:rPr>
          <w:spacing w:val="-6"/>
        </w:rPr>
        <w:t xml:space="preserve"> </w:t>
      </w:r>
      <w:r w:rsidRPr="00380263">
        <w:t>of PBS</w:t>
      </w:r>
      <w:r w:rsidRPr="00380263">
        <w:rPr>
          <w:spacing w:val="-7"/>
        </w:rPr>
        <w:t xml:space="preserve"> </w:t>
      </w:r>
      <w:r w:rsidRPr="00380263">
        <w:t>data,</w:t>
      </w:r>
      <w:r w:rsidRPr="00380263">
        <w:rPr>
          <w:spacing w:val="-7"/>
        </w:rPr>
        <w:t xml:space="preserve"> </w:t>
      </w:r>
      <w:r w:rsidRPr="00380263">
        <w:t>Australian</w:t>
      </w:r>
      <w:r w:rsidRPr="00380263">
        <w:rPr>
          <w:spacing w:val="-7"/>
        </w:rPr>
        <w:t xml:space="preserve"> </w:t>
      </w:r>
      <w:r w:rsidRPr="00380263">
        <w:t>hospitals</w:t>
      </w:r>
      <w:r w:rsidRPr="00380263">
        <w:rPr>
          <w:spacing w:val="-7"/>
        </w:rPr>
        <w:t xml:space="preserve"> </w:t>
      </w:r>
      <w:r w:rsidRPr="00380263">
        <w:t>also</w:t>
      </w:r>
      <w:r w:rsidRPr="00380263">
        <w:rPr>
          <w:spacing w:val="-7"/>
        </w:rPr>
        <w:t xml:space="preserve"> </w:t>
      </w:r>
      <w:r w:rsidRPr="00380263">
        <w:t>dispense</w:t>
      </w:r>
      <w:r w:rsidRPr="00380263">
        <w:rPr>
          <w:spacing w:val="-7"/>
        </w:rPr>
        <w:t xml:space="preserve"> </w:t>
      </w:r>
      <w:r w:rsidRPr="00380263">
        <w:t>a</w:t>
      </w:r>
      <w:r w:rsidRPr="00380263">
        <w:rPr>
          <w:spacing w:val="-7"/>
        </w:rPr>
        <w:t xml:space="preserve"> </w:t>
      </w:r>
      <w:r w:rsidRPr="00380263">
        <w:t>significant</w:t>
      </w:r>
      <w:r w:rsidRPr="00380263">
        <w:rPr>
          <w:spacing w:val="-7"/>
        </w:rPr>
        <w:t xml:space="preserve"> </w:t>
      </w:r>
      <w:r w:rsidRPr="00380263">
        <w:t>volume</w:t>
      </w:r>
      <w:r w:rsidRPr="00380263">
        <w:rPr>
          <w:spacing w:val="-7"/>
        </w:rPr>
        <w:t xml:space="preserve"> </w:t>
      </w:r>
      <w:r w:rsidRPr="00380263">
        <w:t>of</w:t>
      </w:r>
      <w:r w:rsidRPr="00380263">
        <w:rPr>
          <w:spacing w:val="-7"/>
        </w:rPr>
        <w:t xml:space="preserve"> </w:t>
      </w:r>
      <w:r w:rsidRPr="00380263">
        <w:t>antimicrobials</w:t>
      </w:r>
      <w:r w:rsidRPr="00380263">
        <w:rPr>
          <w:spacing w:val="-7"/>
        </w:rPr>
        <w:t xml:space="preserve"> </w:t>
      </w:r>
      <w:r w:rsidRPr="00380263">
        <w:t>not</w:t>
      </w:r>
      <w:r w:rsidRPr="00380263">
        <w:rPr>
          <w:spacing w:val="-7"/>
        </w:rPr>
        <w:t xml:space="preserve"> </w:t>
      </w:r>
      <w:r w:rsidRPr="00380263">
        <w:t>funded</w:t>
      </w:r>
      <w:r w:rsidRPr="00380263">
        <w:rPr>
          <w:spacing w:val="-7"/>
        </w:rPr>
        <w:t xml:space="preserve"> </w:t>
      </w:r>
      <w:r w:rsidRPr="00380263">
        <w:t>on</w:t>
      </w:r>
      <w:r w:rsidR="00A4709F" w:rsidRPr="00380263">
        <w:t xml:space="preserve"> </w:t>
      </w:r>
      <w:r w:rsidRPr="00380263">
        <w:rPr>
          <w:spacing w:val="-2"/>
        </w:rPr>
        <w:t>the</w:t>
      </w:r>
      <w:r w:rsidRPr="00380263">
        <w:rPr>
          <w:spacing w:val="-7"/>
        </w:rPr>
        <w:t xml:space="preserve"> </w:t>
      </w:r>
      <w:r w:rsidRPr="00380263">
        <w:rPr>
          <w:spacing w:val="-2"/>
        </w:rPr>
        <w:t>PBS</w:t>
      </w:r>
      <w:r w:rsidRPr="00380263">
        <w:rPr>
          <w:spacing w:val="-7"/>
        </w:rPr>
        <w:t xml:space="preserve"> </w:t>
      </w:r>
      <w:r w:rsidRPr="00380263">
        <w:rPr>
          <w:spacing w:val="-2"/>
        </w:rPr>
        <w:t>or</w:t>
      </w:r>
      <w:r w:rsidRPr="00380263">
        <w:rPr>
          <w:spacing w:val="-7"/>
        </w:rPr>
        <w:t xml:space="preserve"> </w:t>
      </w:r>
      <w:r w:rsidRPr="00380263">
        <w:rPr>
          <w:spacing w:val="-2"/>
        </w:rPr>
        <w:t>unregistered</w:t>
      </w:r>
      <w:r w:rsidRPr="00380263">
        <w:rPr>
          <w:spacing w:val="-7"/>
        </w:rPr>
        <w:t xml:space="preserve"> </w:t>
      </w:r>
      <w:r w:rsidRPr="00380263">
        <w:rPr>
          <w:spacing w:val="-2"/>
        </w:rPr>
        <w:t>in</w:t>
      </w:r>
      <w:r w:rsidRPr="00380263">
        <w:rPr>
          <w:spacing w:val="-7"/>
        </w:rPr>
        <w:t xml:space="preserve"> </w:t>
      </w:r>
      <w:r w:rsidRPr="00380263">
        <w:rPr>
          <w:spacing w:val="-2"/>
        </w:rPr>
        <w:t>Australia.</w:t>
      </w:r>
      <w:r w:rsidRPr="00380263">
        <w:rPr>
          <w:spacing w:val="-7"/>
        </w:rPr>
        <w:t xml:space="preserve"> </w:t>
      </w:r>
      <w:r w:rsidRPr="00380263">
        <w:rPr>
          <w:spacing w:val="-2"/>
        </w:rPr>
        <w:t>Currently,</w:t>
      </w:r>
      <w:r w:rsidRPr="00380263">
        <w:rPr>
          <w:spacing w:val="-7"/>
        </w:rPr>
        <w:t xml:space="preserve"> </w:t>
      </w:r>
      <w:r w:rsidRPr="00380263">
        <w:rPr>
          <w:spacing w:val="-2"/>
        </w:rPr>
        <w:t>there</w:t>
      </w:r>
      <w:r w:rsidRPr="00380263">
        <w:rPr>
          <w:spacing w:val="-7"/>
        </w:rPr>
        <w:t xml:space="preserve"> </w:t>
      </w:r>
      <w:r w:rsidRPr="00380263">
        <w:rPr>
          <w:spacing w:val="-2"/>
        </w:rPr>
        <w:t>is</w:t>
      </w:r>
      <w:r w:rsidRPr="00380263">
        <w:rPr>
          <w:spacing w:val="-7"/>
        </w:rPr>
        <w:t xml:space="preserve"> </w:t>
      </w:r>
      <w:r w:rsidRPr="00380263">
        <w:rPr>
          <w:spacing w:val="-2"/>
        </w:rPr>
        <w:t>no</w:t>
      </w:r>
      <w:r w:rsidRPr="00380263">
        <w:rPr>
          <w:spacing w:val="-7"/>
        </w:rPr>
        <w:t xml:space="preserve"> </w:t>
      </w:r>
      <w:r w:rsidRPr="00380263">
        <w:rPr>
          <w:spacing w:val="-2"/>
        </w:rPr>
        <w:t>routine</w:t>
      </w:r>
      <w:r w:rsidRPr="00380263">
        <w:rPr>
          <w:spacing w:val="-7"/>
        </w:rPr>
        <w:t xml:space="preserve"> </w:t>
      </w:r>
      <w:r w:rsidRPr="00380263">
        <w:rPr>
          <w:spacing w:val="-2"/>
        </w:rPr>
        <w:t>surveillance</w:t>
      </w:r>
      <w:r w:rsidRPr="00380263">
        <w:rPr>
          <w:spacing w:val="-7"/>
        </w:rPr>
        <w:t xml:space="preserve"> </w:t>
      </w:r>
      <w:r w:rsidRPr="00380263">
        <w:rPr>
          <w:spacing w:val="-2"/>
        </w:rPr>
        <w:t>system</w:t>
      </w:r>
      <w:r w:rsidRPr="00380263">
        <w:rPr>
          <w:spacing w:val="-7"/>
        </w:rPr>
        <w:t xml:space="preserve"> </w:t>
      </w:r>
      <w:r w:rsidRPr="00380263">
        <w:rPr>
          <w:spacing w:val="-2"/>
        </w:rPr>
        <w:t>for</w:t>
      </w:r>
      <w:r w:rsidRPr="00380263">
        <w:rPr>
          <w:spacing w:val="-7"/>
        </w:rPr>
        <w:t xml:space="preserve"> </w:t>
      </w:r>
      <w:r w:rsidRPr="00380263">
        <w:rPr>
          <w:spacing w:val="-2"/>
        </w:rPr>
        <w:t>this</w:t>
      </w:r>
      <w:r w:rsidRPr="00380263">
        <w:rPr>
          <w:spacing w:val="-7"/>
        </w:rPr>
        <w:t xml:space="preserve"> </w:t>
      </w:r>
      <w:r w:rsidRPr="00380263">
        <w:rPr>
          <w:spacing w:val="-2"/>
        </w:rPr>
        <w:t>in</w:t>
      </w:r>
      <w:r w:rsidRPr="00380263">
        <w:rPr>
          <w:spacing w:val="-7"/>
        </w:rPr>
        <w:t xml:space="preserve"> </w:t>
      </w:r>
      <w:r w:rsidRPr="00380263">
        <w:rPr>
          <w:spacing w:val="-2"/>
        </w:rPr>
        <w:t xml:space="preserve">the </w:t>
      </w:r>
      <w:r w:rsidRPr="00380263">
        <w:t>outpatient setting.</w:t>
      </w:r>
      <w:r w:rsidRPr="00380263">
        <w:rPr>
          <w:position w:val="7"/>
          <w:sz w:val="13"/>
        </w:rPr>
        <w:t>27</w:t>
      </w:r>
    </w:p>
    <w:p w14:paraId="65134B92" w14:textId="77777777" w:rsidR="00B105A9" w:rsidRPr="00380263" w:rsidRDefault="00000000" w:rsidP="006B2D65">
      <w:pPr>
        <w:pStyle w:val="Heading2"/>
        <w:spacing w:before="189"/>
      </w:pPr>
      <w:r w:rsidRPr="00380263">
        <w:rPr>
          <w:color w:val="153A6E"/>
        </w:rPr>
        <w:t>Prison</w:t>
      </w:r>
      <w:r w:rsidRPr="00380263">
        <w:rPr>
          <w:color w:val="153A6E"/>
          <w:spacing w:val="-3"/>
        </w:rPr>
        <w:t xml:space="preserve"> </w:t>
      </w:r>
      <w:r w:rsidRPr="00380263">
        <w:rPr>
          <w:color w:val="153A6E"/>
        </w:rPr>
        <w:t>and</w:t>
      </w:r>
      <w:r w:rsidRPr="00380263">
        <w:rPr>
          <w:color w:val="153A6E"/>
          <w:spacing w:val="-3"/>
        </w:rPr>
        <w:t xml:space="preserve"> </w:t>
      </w:r>
      <w:r w:rsidRPr="00380263">
        <w:rPr>
          <w:color w:val="153A6E"/>
        </w:rPr>
        <w:t>correctional</w:t>
      </w:r>
      <w:r w:rsidRPr="00380263">
        <w:rPr>
          <w:color w:val="153A6E"/>
          <w:spacing w:val="-3"/>
        </w:rPr>
        <w:t xml:space="preserve"> </w:t>
      </w:r>
      <w:r w:rsidRPr="00380263">
        <w:rPr>
          <w:color w:val="153A6E"/>
          <w:spacing w:val="-2"/>
        </w:rPr>
        <w:t>facilities</w:t>
      </w:r>
    </w:p>
    <w:p w14:paraId="6F354550" w14:textId="05EDF324" w:rsidR="00B105A9" w:rsidRPr="00380263" w:rsidRDefault="00000000" w:rsidP="00A4709F">
      <w:pPr>
        <w:pStyle w:val="BodyText"/>
        <w:spacing w:before="82" w:line="228" w:lineRule="auto"/>
        <w:ind w:left="113" w:right="461"/>
      </w:pPr>
      <w:r w:rsidRPr="00380263">
        <w:t>On</w:t>
      </w:r>
      <w:r w:rsidRPr="00380263">
        <w:rPr>
          <w:spacing w:val="-10"/>
        </w:rPr>
        <w:t xml:space="preserve"> </w:t>
      </w:r>
      <w:r w:rsidRPr="00380263">
        <w:t>average,</w:t>
      </w:r>
      <w:r w:rsidRPr="00380263">
        <w:rPr>
          <w:spacing w:val="-10"/>
        </w:rPr>
        <w:t xml:space="preserve"> </w:t>
      </w:r>
      <w:r w:rsidRPr="00380263">
        <w:t>65,000</w:t>
      </w:r>
      <w:r w:rsidRPr="00380263">
        <w:rPr>
          <w:spacing w:val="-10"/>
        </w:rPr>
        <w:t xml:space="preserve"> </w:t>
      </w:r>
      <w:r w:rsidRPr="00380263">
        <w:t>individuals</w:t>
      </w:r>
      <w:r w:rsidRPr="00380263">
        <w:rPr>
          <w:spacing w:val="-10"/>
        </w:rPr>
        <w:t xml:space="preserve"> </w:t>
      </w:r>
      <w:r w:rsidRPr="00380263">
        <w:t>transition</w:t>
      </w:r>
      <w:r w:rsidRPr="00380263">
        <w:rPr>
          <w:spacing w:val="-10"/>
        </w:rPr>
        <w:t xml:space="preserve"> </w:t>
      </w:r>
      <w:r w:rsidRPr="00380263">
        <w:t>in</w:t>
      </w:r>
      <w:r w:rsidRPr="00380263">
        <w:rPr>
          <w:spacing w:val="-10"/>
        </w:rPr>
        <w:t xml:space="preserve"> </w:t>
      </w:r>
      <w:r w:rsidRPr="00380263">
        <w:t>and</w:t>
      </w:r>
      <w:r w:rsidRPr="00380263">
        <w:rPr>
          <w:spacing w:val="-10"/>
        </w:rPr>
        <w:t xml:space="preserve"> </w:t>
      </w:r>
      <w:r w:rsidRPr="00380263">
        <w:t>out</w:t>
      </w:r>
      <w:r w:rsidRPr="00380263">
        <w:rPr>
          <w:spacing w:val="-10"/>
        </w:rPr>
        <w:t xml:space="preserve"> </w:t>
      </w:r>
      <w:r w:rsidRPr="00380263">
        <w:t>of</w:t>
      </w:r>
      <w:r w:rsidRPr="00380263">
        <w:rPr>
          <w:spacing w:val="-10"/>
        </w:rPr>
        <w:t xml:space="preserve"> </w:t>
      </w:r>
      <w:r w:rsidRPr="00380263">
        <w:t>Australia’s</w:t>
      </w:r>
      <w:r w:rsidRPr="00380263">
        <w:rPr>
          <w:spacing w:val="-10"/>
        </w:rPr>
        <w:t xml:space="preserve"> </w:t>
      </w:r>
      <w:r w:rsidRPr="00380263">
        <w:t>prison</w:t>
      </w:r>
      <w:r w:rsidRPr="00380263">
        <w:rPr>
          <w:spacing w:val="-10"/>
        </w:rPr>
        <w:t xml:space="preserve"> </w:t>
      </w:r>
      <w:r w:rsidRPr="00380263">
        <w:t>and</w:t>
      </w:r>
      <w:r w:rsidRPr="00380263">
        <w:rPr>
          <w:spacing w:val="-10"/>
        </w:rPr>
        <w:t xml:space="preserve"> </w:t>
      </w:r>
      <w:r w:rsidRPr="00380263">
        <w:t>correctional</w:t>
      </w:r>
      <w:r w:rsidRPr="00380263">
        <w:rPr>
          <w:spacing w:val="-10"/>
        </w:rPr>
        <w:t xml:space="preserve"> </w:t>
      </w:r>
      <w:r w:rsidRPr="00380263">
        <w:t>facilities per</w:t>
      </w:r>
      <w:r w:rsidRPr="00380263">
        <w:rPr>
          <w:spacing w:val="-7"/>
        </w:rPr>
        <w:t xml:space="preserve"> </w:t>
      </w:r>
      <w:r w:rsidRPr="00380263">
        <w:t>year.</w:t>
      </w:r>
      <w:r w:rsidRPr="00380263">
        <w:rPr>
          <w:position w:val="7"/>
          <w:sz w:val="13"/>
        </w:rPr>
        <w:t>28</w:t>
      </w:r>
      <w:r w:rsidRPr="00380263">
        <w:rPr>
          <w:spacing w:val="19"/>
          <w:position w:val="7"/>
          <w:sz w:val="13"/>
        </w:rPr>
        <w:t xml:space="preserve"> </w:t>
      </w:r>
      <w:r w:rsidRPr="00380263">
        <w:t>The</w:t>
      </w:r>
      <w:r w:rsidRPr="00380263">
        <w:rPr>
          <w:spacing w:val="-7"/>
        </w:rPr>
        <w:t xml:space="preserve"> </w:t>
      </w:r>
      <w:r w:rsidRPr="00380263">
        <w:t>AIHW</w:t>
      </w:r>
      <w:r w:rsidRPr="00380263">
        <w:rPr>
          <w:spacing w:val="-7"/>
        </w:rPr>
        <w:t xml:space="preserve"> </w:t>
      </w:r>
      <w:r w:rsidRPr="00380263">
        <w:t>reports</w:t>
      </w:r>
      <w:r w:rsidRPr="00380263">
        <w:rPr>
          <w:spacing w:val="-7"/>
        </w:rPr>
        <w:t xml:space="preserve"> </w:t>
      </w:r>
      <w:r w:rsidRPr="00380263">
        <w:t>that</w:t>
      </w:r>
      <w:r w:rsidRPr="00380263">
        <w:rPr>
          <w:spacing w:val="-7"/>
        </w:rPr>
        <w:t xml:space="preserve"> </w:t>
      </w:r>
      <w:r w:rsidRPr="00380263">
        <w:t>individuals</w:t>
      </w:r>
      <w:r w:rsidRPr="00380263">
        <w:rPr>
          <w:spacing w:val="-7"/>
        </w:rPr>
        <w:t xml:space="preserve"> </w:t>
      </w:r>
      <w:r w:rsidRPr="00380263">
        <w:t>in</w:t>
      </w:r>
      <w:r w:rsidRPr="00380263">
        <w:rPr>
          <w:spacing w:val="-7"/>
        </w:rPr>
        <w:t xml:space="preserve"> </w:t>
      </w:r>
      <w:r w:rsidRPr="00380263">
        <w:t>prisons</w:t>
      </w:r>
      <w:r w:rsidRPr="00380263">
        <w:rPr>
          <w:spacing w:val="-7"/>
        </w:rPr>
        <w:t xml:space="preserve"> </w:t>
      </w:r>
      <w:r w:rsidRPr="00380263">
        <w:t>and</w:t>
      </w:r>
      <w:r w:rsidRPr="00380263">
        <w:rPr>
          <w:spacing w:val="-7"/>
        </w:rPr>
        <w:t xml:space="preserve"> </w:t>
      </w:r>
      <w:r w:rsidRPr="00380263">
        <w:t>correctional</w:t>
      </w:r>
      <w:r w:rsidRPr="00380263">
        <w:rPr>
          <w:spacing w:val="-7"/>
        </w:rPr>
        <w:t xml:space="preserve"> </w:t>
      </w:r>
      <w:r w:rsidRPr="00380263">
        <w:t>facilities</w:t>
      </w:r>
      <w:r w:rsidRPr="00380263">
        <w:rPr>
          <w:spacing w:val="-7"/>
        </w:rPr>
        <w:t xml:space="preserve"> </w:t>
      </w:r>
      <w:r w:rsidRPr="00380263">
        <w:t>often</w:t>
      </w:r>
      <w:r w:rsidRPr="00380263">
        <w:rPr>
          <w:spacing w:val="-7"/>
        </w:rPr>
        <w:t xml:space="preserve"> </w:t>
      </w:r>
      <w:r w:rsidRPr="00380263">
        <w:t>have</w:t>
      </w:r>
      <w:r w:rsidRPr="00380263">
        <w:rPr>
          <w:spacing w:val="-7"/>
        </w:rPr>
        <w:t xml:space="preserve"> </w:t>
      </w:r>
      <w:r w:rsidRPr="00380263">
        <w:t xml:space="preserve">higher </w:t>
      </w:r>
      <w:r w:rsidRPr="00380263">
        <w:rPr>
          <w:spacing w:val="-2"/>
        </w:rPr>
        <w:t>levels</w:t>
      </w:r>
      <w:r w:rsidRPr="00380263">
        <w:rPr>
          <w:spacing w:val="-6"/>
        </w:rPr>
        <w:t xml:space="preserve"> </w:t>
      </w:r>
      <w:r w:rsidRPr="00380263">
        <w:rPr>
          <w:spacing w:val="-2"/>
        </w:rPr>
        <w:t>of</w:t>
      </w:r>
      <w:r w:rsidRPr="00380263">
        <w:rPr>
          <w:spacing w:val="-6"/>
        </w:rPr>
        <w:t xml:space="preserve"> </w:t>
      </w:r>
      <w:r w:rsidRPr="00380263">
        <w:rPr>
          <w:spacing w:val="-2"/>
        </w:rPr>
        <w:t>chronic</w:t>
      </w:r>
      <w:r w:rsidRPr="00380263">
        <w:rPr>
          <w:spacing w:val="-6"/>
        </w:rPr>
        <w:t xml:space="preserve"> </w:t>
      </w:r>
      <w:r w:rsidRPr="00380263">
        <w:rPr>
          <w:spacing w:val="-2"/>
        </w:rPr>
        <w:t>health</w:t>
      </w:r>
      <w:r w:rsidRPr="00380263">
        <w:rPr>
          <w:spacing w:val="-6"/>
        </w:rPr>
        <w:t xml:space="preserve"> </w:t>
      </w:r>
      <w:r w:rsidRPr="00380263">
        <w:rPr>
          <w:spacing w:val="-2"/>
        </w:rPr>
        <w:t>conditions</w:t>
      </w:r>
      <w:r w:rsidRPr="00380263">
        <w:rPr>
          <w:spacing w:val="-6"/>
        </w:rPr>
        <w:t xml:space="preserve"> </w:t>
      </w:r>
      <w:r w:rsidRPr="00380263">
        <w:rPr>
          <w:spacing w:val="-2"/>
        </w:rPr>
        <w:t>and</w:t>
      </w:r>
      <w:r w:rsidRPr="00380263">
        <w:rPr>
          <w:spacing w:val="-6"/>
        </w:rPr>
        <w:t xml:space="preserve"> </w:t>
      </w:r>
      <w:r w:rsidRPr="00380263">
        <w:rPr>
          <w:spacing w:val="-2"/>
        </w:rPr>
        <w:t>more</w:t>
      </w:r>
      <w:r w:rsidRPr="00380263">
        <w:rPr>
          <w:spacing w:val="-6"/>
        </w:rPr>
        <w:t xml:space="preserve"> </w:t>
      </w:r>
      <w:r w:rsidRPr="00380263">
        <w:rPr>
          <w:spacing w:val="-2"/>
        </w:rPr>
        <w:t>complex,</w:t>
      </w:r>
      <w:r w:rsidRPr="00380263">
        <w:rPr>
          <w:spacing w:val="-6"/>
        </w:rPr>
        <w:t xml:space="preserve"> </w:t>
      </w:r>
      <w:r w:rsidRPr="00380263">
        <w:rPr>
          <w:spacing w:val="-2"/>
        </w:rPr>
        <w:t>long-term</w:t>
      </w:r>
      <w:r w:rsidRPr="00380263">
        <w:rPr>
          <w:spacing w:val="-6"/>
        </w:rPr>
        <w:t xml:space="preserve"> </w:t>
      </w:r>
      <w:r w:rsidRPr="00380263">
        <w:rPr>
          <w:spacing w:val="-2"/>
        </w:rPr>
        <w:t>health</w:t>
      </w:r>
      <w:r w:rsidRPr="00380263">
        <w:rPr>
          <w:spacing w:val="-6"/>
        </w:rPr>
        <w:t xml:space="preserve"> </w:t>
      </w:r>
      <w:r w:rsidRPr="00380263">
        <w:rPr>
          <w:spacing w:val="-2"/>
        </w:rPr>
        <w:t>needs</w:t>
      </w:r>
      <w:r w:rsidRPr="00380263">
        <w:rPr>
          <w:spacing w:val="-6"/>
        </w:rPr>
        <w:t xml:space="preserve"> </w:t>
      </w:r>
      <w:r w:rsidRPr="00380263">
        <w:rPr>
          <w:spacing w:val="-2"/>
        </w:rPr>
        <w:t>than</w:t>
      </w:r>
      <w:r w:rsidRPr="00380263">
        <w:rPr>
          <w:spacing w:val="-6"/>
        </w:rPr>
        <w:t xml:space="preserve"> </w:t>
      </w:r>
      <w:r w:rsidRPr="00380263">
        <w:rPr>
          <w:spacing w:val="-2"/>
        </w:rPr>
        <w:t>the</w:t>
      </w:r>
      <w:r w:rsidRPr="00380263">
        <w:rPr>
          <w:spacing w:val="-6"/>
        </w:rPr>
        <w:t xml:space="preserve"> </w:t>
      </w:r>
      <w:r w:rsidRPr="00380263">
        <w:rPr>
          <w:spacing w:val="-2"/>
        </w:rPr>
        <w:t>general</w:t>
      </w:r>
      <w:r w:rsidRPr="00380263">
        <w:rPr>
          <w:spacing w:val="-6"/>
        </w:rPr>
        <w:t xml:space="preserve"> </w:t>
      </w:r>
      <w:r w:rsidRPr="00380263">
        <w:rPr>
          <w:spacing w:val="-2"/>
        </w:rPr>
        <w:t>adult</w:t>
      </w:r>
      <w:r w:rsidR="00A4709F" w:rsidRPr="00380263">
        <w:t xml:space="preserve"> </w:t>
      </w:r>
      <w:r w:rsidRPr="00380263">
        <w:t>population,</w:t>
      </w:r>
      <w:r w:rsidRPr="00380263">
        <w:rPr>
          <w:spacing w:val="-8"/>
        </w:rPr>
        <w:t xml:space="preserve"> </w:t>
      </w:r>
      <w:r w:rsidRPr="00380263">
        <w:t>and</w:t>
      </w:r>
      <w:r w:rsidRPr="00380263">
        <w:rPr>
          <w:spacing w:val="-8"/>
        </w:rPr>
        <w:t xml:space="preserve"> </w:t>
      </w:r>
      <w:r w:rsidRPr="00380263">
        <w:t>a</w:t>
      </w:r>
      <w:r w:rsidRPr="00380263">
        <w:rPr>
          <w:spacing w:val="-8"/>
        </w:rPr>
        <w:t xml:space="preserve"> </w:t>
      </w:r>
      <w:r w:rsidRPr="00380263">
        <w:t>large</w:t>
      </w:r>
      <w:r w:rsidRPr="00380263">
        <w:rPr>
          <w:spacing w:val="-8"/>
        </w:rPr>
        <w:t xml:space="preserve"> </w:t>
      </w:r>
      <w:r w:rsidRPr="00380263">
        <w:t>proportion</w:t>
      </w:r>
      <w:r w:rsidRPr="00380263">
        <w:rPr>
          <w:spacing w:val="-8"/>
        </w:rPr>
        <w:t xml:space="preserve"> </w:t>
      </w:r>
      <w:r w:rsidRPr="00380263">
        <w:t>of</w:t>
      </w:r>
      <w:r w:rsidRPr="00380263">
        <w:rPr>
          <w:spacing w:val="-8"/>
        </w:rPr>
        <w:t xml:space="preserve"> </w:t>
      </w:r>
      <w:r w:rsidRPr="00380263">
        <w:t>incarcerated</w:t>
      </w:r>
      <w:r w:rsidRPr="00380263">
        <w:rPr>
          <w:spacing w:val="-8"/>
        </w:rPr>
        <w:t xml:space="preserve"> </w:t>
      </w:r>
      <w:r w:rsidRPr="00380263">
        <w:t>individuals</w:t>
      </w:r>
      <w:r w:rsidRPr="00380263">
        <w:rPr>
          <w:spacing w:val="-8"/>
        </w:rPr>
        <w:t xml:space="preserve"> </w:t>
      </w:r>
      <w:r w:rsidRPr="00380263">
        <w:t>are</w:t>
      </w:r>
      <w:r w:rsidRPr="00380263">
        <w:rPr>
          <w:spacing w:val="-8"/>
        </w:rPr>
        <w:t xml:space="preserve"> </w:t>
      </w:r>
      <w:r w:rsidRPr="00380263">
        <w:t>on</w:t>
      </w:r>
      <w:r w:rsidRPr="00380263">
        <w:rPr>
          <w:spacing w:val="-8"/>
        </w:rPr>
        <w:t xml:space="preserve"> </w:t>
      </w:r>
      <w:r w:rsidRPr="00380263">
        <w:t>prescribed</w:t>
      </w:r>
      <w:r w:rsidRPr="00380263">
        <w:rPr>
          <w:spacing w:val="-8"/>
        </w:rPr>
        <w:t xml:space="preserve"> </w:t>
      </w:r>
      <w:r w:rsidRPr="00380263">
        <w:t>medication,</w:t>
      </w:r>
      <w:r w:rsidRPr="00380263">
        <w:rPr>
          <w:spacing w:val="-8"/>
        </w:rPr>
        <w:t xml:space="preserve"> </w:t>
      </w:r>
      <w:r w:rsidRPr="00380263">
        <w:t>including antimicrobials.</w:t>
      </w:r>
      <w:r w:rsidRPr="00380263">
        <w:rPr>
          <w:position w:val="7"/>
          <w:sz w:val="13"/>
        </w:rPr>
        <w:t>29,30</w:t>
      </w:r>
      <w:r w:rsidRPr="00380263">
        <w:rPr>
          <w:spacing w:val="-7"/>
          <w:position w:val="7"/>
          <w:sz w:val="13"/>
        </w:rPr>
        <w:t xml:space="preserve"> </w:t>
      </w:r>
      <w:r w:rsidRPr="00380263">
        <w:t>With</w:t>
      </w:r>
      <w:r w:rsidRPr="00380263">
        <w:rPr>
          <w:spacing w:val="-9"/>
        </w:rPr>
        <w:t xml:space="preserve"> </w:t>
      </w:r>
      <w:r w:rsidRPr="00380263">
        <w:t>the</w:t>
      </w:r>
      <w:r w:rsidRPr="00380263">
        <w:rPr>
          <w:spacing w:val="-9"/>
        </w:rPr>
        <w:t xml:space="preserve"> </w:t>
      </w:r>
      <w:r w:rsidRPr="00380263">
        <w:t>potential</w:t>
      </w:r>
      <w:r w:rsidRPr="00380263">
        <w:rPr>
          <w:spacing w:val="-9"/>
        </w:rPr>
        <w:t xml:space="preserve"> </w:t>
      </w:r>
      <w:r w:rsidRPr="00380263">
        <w:t>for</w:t>
      </w:r>
      <w:r w:rsidRPr="00380263">
        <w:rPr>
          <w:spacing w:val="-9"/>
        </w:rPr>
        <w:t xml:space="preserve"> </w:t>
      </w:r>
      <w:r w:rsidRPr="00380263">
        <w:t>confined</w:t>
      </w:r>
      <w:r w:rsidRPr="00380263">
        <w:rPr>
          <w:spacing w:val="-9"/>
        </w:rPr>
        <w:t xml:space="preserve"> </w:t>
      </w:r>
      <w:r w:rsidRPr="00380263">
        <w:t>living</w:t>
      </w:r>
      <w:r w:rsidRPr="00380263">
        <w:rPr>
          <w:spacing w:val="-9"/>
        </w:rPr>
        <w:t xml:space="preserve"> </w:t>
      </w:r>
      <w:r w:rsidRPr="00380263">
        <w:t>quarters,</w:t>
      </w:r>
      <w:r w:rsidRPr="00380263">
        <w:rPr>
          <w:spacing w:val="-9"/>
        </w:rPr>
        <w:t xml:space="preserve"> </w:t>
      </w:r>
      <w:r w:rsidRPr="00380263">
        <w:t>poor</w:t>
      </w:r>
      <w:r w:rsidRPr="00380263">
        <w:rPr>
          <w:spacing w:val="-9"/>
        </w:rPr>
        <w:t xml:space="preserve"> </w:t>
      </w:r>
      <w:r w:rsidRPr="00380263">
        <w:t>hygiene</w:t>
      </w:r>
      <w:r w:rsidRPr="00380263">
        <w:rPr>
          <w:spacing w:val="-9"/>
        </w:rPr>
        <w:t xml:space="preserve"> </w:t>
      </w:r>
      <w:r w:rsidRPr="00380263">
        <w:t>practices</w:t>
      </w:r>
      <w:r w:rsidRPr="00380263">
        <w:rPr>
          <w:spacing w:val="-9"/>
        </w:rPr>
        <w:t xml:space="preserve"> </w:t>
      </w:r>
      <w:r w:rsidRPr="00380263">
        <w:t>and</w:t>
      </w:r>
      <w:r w:rsidRPr="00380263">
        <w:rPr>
          <w:spacing w:val="-9"/>
        </w:rPr>
        <w:t xml:space="preserve"> </w:t>
      </w:r>
      <w:r w:rsidRPr="00380263">
        <w:t>limited access</w:t>
      </w:r>
      <w:r w:rsidRPr="00380263">
        <w:rPr>
          <w:spacing w:val="-16"/>
        </w:rPr>
        <w:t xml:space="preserve"> </w:t>
      </w:r>
      <w:r w:rsidRPr="00380263">
        <w:t>to</w:t>
      </w:r>
      <w:r w:rsidRPr="00380263">
        <w:rPr>
          <w:spacing w:val="-15"/>
        </w:rPr>
        <w:t xml:space="preserve"> </w:t>
      </w:r>
      <w:r w:rsidRPr="00380263">
        <w:t>healthcare</w:t>
      </w:r>
      <w:r w:rsidRPr="00380263">
        <w:rPr>
          <w:spacing w:val="-15"/>
        </w:rPr>
        <w:t xml:space="preserve"> </w:t>
      </w:r>
      <w:r w:rsidRPr="00380263">
        <w:t>services,</w:t>
      </w:r>
      <w:r w:rsidRPr="00380263">
        <w:rPr>
          <w:position w:val="7"/>
          <w:sz w:val="13"/>
        </w:rPr>
        <w:t>31</w:t>
      </w:r>
      <w:r w:rsidRPr="00380263">
        <w:rPr>
          <w:spacing w:val="1"/>
          <w:position w:val="7"/>
          <w:sz w:val="13"/>
        </w:rPr>
        <w:t xml:space="preserve"> </w:t>
      </w:r>
      <w:r w:rsidRPr="00380263">
        <w:t>individuals</w:t>
      </w:r>
      <w:r w:rsidRPr="00380263">
        <w:rPr>
          <w:spacing w:val="-16"/>
        </w:rPr>
        <w:t xml:space="preserve"> </w:t>
      </w:r>
      <w:r w:rsidRPr="00380263">
        <w:t>residing</w:t>
      </w:r>
      <w:r w:rsidRPr="00380263">
        <w:rPr>
          <w:spacing w:val="-15"/>
        </w:rPr>
        <w:t xml:space="preserve"> </w:t>
      </w:r>
      <w:r w:rsidRPr="00380263">
        <w:t>in</w:t>
      </w:r>
      <w:r w:rsidRPr="00380263">
        <w:rPr>
          <w:spacing w:val="-15"/>
        </w:rPr>
        <w:t xml:space="preserve"> </w:t>
      </w:r>
      <w:r w:rsidRPr="00380263">
        <w:t>prisons</w:t>
      </w:r>
      <w:r w:rsidRPr="00380263">
        <w:rPr>
          <w:spacing w:val="-16"/>
        </w:rPr>
        <w:t xml:space="preserve"> </w:t>
      </w:r>
      <w:r w:rsidRPr="00380263">
        <w:t>and</w:t>
      </w:r>
      <w:r w:rsidRPr="00380263">
        <w:rPr>
          <w:spacing w:val="-15"/>
        </w:rPr>
        <w:t xml:space="preserve"> </w:t>
      </w:r>
      <w:r w:rsidRPr="00380263">
        <w:t>correctional</w:t>
      </w:r>
      <w:r w:rsidRPr="00380263">
        <w:rPr>
          <w:spacing w:val="-15"/>
        </w:rPr>
        <w:t xml:space="preserve"> </w:t>
      </w:r>
      <w:r w:rsidRPr="00380263">
        <w:t>facilities</w:t>
      </w:r>
      <w:r w:rsidRPr="00380263">
        <w:rPr>
          <w:spacing w:val="-15"/>
        </w:rPr>
        <w:t xml:space="preserve"> </w:t>
      </w:r>
      <w:r w:rsidRPr="00380263">
        <w:t>may</w:t>
      </w:r>
      <w:r w:rsidRPr="00380263">
        <w:rPr>
          <w:spacing w:val="-16"/>
        </w:rPr>
        <w:t xml:space="preserve"> </w:t>
      </w:r>
      <w:r w:rsidRPr="00380263">
        <w:t>be</w:t>
      </w:r>
      <w:r w:rsidRPr="00380263">
        <w:rPr>
          <w:spacing w:val="-15"/>
        </w:rPr>
        <w:t xml:space="preserve"> </w:t>
      </w:r>
      <w:r w:rsidRPr="00380263">
        <w:t>at</w:t>
      </w:r>
      <w:r w:rsidRPr="00380263">
        <w:rPr>
          <w:spacing w:val="-15"/>
        </w:rPr>
        <w:t xml:space="preserve"> </w:t>
      </w:r>
      <w:r w:rsidRPr="00380263">
        <w:t>a</w:t>
      </w:r>
      <w:r w:rsidRPr="00380263">
        <w:rPr>
          <w:spacing w:val="-16"/>
        </w:rPr>
        <w:t xml:space="preserve"> </w:t>
      </w:r>
      <w:r w:rsidRPr="00380263">
        <w:t>high risk</w:t>
      </w:r>
      <w:r w:rsidRPr="00380263">
        <w:rPr>
          <w:spacing w:val="-10"/>
        </w:rPr>
        <w:t xml:space="preserve"> </w:t>
      </w:r>
      <w:r w:rsidRPr="00380263">
        <w:t>of</w:t>
      </w:r>
      <w:r w:rsidRPr="00380263">
        <w:rPr>
          <w:spacing w:val="-10"/>
        </w:rPr>
        <w:t xml:space="preserve"> </w:t>
      </w:r>
      <w:r w:rsidRPr="00380263">
        <w:t>developing</w:t>
      </w:r>
      <w:r w:rsidRPr="00380263">
        <w:rPr>
          <w:spacing w:val="-10"/>
        </w:rPr>
        <w:t xml:space="preserve"> </w:t>
      </w:r>
      <w:r w:rsidRPr="00380263">
        <w:t>and</w:t>
      </w:r>
      <w:r w:rsidRPr="00380263">
        <w:rPr>
          <w:spacing w:val="-10"/>
        </w:rPr>
        <w:t xml:space="preserve"> </w:t>
      </w:r>
      <w:r w:rsidRPr="00380263">
        <w:t>spreading</w:t>
      </w:r>
      <w:r w:rsidRPr="00380263">
        <w:rPr>
          <w:spacing w:val="-10"/>
        </w:rPr>
        <w:t xml:space="preserve"> </w:t>
      </w:r>
      <w:r w:rsidRPr="00380263">
        <w:t>antimicrobial-resistant</w:t>
      </w:r>
      <w:r w:rsidRPr="00380263">
        <w:rPr>
          <w:spacing w:val="-10"/>
        </w:rPr>
        <w:t xml:space="preserve"> </w:t>
      </w:r>
      <w:r w:rsidRPr="00380263">
        <w:t>organisms.</w:t>
      </w:r>
      <w:r w:rsidRPr="00380263">
        <w:rPr>
          <w:spacing w:val="-10"/>
        </w:rPr>
        <w:t xml:space="preserve"> </w:t>
      </w:r>
      <w:r w:rsidRPr="00380263">
        <w:t>In</w:t>
      </w:r>
      <w:r w:rsidRPr="00380263">
        <w:rPr>
          <w:spacing w:val="-10"/>
        </w:rPr>
        <w:t xml:space="preserve"> </w:t>
      </w:r>
      <w:r w:rsidRPr="00380263">
        <w:t>Australia,</w:t>
      </w:r>
      <w:r w:rsidRPr="00380263">
        <w:rPr>
          <w:spacing w:val="-10"/>
        </w:rPr>
        <w:t xml:space="preserve"> </w:t>
      </w:r>
      <w:r w:rsidRPr="00380263">
        <w:t>prisoners</w:t>
      </w:r>
      <w:r w:rsidRPr="00380263">
        <w:rPr>
          <w:spacing w:val="-10"/>
        </w:rPr>
        <w:t xml:space="preserve"> </w:t>
      </w:r>
      <w:r w:rsidRPr="00380263">
        <w:t>are</w:t>
      </w:r>
      <w:r w:rsidRPr="00380263">
        <w:rPr>
          <w:spacing w:val="-10"/>
        </w:rPr>
        <w:t xml:space="preserve"> </w:t>
      </w:r>
      <w:r w:rsidRPr="00380263">
        <w:t>ineligible for</w:t>
      </w:r>
      <w:r w:rsidRPr="00380263">
        <w:rPr>
          <w:spacing w:val="-10"/>
        </w:rPr>
        <w:t xml:space="preserve"> </w:t>
      </w:r>
      <w:r w:rsidRPr="00380263">
        <w:t>Medicare</w:t>
      </w:r>
      <w:r w:rsidRPr="00380263">
        <w:rPr>
          <w:spacing w:val="-10"/>
        </w:rPr>
        <w:t xml:space="preserve"> </w:t>
      </w:r>
      <w:r w:rsidRPr="00380263">
        <w:t>benefits</w:t>
      </w:r>
      <w:r w:rsidRPr="00380263">
        <w:rPr>
          <w:spacing w:val="-10"/>
        </w:rPr>
        <w:t xml:space="preserve"> </w:t>
      </w:r>
      <w:r w:rsidRPr="00380263">
        <w:t>(including</w:t>
      </w:r>
      <w:r w:rsidRPr="00380263">
        <w:rPr>
          <w:spacing w:val="-10"/>
        </w:rPr>
        <w:t xml:space="preserve"> </w:t>
      </w:r>
      <w:r w:rsidRPr="00380263">
        <w:t>PBS</w:t>
      </w:r>
      <w:r w:rsidRPr="00380263">
        <w:rPr>
          <w:spacing w:val="-10"/>
        </w:rPr>
        <w:t xml:space="preserve"> </w:t>
      </w:r>
      <w:proofErr w:type="spellStart"/>
      <w:r w:rsidRPr="00380263">
        <w:t>subsidised</w:t>
      </w:r>
      <w:proofErr w:type="spellEnd"/>
      <w:r w:rsidRPr="00380263">
        <w:rPr>
          <w:spacing w:val="-10"/>
        </w:rPr>
        <w:t xml:space="preserve"> </w:t>
      </w:r>
      <w:r w:rsidRPr="00380263">
        <w:t>prescriptions);</w:t>
      </w:r>
      <w:r w:rsidRPr="00380263">
        <w:rPr>
          <w:spacing w:val="-10"/>
        </w:rPr>
        <w:t xml:space="preserve"> </w:t>
      </w:r>
      <w:r w:rsidRPr="00380263">
        <w:t>therefore,</w:t>
      </w:r>
      <w:r w:rsidRPr="00380263">
        <w:rPr>
          <w:spacing w:val="-10"/>
        </w:rPr>
        <w:t xml:space="preserve"> </w:t>
      </w:r>
      <w:r w:rsidRPr="00380263">
        <w:t>usage</w:t>
      </w:r>
      <w:r w:rsidRPr="00380263">
        <w:rPr>
          <w:spacing w:val="-10"/>
        </w:rPr>
        <w:t xml:space="preserve"> </w:t>
      </w:r>
      <w:r w:rsidRPr="00380263">
        <w:t>rates</w:t>
      </w:r>
      <w:r w:rsidRPr="00380263">
        <w:rPr>
          <w:spacing w:val="-10"/>
        </w:rPr>
        <w:t xml:space="preserve"> </w:t>
      </w:r>
      <w:r w:rsidRPr="00380263">
        <w:t>in</w:t>
      </w:r>
      <w:r w:rsidRPr="00380263">
        <w:rPr>
          <w:spacing w:val="-10"/>
        </w:rPr>
        <w:t xml:space="preserve"> </w:t>
      </w:r>
      <w:r w:rsidRPr="00380263">
        <w:t>this</w:t>
      </w:r>
      <w:r w:rsidRPr="00380263">
        <w:rPr>
          <w:spacing w:val="-10"/>
        </w:rPr>
        <w:t xml:space="preserve"> </w:t>
      </w:r>
      <w:r w:rsidRPr="00380263">
        <w:t>setting</w:t>
      </w:r>
      <w:r w:rsidR="00A4709F" w:rsidRPr="00380263">
        <w:t xml:space="preserve"> </w:t>
      </w:r>
      <w:r w:rsidRPr="00380263">
        <w:t>are</w:t>
      </w:r>
      <w:r w:rsidRPr="00380263">
        <w:rPr>
          <w:spacing w:val="-10"/>
        </w:rPr>
        <w:t xml:space="preserve"> </w:t>
      </w:r>
      <w:r w:rsidRPr="00380263">
        <w:rPr>
          <w:spacing w:val="-2"/>
        </w:rPr>
        <w:t>unknown.</w:t>
      </w:r>
    </w:p>
    <w:p w14:paraId="69B10E6A" w14:textId="77777777" w:rsidR="00B105A9" w:rsidRPr="00380263" w:rsidRDefault="00B105A9" w:rsidP="006B2D65">
      <w:pPr>
        <w:spacing w:line="260" w:lineRule="exact"/>
        <w:sectPr w:rsidR="00B105A9" w:rsidRPr="00380263">
          <w:pgSz w:w="11910" w:h="16840"/>
          <w:pgMar w:top="1200" w:right="1020" w:bottom="880" w:left="1020" w:header="0" w:footer="694" w:gutter="0"/>
          <w:cols w:space="720"/>
        </w:sectPr>
      </w:pPr>
    </w:p>
    <w:p w14:paraId="4882D831" w14:textId="77777777" w:rsidR="00B105A9" w:rsidRPr="00380263" w:rsidRDefault="00000000" w:rsidP="006B2D65">
      <w:pPr>
        <w:pStyle w:val="Heading1"/>
      </w:pPr>
      <w:bookmarkStart w:id="49" w:name="Discussion_and_conclusions"/>
      <w:bookmarkStart w:id="50" w:name="_bookmark22"/>
      <w:bookmarkEnd w:id="49"/>
      <w:bookmarkEnd w:id="50"/>
      <w:r w:rsidRPr="00380263">
        <w:rPr>
          <w:color w:val="153A6E"/>
        </w:rPr>
        <w:lastRenderedPageBreak/>
        <w:t>Discussion</w:t>
      </w:r>
      <w:r w:rsidRPr="00380263">
        <w:rPr>
          <w:color w:val="153A6E"/>
          <w:spacing w:val="-9"/>
        </w:rPr>
        <w:t xml:space="preserve"> </w:t>
      </w:r>
      <w:r w:rsidRPr="00380263">
        <w:rPr>
          <w:color w:val="153A6E"/>
        </w:rPr>
        <w:t>and</w:t>
      </w:r>
      <w:r w:rsidRPr="00380263">
        <w:rPr>
          <w:color w:val="153A6E"/>
          <w:spacing w:val="-8"/>
        </w:rPr>
        <w:t xml:space="preserve"> </w:t>
      </w:r>
      <w:r w:rsidRPr="00380263">
        <w:rPr>
          <w:color w:val="153A6E"/>
          <w:spacing w:val="-2"/>
        </w:rPr>
        <w:t>conclusions</w:t>
      </w:r>
    </w:p>
    <w:p w14:paraId="20B2AD3A" w14:textId="43992413" w:rsidR="00B105A9" w:rsidRPr="00380263" w:rsidRDefault="00000000" w:rsidP="00A4709F">
      <w:pPr>
        <w:pStyle w:val="BodyText"/>
        <w:spacing w:before="94" w:line="228" w:lineRule="auto"/>
        <w:ind w:left="113" w:right="418"/>
      </w:pPr>
      <w:r w:rsidRPr="00380263">
        <w:t>Analysis</w:t>
      </w:r>
      <w:r w:rsidRPr="00380263">
        <w:rPr>
          <w:spacing w:val="-9"/>
        </w:rPr>
        <w:t xml:space="preserve"> </w:t>
      </w:r>
      <w:r w:rsidRPr="00380263">
        <w:t>of</w:t>
      </w:r>
      <w:r w:rsidRPr="00380263">
        <w:rPr>
          <w:spacing w:val="-9"/>
        </w:rPr>
        <w:t xml:space="preserve"> </w:t>
      </w:r>
      <w:r w:rsidRPr="00380263">
        <w:t>data</w:t>
      </w:r>
      <w:r w:rsidRPr="00380263">
        <w:rPr>
          <w:spacing w:val="-9"/>
        </w:rPr>
        <w:t xml:space="preserve"> </w:t>
      </w:r>
      <w:r w:rsidRPr="00380263">
        <w:t>contributed</w:t>
      </w:r>
      <w:r w:rsidRPr="00380263">
        <w:rPr>
          <w:spacing w:val="-9"/>
        </w:rPr>
        <w:t xml:space="preserve"> </w:t>
      </w:r>
      <w:r w:rsidRPr="00380263">
        <w:t>to</w:t>
      </w:r>
      <w:r w:rsidRPr="00380263">
        <w:rPr>
          <w:spacing w:val="-9"/>
        </w:rPr>
        <w:t xml:space="preserve"> </w:t>
      </w:r>
      <w:r w:rsidRPr="00380263">
        <w:t>NAUSP</w:t>
      </w:r>
      <w:r w:rsidRPr="00380263">
        <w:rPr>
          <w:spacing w:val="-9"/>
        </w:rPr>
        <w:t xml:space="preserve"> </w:t>
      </w:r>
      <w:r w:rsidRPr="00380263">
        <w:t>in</w:t>
      </w:r>
      <w:r w:rsidRPr="00380263">
        <w:rPr>
          <w:spacing w:val="-9"/>
        </w:rPr>
        <w:t xml:space="preserve"> </w:t>
      </w:r>
      <w:r w:rsidRPr="00380263">
        <w:t>2022</w:t>
      </w:r>
      <w:r w:rsidRPr="00380263">
        <w:rPr>
          <w:spacing w:val="-9"/>
        </w:rPr>
        <w:t xml:space="preserve"> </w:t>
      </w:r>
      <w:r w:rsidRPr="00380263">
        <w:t>demonstrates</w:t>
      </w:r>
      <w:r w:rsidRPr="00380263">
        <w:rPr>
          <w:spacing w:val="-9"/>
        </w:rPr>
        <w:t xml:space="preserve"> </w:t>
      </w:r>
      <w:r w:rsidRPr="00380263">
        <w:t>that</w:t>
      </w:r>
      <w:r w:rsidRPr="00380263">
        <w:rPr>
          <w:spacing w:val="-9"/>
        </w:rPr>
        <w:t xml:space="preserve"> </w:t>
      </w:r>
      <w:r w:rsidRPr="00380263">
        <w:t>there</w:t>
      </w:r>
      <w:r w:rsidRPr="00380263">
        <w:rPr>
          <w:spacing w:val="-9"/>
        </w:rPr>
        <w:t xml:space="preserve"> </w:t>
      </w:r>
      <w:r w:rsidRPr="00380263">
        <w:t>has</w:t>
      </w:r>
      <w:r w:rsidRPr="00380263">
        <w:rPr>
          <w:spacing w:val="-9"/>
        </w:rPr>
        <w:t xml:space="preserve"> </w:t>
      </w:r>
      <w:r w:rsidRPr="00380263">
        <w:t>been</w:t>
      </w:r>
      <w:r w:rsidRPr="00380263">
        <w:rPr>
          <w:spacing w:val="-9"/>
        </w:rPr>
        <w:t xml:space="preserve"> </w:t>
      </w:r>
      <w:r w:rsidRPr="00380263">
        <w:t>little</w:t>
      </w:r>
      <w:r w:rsidRPr="00380263">
        <w:rPr>
          <w:spacing w:val="-9"/>
        </w:rPr>
        <w:t xml:space="preserve"> </w:t>
      </w:r>
      <w:r w:rsidRPr="00380263">
        <w:t>to</w:t>
      </w:r>
      <w:r w:rsidRPr="00380263">
        <w:rPr>
          <w:spacing w:val="-9"/>
        </w:rPr>
        <w:t xml:space="preserve"> </w:t>
      </w:r>
      <w:r w:rsidRPr="00380263">
        <w:t>no</w:t>
      </w:r>
      <w:r w:rsidRPr="00380263">
        <w:rPr>
          <w:spacing w:val="-9"/>
        </w:rPr>
        <w:t xml:space="preserve"> </w:t>
      </w:r>
      <w:r w:rsidRPr="00380263">
        <w:t xml:space="preserve">change </w:t>
      </w:r>
      <w:r w:rsidRPr="00380263">
        <w:rPr>
          <w:spacing w:val="-2"/>
        </w:rPr>
        <w:t>in</w:t>
      </w:r>
      <w:r w:rsidRPr="00380263">
        <w:rPr>
          <w:spacing w:val="-9"/>
        </w:rPr>
        <w:t xml:space="preserve"> </w:t>
      </w:r>
      <w:r w:rsidRPr="00380263">
        <w:rPr>
          <w:spacing w:val="-2"/>
        </w:rPr>
        <w:t>the</w:t>
      </w:r>
      <w:r w:rsidRPr="00380263">
        <w:rPr>
          <w:spacing w:val="-9"/>
        </w:rPr>
        <w:t xml:space="preserve"> </w:t>
      </w:r>
      <w:r w:rsidRPr="00380263">
        <w:rPr>
          <w:spacing w:val="-2"/>
        </w:rPr>
        <w:t>aggregated</w:t>
      </w:r>
      <w:r w:rsidRPr="00380263">
        <w:rPr>
          <w:spacing w:val="-9"/>
        </w:rPr>
        <w:t xml:space="preserve"> </w:t>
      </w:r>
      <w:r w:rsidRPr="00380263">
        <w:rPr>
          <w:spacing w:val="-2"/>
        </w:rPr>
        <w:t>inpatient</w:t>
      </w:r>
      <w:r w:rsidRPr="00380263">
        <w:rPr>
          <w:spacing w:val="-9"/>
        </w:rPr>
        <w:t xml:space="preserve"> </w:t>
      </w:r>
      <w:r w:rsidRPr="00380263">
        <w:rPr>
          <w:spacing w:val="-2"/>
        </w:rPr>
        <w:t>consumption</w:t>
      </w:r>
      <w:r w:rsidRPr="00380263">
        <w:rPr>
          <w:spacing w:val="-9"/>
        </w:rPr>
        <w:t xml:space="preserve"> </w:t>
      </w:r>
      <w:r w:rsidRPr="00380263">
        <w:rPr>
          <w:spacing w:val="-2"/>
        </w:rPr>
        <w:t>rate</w:t>
      </w:r>
      <w:r w:rsidRPr="00380263">
        <w:rPr>
          <w:spacing w:val="-9"/>
        </w:rPr>
        <w:t xml:space="preserve"> </w:t>
      </w:r>
      <w:r w:rsidRPr="00380263">
        <w:rPr>
          <w:spacing w:val="-2"/>
        </w:rPr>
        <w:t>of</w:t>
      </w:r>
      <w:r w:rsidRPr="00380263">
        <w:rPr>
          <w:spacing w:val="-9"/>
        </w:rPr>
        <w:t xml:space="preserve"> </w:t>
      </w:r>
      <w:r w:rsidRPr="00380263">
        <w:rPr>
          <w:spacing w:val="-2"/>
        </w:rPr>
        <w:t>antibacterials</w:t>
      </w:r>
      <w:r w:rsidRPr="00380263">
        <w:rPr>
          <w:spacing w:val="-9"/>
        </w:rPr>
        <w:t xml:space="preserve"> </w:t>
      </w:r>
      <w:r w:rsidRPr="00380263">
        <w:rPr>
          <w:spacing w:val="-2"/>
        </w:rPr>
        <w:t>compared</w:t>
      </w:r>
      <w:r w:rsidRPr="00380263">
        <w:rPr>
          <w:spacing w:val="-9"/>
        </w:rPr>
        <w:t xml:space="preserve"> </w:t>
      </w:r>
      <w:r w:rsidRPr="00380263">
        <w:rPr>
          <w:spacing w:val="-2"/>
        </w:rPr>
        <w:t>to</w:t>
      </w:r>
      <w:r w:rsidRPr="00380263">
        <w:rPr>
          <w:spacing w:val="-9"/>
        </w:rPr>
        <w:t xml:space="preserve"> </w:t>
      </w:r>
      <w:r w:rsidRPr="00380263">
        <w:rPr>
          <w:spacing w:val="-2"/>
        </w:rPr>
        <w:t>the</w:t>
      </w:r>
      <w:r w:rsidRPr="00380263">
        <w:rPr>
          <w:spacing w:val="-9"/>
        </w:rPr>
        <w:t xml:space="preserve"> </w:t>
      </w:r>
      <w:r w:rsidRPr="00380263">
        <w:rPr>
          <w:spacing w:val="-2"/>
        </w:rPr>
        <w:t>previous</w:t>
      </w:r>
      <w:r w:rsidRPr="00380263">
        <w:rPr>
          <w:spacing w:val="-9"/>
        </w:rPr>
        <w:t xml:space="preserve"> </w:t>
      </w:r>
      <w:r w:rsidRPr="00380263">
        <w:rPr>
          <w:spacing w:val="-2"/>
        </w:rPr>
        <w:t>year.</w:t>
      </w:r>
      <w:r w:rsidRPr="00380263">
        <w:rPr>
          <w:spacing w:val="-9"/>
        </w:rPr>
        <w:t xml:space="preserve"> </w:t>
      </w:r>
      <w:r w:rsidRPr="00380263">
        <w:rPr>
          <w:spacing w:val="-2"/>
        </w:rPr>
        <w:t>Despite</w:t>
      </w:r>
      <w:r w:rsidR="00A4709F" w:rsidRPr="00380263">
        <w:t xml:space="preserve"> </w:t>
      </w:r>
      <w:r w:rsidRPr="00380263">
        <w:t>this,</w:t>
      </w:r>
      <w:r w:rsidRPr="00380263">
        <w:rPr>
          <w:spacing w:val="-15"/>
        </w:rPr>
        <w:t xml:space="preserve"> </w:t>
      </w:r>
      <w:r w:rsidRPr="00380263">
        <w:t>the</w:t>
      </w:r>
      <w:r w:rsidRPr="00380263">
        <w:rPr>
          <w:spacing w:val="-15"/>
        </w:rPr>
        <w:t xml:space="preserve"> </w:t>
      </w:r>
      <w:r w:rsidRPr="00380263">
        <w:t>proportional</w:t>
      </w:r>
      <w:r w:rsidRPr="00380263">
        <w:rPr>
          <w:spacing w:val="-15"/>
        </w:rPr>
        <w:t xml:space="preserve"> </w:t>
      </w:r>
      <w:r w:rsidRPr="00380263">
        <w:t>use</w:t>
      </w:r>
      <w:r w:rsidRPr="00380263">
        <w:rPr>
          <w:spacing w:val="-15"/>
        </w:rPr>
        <w:t xml:space="preserve"> </w:t>
      </w:r>
      <w:r w:rsidRPr="00380263">
        <w:t>of</w:t>
      </w:r>
      <w:r w:rsidRPr="00380263">
        <w:rPr>
          <w:spacing w:val="-15"/>
        </w:rPr>
        <w:t xml:space="preserve"> </w:t>
      </w:r>
      <w:r w:rsidRPr="00380263">
        <w:t>some</w:t>
      </w:r>
      <w:r w:rsidRPr="00380263">
        <w:rPr>
          <w:spacing w:val="-15"/>
        </w:rPr>
        <w:t xml:space="preserve"> </w:t>
      </w:r>
      <w:r w:rsidRPr="00380263">
        <w:t>broad-spectrum</w:t>
      </w:r>
      <w:r w:rsidRPr="00380263">
        <w:rPr>
          <w:spacing w:val="-15"/>
        </w:rPr>
        <w:t xml:space="preserve"> </w:t>
      </w:r>
      <w:r w:rsidRPr="00380263">
        <w:t>classes</w:t>
      </w:r>
      <w:r w:rsidRPr="00380263">
        <w:rPr>
          <w:spacing w:val="-15"/>
        </w:rPr>
        <w:t xml:space="preserve"> </w:t>
      </w:r>
      <w:r w:rsidRPr="00380263">
        <w:t>remains</w:t>
      </w:r>
      <w:r w:rsidRPr="00380263">
        <w:rPr>
          <w:spacing w:val="-15"/>
        </w:rPr>
        <w:t xml:space="preserve"> </w:t>
      </w:r>
      <w:r w:rsidRPr="00380263">
        <w:t>high.</w:t>
      </w:r>
      <w:r w:rsidRPr="00380263">
        <w:rPr>
          <w:spacing w:val="-15"/>
        </w:rPr>
        <w:t xml:space="preserve"> </w:t>
      </w:r>
      <w:r w:rsidRPr="00380263">
        <w:t>For</w:t>
      </w:r>
      <w:r w:rsidRPr="00380263">
        <w:rPr>
          <w:spacing w:val="-15"/>
        </w:rPr>
        <w:t xml:space="preserve"> </w:t>
      </w:r>
      <w:r w:rsidRPr="00380263">
        <w:t>example,</w:t>
      </w:r>
      <w:r w:rsidRPr="00380263">
        <w:rPr>
          <w:spacing w:val="-15"/>
        </w:rPr>
        <w:t xml:space="preserve"> </w:t>
      </w:r>
      <w:r w:rsidRPr="00380263">
        <w:t>the</w:t>
      </w:r>
      <w:r w:rsidRPr="00380263">
        <w:rPr>
          <w:spacing w:val="-15"/>
        </w:rPr>
        <w:t xml:space="preserve"> </w:t>
      </w:r>
      <w:r w:rsidRPr="00380263">
        <w:t>ß-lactamase inhibitor</w:t>
      </w:r>
      <w:r w:rsidRPr="00380263">
        <w:rPr>
          <w:spacing w:val="-10"/>
        </w:rPr>
        <w:t xml:space="preserve"> </w:t>
      </w:r>
      <w:r w:rsidRPr="00380263">
        <w:t>combination</w:t>
      </w:r>
      <w:r w:rsidRPr="00380263">
        <w:rPr>
          <w:spacing w:val="-10"/>
        </w:rPr>
        <w:t xml:space="preserve"> </w:t>
      </w:r>
      <w:r w:rsidRPr="00380263">
        <w:t>agents,</w:t>
      </w:r>
      <w:r w:rsidRPr="00380263">
        <w:rPr>
          <w:spacing w:val="-10"/>
        </w:rPr>
        <w:t xml:space="preserve"> </w:t>
      </w:r>
      <w:r w:rsidRPr="00380263">
        <w:t>amoxicillin</w:t>
      </w:r>
      <w:r w:rsidRPr="00380263">
        <w:rPr>
          <w:spacing w:val="-10"/>
        </w:rPr>
        <w:t xml:space="preserve"> </w:t>
      </w:r>
      <w:r w:rsidRPr="00380263">
        <w:t>–</w:t>
      </w:r>
      <w:r w:rsidRPr="00380263">
        <w:rPr>
          <w:spacing w:val="-10"/>
        </w:rPr>
        <w:t xml:space="preserve"> </w:t>
      </w:r>
      <w:r w:rsidRPr="00380263">
        <w:t>clavulanic</w:t>
      </w:r>
      <w:r w:rsidRPr="00380263">
        <w:rPr>
          <w:spacing w:val="-10"/>
        </w:rPr>
        <w:t xml:space="preserve"> </w:t>
      </w:r>
      <w:r w:rsidRPr="00380263">
        <w:t>acid</w:t>
      </w:r>
      <w:r w:rsidRPr="00380263">
        <w:rPr>
          <w:spacing w:val="-10"/>
        </w:rPr>
        <w:t xml:space="preserve"> </w:t>
      </w:r>
      <w:r w:rsidRPr="00380263">
        <w:t>and</w:t>
      </w:r>
      <w:r w:rsidRPr="00380263">
        <w:rPr>
          <w:spacing w:val="-10"/>
        </w:rPr>
        <w:t xml:space="preserve"> </w:t>
      </w:r>
      <w:r w:rsidRPr="00380263">
        <w:t>piperacillin–tazobactam,</w:t>
      </w:r>
      <w:r w:rsidRPr="00380263">
        <w:rPr>
          <w:spacing w:val="-10"/>
        </w:rPr>
        <w:t xml:space="preserve"> </w:t>
      </w:r>
      <w:r w:rsidRPr="00380263">
        <w:t>comprised 17.9%</w:t>
      </w:r>
      <w:r w:rsidRPr="00380263">
        <w:rPr>
          <w:spacing w:val="-16"/>
        </w:rPr>
        <w:t xml:space="preserve"> </w:t>
      </w:r>
      <w:r w:rsidRPr="00380263">
        <w:t>of</w:t>
      </w:r>
      <w:r w:rsidRPr="00380263">
        <w:rPr>
          <w:spacing w:val="-15"/>
        </w:rPr>
        <w:t xml:space="preserve"> </w:t>
      </w:r>
      <w:r w:rsidRPr="00380263">
        <w:t>the</w:t>
      </w:r>
      <w:r w:rsidRPr="00380263">
        <w:rPr>
          <w:spacing w:val="-15"/>
        </w:rPr>
        <w:t xml:space="preserve"> </w:t>
      </w:r>
      <w:r w:rsidRPr="00380263">
        <w:t>total</w:t>
      </w:r>
      <w:r w:rsidRPr="00380263">
        <w:rPr>
          <w:spacing w:val="-15"/>
        </w:rPr>
        <w:t xml:space="preserve"> </w:t>
      </w:r>
      <w:r w:rsidRPr="00380263">
        <w:t>aggregate</w:t>
      </w:r>
      <w:r w:rsidRPr="00380263">
        <w:rPr>
          <w:spacing w:val="-16"/>
        </w:rPr>
        <w:t xml:space="preserve"> </w:t>
      </w:r>
      <w:r w:rsidRPr="00380263">
        <w:t>acute</w:t>
      </w:r>
      <w:r w:rsidRPr="00380263">
        <w:rPr>
          <w:spacing w:val="-15"/>
        </w:rPr>
        <w:t xml:space="preserve"> </w:t>
      </w:r>
      <w:r w:rsidRPr="00380263">
        <w:t>inpatient</w:t>
      </w:r>
      <w:r w:rsidRPr="00380263">
        <w:rPr>
          <w:spacing w:val="-15"/>
        </w:rPr>
        <w:t xml:space="preserve"> </w:t>
      </w:r>
      <w:r w:rsidRPr="00380263">
        <w:t>consumption</w:t>
      </w:r>
      <w:r w:rsidRPr="00380263">
        <w:rPr>
          <w:spacing w:val="-15"/>
        </w:rPr>
        <w:t xml:space="preserve"> </w:t>
      </w:r>
      <w:r w:rsidRPr="00380263">
        <w:t>rate</w:t>
      </w:r>
      <w:r w:rsidRPr="00380263">
        <w:rPr>
          <w:spacing w:val="-16"/>
        </w:rPr>
        <w:t xml:space="preserve"> </w:t>
      </w:r>
      <w:r w:rsidRPr="00380263">
        <w:t>for</w:t>
      </w:r>
      <w:r w:rsidRPr="00380263">
        <w:rPr>
          <w:spacing w:val="-15"/>
        </w:rPr>
        <w:t xml:space="preserve"> </w:t>
      </w:r>
      <w:r w:rsidRPr="00380263">
        <w:t>2022.</w:t>
      </w:r>
      <w:r w:rsidRPr="00380263">
        <w:rPr>
          <w:spacing w:val="-15"/>
        </w:rPr>
        <w:t xml:space="preserve"> </w:t>
      </w:r>
      <w:r w:rsidRPr="00380263">
        <w:t>Use</w:t>
      </w:r>
      <w:r w:rsidRPr="00380263">
        <w:rPr>
          <w:spacing w:val="-15"/>
        </w:rPr>
        <w:t xml:space="preserve"> </w:t>
      </w:r>
      <w:r w:rsidRPr="00380263">
        <w:t>of</w:t>
      </w:r>
      <w:r w:rsidRPr="00380263">
        <w:rPr>
          <w:spacing w:val="-16"/>
        </w:rPr>
        <w:t xml:space="preserve"> </w:t>
      </w:r>
      <w:r w:rsidRPr="00380263">
        <w:t xml:space="preserve">third-generation </w:t>
      </w:r>
      <w:r w:rsidRPr="00380263">
        <w:rPr>
          <w:spacing w:val="-2"/>
        </w:rPr>
        <w:t>cephalosporins</w:t>
      </w:r>
      <w:r w:rsidRPr="00380263">
        <w:rPr>
          <w:spacing w:val="-14"/>
        </w:rPr>
        <w:t xml:space="preserve"> </w:t>
      </w:r>
      <w:r w:rsidRPr="00380263">
        <w:rPr>
          <w:spacing w:val="-2"/>
        </w:rPr>
        <w:t>increased</w:t>
      </w:r>
      <w:r w:rsidRPr="00380263">
        <w:rPr>
          <w:spacing w:val="-13"/>
        </w:rPr>
        <w:t xml:space="preserve"> </w:t>
      </w:r>
      <w:r w:rsidRPr="00380263">
        <w:rPr>
          <w:spacing w:val="-2"/>
        </w:rPr>
        <w:t>3.2%</w:t>
      </w:r>
      <w:r w:rsidRPr="00380263">
        <w:rPr>
          <w:spacing w:val="-13"/>
        </w:rPr>
        <w:t xml:space="preserve"> </w:t>
      </w:r>
      <w:r w:rsidRPr="00380263">
        <w:rPr>
          <w:spacing w:val="-2"/>
        </w:rPr>
        <w:t>to</w:t>
      </w:r>
      <w:r w:rsidRPr="00380263">
        <w:rPr>
          <w:spacing w:val="-13"/>
        </w:rPr>
        <w:t xml:space="preserve"> </w:t>
      </w:r>
      <w:r w:rsidRPr="00380263">
        <w:rPr>
          <w:spacing w:val="-2"/>
        </w:rPr>
        <w:t>55.7</w:t>
      </w:r>
      <w:r w:rsidRPr="00380263">
        <w:rPr>
          <w:spacing w:val="-14"/>
        </w:rPr>
        <w:t xml:space="preserve"> </w:t>
      </w:r>
      <w:r w:rsidRPr="00380263">
        <w:rPr>
          <w:spacing w:val="-2"/>
        </w:rPr>
        <w:t>DDD/1,000</w:t>
      </w:r>
      <w:r w:rsidRPr="00380263">
        <w:rPr>
          <w:spacing w:val="-13"/>
        </w:rPr>
        <w:t xml:space="preserve"> </w:t>
      </w:r>
      <w:r w:rsidRPr="00380263">
        <w:rPr>
          <w:spacing w:val="-2"/>
        </w:rPr>
        <w:t>OBD</w:t>
      </w:r>
      <w:r w:rsidRPr="00380263">
        <w:rPr>
          <w:spacing w:val="-13"/>
        </w:rPr>
        <w:t xml:space="preserve"> </w:t>
      </w:r>
      <w:r w:rsidRPr="00380263">
        <w:rPr>
          <w:spacing w:val="-2"/>
        </w:rPr>
        <w:t>in</w:t>
      </w:r>
      <w:r w:rsidRPr="00380263">
        <w:rPr>
          <w:spacing w:val="-14"/>
        </w:rPr>
        <w:t xml:space="preserve"> </w:t>
      </w:r>
      <w:r w:rsidRPr="00380263">
        <w:rPr>
          <w:spacing w:val="-2"/>
        </w:rPr>
        <w:t>2022,</w:t>
      </w:r>
      <w:r w:rsidRPr="00380263">
        <w:rPr>
          <w:spacing w:val="-13"/>
        </w:rPr>
        <w:t xml:space="preserve"> </w:t>
      </w:r>
      <w:r w:rsidRPr="00380263">
        <w:rPr>
          <w:spacing w:val="-2"/>
        </w:rPr>
        <w:t>making</w:t>
      </w:r>
      <w:r w:rsidRPr="00380263">
        <w:rPr>
          <w:spacing w:val="-13"/>
        </w:rPr>
        <w:t xml:space="preserve"> </w:t>
      </w:r>
      <w:r w:rsidRPr="00380263">
        <w:rPr>
          <w:spacing w:val="-2"/>
        </w:rPr>
        <w:t>up</w:t>
      </w:r>
      <w:r w:rsidRPr="00380263">
        <w:rPr>
          <w:spacing w:val="-13"/>
        </w:rPr>
        <w:t xml:space="preserve"> </w:t>
      </w:r>
      <w:r w:rsidRPr="00380263">
        <w:rPr>
          <w:spacing w:val="-2"/>
        </w:rPr>
        <w:t>7.5%</w:t>
      </w:r>
      <w:r w:rsidRPr="00380263">
        <w:rPr>
          <w:spacing w:val="-14"/>
        </w:rPr>
        <w:t xml:space="preserve"> </w:t>
      </w:r>
      <w:r w:rsidRPr="00380263">
        <w:rPr>
          <w:spacing w:val="-2"/>
        </w:rPr>
        <w:t>of</w:t>
      </w:r>
      <w:r w:rsidRPr="00380263">
        <w:rPr>
          <w:spacing w:val="-13"/>
        </w:rPr>
        <w:t xml:space="preserve"> </w:t>
      </w:r>
      <w:r w:rsidRPr="00380263">
        <w:rPr>
          <w:spacing w:val="-2"/>
        </w:rPr>
        <w:t>the</w:t>
      </w:r>
      <w:r w:rsidRPr="00380263">
        <w:rPr>
          <w:spacing w:val="-13"/>
        </w:rPr>
        <w:t xml:space="preserve"> </w:t>
      </w:r>
      <w:r w:rsidRPr="00380263">
        <w:rPr>
          <w:spacing w:val="-2"/>
        </w:rPr>
        <w:t>total</w:t>
      </w:r>
      <w:r w:rsidRPr="00380263">
        <w:rPr>
          <w:spacing w:val="-13"/>
        </w:rPr>
        <w:t xml:space="preserve"> </w:t>
      </w:r>
      <w:r w:rsidRPr="00380263">
        <w:rPr>
          <w:spacing w:val="-2"/>
        </w:rPr>
        <w:t>aggregate rate.</w:t>
      </w:r>
      <w:r w:rsidRPr="00380263">
        <w:rPr>
          <w:spacing w:val="-6"/>
        </w:rPr>
        <w:t xml:space="preserve"> </w:t>
      </w:r>
      <w:r w:rsidRPr="00380263">
        <w:rPr>
          <w:spacing w:val="-2"/>
        </w:rPr>
        <w:t>Fluoroquinolone</w:t>
      </w:r>
      <w:r w:rsidRPr="00380263">
        <w:rPr>
          <w:spacing w:val="-6"/>
        </w:rPr>
        <w:t xml:space="preserve"> </w:t>
      </w:r>
      <w:r w:rsidRPr="00380263">
        <w:rPr>
          <w:spacing w:val="-2"/>
        </w:rPr>
        <w:t>usage</w:t>
      </w:r>
      <w:r w:rsidRPr="00380263">
        <w:rPr>
          <w:spacing w:val="-6"/>
        </w:rPr>
        <w:t xml:space="preserve"> </w:t>
      </w:r>
      <w:r w:rsidRPr="00380263">
        <w:rPr>
          <w:spacing w:val="-2"/>
        </w:rPr>
        <w:t>in</w:t>
      </w:r>
      <w:r w:rsidRPr="00380263">
        <w:rPr>
          <w:spacing w:val="-6"/>
        </w:rPr>
        <w:t xml:space="preserve"> </w:t>
      </w:r>
      <w:r w:rsidRPr="00380263">
        <w:rPr>
          <w:spacing w:val="-2"/>
        </w:rPr>
        <w:t>Australian</w:t>
      </w:r>
      <w:r w:rsidRPr="00380263">
        <w:rPr>
          <w:spacing w:val="-6"/>
        </w:rPr>
        <w:t xml:space="preserve"> </w:t>
      </w:r>
      <w:r w:rsidRPr="00380263">
        <w:rPr>
          <w:spacing w:val="-2"/>
        </w:rPr>
        <w:t>hospitals</w:t>
      </w:r>
      <w:r w:rsidRPr="00380263">
        <w:rPr>
          <w:spacing w:val="-6"/>
        </w:rPr>
        <w:t xml:space="preserve"> </w:t>
      </w:r>
      <w:r w:rsidRPr="00380263">
        <w:rPr>
          <w:spacing w:val="-2"/>
        </w:rPr>
        <w:t>has</w:t>
      </w:r>
      <w:r w:rsidRPr="00380263">
        <w:rPr>
          <w:spacing w:val="-6"/>
        </w:rPr>
        <w:t xml:space="preserve"> </w:t>
      </w:r>
      <w:r w:rsidRPr="00380263">
        <w:rPr>
          <w:spacing w:val="-2"/>
        </w:rPr>
        <w:t>now</w:t>
      </w:r>
      <w:r w:rsidRPr="00380263">
        <w:rPr>
          <w:spacing w:val="-6"/>
        </w:rPr>
        <w:t xml:space="preserve"> </w:t>
      </w:r>
      <w:r w:rsidRPr="00380263">
        <w:rPr>
          <w:spacing w:val="-2"/>
        </w:rPr>
        <w:t>decreased</w:t>
      </w:r>
      <w:r w:rsidRPr="00380263">
        <w:rPr>
          <w:spacing w:val="-6"/>
        </w:rPr>
        <w:t xml:space="preserve"> </w:t>
      </w:r>
      <w:r w:rsidRPr="00380263">
        <w:rPr>
          <w:spacing w:val="-2"/>
        </w:rPr>
        <w:t>for</w:t>
      </w:r>
      <w:r w:rsidRPr="00380263">
        <w:rPr>
          <w:spacing w:val="-6"/>
        </w:rPr>
        <w:t xml:space="preserve"> </w:t>
      </w:r>
      <w:r w:rsidRPr="00380263">
        <w:rPr>
          <w:spacing w:val="-2"/>
        </w:rPr>
        <w:t>the</w:t>
      </w:r>
      <w:r w:rsidRPr="00380263">
        <w:rPr>
          <w:spacing w:val="-6"/>
        </w:rPr>
        <w:t xml:space="preserve"> </w:t>
      </w:r>
      <w:r w:rsidRPr="00380263">
        <w:rPr>
          <w:spacing w:val="-2"/>
        </w:rPr>
        <w:t>past</w:t>
      </w:r>
      <w:r w:rsidRPr="00380263">
        <w:rPr>
          <w:spacing w:val="-6"/>
        </w:rPr>
        <w:t xml:space="preserve"> </w:t>
      </w:r>
      <w:r w:rsidRPr="00380263">
        <w:rPr>
          <w:spacing w:val="-2"/>
        </w:rPr>
        <w:t>5</w:t>
      </w:r>
      <w:r w:rsidRPr="00380263">
        <w:rPr>
          <w:spacing w:val="-6"/>
        </w:rPr>
        <w:t xml:space="preserve"> </w:t>
      </w:r>
      <w:r w:rsidRPr="00380263">
        <w:rPr>
          <w:spacing w:val="-2"/>
        </w:rPr>
        <w:t>consecutive</w:t>
      </w:r>
      <w:r w:rsidRPr="00380263">
        <w:rPr>
          <w:spacing w:val="-6"/>
        </w:rPr>
        <w:t xml:space="preserve"> </w:t>
      </w:r>
      <w:r w:rsidRPr="00380263">
        <w:rPr>
          <w:spacing w:val="-2"/>
        </w:rPr>
        <w:t xml:space="preserve">years, </w:t>
      </w:r>
      <w:r w:rsidRPr="00380263">
        <w:t>with</w:t>
      </w:r>
      <w:r w:rsidRPr="00380263">
        <w:rPr>
          <w:spacing w:val="-12"/>
        </w:rPr>
        <w:t xml:space="preserve"> </w:t>
      </w:r>
      <w:r w:rsidRPr="00380263">
        <w:t>a</w:t>
      </w:r>
      <w:r w:rsidRPr="00380263">
        <w:rPr>
          <w:spacing w:val="-12"/>
        </w:rPr>
        <w:t xml:space="preserve"> </w:t>
      </w:r>
      <w:r w:rsidRPr="00380263">
        <w:t>2.1%</w:t>
      </w:r>
      <w:r w:rsidRPr="00380263">
        <w:rPr>
          <w:spacing w:val="-12"/>
        </w:rPr>
        <w:t xml:space="preserve"> </w:t>
      </w:r>
      <w:r w:rsidRPr="00380263">
        <w:t>reduction</w:t>
      </w:r>
      <w:r w:rsidRPr="00380263">
        <w:rPr>
          <w:spacing w:val="-12"/>
        </w:rPr>
        <w:t xml:space="preserve"> </w:t>
      </w:r>
      <w:r w:rsidRPr="00380263">
        <w:t>in</w:t>
      </w:r>
      <w:r w:rsidRPr="00380263">
        <w:rPr>
          <w:spacing w:val="-12"/>
        </w:rPr>
        <w:t xml:space="preserve"> </w:t>
      </w:r>
      <w:r w:rsidRPr="00380263">
        <w:t>2022</w:t>
      </w:r>
      <w:r w:rsidRPr="00380263">
        <w:rPr>
          <w:spacing w:val="-12"/>
        </w:rPr>
        <w:t xml:space="preserve"> </w:t>
      </w:r>
      <w:r w:rsidRPr="00380263">
        <w:t>compared</w:t>
      </w:r>
      <w:r w:rsidRPr="00380263">
        <w:rPr>
          <w:spacing w:val="-12"/>
        </w:rPr>
        <w:t xml:space="preserve"> </w:t>
      </w:r>
      <w:r w:rsidRPr="00380263">
        <w:t>to</w:t>
      </w:r>
      <w:r w:rsidRPr="00380263">
        <w:rPr>
          <w:spacing w:val="-12"/>
        </w:rPr>
        <w:t xml:space="preserve"> </w:t>
      </w:r>
      <w:r w:rsidRPr="00380263">
        <w:t>2021.</w:t>
      </w:r>
      <w:r w:rsidRPr="00380263">
        <w:rPr>
          <w:spacing w:val="-12"/>
        </w:rPr>
        <w:t xml:space="preserve"> </w:t>
      </w:r>
      <w:r w:rsidRPr="00380263">
        <w:t>Fluroquinolone</w:t>
      </w:r>
      <w:r w:rsidRPr="00380263">
        <w:rPr>
          <w:spacing w:val="-12"/>
        </w:rPr>
        <w:t xml:space="preserve"> </w:t>
      </w:r>
      <w:r w:rsidRPr="00380263">
        <w:t>use</w:t>
      </w:r>
      <w:r w:rsidRPr="00380263">
        <w:rPr>
          <w:spacing w:val="-12"/>
        </w:rPr>
        <w:t xml:space="preserve"> </w:t>
      </w:r>
      <w:r w:rsidRPr="00380263">
        <w:t>is</w:t>
      </w:r>
      <w:r w:rsidRPr="00380263">
        <w:rPr>
          <w:spacing w:val="-12"/>
        </w:rPr>
        <w:t xml:space="preserve"> </w:t>
      </w:r>
      <w:r w:rsidRPr="00380263">
        <w:t>a</w:t>
      </w:r>
      <w:r w:rsidRPr="00380263">
        <w:rPr>
          <w:spacing w:val="-12"/>
        </w:rPr>
        <w:t xml:space="preserve"> </w:t>
      </w:r>
      <w:r w:rsidRPr="00380263">
        <w:t>known</w:t>
      </w:r>
      <w:r w:rsidRPr="00380263">
        <w:rPr>
          <w:spacing w:val="-12"/>
        </w:rPr>
        <w:t xml:space="preserve"> </w:t>
      </w:r>
      <w:r w:rsidRPr="00380263">
        <w:t>driver</w:t>
      </w:r>
      <w:r w:rsidRPr="00380263">
        <w:rPr>
          <w:spacing w:val="-12"/>
        </w:rPr>
        <w:t xml:space="preserve"> </w:t>
      </w:r>
      <w:r w:rsidRPr="00380263">
        <w:t>of</w:t>
      </w:r>
      <w:r w:rsidRPr="00380263">
        <w:rPr>
          <w:spacing w:val="-12"/>
        </w:rPr>
        <w:t xml:space="preserve"> </w:t>
      </w:r>
      <w:r w:rsidRPr="00380263">
        <w:t>antibiotic resistance</w:t>
      </w:r>
      <w:r w:rsidRPr="00380263">
        <w:rPr>
          <w:spacing w:val="-10"/>
        </w:rPr>
        <w:t xml:space="preserve"> </w:t>
      </w:r>
      <w:r w:rsidRPr="00380263">
        <w:t>globally,</w:t>
      </w:r>
      <w:r w:rsidRPr="00380263">
        <w:rPr>
          <w:spacing w:val="-10"/>
        </w:rPr>
        <w:t xml:space="preserve"> </w:t>
      </w:r>
      <w:r w:rsidRPr="00380263">
        <w:t>and</w:t>
      </w:r>
      <w:r w:rsidRPr="00380263">
        <w:rPr>
          <w:spacing w:val="-10"/>
        </w:rPr>
        <w:t xml:space="preserve"> </w:t>
      </w:r>
      <w:r w:rsidRPr="00380263">
        <w:t>high</w:t>
      </w:r>
      <w:r w:rsidRPr="00380263">
        <w:rPr>
          <w:spacing w:val="-10"/>
        </w:rPr>
        <w:t xml:space="preserve"> </w:t>
      </w:r>
      <w:r w:rsidRPr="00380263">
        <w:t>rates</w:t>
      </w:r>
      <w:r w:rsidRPr="00380263">
        <w:rPr>
          <w:spacing w:val="-10"/>
        </w:rPr>
        <w:t xml:space="preserve"> </w:t>
      </w:r>
      <w:r w:rsidRPr="00380263">
        <w:t>of</w:t>
      </w:r>
      <w:r w:rsidRPr="00380263">
        <w:rPr>
          <w:spacing w:val="-10"/>
        </w:rPr>
        <w:t xml:space="preserve"> </w:t>
      </w:r>
      <w:r w:rsidRPr="00380263">
        <w:t>resistance</w:t>
      </w:r>
      <w:r w:rsidRPr="00380263">
        <w:rPr>
          <w:spacing w:val="-10"/>
        </w:rPr>
        <w:t xml:space="preserve"> </w:t>
      </w:r>
      <w:r w:rsidRPr="00380263">
        <w:t>to</w:t>
      </w:r>
      <w:r w:rsidRPr="00380263">
        <w:rPr>
          <w:spacing w:val="-10"/>
        </w:rPr>
        <w:t xml:space="preserve"> </w:t>
      </w:r>
      <w:r w:rsidRPr="00380263">
        <w:t>fluoroquinolones</w:t>
      </w:r>
      <w:r w:rsidRPr="00380263">
        <w:rPr>
          <w:spacing w:val="-10"/>
        </w:rPr>
        <w:t xml:space="preserve"> </w:t>
      </w:r>
      <w:r w:rsidRPr="00380263">
        <w:t>have</w:t>
      </w:r>
      <w:r w:rsidRPr="00380263">
        <w:rPr>
          <w:spacing w:val="-10"/>
        </w:rPr>
        <w:t xml:space="preserve"> </w:t>
      </w:r>
      <w:r w:rsidRPr="00380263">
        <w:t>been</w:t>
      </w:r>
      <w:r w:rsidRPr="00380263">
        <w:rPr>
          <w:spacing w:val="-10"/>
        </w:rPr>
        <w:t xml:space="preserve"> </w:t>
      </w:r>
      <w:r w:rsidRPr="00380263">
        <w:t>reported</w:t>
      </w:r>
      <w:r w:rsidRPr="00380263">
        <w:rPr>
          <w:spacing w:val="-10"/>
        </w:rPr>
        <w:t xml:space="preserve"> </w:t>
      </w:r>
      <w:r w:rsidRPr="00380263">
        <w:t>internationally due</w:t>
      </w:r>
      <w:r w:rsidRPr="00380263">
        <w:rPr>
          <w:spacing w:val="-8"/>
        </w:rPr>
        <w:t xml:space="preserve"> </w:t>
      </w:r>
      <w:r w:rsidRPr="00380263">
        <w:t>to</w:t>
      </w:r>
      <w:r w:rsidRPr="00380263">
        <w:rPr>
          <w:spacing w:val="-8"/>
        </w:rPr>
        <w:t xml:space="preserve"> </w:t>
      </w:r>
      <w:r w:rsidRPr="00380263">
        <w:t>overuse.</w:t>
      </w:r>
      <w:r w:rsidRPr="00380263">
        <w:rPr>
          <w:spacing w:val="-8"/>
        </w:rPr>
        <w:t xml:space="preserve"> </w:t>
      </w:r>
      <w:r w:rsidRPr="00380263">
        <w:t>It</w:t>
      </w:r>
      <w:r w:rsidRPr="00380263">
        <w:rPr>
          <w:spacing w:val="-8"/>
        </w:rPr>
        <w:t xml:space="preserve"> </w:t>
      </w:r>
      <w:r w:rsidRPr="00380263">
        <w:t>is</w:t>
      </w:r>
      <w:r w:rsidRPr="00380263">
        <w:rPr>
          <w:spacing w:val="-8"/>
        </w:rPr>
        <w:t xml:space="preserve"> </w:t>
      </w:r>
      <w:r w:rsidRPr="00380263">
        <w:t>encouraging</w:t>
      </w:r>
      <w:r w:rsidRPr="00380263">
        <w:rPr>
          <w:spacing w:val="-8"/>
        </w:rPr>
        <w:t xml:space="preserve"> </w:t>
      </w:r>
      <w:r w:rsidRPr="00380263">
        <w:t>to</w:t>
      </w:r>
      <w:r w:rsidRPr="00380263">
        <w:rPr>
          <w:spacing w:val="-8"/>
        </w:rPr>
        <w:t xml:space="preserve"> </w:t>
      </w:r>
      <w:r w:rsidRPr="00380263">
        <w:t>see</w:t>
      </w:r>
      <w:r w:rsidRPr="00380263">
        <w:rPr>
          <w:spacing w:val="-8"/>
        </w:rPr>
        <w:t xml:space="preserve"> </w:t>
      </w:r>
      <w:r w:rsidRPr="00380263">
        <w:t>the</w:t>
      </w:r>
      <w:r w:rsidRPr="00380263">
        <w:rPr>
          <w:spacing w:val="-8"/>
        </w:rPr>
        <w:t xml:space="preserve"> </w:t>
      </w:r>
      <w:r w:rsidRPr="00380263">
        <w:t>reduction</w:t>
      </w:r>
      <w:r w:rsidRPr="00380263">
        <w:rPr>
          <w:spacing w:val="-8"/>
        </w:rPr>
        <w:t xml:space="preserve"> </w:t>
      </w:r>
      <w:r w:rsidRPr="00380263">
        <w:t>in</w:t>
      </w:r>
      <w:r w:rsidRPr="00380263">
        <w:rPr>
          <w:spacing w:val="-8"/>
        </w:rPr>
        <w:t xml:space="preserve"> </w:t>
      </w:r>
      <w:r w:rsidRPr="00380263">
        <w:t>fluroquinolone</w:t>
      </w:r>
      <w:r w:rsidRPr="00380263">
        <w:rPr>
          <w:spacing w:val="-8"/>
        </w:rPr>
        <w:t xml:space="preserve"> </w:t>
      </w:r>
      <w:r w:rsidRPr="00380263">
        <w:t>use</w:t>
      </w:r>
      <w:r w:rsidRPr="00380263">
        <w:rPr>
          <w:spacing w:val="-8"/>
        </w:rPr>
        <w:t xml:space="preserve"> </w:t>
      </w:r>
      <w:r w:rsidRPr="00380263">
        <w:t>in</w:t>
      </w:r>
      <w:r w:rsidRPr="00380263">
        <w:rPr>
          <w:spacing w:val="-8"/>
        </w:rPr>
        <w:t xml:space="preserve"> </w:t>
      </w:r>
      <w:r w:rsidRPr="00380263">
        <w:t>Australian</w:t>
      </w:r>
      <w:r w:rsidRPr="00380263">
        <w:rPr>
          <w:spacing w:val="-8"/>
        </w:rPr>
        <w:t xml:space="preserve"> </w:t>
      </w:r>
      <w:r w:rsidRPr="00380263">
        <w:t>hospitals.</w:t>
      </w:r>
    </w:p>
    <w:p w14:paraId="01AC4F29" w14:textId="77777777" w:rsidR="00B105A9" w:rsidRPr="00380263" w:rsidRDefault="00000000" w:rsidP="006B2D65">
      <w:pPr>
        <w:pStyle w:val="BodyText"/>
        <w:spacing w:before="95" w:line="228" w:lineRule="auto"/>
        <w:ind w:left="113" w:right="113"/>
      </w:pPr>
      <w:r w:rsidRPr="00380263">
        <w:t>While</w:t>
      </w:r>
      <w:r w:rsidRPr="00380263">
        <w:rPr>
          <w:spacing w:val="-10"/>
        </w:rPr>
        <w:t xml:space="preserve"> </w:t>
      </w:r>
      <w:r w:rsidRPr="00380263">
        <w:t>the</w:t>
      </w:r>
      <w:r w:rsidRPr="00380263">
        <w:rPr>
          <w:spacing w:val="-10"/>
        </w:rPr>
        <w:t xml:space="preserve"> </w:t>
      </w:r>
      <w:r w:rsidRPr="00380263">
        <w:t>aggregate</w:t>
      </w:r>
      <w:r w:rsidRPr="00380263">
        <w:rPr>
          <w:spacing w:val="-10"/>
        </w:rPr>
        <w:t xml:space="preserve"> </w:t>
      </w:r>
      <w:r w:rsidRPr="00380263">
        <w:t>antibacterial</w:t>
      </w:r>
      <w:r w:rsidRPr="00380263">
        <w:rPr>
          <w:spacing w:val="-10"/>
        </w:rPr>
        <w:t xml:space="preserve"> </w:t>
      </w:r>
      <w:r w:rsidRPr="00380263">
        <w:t>usage</w:t>
      </w:r>
      <w:r w:rsidRPr="00380263">
        <w:rPr>
          <w:spacing w:val="-10"/>
        </w:rPr>
        <w:t xml:space="preserve"> </w:t>
      </w:r>
      <w:r w:rsidRPr="00380263">
        <w:t>rate</w:t>
      </w:r>
      <w:r w:rsidRPr="00380263">
        <w:rPr>
          <w:spacing w:val="-10"/>
        </w:rPr>
        <w:t xml:space="preserve"> </w:t>
      </w:r>
      <w:r w:rsidRPr="00380263">
        <w:t>remained</w:t>
      </w:r>
      <w:r w:rsidRPr="00380263">
        <w:rPr>
          <w:spacing w:val="-10"/>
        </w:rPr>
        <w:t xml:space="preserve"> </w:t>
      </w:r>
      <w:r w:rsidRPr="00380263">
        <w:t>constant</w:t>
      </w:r>
      <w:r w:rsidRPr="00380263">
        <w:rPr>
          <w:spacing w:val="-10"/>
        </w:rPr>
        <w:t xml:space="preserve"> </w:t>
      </w:r>
      <w:r w:rsidRPr="00380263">
        <w:t>nationally</w:t>
      </w:r>
      <w:r w:rsidRPr="00380263">
        <w:rPr>
          <w:spacing w:val="-10"/>
        </w:rPr>
        <w:t xml:space="preserve"> </w:t>
      </w:r>
      <w:r w:rsidRPr="00380263">
        <w:t>between</w:t>
      </w:r>
      <w:r w:rsidRPr="00380263">
        <w:rPr>
          <w:spacing w:val="-10"/>
        </w:rPr>
        <w:t xml:space="preserve"> </w:t>
      </w:r>
      <w:r w:rsidRPr="00380263">
        <w:t>2021</w:t>
      </w:r>
      <w:r w:rsidRPr="00380263">
        <w:rPr>
          <w:spacing w:val="-10"/>
        </w:rPr>
        <w:t xml:space="preserve"> </w:t>
      </w:r>
      <w:r w:rsidRPr="00380263">
        <w:t>and</w:t>
      </w:r>
      <w:r w:rsidRPr="00380263">
        <w:rPr>
          <w:spacing w:val="-10"/>
        </w:rPr>
        <w:t xml:space="preserve"> </w:t>
      </w:r>
      <w:r w:rsidRPr="00380263">
        <w:t>2022,</w:t>
      </w:r>
      <w:r w:rsidRPr="00380263">
        <w:rPr>
          <w:spacing w:val="-10"/>
        </w:rPr>
        <w:t xml:space="preserve"> </w:t>
      </w:r>
      <w:r w:rsidRPr="00380263">
        <w:t>at jurisdictional</w:t>
      </w:r>
      <w:r w:rsidRPr="00380263">
        <w:rPr>
          <w:spacing w:val="-16"/>
        </w:rPr>
        <w:t xml:space="preserve"> </w:t>
      </w:r>
      <w:r w:rsidRPr="00380263">
        <w:t>level</w:t>
      </w:r>
      <w:r w:rsidRPr="00380263">
        <w:rPr>
          <w:spacing w:val="-15"/>
        </w:rPr>
        <w:t xml:space="preserve"> </w:t>
      </w:r>
      <w:r w:rsidRPr="00380263">
        <w:t>there</w:t>
      </w:r>
      <w:r w:rsidRPr="00380263">
        <w:rPr>
          <w:spacing w:val="-15"/>
        </w:rPr>
        <w:t xml:space="preserve"> </w:t>
      </w:r>
      <w:r w:rsidRPr="00380263">
        <w:t>were</w:t>
      </w:r>
      <w:r w:rsidRPr="00380263">
        <w:rPr>
          <w:spacing w:val="-16"/>
        </w:rPr>
        <w:t xml:space="preserve"> </w:t>
      </w:r>
      <w:r w:rsidRPr="00380263">
        <w:t>notable</w:t>
      </w:r>
      <w:r w:rsidRPr="00380263">
        <w:rPr>
          <w:spacing w:val="-15"/>
        </w:rPr>
        <w:t xml:space="preserve"> </w:t>
      </w:r>
      <w:r w:rsidRPr="00380263">
        <w:t>changes</w:t>
      </w:r>
      <w:r w:rsidRPr="00380263">
        <w:rPr>
          <w:spacing w:val="-15"/>
        </w:rPr>
        <w:t xml:space="preserve"> </w:t>
      </w:r>
      <w:r w:rsidRPr="00380263">
        <w:t>in</w:t>
      </w:r>
      <w:r w:rsidRPr="00380263">
        <w:rPr>
          <w:spacing w:val="-16"/>
        </w:rPr>
        <w:t xml:space="preserve"> </w:t>
      </w:r>
      <w:r w:rsidRPr="00380263">
        <w:t>usage</w:t>
      </w:r>
      <w:r w:rsidRPr="00380263">
        <w:rPr>
          <w:spacing w:val="-15"/>
        </w:rPr>
        <w:t xml:space="preserve"> </w:t>
      </w:r>
      <w:r w:rsidRPr="00380263">
        <w:t>rates,</w:t>
      </w:r>
      <w:r w:rsidRPr="00380263">
        <w:rPr>
          <w:spacing w:val="-15"/>
        </w:rPr>
        <w:t xml:space="preserve"> </w:t>
      </w:r>
      <w:r w:rsidRPr="00380263">
        <w:t>with</w:t>
      </w:r>
      <w:r w:rsidRPr="00380263">
        <w:rPr>
          <w:spacing w:val="-15"/>
        </w:rPr>
        <w:t xml:space="preserve"> </w:t>
      </w:r>
      <w:r w:rsidRPr="00380263">
        <w:t>South</w:t>
      </w:r>
      <w:r w:rsidRPr="00380263">
        <w:rPr>
          <w:spacing w:val="-16"/>
        </w:rPr>
        <w:t xml:space="preserve"> </w:t>
      </w:r>
      <w:r w:rsidRPr="00380263">
        <w:t>Australia</w:t>
      </w:r>
      <w:r w:rsidRPr="00380263">
        <w:rPr>
          <w:spacing w:val="-15"/>
        </w:rPr>
        <w:t xml:space="preserve"> </w:t>
      </w:r>
      <w:r w:rsidRPr="00380263">
        <w:t>reporting</w:t>
      </w:r>
      <w:r w:rsidRPr="00380263">
        <w:rPr>
          <w:spacing w:val="-15"/>
        </w:rPr>
        <w:t xml:space="preserve"> </w:t>
      </w:r>
      <w:r w:rsidRPr="00380263">
        <w:t>the</w:t>
      </w:r>
      <w:r w:rsidRPr="00380263">
        <w:rPr>
          <w:spacing w:val="-16"/>
        </w:rPr>
        <w:t xml:space="preserve"> </w:t>
      </w:r>
      <w:r w:rsidRPr="00380263">
        <w:t xml:space="preserve">greatest </w:t>
      </w:r>
      <w:r w:rsidRPr="00380263">
        <w:rPr>
          <w:spacing w:val="-2"/>
        </w:rPr>
        <w:t>increase</w:t>
      </w:r>
      <w:r w:rsidRPr="00380263">
        <w:rPr>
          <w:spacing w:val="-6"/>
        </w:rPr>
        <w:t xml:space="preserve"> </w:t>
      </w:r>
      <w:r w:rsidRPr="00380263">
        <w:rPr>
          <w:spacing w:val="-2"/>
        </w:rPr>
        <w:t>at</w:t>
      </w:r>
      <w:r w:rsidRPr="00380263">
        <w:rPr>
          <w:spacing w:val="-6"/>
        </w:rPr>
        <w:t xml:space="preserve"> </w:t>
      </w:r>
      <w:r w:rsidRPr="00380263">
        <w:rPr>
          <w:spacing w:val="-2"/>
        </w:rPr>
        <w:t>5.3%.</w:t>
      </w:r>
      <w:r w:rsidRPr="00380263">
        <w:rPr>
          <w:spacing w:val="-6"/>
        </w:rPr>
        <w:t xml:space="preserve"> </w:t>
      </w:r>
      <w:r w:rsidRPr="00380263">
        <w:rPr>
          <w:spacing w:val="-2"/>
        </w:rPr>
        <w:t>As</w:t>
      </w:r>
      <w:r w:rsidRPr="00380263">
        <w:rPr>
          <w:spacing w:val="-6"/>
        </w:rPr>
        <w:t xml:space="preserve"> </w:t>
      </w:r>
      <w:r w:rsidRPr="00380263">
        <w:rPr>
          <w:spacing w:val="-2"/>
        </w:rPr>
        <w:t>with</w:t>
      </w:r>
      <w:r w:rsidRPr="00380263">
        <w:rPr>
          <w:spacing w:val="-6"/>
        </w:rPr>
        <w:t xml:space="preserve"> </w:t>
      </w:r>
      <w:r w:rsidRPr="00380263">
        <w:rPr>
          <w:spacing w:val="-2"/>
        </w:rPr>
        <w:t>previous</w:t>
      </w:r>
      <w:r w:rsidRPr="00380263">
        <w:rPr>
          <w:spacing w:val="-6"/>
        </w:rPr>
        <w:t xml:space="preserve"> </w:t>
      </w:r>
      <w:r w:rsidRPr="00380263">
        <w:rPr>
          <w:spacing w:val="-2"/>
        </w:rPr>
        <w:t>NAUSP</w:t>
      </w:r>
      <w:r w:rsidRPr="00380263">
        <w:rPr>
          <w:spacing w:val="-6"/>
        </w:rPr>
        <w:t xml:space="preserve"> </w:t>
      </w:r>
      <w:r w:rsidRPr="00380263">
        <w:rPr>
          <w:spacing w:val="-2"/>
        </w:rPr>
        <w:t>reports,</w:t>
      </w:r>
      <w:r w:rsidRPr="00380263">
        <w:rPr>
          <w:spacing w:val="-6"/>
        </w:rPr>
        <w:t xml:space="preserve"> </w:t>
      </w:r>
      <w:r w:rsidRPr="00380263">
        <w:rPr>
          <w:spacing w:val="-2"/>
        </w:rPr>
        <w:t>this</w:t>
      </w:r>
      <w:r w:rsidRPr="00380263">
        <w:rPr>
          <w:spacing w:val="-6"/>
        </w:rPr>
        <w:t xml:space="preserve"> </w:t>
      </w:r>
      <w:r w:rsidRPr="00380263">
        <w:rPr>
          <w:spacing w:val="-2"/>
        </w:rPr>
        <w:t>report</w:t>
      </w:r>
      <w:r w:rsidRPr="00380263">
        <w:rPr>
          <w:spacing w:val="-6"/>
        </w:rPr>
        <w:t xml:space="preserve"> </w:t>
      </w:r>
      <w:r w:rsidRPr="00380263">
        <w:rPr>
          <w:spacing w:val="-2"/>
        </w:rPr>
        <w:t>highlights</w:t>
      </w:r>
      <w:r w:rsidRPr="00380263">
        <w:rPr>
          <w:spacing w:val="-6"/>
        </w:rPr>
        <w:t xml:space="preserve"> </w:t>
      </w:r>
      <w:r w:rsidRPr="00380263">
        <w:rPr>
          <w:spacing w:val="-2"/>
        </w:rPr>
        <w:t>substantial</w:t>
      </w:r>
      <w:r w:rsidRPr="00380263">
        <w:rPr>
          <w:spacing w:val="-6"/>
        </w:rPr>
        <w:t xml:space="preserve"> </w:t>
      </w:r>
      <w:r w:rsidRPr="00380263">
        <w:rPr>
          <w:spacing w:val="-2"/>
        </w:rPr>
        <w:t>differences</w:t>
      </w:r>
      <w:r w:rsidRPr="00380263">
        <w:rPr>
          <w:spacing w:val="-6"/>
        </w:rPr>
        <w:t xml:space="preserve"> </w:t>
      </w:r>
      <w:r w:rsidRPr="00380263">
        <w:rPr>
          <w:spacing w:val="-2"/>
        </w:rPr>
        <w:t>in</w:t>
      </w:r>
      <w:r w:rsidRPr="00380263">
        <w:rPr>
          <w:spacing w:val="-6"/>
        </w:rPr>
        <w:t xml:space="preserve"> </w:t>
      </w:r>
      <w:r w:rsidRPr="00380263">
        <w:rPr>
          <w:spacing w:val="-2"/>
        </w:rPr>
        <w:t xml:space="preserve">usage </w:t>
      </w:r>
      <w:r w:rsidRPr="00380263">
        <w:t>rates</w:t>
      </w:r>
      <w:r w:rsidRPr="00380263">
        <w:rPr>
          <w:spacing w:val="-10"/>
        </w:rPr>
        <w:t xml:space="preserve"> </w:t>
      </w:r>
      <w:r w:rsidRPr="00380263">
        <w:t>of</w:t>
      </w:r>
      <w:r w:rsidRPr="00380263">
        <w:rPr>
          <w:spacing w:val="-10"/>
        </w:rPr>
        <w:t xml:space="preserve"> </w:t>
      </w:r>
      <w:r w:rsidRPr="00380263">
        <w:t>the</w:t>
      </w:r>
      <w:r w:rsidRPr="00380263">
        <w:rPr>
          <w:spacing w:val="-10"/>
        </w:rPr>
        <w:t xml:space="preserve"> </w:t>
      </w:r>
      <w:r w:rsidRPr="00380263">
        <w:t>various</w:t>
      </w:r>
      <w:r w:rsidRPr="00380263">
        <w:rPr>
          <w:spacing w:val="-10"/>
        </w:rPr>
        <w:t xml:space="preserve"> </w:t>
      </w:r>
      <w:r w:rsidRPr="00380263">
        <w:t>antibacterial</w:t>
      </w:r>
      <w:r w:rsidRPr="00380263">
        <w:rPr>
          <w:spacing w:val="-10"/>
        </w:rPr>
        <w:t xml:space="preserve"> </w:t>
      </w:r>
      <w:r w:rsidRPr="00380263">
        <w:t>classes</w:t>
      </w:r>
      <w:r w:rsidRPr="00380263">
        <w:rPr>
          <w:spacing w:val="-10"/>
        </w:rPr>
        <w:t xml:space="preserve"> </w:t>
      </w:r>
      <w:r w:rsidRPr="00380263">
        <w:t>between</w:t>
      </w:r>
      <w:r w:rsidRPr="00380263">
        <w:rPr>
          <w:spacing w:val="-10"/>
        </w:rPr>
        <w:t xml:space="preserve"> </w:t>
      </w:r>
      <w:r w:rsidRPr="00380263">
        <w:t>the</w:t>
      </w:r>
      <w:r w:rsidRPr="00380263">
        <w:rPr>
          <w:spacing w:val="-10"/>
        </w:rPr>
        <w:t xml:space="preserve"> </w:t>
      </w:r>
      <w:r w:rsidRPr="00380263">
        <w:t>states</w:t>
      </w:r>
      <w:r w:rsidRPr="00380263">
        <w:rPr>
          <w:spacing w:val="-10"/>
        </w:rPr>
        <w:t xml:space="preserve"> </w:t>
      </w:r>
      <w:r w:rsidRPr="00380263">
        <w:t>and</w:t>
      </w:r>
      <w:r w:rsidRPr="00380263">
        <w:rPr>
          <w:spacing w:val="-10"/>
        </w:rPr>
        <w:t xml:space="preserve"> </w:t>
      </w:r>
      <w:r w:rsidRPr="00380263">
        <w:t>territories,</w:t>
      </w:r>
      <w:r w:rsidRPr="00380263">
        <w:rPr>
          <w:spacing w:val="-10"/>
        </w:rPr>
        <w:t xml:space="preserve"> </w:t>
      </w:r>
      <w:r w:rsidRPr="00380263">
        <w:t>illustrating</w:t>
      </w:r>
      <w:r w:rsidRPr="00380263">
        <w:rPr>
          <w:spacing w:val="-10"/>
        </w:rPr>
        <w:t xml:space="preserve"> </w:t>
      </w:r>
      <w:r w:rsidRPr="00380263">
        <w:t>wide</w:t>
      </w:r>
      <w:r w:rsidRPr="00380263">
        <w:rPr>
          <w:spacing w:val="-10"/>
        </w:rPr>
        <w:t xml:space="preserve"> </w:t>
      </w:r>
      <w:r w:rsidRPr="00380263">
        <w:t>variation</w:t>
      </w:r>
      <w:r w:rsidRPr="00380263">
        <w:rPr>
          <w:spacing w:val="-10"/>
        </w:rPr>
        <w:t xml:space="preserve"> </w:t>
      </w:r>
      <w:r w:rsidRPr="00380263">
        <w:t>in clinical</w:t>
      </w:r>
      <w:r w:rsidRPr="00380263">
        <w:rPr>
          <w:spacing w:val="-12"/>
        </w:rPr>
        <w:t xml:space="preserve"> </w:t>
      </w:r>
      <w:r w:rsidRPr="00380263">
        <w:t>practice.</w:t>
      </w:r>
      <w:r w:rsidRPr="00380263">
        <w:rPr>
          <w:spacing w:val="-12"/>
        </w:rPr>
        <w:t xml:space="preserve"> </w:t>
      </w:r>
      <w:r w:rsidRPr="00380263">
        <w:t>Even</w:t>
      </w:r>
      <w:r w:rsidRPr="00380263">
        <w:rPr>
          <w:spacing w:val="-12"/>
        </w:rPr>
        <w:t xml:space="preserve"> </w:t>
      </w:r>
      <w:r w:rsidRPr="00380263">
        <w:t>for</w:t>
      </w:r>
      <w:r w:rsidRPr="00380263">
        <w:rPr>
          <w:spacing w:val="-12"/>
        </w:rPr>
        <w:t xml:space="preserve"> </w:t>
      </w:r>
      <w:r w:rsidRPr="00380263">
        <w:t>similarly</w:t>
      </w:r>
      <w:r w:rsidRPr="00380263">
        <w:rPr>
          <w:spacing w:val="-12"/>
        </w:rPr>
        <w:t xml:space="preserve"> </w:t>
      </w:r>
      <w:r w:rsidRPr="00380263">
        <w:t>peered</w:t>
      </w:r>
      <w:r w:rsidRPr="00380263">
        <w:rPr>
          <w:spacing w:val="-12"/>
        </w:rPr>
        <w:t xml:space="preserve"> </w:t>
      </w:r>
      <w:r w:rsidRPr="00380263">
        <w:t>hospitals</w:t>
      </w:r>
      <w:r w:rsidRPr="00380263">
        <w:rPr>
          <w:spacing w:val="-12"/>
        </w:rPr>
        <w:t xml:space="preserve"> </w:t>
      </w:r>
      <w:r w:rsidRPr="00380263">
        <w:t>with</w:t>
      </w:r>
      <w:r w:rsidRPr="00380263">
        <w:rPr>
          <w:spacing w:val="-12"/>
        </w:rPr>
        <w:t xml:space="preserve"> </w:t>
      </w:r>
      <w:r w:rsidRPr="00380263">
        <w:t>comparable</w:t>
      </w:r>
      <w:r w:rsidRPr="00380263">
        <w:rPr>
          <w:spacing w:val="-12"/>
        </w:rPr>
        <w:t xml:space="preserve"> </w:t>
      </w:r>
      <w:proofErr w:type="spellStart"/>
      <w:r w:rsidRPr="00380263">
        <w:t>casemix</w:t>
      </w:r>
      <w:proofErr w:type="spellEnd"/>
      <w:r w:rsidRPr="00380263">
        <w:rPr>
          <w:spacing w:val="-12"/>
        </w:rPr>
        <w:t xml:space="preserve"> </w:t>
      </w:r>
      <w:r w:rsidRPr="00380263">
        <w:t>and</w:t>
      </w:r>
      <w:r w:rsidRPr="00380263">
        <w:rPr>
          <w:spacing w:val="-12"/>
        </w:rPr>
        <w:t xml:space="preserve"> </w:t>
      </w:r>
      <w:r w:rsidRPr="00380263">
        <w:t>acuity,</w:t>
      </w:r>
      <w:r w:rsidRPr="00380263">
        <w:rPr>
          <w:spacing w:val="-12"/>
        </w:rPr>
        <w:t xml:space="preserve"> </w:t>
      </w:r>
      <w:r w:rsidRPr="00380263">
        <w:t>there</w:t>
      </w:r>
      <w:r w:rsidRPr="00380263">
        <w:rPr>
          <w:spacing w:val="-12"/>
        </w:rPr>
        <w:t xml:space="preserve"> </w:t>
      </w:r>
      <w:r w:rsidRPr="00380263">
        <w:t>are</w:t>
      </w:r>
      <w:r w:rsidRPr="00380263">
        <w:rPr>
          <w:spacing w:val="-12"/>
        </w:rPr>
        <w:t xml:space="preserve"> </w:t>
      </w:r>
      <w:r w:rsidRPr="00380263">
        <w:t>wide variations</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usage</w:t>
      </w:r>
      <w:r w:rsidRPr="00380263">
        <w:rPr>
          <w:spacing w:val="-8"/>
        </w:rPr>
        <w:t xml:space="preserve"> </w:t>
      </w:r>
      <w:r w:rsidRPr="00380263">
        <w:t>rates</w:t>
      </w:r>
      <w:r w:rsidRPr="00380263">
        <w:rPr>
          <w:spacing w:val="-8"/>
        </w:rPr>
        <w:t xml:space="preserve"> </w:t>
      </w:r>
      <w:r w:rsidRPr="00380263">
        <w:t>for</w:t>
      </w:r>
      <w:r w:rsidRPr="00380263">
        <w:rPr>
          <w:spacing w:val="-8"/>
        </w:rPr>
        <w:t xml:space="preserve"> </w:t>
      </w:r>
      <w:r w:rsidRPr="00380263">
        <w:t>some</w:t>
      </w:r>
      <w:r w:rsidRPr="00380263">
        <w:rPr>
          <w:spacing w:val="-8"/>
        </w:rPr>
        <w:t xml:space="preserve"> </w:t>
      </w:r>
      <w:r w:rsidRPr="00380263">
        <w:t>agents.</w:t>
      </w:r>
      <w:r w:rsidRPr="00380263">
        <w:rPr>
          <w:spacing w:val="-8"/>
        </w:rPr>
        <w:t xml:space="preserve"> </w:t>
      </w:r>
      <w:r w:rsidRPr="00380263">
        <w:t>At</w:t>
      </w:r>
      <w:r w:rsidRPr="00380263">
        <w:rPr>
          <w:spacing w:val="-8"/>
        </w:rPr>
        <w:t xml:space="preserve"> </w:t>
      </w:r>
      <w:r w:rsidRPr="00380263">
        <w:t>a</w:t>
      </w:r>
      <w:r w:rsidRPr="00380263">
        <w:rPr>
          <w:spacing w:val="-8"/>
        </w:rPr>
        <w:t xml:space="preserve"> </w:t>
      </w:r>
      <w:r w:rsidRPr="00380263">
        <w:t>jurisdictional</w:t>
      </w:r>
      <w:r w:rsidRPr="00380263">
        <w:rPr>
          <w:spacing w:val="-8"/>
        </w:rPr>
        <w:t xml:space="preserve"> </w:t>
      </w:r>
      <w:r w:rsidRPr="00380263">
        <w:t>level,</w:t>
      </w:r>
      <w:r w:rsidRPr="00380263">
        <w:rPr>
          <w:spacing w:val="-8"/>
        </w:rPr>
        <w:t xml:space="preserve"> </w:t>
      </w:r>
      <w:r w:rsidRPr="00380263">
        <w:t>this</w:t>
      </w:r>
      <w:r w:rsidRPr="00380263">
        <w:rPr>
          <w:spacing w:val="-8"/>
        </w:rPr>
        <w:t xml:space="preserve"> </w:t>
      </w:r>
      <w:r w:rsidRPr="00380263">
        <w:t>information</w:t>
      </w:r>
      <w:r w:rsidRPr="00380263">
        <w:rPr>
          <w:spacing w:val="-8"/>
        </w:rPr>
        <w:t xml:space="preserve"> </w:t>
      </w:r>
      <w:r w:rsidRPr="00380263">
        <w:t>can</w:t>
      </w:r>
      <w:r w:rsidRPr="00380263">
        <w:rPr>
          <w:spacing w:val="-8"/>
        </w:rPr>
        <w:t xml:space="preserve"> </w:t>
      </w:r>
      <w:r w:rsidRPr="00380263">
        <w:t>be</w:t>
      </w:r>
      <w:r w:rsidRPr="00380263">
        <w:rPr>
          <w:spacing w:val="-8"/>
        </w:rPr>
        <w:t xml:space="preserve"> </w:t>
      </w:r>
      <w:r w:rsidRPr="00380263">
        <w:t>used</w:t>
      </w:r>
      <w:r w:rsidRPr="00380263">
        <w:rPr>
          <w:spacing w:val="-8"/>
        </w:rPr>
        <w:t xml:space="preserve"> </w:t>
      </w:r>
      <w:r w:rsidRPr="00380263">
        <w:t>to investigate</w:t>
      </w:r>
      <w:r w:rsidRPr="00380263">
        <w:rPr>
          <w:spacing w:val="-8"/>
        </w:rPr>
        <w:t xml:space="preserve"> </w:t>
      </w:r>
      <w:r w:rsidRPr="00380263">
        <w:t>clinical</w:t>
      </w:r>
      <w:r w:rsidRPr="00380263">
        <w:rPr>
          <w:spacing w:val="-8"/>
        </w:rPr>
        <w:t xml:space="preserve"> </w:t>
      </w:r>
      <w:r w:rsidRPr="00380263">
        <w:t>practice</w:t>
      </w:r>
      <w:r w:rsidRPr="00380263">
        <w:rPr>
          <w:spacing w:val="-8"/>
        </w:rPr>
        <w:t xml:space="preserve"> </w:t>
      </w:r>
      <w:r w:rsidRPr="00380263">
        <w:t>that</w:t>
      </w:r>
      <w:r w:rsidRPr="00380263">
        <w:rPr>
          <w:spacing w:val="-8"/>
        </w:rPr>
        <w:t xml:space="preserve"> </w:t>
      </w:r>
      <w:r w:rsidRPr="00380263">
        <w:t>routinely</w:t>
      </w:r>
      <w:r w:rsidRPr="00380263">
        <w:rPr>
          <w:spacing w:val="-8"/>
        </w:rPr>
        <w:t xml:space="preserve"> </w:t>
      </w:r>
      <w:r w:rsidRPr="00380263">
        <w:t>differs</w:t>
      </w:r>
      <w:r w:rsidRPr="00380263">
        <w:rPr>
          <w:spacing w:val="-8"/>
        </w:rPr>
        <w:t xml:space="preserve"> </w:t>
      </w:r>
      <w:r w:rsidRPr="00380263">
        <w:t>from</w:t>
      </w:r>
      <w:r w:rsidRPr="00380263">
        <w:rPr>
          <w:spacing w:val="-8"/>
        </w:rPr>
        <w:t xml:space="preserve"> </w:t>
      </w:r>
      <w:r w:rsidRPr="00380263">
        <w:t>recommended</w:t>
      </w:r>
      <w:r w:rsidRPr="00380263">
        <w:rPr>
          <w:spacing w:val="-8"/>
        </w:rPr>
        <w:t xml:space="preserve"> </w:t>
      </w:r>
      <w:r w:rsidRPr="00380263">
        <w:t>national</w:t>
      </w:r>
      <w:r w:rsidRPr="00380263">
        <w:rPr>
          <w:spacing w:val="-8"/>
        </w:rPr>
        <w:t xml:space="preserve"> </w:t>
      </w:r>
      <w:r w:rsidRPr="00380263">
        <w:t>guidelines.</w:t>
      </w:r>
    </w:p>
    <w:p w14:paraId="3198701B" w14:textId="42879F4B" w:rsidR="00B105A9" w:rsidRPr="00380263" w:rsidRDefault="00000000" w:rsidP="00C02ABC">
      <w:pPr>
        <w:pStyle w:val="BodyText"/>
        <w:spacing w:before="93" w:line="228" w:lineRule="auto"/>
        <w:ind w:left="113"/>
      </w:pPr>
      <w:r w:rsidRPr="00380263">
        <w:rPr>
          <w:spacing w:val="-2"/>
        </w:rPr>
        <w:t>Stratification</w:t>
      </w:r>
      <w:r w:rsidRPr="00380263">
        <w:rPr>
          <w:spacing w:val="-7"/>
        </w:rPr>
        <w:t xml:space="preserve"> </w:t>
      </w:r>
      <w:r w:rsidRPr="00380263">
        <w:rPr>
          <w:spacing w:val="-2"/>
        </w:rPr>
        <w:t>of</w:t>
      </w:r>
      <w:r w:rsidRPr="00380263">
        <w:rPr>
          <w:spacing w:val="-7"/>
        </w:rPr>
        <w:t xml:space="preserve"> </w:t>
      </w:r>
      <w:r w:rsidRPr="00380263">
        <w:rPr>
          <w:spacing w:val="-2"/>
        </w:rPr>
        <w:t>ED</w:t>
      </w:r>
      <w:r w:rsidRPr="00380263">
        <w:rPr>
          <w:spacing w:val="-7"/>
        </w:rPr>
        <w:t xml:space="preserve"> </w:t>
      </w:r>
      <w:r w:rsidRPr="00380263">
        <w:rPr>
          <w:spacing w:val="-2"/>
        </w:rPr>
        <w:t>and</w:t>
      </w:r>
      <w:r w:rsidRPr="00380263">
        <w:rPr>
          <w:spacing w:val="-7"/>
        </w:rPr>
        <w:t xml:space="preserve"> </w:t>
      </w:r>
      <w:r w:rsidRPr="00380263">
        <w:rPr>
          <w:spacing w:val="-2"/>
        </w:rPr>
        <w:t>operating</w:t>
      </w:r>
      <w:r w:rsidRPr="00380263">
        <w:rPr>
          <w:spacing w:val="-7"/>
        </w:rPr>
        <w:t xml:space="preserve"> </w:t>
      </w:r>
      <w:r w:rsidRPr="00380263">
        <w:rPr>
          <w:spacing w:val="-2"/>
        </w:rPr>
        <w:t>theatre</w:t>
      </w:r>
      <w:r w:rsidRPr="00380263">
        <w:rPr>
          <w:spacing w:val="-7"/>
        </w:rPr>
        <w:t xml:space="preserve"> </w:t>
      </w:r>
      <w:r w:rsidRPr="00380263">
        <w:rPr>
          <w:spacing w:val="-2"/>
        </w:rPr>
        <w:t>usage</w:t>
      </w:r>
      <w:r w:rsidRPr="00380263">
        <w:rPr>
          <w:spacing w:val="-7"/>
        </w:rPr>
        <w:t xml:space="preserve"> </w:t>
      </w:r>
      <w:r w:rsidRPr="00380263">
        <w:rPr>
          <w:spacing w:val="-2"/>
        </w:rPr>
        <w:t>at</w:t>
      </w:r>
      <w:r w:rsidRPr="00380263">
        <w:rPr>
          <w:spacing w:val="-7"/>
        </w:rPr>
        <w:t xml:space="preserve"> </w:t>
      </w:r>
      <w:r w:rsidRPr="00380263">
        <w:rPr>
          <w:spacing w:val="-2"/>
        </w:rPr>
        <w:t>the</w:t>
      </w:r>
      <w:r w:rsidRPr="00380263">
        <w:rPr>
          <w:spacing w:val="-7"/>
        </w:rPr>
        <w:t xml:space="preserve"> </w:t>
      </w:r>
      <w:r w:rsidRPr="00380263">
        <w:rPr>
          <w:spacing w:val="-2"/>
        </w:rPr>
        <w:t>beginning</w:t>
      </w:r>
      <w:r w:rsidRPr="00380263">
        <w:rPr>
          <w:spacing w:val="-7"/>
        </w:rPr>
        <w:t xml:space="preserve"> </w:t>
      </w:r>
      <w:r w:rsidRPr="00380263">
        <w:rPr>
          <w:spacing w:val="-2"/>
        </w:rPr>
        <w:t>of</w:t>
      </w:r>
      <w:r w:rsidRPr="00380263">
        <w:rPr>
          <w:spacing w:val="-7"/>
        </w:rPr>
        <w:t xml:space="preserve"> </w:t>
      </w:r>
      <w:r w:rsidRPr="00380263">
        <w:rPr>
          <w:spacing w:val="-2"/>
        </w:rPr>
        <w:t>2021</w:t>
      </w:r>
      <w:r w:rsidRPr="00380263">
        <w:rPr>
          <w:spacing w:val="-7"/>
        </w:rPr>
        <w:t xml:space="preserve"> </w:t>
      </w:r>
      <w:r w:rsidRPr="00380263">
        <w:rPr>
          <w:spacing w:val="-2"/>
        </w:rPr>
        <w:t>saw</w:t>
      </w:r>
      <w:r w:rsidRPr="00380263">
        <w:rPr>
          <w:spacing w:val="-7"/>
        </w:rPr>
        <w:t xml:space="preserve"> </w:t>
      </w:r>
      <w:r w:rsidRPr="00380263">
        <w:rPr>
          <w:spacing w:val="-2"/>
        </w:rPr>
        <w:t>a</w:t>
      </w:r>
      <w:r w:rsidRPr="00380263">
        <w:rPr>
          <w:spacing w:val="-7"/>
        </w:rPr>
        <w:t xml:space="preserve"> </w:t>
      </w:r>
      <w:r w:rsidRPr="00380263">
        <w:rPr>
          <w:spacing w:val="-2"/>
        </w:rPr>
        <w:t>substantial</w:t>
      </w:r>
      <w:r w:rsidRPr="00380263">
        <w:rPr>
          <w:spacing w:val="-7"/>
        </w:rPr>
        <w:t xml:space="preserve"> </w:t>
      </w:r>
      <w:r w:rsidRPr="00380263">
        <w:rPr>
          <w:spacing w:val="-2"/>
        </w:rPr>
        <w:t>drop</w:t>
      </w:r>
      <w:r w:rsidRPr="00380263">
        <w:rPr>
          <w:spacing w:val="-7"/>
        </w:rPr>
        <w:t xml:space="preserve"> </w:t>
      </w:r>
      <w:r w:rsidRPr="00380263">
        <w:rPr>
          <w:spacing w:val="-2"/>
        </w:rPr>
        <w:t>in the</w:t>
      </w:r>
      <w:r w:rsidRPr="00380263">
        <w:rPr>
          <w:spacing w:val="-10"/>
        </w:rPr>
        <w:t xml:space="preserve"> </w:t>
      </w:r>
      <w:r w:rsidRPr="00380263">
        <w:rPr>
          <w:spacing w:val="-2"/>
        </w:rPr>
        <w:t>national</w:t>
      </w:r>
      <w:r w:rsidRPr="00380263">
        <w:rPr>
          <w:spacing w:val="-10"/>
        </w:rPr>
        <w:t xml:space="preserve"> </w:t>
      </w:r>
      <w:r w:rsidRPr="00380263">
        <w:rPr>
          <w:spacing w:val="-2"/>
        </w:rPr>
        <w:t>aggregate</w:t>
      </w:r>
      <w:r w:rsidRPr="00380263">
        <w:rPr>
          <w:spacing w:val="-10"/>
        </w:rPr>
        <w:t xml:space="preserve"> </w:t>
      </w:r>
      <w:r w:rsidRPr="00380263">
        <w:rPr>
          <w:spacing w:val="-2"/>
        </w:rPr>
        <w:t>antibacterial</w:t>
      </w:r>
      <w:r w:rsidRPr="00380263">
        <w:rPr>
          <w:spacing w:val="-10"/>
        </w:rPr>
        <w:t xml:space="preserve"> </w:t>
      </w:r>
      <w:r w:rsidRPr="00380263">
        <w:rPr>
          <w:spacing w:val="-2"/>
        </w:rPr>
        <w:t>usage</w:t>
      </w:r>
      <w:r w:rsidRPr="00380263">
        <w:rPr>
          <w:spacing w:val="-10"/>
        </w:rPr>
        <w:t xml:space="preserve"> </w:t>
      </w:r>
      <w:r w:rsidRPr="00380263">
        <w:rPr>
          <w:spacing w:val="-2"/>
        </w:rPr>
        <w:t>rates.</w:t>
      </w:r>
      <w:r w:rsidRPr="00380263">
        <w:rPr>
          <w:spacing w:val="-10"/>
        </w:rPr>
        <w:t xml:space="preserve"> </w:t>
      </w:r>
      <w:r w:rsidRPr="00380263">
        <w:rPr>
          <w:spacing w:val="-2"/>
        </w:rPr>
        <w:t>The</w:t>
      </w:r>
      <w:r w:rsidRPr="00380263">
        <w:rPr>
          <w:spacing w:val="-10"/>
        </w:rPr>
        <w:t xml:space="preserve"> </w:t>
      </w:r>
      <w:r w:rsidRPr="00380263">
        <w:rPr>
          <w:spacing w:val="-2"/>
        </w:rPr>
        <w:t>increasing</w:t>
      </w:r>
      <w:r w:rsidRPr="00380263">
        <w:rPr>
          <w:spacing w:val="-10"/>
        </w:rPr>
        <w:t xml:space="preserve"> </w:t>
      </w:r>
      <w:r w:rsidRPr="00380263">
        <w:rPr>
          <w:spacing w:val="-2"/>
        </w:rPr>
        <w:t>participation</w:t>
      </w:r>
      <w:r w:rsidRPr="00380263">
        <w:rPr>
          <w:spacing w:val="-10"/>
        </w:rPr>
        <w:t xml:space="preserve"> </w:t>
      </w:r>
      <w:r w:rsidRPr="00380263">
        <w:rPr>
          <w:spacing w:val="-2"/>
        </w:rPr>
        <w:t>of</w:t>
      </w:r>
      <w:r w:rsidRPr="00380263">
        <w:rPr>
          <w:spacing w:val="-10"/>
        </w:rPr>
        <w:t xml:space="preserve"> </w:t>
      </w:r>
      <w:r w:rsidRPr="00380263">
        <w:rPr>
          <w:spacing w:val="-2"/>
        </w:rPr>
        <w:t>hospitals</w:t>
      </w:r>
      <w:r w:rsidRPr="00380263">
        <w:rPr>
          <w:spacing w:val="-10"/>
        </w:rPr>
        <w:t xml:space="preserve"> </w:t>
      </w:r>
      <w:r w:rsidRPr="00380263">
        <w:rPr>
          <w:spacing w:val="-2"/>
        </w:rPr>
        <w:t>with</w:t>
      </w:r>
      <w:r w:rsidRPr="00380263">
        <w:rPr>
          <w:spacing w:val="-10"/>
        </w:rPr>
        <w:t xml:space="preserve"> </w:t>
      </w:r>
      <w:r w:rsidRPr="00380263">
        <w:rPr>
          <w:spacing w:val="-2"/>
        </w:rPr>
        <w:t>a</w:t>
      </w:r>
      <w:r w:rsidRPr="00380263">
        <w:rPr>
          <w:spacing w:val="-10"/>
        </w:rPr>
        <w:t xml:space="preserve"> </w:t>
      </w:r>
      <w:r w:rsidRPr="00380263">
        <w:rPr>
          <w:spacing w:val="-2"/>
        </w:rPr>
        <w:t>high proportion</w:t>
      </w:r>
      <w:r w:rsidRPr="00380263">
        <w:rPr>
          <w:spacing w:val="-11"/>
        </w:rPr>
        <w:t xml:space="preserve"> </w:t>
      </w:r>
      <w:r w:rsidRPr="00380263">
        <w:rPr>
          <w:spacing w:val="-2"/>
        </w:rPr>
        <w:t>of</w:t>
      </w:r>
      <w:r w:rsidRPr="00380263">
        <w:rPr>
          <w:spacing w:val="-11"/>
        </w:rPr>
        <w:t xml:space="preserve"> </w:t>
      </w:r>
      <w:r w:rsidRPr="00380263">
        <w:rPr>
          <w:spacing w:val="-2"/>
        </w:rPr>
        <w:t>day</w:t>
      </w:r>
      <w:r w:rsidRPr="00380263">
        <w:rPr>
          <w:spacing w:val="-11"/>
        </w:rPr>
        <w:t xml:space="preserve"> </w:t>
      </w:r>
      <w:r w:rsidRPr="00380263">
        <w:rPr>
          <w:spacing w:val="-2"/>
        </w:rPr>
        <w:t>procedures</w:t>
      </w:r>
      <w:r w:rsidRPr="00380263">
        <w:rPr>
          <w:spacing w:val="-11"/>
        </w:rPr>
        <w:t xml:space="preserve"> </w:t>
      </w:r>
      <w:r w:rsidRPr="00380263">
        <w:rPr>
          <w:spacing w:val="-2"/>
        </w:rPr>
        <w:t>relative</w:t>
      </w:r>
      <w:r w:rsidRPr="00380263">
        <w:rPr>
          <w:spacing w:val="-11"/>
        </w:rPr>
        <w:t xml:space="preserve"> </w:t>
      </w:r>
      <w:r w:rsidRPr="00380263">
        <w:rPr>
          <w:spacing w:val="-2"/>
        </w:rPr>
        <w:t>to</w:t>
      </w:r>
      <w:r w:rsidRPr="00380263">
        <w:rPr>
          <w:spacing w:val="-11"/>
        </w:rPr>
        <w:t xml:space="preserve"> </w:t>
      </w:r>
      <w:r w:rsidRPr="00380263">
        <w:rPr>
          <w:spacing w:val="-2"/>
        </w:rPr>
        <w:t>the</w:t>
      </w:r>
      <w:r w:rsidRPr="00380263">
        <w:rPr>
          <w:spacing w:val="-11"/>
        </w:rPr>
        <w:t xml:space="preserve"> </w:t>
      </w:r>
      <w:r w:rsidRPr="00380263">
        <w:rPr>
          <w:spacing w:val="-2"/>
        </w:rPr>
        <w:t>count</w:t>
      </w:r>
      <w:r w:rsidRPr="00380263">
        <w:rPr>
          <w:spacing w:val="-11"/>
        </w:rPr>
        <w:t xml:space="preserve"> </w:t>
      </w:r>
      <w:r w:rsidRPr="00380263">
        <w:rPr>
          <w:spacing w:val="-2"/>
        </w:rPr>
        <w:t>of</w:t>
      </w:r>
      <w:r w:rsidRPr="00380263">
        <w:rPr>
          <w:spacing w:val="-11"/>
        </w:rPr>
        <w:t xml:space="preserve"> </w:t>
      </w:r>
      <w:r w:rsidRPr="00380263">
        <w:rPr>
          <w:spacing w:val="-2"/>
        </w:rPr>
        <w:t>inpatient</w:t>
      </w:r>
      <w:r w:rsidRPr="00380263">
        <w:rPr>
          <w:spacing w:val="-11"/>
        </w:rPr>
        <w:t xml:space="preserve"> </w:t>
      </w:r>
      <w:r w:rsidRPr="00380263">
        <w:rPr>
          <w:spacing w:val="-2"/>
        </w:rPr>
        <w:t>procedures</w:t>
      </w:r>
      <w:r w:rsidRPr="00380263">
        <w:rPr>
          <w:spacing w:val="-11"/>
        </w:rPr>
        <w:t xml:space="preserve"> </w:t>
      </w:r>
      <w:r w:rsidRPr="00380263">
        <w:rPr>
          <w:spacing w:val="-2"/>
        </w:rPr>
        <w:t>was</w:t>
      </w:r>
      <w:r w:rsidRPr="00380263">
        <w:rPr>
          <w:spacing w:val="-11"/>
        </w:rPr>
        <w:t xml:space="preserve"> </w:t>
      </w:r>
      <w:r w:rsidRPr="00380263">
        <w:rPr>
          <w:spacing w:val="-2"/>
        </w:rPr>
        <w:t>raising</w:t>
      </w:r>
      <w:r w:rsidRPr="00380263">
        <w:rPr>
          <w:spacing w:val="-11"/>
        </w:rPr>
        <w:t xml:space="preserve"> </w:t>
      </w:r>
      <w:r w:rsidRPr="00380263">
        <w:rPr>
          <w:spacing w:val="-2"/>
        </w:rPr>
        <w:t>concerns</w:t>
      </w:r>
      <w:r w:rsidRPr="00380263">
        <w:rPr>
          <w:spacing w:val="-11"/>
        </w:rPr>
        <w:t xml:space="preserve"> </w:t>
      </w:r>
      <w:r w:rsidRPr="00380263">
        <w:rPr>
          <w:spacing w:val="-2"/>
        </w:rPr>
        <w:t>that using</w:t>
      </w:r>
      <w:r w:rsidRPr="00380263">
        <w:rPr>
          <w:spacing w:val="-9"/>
        </w:rPr>
        <w:t xml:space="preserve"> </w:t>
      </w:r>
      <w:r w:rsidRPr="00380263">
        <w:rPr>
          <w:spacing w:val="-2"/>
        </w:rPr>
        <w:t>OBD</w:t>
      </w:r>
      <w:r w:rsidRPr="00380263">
        <w:rPr>
          <w:spacing w:val="-9"/>
        </w:rPr>
        <w:t xml:space="preserve"> </w:t>
      </w:r>
      <w:r w:rsidRPr="00380263">
        <w:rPr>
          <w:spacing w:val="-2"/>
        </w:rPr>
        <w:t>for</w:t>
      </w:r>
      <w:r w:rsidRPr="00380263">
        <w:rPr>
          <w:spacing w:val="-9"/>
        </w:rPr>
        <w:t xml:space="preserve"> </w:t>
      </w:r>
      <w:r w:rsidRPr="00380263">
        <w:rPr>
          <w:spacing w:val="-2"/>
        </w:rPr>
        <w:t>benchmarking</w:t>
      </w:r>
      <w:r w:rsidRPr="00380263">
        <w:rPr>
          <w:spacing w:val="-9"/>
        </w:rPr>
        <w:t xml:space="preserve"> </w:t>
      </w:r>
      <w:r w:rsidRPr="00380263">
        <w:rPr>
          <w:spacing w:val="-2"/>
        </w:rPr>
        <w:t>was</w:t>
      </w:r>
      <w:r w:rsidRPr="00380263">
        <w:rPr>
          <w:spacing w:val="-9"/>
        </w:rPr>
        <w:t xml:space="preserve"> </w:t>
      </w:r>
      <w:r w:rsidRPr="00380263">
        <w:rPr>
          <w:spacing w:val="-2"/>
        </w:rPr>
        <w:t>not</w:t>
      </w:r>
      <w:r w:rsidRPr="00380263">
        <w:rPr>
          <w:spacing w:val="-9"/>
        </w:rPr>
        <w:t xml:space="preserve"> </w:t>
      </w:r>
      <w:r w:rsidRPr="00380263">
        <w:rPr>
          <w:spacing w:val="-2"/>
        </w:rPr>
        <w:t>an</w:t>
      </w:r>
      <w:r w:rsidRPr="00380263">
        <w:rPr>
          <w:spacing w:val="-9"/>
        </w:rPr>
        <w:t xml:space="preserve"> </w:t>
      </w:r>
      <w:r w:rsidRPr="00380263">
        <w:rPr>
          <w:spacing w:val="-2"/>
        </w:rPr>
        <w:t>appropriate</w:t>
      </w:r>
      <w:r w:rsidRPr="00380263">
        <w:rPr>
          <w:spacing w:val="-9"/>
        </w:rPr>
        <w:t xml:space="preserve"> </w:t>
      </w:r>
      <w:r w:rsidRPr="00380263">
        <w:rPr>
          <w:spacing w:val="-2"/>
        </w:rPr>
        <w:t>metric</w:t>
      </w:r>
      <w:r w:rsidRPr="00380263">
        <w:rPr>
          <w:spacing w:val="-9"/>
        </w:rPr>
        <w:t xml:space="preserve"> </w:t>
      </w:r>
      <w:r w:rsidRPr="00380263">
        <w:rPr>
          <w:spacing w:val="-2"/>
        </w:rPr>
        <w:t>of</w:t>
      </w:r>
      <w:r w:rsidRPr="00380263">
        <w:rPr>
          <w:spacing w:val="-9"/>
        </w:rPr>
        <w:t xml:space="preserve"> </w:t>
      </w:r>
      <w:r w:rsidRPr="00380263">
        <w:rPr>
          <w:spacing w:val="-2"/>
        </w:rPr>
        <w:t>activity.</w:t>
      </w:r>
      <w:r w:rsidRPr="00380263">
        <w:rPr>
          <w:spacing w:val="-9"/>
        </w:rPr>
        <w:t xml:space="preserve"> </w:t>
      </w:r>
      <w:r w:rsidRPr="00380263">
        <w:rPr>
          <w:spacing w:val="-2"/>
        </w:rPr>
        <w:t>Furthermore,</w:t>
      </w:r>
      <w:r w:rsidRPr="00380263">
        <w:rPr>
          <w:spacing w:val="-9"/>
        </w:rPr>
        <w:t xml:space="preserve"> </w:t>
      </w:r>
      <w:r w:rsidRPr="00380263">
        <w:rPr>
          <w:spacing w:val="-2"/>
        </w:rPr>
        <w:t>several</w:t>
      </w:r>
      <w:r w:rsidRPr="00380263">
        <w:rPr>
          <w:spacing w:val="-9"/>
        </w:rPr>
        <w:t xml:space="preserve"> </w:t>
      </w:r>
      <w:r w:rsidRPr="00380263">
        <w:rPr>
          <w:spacing w:val="-2"/>
        </w:rPr>
        <w:t xml:space="preserve">smaller </w:t>
      </w:r>
      <w:r w:rsidRPr="00380263">
        <w:rPr>
          <w:spacing w:val="-4"/>
        </w:rPr>
        <w:t>and</w:t>
      </w:r>
      <w:r w:rsidRPr="00380263">
        <w:rPr>
          <w:spacing w:val="-6"/>
        </w:rPr>
        <w:t xml:space="preserve"> </w:t>
      </w:r>
      <w:r w:rsidRPr="00380263">
        <w:rPr>
          <w:spacing w:val="-4"/>
        </w:rPr>
        <w:t>remote</w:t>
      </w:r>
      <w:r w:rsidRPr="00380263">
        <w:rPr>
          <w:spacing w:val="-6"/>
        </w:rPr>
        <w:t xml:space="preserve"> </w:t>
      </w:r>
      <w:r w:rsidRPr="00380263">
        <w:rPr>
          <w:spacing w:val="-4"/>
        </w:rPr>
        <w:t>hospitals</w:t>
      </w:r>
      <w:r w:rsidRPr="00380263">
        <w:rPr>
          <w:spacing w:val="-6"/>
        </w:rPr>
        <w:t xml:space="preserve"> </w:t>
      </w:r>
      <w:r w:rsidRPr="00380263">
        <w:rPr>
          <w:spacing w:val="-4"/>
        </w:rPr>
        <w:t>have</w:t>
      </w:r>
      <w:r w:rsidRPr="00380263">
        <w:rPr>
          <w:spacing w:val="-6"/>
        </w:rPr>
        <w:t xml:space="preserve"> </w:t>
      </w:r>
      <w:r w:rsidRPr="00380263">
        <w:rPr>
          <w:spacing w:val="-4"/>
        </w:rPr>
        <w:t>joined</w:t>
      </w:r>
      <w:r w:rsidRPr="00380263">
        <w:rPr>
          <w:spacing w:val="-6"/>
        </w:rPr>
        <w:t xml:space="preserve"> </w:t>
      </w:r>
      <w:r w:rsidRPr="00380263">
        <w:rPr>
          <w:spacing w:val="-4"/>
        </w:rPr>
        <w:t>NAUSP</w:t>
      </w:r>
      <w:r w:rsidRPr="00380263">
        <w:rPr>
          <w:spacing w:val="-6"/>
        </w:rPr>
        <w:t xml:space="preserve"> </w:t>
      </w:r>
      <w:r w:rsidRPr="00380263">
        <w:rPr>
          <w:spacing w:val="-4"/>
        </w:rPr>
        <w:t>over</w:t>
      </w:r>
      <w:r w:rsidRPr="00380263">
        <w:rPr>
          <w:spacing w:val="-6"/>
        </w:rPr>
        <w:t xml:space="preserve"> </w:t>
      </w:r>
      <w:r w:rsidRPr="00380263">
        <w:rPr>
          <w:spacing w:val="-4"/>
        </w:rPr>
        <w:t>recent</w:t>
      </w:r>
      <w:r w:rsidRPr="00380263">
        <w:rPr>
          <w:spacing w:val="-6"/>
        </w:rPr>
        <w:t xml:space="preserve"> </w:t>
      </w:r>
      <w:r w:rsidRPr="00380263">
        <w:rPr>
          <w:spacing w:val="-4"/>
        </w:rPr>
        <w:t>years,</w:t>
      </w:r>
      <w:r w:rsidRPr="00380263">
        <w:rPr>
          <w:spacing w:val="-6"/>
        </w:rPr>
        <w:t xml:space="preserve"> </w:t>
      </w:r>
      <w:r w:rsidRPr="00380263">
        <w:rPr>
          <w:spacing w:val="-4"/>
        </w:rPr>
        <w:t>some</w:t>
      </w:r>
      <w:r w:rsidRPr="00380263">
        <w:rPr>
          <w:spacing w:val="-6"/>
        </w:rPr>
        <w:t xml:space="preserve"> </w:t>
      </w:r>
      <w:r w:rsidRPr="00380263">
        <w:rPr>
          <w:spacing w:val="-4"/>
        </w:rPr>
        <w:t>of</w:t>
      </w:r>
      <w:r w:rsidRPr="00380263">
        <w:rPr>
          <w:spacing w:val="-6"/>
        </w:rPr>
        <w:t xml:space="preserve"> </w:t>
      </w:r>
      <w:r w:rsidRPr="00380263">
        <w:rPr>
          <w:spacing w:val="-4"/>
        </w:rPr>
        <w:t>which</w:t>
      </w:r>
      <w:r w:rsidRPr="00380263">
        <w:rPr>
          <w:spacing w:val="-6"/>
        </w:rPr>
        <w:t xml:space="preserve"> </w:t>
      </w:r>
      <w:r w:rsidRPr="00380263">
        <w:rPr>
          <w:spacing w:val="-4"/>
        </w:rPr>
        <w:t>have</w:t>
      </w:r>
      <w:r w:rsidRPr="00380263">
        <w:rPr>
          <w:spacing w:val="-6"/>
        </w:rPr>
        <w:t xml:space="preserve"> </w:t>
      </w:r>
      <w:r w:rsidRPr="00380263">
        <w:rPr>
          <w:spacing w:val="-4"/>
        </w:rPr>
        <w:t>EDs</w:t>
      </w:r>
      <w:r w:rsidRPr="00380263">
        <w:rPr>
          <w:spacing w:val="-6"/>
        </w:rPr>
        <w:t xml:space="preserve"> </w:t>
      </w:r>
      <w:r w:rsidRPr="00380263">
        <w:rPr>
          <w:spacing w:val="-4"/>
        </w:rPr>
        <w:t>where</w:t>
      </w:r>
      <w:r w:rsidRPr="00380263">
        <w:rPr>
          <w:spacing w:val="-6"/>
        </w:rPr>
        <w:t xml:space="preserve"> </w:t>
      </w:r>
      <w:r w:rsidRPr="00380263">
        <w:rPr>
          <w:spacing w:val="-4"/>
        </w:rPr>
        <w:t>patients</w:t>
      </w:r>
      <w:r w:rsidR="00A4709F" w:rsidRPr="00380263">
        <w:t xml:space="preserve"> </w:t>
      </w:r>
      <w:r w:rsidRPr="00380263">
        <w:rPr>
          <w:spacing w:val="-2"/>
        </w:rPr>
        <w:t>are</w:t>
      </w:r>
      <w:r w:rsidRPr="00380263">
        <w:rPr>
          <w:spacing w:val="-8"/>
        </w:rPr>
        <w:t xml:space="preserve"> </w:t>
      </w:r>
      <w:r w:rsidRPr="00380263">
        <w:rPr>
          <w:spacing w:val="-2"/>
        </w:rPr>
        <w:t>initially</w:t>
      </w:r>
      <w:r w:rsidRPr="00380263">
        <w:rPr>
          <w:spacing w:val="-8"/>
        </w:rPr>
        <w:t xml:space="preserve"> </w:t>
      </w:r>
      <w:r w:rsidRPr="00380263">
        <w:rPr>
          <w:spacing w:val="-2"/>
        </w:rPr>
        <w:t>treated</w:t>
      </w:r>
      <w:r w:rsidRPr="00380263">
        <w:rPr>
          <w:spacing w:val="-8"/>
        </w:rPr>
        <w:t xml:space="preserve"> </w:t>
      </w:r>
      <w:r w:rsidRPr="00380263">
        <w:rPr>
          <w:spacing w:val="-2"/>
        </w:rPr>
        <w:t>prior</w:t>
      </w:r>
      <w:r w:rsidRPr="00380263">
        <w:rPr>
          <w:spacing w:val="-8"/>
        </w:rPr>
        <w:t xml:space="preserve"> </w:t>
      </w:r>
      <w:r w:rsidRPr="00380263">
        <w:rPr>
          <w:spacing w:val="-2"/>
        </w:rPr>
        <w:t>to</w:t>
      </w:r>
      <w:r w:rsidRPr="00380263">
        <w:rPr>
          <w:spacing w:val="-8"/>
        </w:rPr>
        <w:t xml:space="preserve"> </w:t>
      </w:r>
      <w:r w:rsidRPr="00380263">
        <w:rPr>
          <w:spacing w:val="-2"/>
        </w:rPr>
        <w:t>being</w:t>
      </w:r>
      <w:r w:rsidRPr="00380263">
        <w:rPr>
          <w:spacing w:val="-8"/>
        </w:rPr>
        <w:t xml:space="preserve"> </w:t>
      </w:r>
      <w:r w:rsidRPr="00380263">
        <w:rPr>
          <w:spacing w:val="-2"/>
        </w:rPr>
        <w:t>transferred</w:t>
      </w:r>
      <w:r w:rsidRPr="00380263">
        <w:rPr>
          <w:spacing w:val="-8"/>
        </w:rPr>
        <w:t xml:space="preserve"> </w:t>
      </w:r>
      <w:r w:rsidRPr="00380263">
        <w:rPr>
          <w:spacing w:val="-2"/>
        </w:rPr>
        <w:t>to</w:t>
      </w:r>
      <w:r w:rsidRPr="00380263">
        <w:rPr>
          <w:spacing w:val="-8"/>
        </w:rPr>
        <w:t xml:space="preserve"> </w:t>
      </w:r>
      <w:r w:rsidRPr="00380263">
        <w:rPr>
          <w:spacing w:val="-2"/>
        </w:rPr>
        <w:t>larger</w:t>
      </w:r>
      <w:r w:rsidRPr="00380263">
        <w:rPr>
          <w:spacing w:val="-8"/>
        </w:rPr>
        <w:t xml:space="preserve"> </w:t>
      </w:r>
      <w:r w:rsidRPr="00380263">
        <w:rPr>
          <w:spacing w:val="-2"/>
        </w:rPr>
        <w:t>sites.</w:t>
      </w:r>
      <w:r w:rsidRPr="00380263">
        <w:rPr>
          <w:spacing w:val="-8"/>
        </w:rPr>
        <w:t xml:space="preserve"> </w:t>
      </w:r>
      <w:r w:rsidRPr="00380263">
        <w:rPr>
          <w:spacing w:val="-2"/>
        </w:rPr>
        <w:t>Settings</w:t>
      </w:r>
      <w:r w:rsidRPr="00380263">
        <w:rPr>
          <w:spacing w:val="-8"/>
        </w:rPr>
        <w:t xml:space="preserve"> </w:t>
      </w:r>
      <w:r w:rsidRPr="00380263">
        <w:rPr>
          <w:spacing w:val="-2"/>
        </w:rPr>
        <w:t>where</w:t>
      </w:r>
      <w:r w:rsidRPr="00380263">
        <w:rPr>
          <w:spacing w:val="-8"/>
        </w:rPr>
        <w:t xml:space="preserve"> </w:t>
      </w:r>
      <w:r w:rsidRPr="00380263">
        <w:rPr>
          <w:spacing w:val="-2"/>
        </w:rPr>
        <w:t>there</w:t>
      </w:r>
      <w:r w:rsidRPr="00380263">
        <w:rPr>
          <w:spacing w:val="-8"/>
        </w:rPr>
        <w:t xml:space="preserve"> </w:t>
      </w:r>
      <w:r w:rsidRPr="00380263">
        <w:rPr>
          <w:spacing w:val="-2"/>
        </w:rPr>
        <w:t>is</w:t>
      </w:r>
      <w:r w:rsidRPr="00380263">
        <w:rPr>
          <w:spacing w:val="-8"/>
        </w:rPr>
        <w:t xml:space="preserve"> </w:t>
      </w:r>
      <w:r w:rsidRPr="00380263">
        <w:rPr>
          <w:spacing w:val="-2"/>
        </w:rPr>
        <w:t>frequent</w:t>
      </w:r>
      <w:r w:rsidRPr="00380263">
        <w:rPr>
          <w:spacing w:val="-8"/>
        </w:rPr>
        <w:t xml:space="preserve"> </w:t>
      </w:r>
      <w:r w:rsidRPr="00380263">
        <w:rPr>
          <w:spacing w:val="-2"/>
        </w:rPr>
        <w:t>antimicrobial use</w:t>
      </w:r>
      <w:r w:rsidRPr="00380263">
        <w:rPr>
          <w:spacing w:val="-7"/>
        </w:rPr>
        <w:t xml:space="preserve"> </w:t>
      </w:r>
      <w:r w:rsidRPr="00380263">
        <w:rPr>
          <w:spacing w:val="-2"/>
        </w:rPr>
        <w:t>without</w:t>
      </w:r>
      <w:r w:rsidRPr="00380263">
        <w:rPr>
          <w:spacing w:val="-7"/>
        </w:rPr>
        <w:t xml:space="preserve"> </w:t>
      </w:r>
      <w:r w:rsidRPr="00380263">
        <w:rPr>
          <w:spacing w:val="-2"/>
        </w:rPr>
        <w:t>overnight</w:t>
      </w:r>
      <w:r w:rsidRPr="00380263">
        <w:rPr>
          <w:spacing w:val="-7"/>
        </w:rPr>
        <w:t xml:space="preserve"> </w:t>
      </w:r>
      <w:r w:rsidRPr="00380263">
        <w:rPr>
          <w:spacing w:val="-2"/>
        </w:rPr>
        <w:t>admissions</w:t>
      </w:r>
      <w:r w:rsidRPr="00380263">
        <w:rPr>
          <w:spacing w:val="-7"/>
        </w:rPr>
        <w:t xml:space="preserve"> </w:t>
      </w:r>
      <w:r w:rsidRPr="00380263">
        <w:rPr>
          <w:spacing w:val="-2"/>
        </w:rPr>
        <w:t>are</w:t>
      </w:r>
      <w:r w:rsidRPr="00380263">
        <w:rPr>
          <w:spacing w:val="-7"/>
        </w:rPr>
        <w:t xml:space="preserve"> </w:t>
      </w:r>
      <w:r w:rsidRPr="00380263">
        <w:rPr>
          <w:spacing w:val="-2"/>
        </w:rPr>
        <w:t>not</w:t>
      </w:r>
      <w:r w:rsidRPr="00380263">
        <w:rPr>
          <w:spacing w:val="-7"/>
        </w:rPr>
        <w:t xml:space="preserve"> </w:t>
      </w:r>
      <w:r w:rsidRPr="00380263">
        <w:rPr>
          <w:spacing w:val="-2"/>
        </w:rPr>
        <w:t>amenable</w:t>
      </w:r>
      <w:r w:rsidRPr="00380263">
        <w:rPr>
          <w:spacing w:val="-7"/>
        </w:rPr>
        <w:t xml:space="preserve"> </w:t>
      </w:r>
      <w:r w:rsidRPr="00380263">
        <w:rPr>
          <w:spacing w:val="-2"/>
        </w:rPr>
        <w:t>to</w:t>
      </w:r>
      <w:r w:rsidRPr="00380263">
        <w:rPr>
          <w:spacing w:val="-7"/>
        </w:rPr>
        <w:t xml:space="preserve"> </w:t>
      </w:r>
      <w:proofErr w:type="spellStart"/>
      <w:r w:rsidRPr="00380263">
        <w:rPr>
          <w:spacing w:val="-2"/>
        </w:rPr>
        <w:t>utilising</w:t>
      </w:r>
      <w:proofErr w:type="spellEnd"/>
      <w:r w:rsidRPr="00380263">
        <w:rPr>
          <w:spacing w:val="-7"/>
        </w:rPr>
        <w:t xml:space="preserve"> </w:t>
      </w:r>
      <w:r w:rsidRPr="00380263">
        <w:rPr>
          <w:spacing w:val="-2"/>
        </w:rPr>
        <w:t>OBD</w:t>
      </w:r>
      <w:r w:rsidRPr="00380263">
        <w:rPr>
          <w:spacing w:val="-7"/>
        </w:rPr>
        <w:t xml:space="preserve"> </w:t>
      </w:r>
      <w:r w:rsidRPr="00380263">
        <w:rPr>
          <w:spacing w:val="-2"/>
        </w:rPr>
        <w:t>as</w:t>
      </w:r>
      <w:r w:rsidRPr="00380263">
        <w:rPr>
          <w:spacing w:val="-7"/>
        </w:rPr>
        <w:t xml:space="preserve"> </w:t>
      </w:r>
      <w:r w:rsidRPr="00380263">
        <w:rPr>
          <w:spacing w:val="-2"/>
        </w:rPr>
        <w:t>a</w:t>
      </w:r>
      <w:r w:rsidRPr="00380263">
        <w:rPr>
          <w:spacing w:val="-7"/>
        </w:rPr>
        <w:t xml:space="preserve"> </w:t>
      </w:r>
      <w:r w:rsidRPr="00380263">
        <w:rPr>
          <w:spacing w:val="-2"/>
        </w:rPr>
        <w:t>measure</w:t>
      </w:r>
      <w:r w:rsidRPr="00380263">
        <w:rPr>
          <w:spacing w:val="-7"/>
        </w:rPr>
        <w:t xml:space="preserve"> </w:t>
      </w:r>
      <w:r w:rsidRPr="00380263">
        <w:rPr>
          <w:spacing w:val="-2"/>
        </w:rPr>
        <w:t>of</w:t>
      </w:r>
      <w:r w:rsidRPr="00380263">
        <w:rPr>
          <w:spacing w:val="-7"/>
        </w:rPr>
        <w:t xml:space="preserve"> </w:t>
      </w:r>
      <w:r w:rsidRPr="00380263">
        <w:rPr>
          <w:spacing w:val="-2"/>
        </w:rPr>
        <w:t>activity.</w:t>
      </w:r>
      <w:r w:rsidRPr="00380263">
        <w:rPr>
          <w:spacing w:val="-7"/>
        </w:rPr>
        <w:t xml:space="preserve"> </w:t>
      </w:r>
      <w:r w:rsidRPr="00380263">
        <w:rPr>
          <w:spacing w:val="-2"/>
        </w:rPr>
        <w:t xml:space="preserve">Reported </w:t>
      </w:r>
      <w:r w:rsidRPr="00380263">
        <w:rPr>
          <w:spacing w:val="-4"/>
        </w:rPr>
        <w:t>NAUSP</w:t>
      </w:r>
      <w:r w:rsidRPr="00380263">
        <w:rPr>
          <w:spacing w:val="-7"/>
        </w:rPr>
        <w:t xml:space="preserve"> </w:t>
      </w:r>
      <w:r w:rsidRPr="00380263">
        <w:rPr>
          <w:spacing w:val="-4"/>
        </w:rPr>
        <w:t>antimicrobial</w:t>
      </w:r>
      <w:r w:rsidRPr="00380263">
        <w:rPr>
          <w:spacing w:val="-7"/>
        </w:rPr>
        <w:t xml:space="preserve"> </w:t>
      </w:r>
      <w:r w:rsidRPr="00380263">
        <w:rPr>
          <w:spacing w:val="-4"/>
        </w:rPr>
        <w:t>usage</w:t>
      </w:r>
      <w:r w:rsidRPr="00380263">
        <w:rPr>
          <w:spacing w:val="-7"/>
        </w:rPr>
        <w:t xml:space="preserve"> </w:t>
      </w:r>
      <w:r w:rsidRPr="00380263">
        <w:rPr>
          <w:spacing w:val="-4"/>
        </w:rPr>
        <w:t>rates</w:t>
      </w:r>
      <w:r w:rsidRPr="00380263">
        <w:rPr>
          <w:spacing w:val="-7"/>
        </w:rPr>
        <w:t xml:space="preserve"> </w:t>
      </w:r>
      <w:r w:rsidRPr="00380263">
        <w:rPr>
          <w:spacing w:val="-4"/>
        </w:rPr>
        <w:t>are</w:t>
      </w:r>
      <w:r w:rsidRPr="00380263">
        <w:rPr>
          <w:spacing w:val="-7"/>
        </w:rPr>
        <w:t xml:space="preserve"> </w:t>
      </w:r>
      <w:r w:rsidRPr="00380263">
        <w:rPr>
          <w:spacing w:val="-4"/>
        </w:rPr>
        <w:t>a</w:t>
      </w:r>
      <w:r w:rsidRPr="00380263">
        <w:rPr>
          <w:spacing w:val="-7"/>
        </w:rPr>
        <w:t xml:space="preserve"> </w:t>
      </w:r>
      <w:r w:rsidRPr="00380263">
        <w:rPr>
          <w:spacing w:val="-4"/>
        </w:rPr>
        <w:t>surrogate</w:t>
      </w:r>
      <w:r w:rsidRPr="00380263">
        <w:rPr>
          <w:spacing w:val="-7"/>
        </w:rPr>
        <w:t xml:space="preserve"> </w:t>
      </w:r>
      <w:r w:rsidRPr="00380263">
        <w:rPr>
          <w:spacing w:val="-4"/>
        </w:rPr>
        <w:t>measure</w:t>
      </w:r>
      <w:r w:rsidRPr="00380263">
        <w:rPr>
          <w:spacing w:val="-7"/>
        </w:rPr>
        <w:t xml:space="preserve"> </w:t>
      </w:r>
      <w:r w:rsidRPr="00380263">
        <w:rPr>
          <w:spacing w:val="-4"/>
        </w:rPr>
        <w:t>for</w:t>
      </w:r>
      <w:r w:rsidRPr="00380263">
        <w:rPr>
          <w:spacing w:val="-7"/>
        </w:rPr>
        <w:t xml:space="preserve"> </w:t>
      </w:r>
      <w:r w:rsidRPr="00380263">
        <w:rPr>
          <w:spacing w:val="-4"/>
        </w:rPr>
        <w:t>actual</w:t>
      </w:r>
      <w:r w:rsidRPr="00380263">
        <w:rPr>
          <w:spacing w:val="-7"/>
        </w:rPr>
        <w:t xml:space="preserve"> </w:t>
      </w:r>
      <w:r w:rsidRPr="00380263">
        <w:rPr>
          <w:spacing w:val="-4"/>
        </w:rPr>
        <w:t>patient</w:t>
      </w:r>
      <w:r w:rsidRPr="00380263">
        <w:rPr>
          <w:spacing w:val="-7"/>
        </w:rPr>
        <w:t xml:space="preserve"> </w:t>
      </w:r>
      <w:r w:rsidRPr="00380263">
        <w:rPr>
          <w:spacing w:val="-4"/>
        </w:rPr>
        <w:t>consumption.</w:t>
      </w:r>
      <w:r w:rsidRPr="00380263">
        <w:rPr>
          <w:spacing w:val="-7"/>
        </w:rPr>
        <w:t xml:space="preserve"> </w:t>
      </w:r>
      <w:r w:rsidRPr="00380263">
        <w:rPr>
          <w:spacing w:val="-4"/>
        </w:rPr>
        <w:t>While</w:t>
      </w:r>
      <w:r w:rsidRPr="00380263">
        <w:rPr>
          <w:spacing w:val="-7"/>
        </w:rPr>
        <w:t xml:space="preserve"> </w:t>
      </w:r>
      <w:r w:rsidRPr="00380263">
        <w:rPr>
          <w:spacing w:val="-4"/>
        </w:rPr>
        <w:t>the</w:t>
      </w:r>
      <w:r w:rsidRPr="00380263">
        <w:rPr>
          <w:spacing w:val="-7"/>
        </w:rPr>
        <w:t xml:space="preserve"> </w:t>
      </w:r>
      <w:r w:rsidRPr="00380263">
        <w:rPr>
          <w:spacing w:val="-4"/>
        </w:rPr>
        <w:t xml:space="preserve">2021 </w:t>
      </w:r>
      <w:r w:rsidRPr="00380263">
        <w:rPr>
          <w:spacing w:val="-2"/>
        </w:rPr>
        <w:t>updates</w:t>
      </w:r>
      <w:r w:rsidRPr="00380263">
        <w:rPr>
          <w:spacing w:val="-7"/>
        </w:rPr>
        <w:t xml:space="preserve"> </w:t>
      </w:r>
      <w:r w:rsidRPr="00380263">
        <w:rPr>
          <w:spacing w:val="-2"/>
        </w:rPr>
        <w:t>to</w:t>
      </w:r>
      <w:r w:rsidRPr="00380263">
        <w:rPr>
          <w:spacing w:val="-7"/>
        </w:rPr>
        <w:t xml:space="preserve"> </w:t>
      </w:r>
      <w:r w:rsidRPr="00380263">
        <w:rPr>
          <w:spacing w:val="-2"/>
        </w:rPr>
        <w:t>program</w:t>
      </w:r>
      <w:r w:rsidRPr="00380263">
        <w:rPr>
          <w:spacing w:val="-7"/>
        </w:rPr>
        <w:t xml:space="preserve"> </w:t>
      </w:r>
      <w:r w:rsidRPr="00380263">
        <w:rPr>
          <w:spacing w:val="-2"/>
        </w:rPr>
        <w:t>methodology</w:t>
      </w:r>
      <w:r w:rsidRPr="00380263">
        <w:rPr>
          <w:spacing w:val="-7"/>
        </w:rPr>
        <w:t xml:space="preserve"> </w:t>
      </w:r>
      <w:r w:rsidRPr="00380263">
        <w:rPr>
          <w:spacing w:val="-2"/>
        </w:rPr>
        <w:t>and</w:t>
      </w:r>
      <w:r w:rsidRPr="00380263">
        <w:rPr>
          <w:spacing w:val="-7"/>
        </w:rPr>
        <w:t xml:space="preserve"> </w:t>
      </w:r>
      <w:r w:rsidRPr="00380263">
        <w:rPr>
          <w:spacing w:val="-2"/>
        </w:rPr>
        <w:t>data</w:t>
      </w:r>
      <w:r w:rsidRPr="00380263">
        <w:rPr>
          <w:spacing w:val="-7"/>
        </w:rPr>
        <w:t xml:space="preserve"> </w:t>
      </w:r>
      <w:r w:rsidRPr="00380263">
        <w:rPr>
          <w:spacing w:val="-2"/>
        </w:rPr>
        <w:t>capture</w:t>
      </w:r>
      <w:r w:rsidRPr="00380263">
        <w:rPr>
          <w:spacing w:val="-7"/>
        </w:rPr>
        <w:t xml:space="preserve"> </w:t>
      </w:r>
      <w:r w:rsidRPr="00380263">
        <w:rPr>
          <w:spacing w:val="-2"/>
        </w:rPr>
        <w:t>(such</w:t>
      </w:r>
      <w:r w:rsidRPr="00380263">
        <w:rPr>
          <w:spacing w:val="-7"/>
        </w:rPr>
        <w:t xml:space="preserve"> </w:t>
      </w:r>
      <w:r w:rsidRPr="00380263">
        <w:rPr>
          <w:spacing w:val="-2"/>
        </w:rPr>
        <w:t>as</w:t>
      </w:r>
      <w:r w:rsidRPr="00380263">
        <w:rPr>
          <w:spacing w:val="-7"/>
        </w:rPr>
        <w:t xml:space="preserve"> </w:t>
      </w:r>
      <w:r w:rsidRPr="00380263">
        <w:rPr>
          <w:spacing w:val="-2"/>
        </w:rPr>
        <w:t>expansion</w:t>
      </w:r>
      <w:r w:rsidRPr="00380263">
        <w:rPr>
          <w:spacing w:val="-7"/>
        </w:rPr>
        <w:t xml:space="preserve"> </w:t>
      </w:r>
      <w:r w:rsidRPr="00380263">
        <w:rPr>
          <w:spacing w:val="-2"/>
        </w:rPr>
        <w:t>of</w:t>
      </w:r>
      <w:r w:rsidRPr="00380263">
        <w:rPr>
          <w:spacing w:val="-7"/>
        </w:rPr>
        <w:t xml:space="preserve"> </w:t>
      </w:r>
      <w:r w:rsidRPr="00380263">
        <w:rPr>
          <w:spacing w:val="-2"/>
        </w:rPr>
        <w:t>denominator</w:t>
      </w:r>
      <w:r w:rsidRPr="00380263">
        <w:rPr>
          <w:spacing w:val="-7"/>
        </w:rPr>
        <w:t xml:space="preserve"> </w:t>
      </w:r>
      <w:r w:rsidRPr="00380263">
        <w:rPr>
          <w:spacing w:val="-2"/>
        </w:rPr>
        <w:t>types</w:t>
      </w:r>
      <w:r w:rsidRPr="00380263">
        <w:rPr>
          <w:spacing w:val="-7"/>
        </w:rPr>
        <w:t xml:space="preserve"> </w:t>
      </w:r>
      <w:r w:rsidRPr="00380263">
        <w:rPr>
          <w:spacing w:val="-2"/>
        </w:rPr>
        <w:t>to</w:t>
      </w:r>
      <w:r w:rsidRPr="00380263">
        <w:rPr>
          <w:spacing w:val="-7"/>
        </w:rPr>
        <w:t xml:space="preserve"> </w:t>
      </w:r>
      <w:r w:rsidRPr="00380263">
        <w:rPr>
          <w:spacing w:val="-2"/>
        </w:rPr>
        <w:t>include ED</w:t>
      </w:r>
      <w:r w:rsidRPr="00380263">
        <w:rPr>
          <w:spacing w:val="-6"/>
        </w:rPr>
        <w:t xml:space="preserve"> </w:t>
      </w:r>
      <w:r w:rsidRPr="00380263">
        <w:rPr>
          <w:spacing w:val="-2"/>
        </w:rPr>
        <w:t>presentations</w:t>
      </w:r>
      <w:r w:rsidRPr="00380263">
        <w:rPr>
          <w:spacing w:val="-6"/>
        </w:rPr>
        <w:t xml:space="preserve"> </w:t>
      </w:r>
      <w:r w:rsidRPr="00380263">
        <w:rPr>
          <w:spacing w:val="-2"/>
        </w:rPr>
        <w:t>and</w:t>
      </w:r>
      <w:r w:rsidRPr="00380263">
        <w:rPr>
          <w:spacing w:val="-6"/>
        </w:rPr>
        <w:t xml:space="preserve"> </w:t>
      </w:r>
      <w:r w:rsidRPr="00380263">
        <w:rPr>
          <w:spacing w:val="-2"/>
        </w:rPr>
        <w:t>operating</w:t>
      </w:r>
      <w:r w:rsidRPr="00380263">
        <w:rPr>
          <w:spacing w:val="-6"/>
        </w:rPr>
        <w:t xml:space="preserve"> </w:t>
      </w:r>
      <w:r w:rsidRPr="00380263">
        <w:rPr>
          <w:spacing w:val="-2"/>
        </w:rPr>
        <w:t>theatre</w:t>
      </w:r>
      <w:r w:rsidRPr="00380263">
        <w:rPr>
          <w:spacing w:val="-6"/>
        </w:rPr>
        <w:t xml:space="preserve"> </w:t>
      </w:r>
      <w:r w:rsidRPr="00380263">
        <w:rPr>
          <w:spacing w:val="-2"/>
        </w:rPr>
        <w:t>case</w:t>
      </w:r>
      <w:r w:rsidRPr="00380263">
        <w:rPr>
          <w:spacing w:val="-6"/>
        </w:rPr>
        <w:t xml:space="preserve"> </w:t>
      </w:r>
      <w:r w:rsidRPr="00380263">
        <w:rPr>
          <w:spacing w:val="-2"/>
        </w:rPr>
        <w:t>numbers)</w:t>
      </w:r>
      <w:r w:rsidRPr="00380263">
        <w:rPr>
          <w:spacing w:val="-6"/>
        </w:rPr>
        <w:t xml:space="preserve"> </w:t>
      </w:r>
      <w:r w:rsidRPr="00380263">
        <w:rPr>
          <w:spacing w:val="-2"/>
        </w:rPr>
        <w:t>limits</w:t>
      </w:r>
      <w:r w:rsidRPr="00380263">
        <w:rPr>
          <w:spacing w:val="-6"/>
        </w:rPr>
        <w:t xml:space="preserve"> </w:t>
      </w:r>
      <w:r w:rsidRPr="00380263">
        <w:rPr>
          <w:spacing w:val="-2"/>
        </w:rPr>
        <w:t>the</w:t>
      </w:r>
      <w:r w:rsidRPr="00380263">
        <w:rPr>
          <w:spacing w:val="-6"/>
        </w:rPr>
        <w:t xml:space="preserve"> </w:t>
      </w:r>
      <w:r w:rsidRPr="00380263">
        <w:rPr>
          <w:spacing w:val="-2"/>
        </w:rPr>
        <w:t>ability</w:t>
      </w:r>
      <w:r w:rsidRPr="00380263">
        <w:rPr>
          <w:spacing w:val="-6"/>
        </w:rPr>
        <w:t xml:space="preserve"> </w:t>
      </w:r>
      <w:r w:rsidRPr="00380263">
        <w:rPr>
          <w:spacing w:val="-2"/>
        </w:rPr>
        <w:t>to</w:t>
      </w:r>
      <w:r w:rsidRPr="00380263">
        <w:rPr>
          <w:spacing w:val="-6"/>
        </w:rPr>
        <w:t xml:space="preserve"> </w:t>
      </w:r>
      <w:r w:rsidRPr="00380263">
        <w:rPr>
          <w:spacing w:val="-2"/>
        </w:rPr>
        <w:t>compare</w:t>
      </w:r>
      <w:r w:rsidRPr="00380263">
        <w:rPr>
          <w:spacing w:val="-6"/>
        </w:rPr>
        <w:t xml:space="preserve"> </w:t>
      </w:r>
      <w:r w:rsidRPr="00380263">
        <w:rPr>
          <w:spacing w:val="-2"/>
        </w:rPr>
        <w:t>usage</w:t>
      </w:r>
      <w:r w:rsidRPr="00380263">
        <w:rPr>
          <w:spacing w:val="-6"/>
        </w:rPr>
        <w:t xml:space="preserve"> </w:t>
      </w:r>
      <w:r w:rsidRPr="00380263">
        <w:rPr>
          <w:spacing w:val="-2"/>
        </w:rPr>
        <w:t>with</w:t>
      </w:r>
      <w:r w:rsidRPr="00380263">
        <w:rPr>
          <w:spacing w:val="-6"/>
        </w:rPr>
        <w:t xml:space="preserve"> </w:t>
      </w:r>
      <w:r w:rsidRPr="00380263">
        <w:rPr>
          <w:spacing w:val="-2"/>
        </w:rPr>
        <w:t>recent years,</w:t>
      </w:r>
      <w:r w:rsidRPr="00380263">
        <w:rPr>
          <w:spacing w:val="-7"/>
        </w:rPr>
        <w:t xml:space="preserve"> </w:t>
      </w:r>
      <w:r w:rsidRPr="00380263">
        <w:rPr>
          <w:spacing w:val="-2"/>
        </w:rPr>
        <w:t>it</w:t>
      </w:r>
      <w:r w:rsidRPr="00380263">
        <w:rPr>
          <w:spacing w:val="-7"/>
        </w:rPr>
        <w:t xml:space="preserve"> </w:t>
      </w:r>
      <w:r w:rsidRPr="00380263">
        <w:rPr>
          <w:spacing w:val="-2"/>
        </w:rPr>
        <w:t>is</w:t>
      </w:r>
      <w:r w:rsidRPr="00380263">
        <w:rPr>
          <w:spacing w:val="-7"/>
        </w:rPr>
        <w:t xml:space="preserve"> </w:t>
      </w:r>
      <w:r w:rsidRPr="00380263">
        <w:rPr>
          <w:spacing w:val="-2"/>
        </w:rPr>
        <w:t>anticipated</w:t>
      </w:r>
      <w:r w:rsidRPr="00380263">
        <w:rPr>
          <w:spacing w:val="-7"/>
        </w:rPr>
        <w:t xml:space="preserve"> </w:t>
      </w:r>
      <w:r w:rsidRPr="00380263">
        <w:rPr>
          <w:spacing w:val="-2"/>
        </w:rPr>
        <w:t>that</w:t>
      </w:r>
      <w:r w:rsidRPr="00380263">
        <w:rPr>
          <w:spacing w:val="-7"/>
        </w:rPr>
        <w:t xml:space="preserve"> </w:t>
      </w:r>
      <w:r w:rsidRPr="00380263">
        <w:rPr>
          <w:spacing w:val="-2"/>
        </w:rPr>
        <w:t>redefining</w:t>
      </w:r>
      <w:r w:rsidRPr="00380263">
        <w:rPr>
          <w:spacing w:val="-7"/>
        </w:rPr>
        <w:t xml:space="preserve"> </w:t>
      </w:r>
      <w:r w:rsidRPr="00380263">
        <w:rPr>
          <w:spacing w:val="-2"/>
        </w:rPr>
        <w:t>the</w:t>
      </w:r>
      <w:r w:rsidRPr="00380263">
        <w:rPr>
          <w:spacing w:val="-7"/>
        </w:rPr>
        <w:t xml:space="preserve"> </w:t>
      </w:r>
      <w:r w:rsidRPr="00380263">
        <w:rPr>
          <w:spacing w:val="-2"/>
        </w:rPr>
        <w:t>data</w:t>
      </w:r>
      <w:r w:rsidRPr="00380263">
        <w:rPr>
          <w:spacing w:val="-7"/>
        </w:rPr>
        <w:t xml:space="preserve"> </w:t>
      </w:r>
      <w:r w:rsidRPr="00380263">
        <w:rPr>
          <w:spacing w:val="-2"/>
        </w:rPr>
        <w:t>definitions</w:t>
      </w:r>
      <w:r w:rsidRPr="00380263">
        <w:rPr>
          <w:spacing w:val="-7"/>
        </w:rPr>
        <w:t xml:space="preserve"> </w:t>
      </w:r>
      <w:r w:rsidRPr="00380263">
        <w:rPr>
          <w:spacing w:val="-2"/>
        </w:rPr>
        <w:t>will</w:t>
      </w:r>
      <w:r w:rsidRPr="00380263">
        <w:rPr>
          <w:spacing w:val="-7"/>
        </w:rPr>
        <w:t xml:space="preserve"> </w:t>
      </w:r>
      <w:r w:rsidRPr="00380263">
        <w:rPr>
          <w:spacing w:val="-2"/>
        </w:rPr>
        <w:t>better</w:t>
      </w:r>
      <w:r w:rsidRPr="00380263">
        <w:rPr>
          <w:spacing w:val="-7"/>
        </w:rPr>
        <w:t xml:space="preserve"> </w:t>
      </w:r>
      <w:r w:rsidRPr="00380263">
        <w:rPr>
          <w:spacing w:val="-2"/>
        </w:rPr>
        <w:t>reflect</w:t>
      </w:r>
      <w:r w:rsidRPr="00380263">
        <w:rPr>
          <w:spacing w:val="-7"/>
        </w:rPr>
        <w:t xml:space="preserve"> </w:t>
      </w:r>
      <w:r w:rsidRPr="00380263">
        <w:rPr>
          <w:spacing w:val="-2"/>
        </w:rPr>
        <w:t>acute</w:t>
      </w:r>
      <w:r w:rsidRPr="00380263">
        <w:rPr>
          <w:spacing w:val="-7"/>
        </w:rPr>
        <w:t xml:space="preserve"> </w:t>
      </w:r>
      <w:r w:rsidRPr="00380263">
        <w:rPr>
          <w:spacing w:val="-2"/>
        </w:rPr>
        <w:t>inpatient</w:t>
      </w:r>
      <w:r w:rsidRPr="00380263">
        <w:rPr>
          <w:spacing w:val="-7"/>
        </w:rPr>
        <w:t xml:space="preserve"> </w:t>
      </w:r>
      <w:r w:rsidRPr="00380263">
        <w:rPr>
          <w:spacing w:val="-2"/>
        </w:rPr>
        <w:t>use</w:t>
      </w:r>
      <w:r w:rsidRPr="00380263">
        <w:rPr>
          <w:spacing w:val="-7"/>
        </w:rPr>
        <w:t xml:space="preserve"> </w:t>
      </w:r>
      <w:r w:rsidRPr="00380263">
        <w:rPr>
          <w:spacing w:val="-2"/>
        </w:rPr>
        <w:t>and</w:t>
      </w:r>
      <w:r w:rsidRPr="00380263">
        <w:rPr>
          <w:spacing w:val="-7"/>
        </w:rPr>
        <w:t xml:space="preserve"> </w:t>
      </w:r>
      <w:r w:rsidRPr="00380263">
        <w:rPr>
          <w:spacing w:val="-2"/>
        </w:rPr>
        <w:t xml:space="preserve">allow </w:t>
      </w:r>
      <w:r w:rsidRPr="00380263">
        <w:t>more robust benchmarking in the future.</w:t>
      </w:r>
    </w:p>
    <w:p w14:paraId="7B4E0E01" w14:textId="010892F9" w:rsidR="00B105A9" w:rsidRPr="00380263" w:rsidRDefault="00000000" w:rsidP="00A4709F">
      <w:pPr>
        <w:pStyle w:val="BodyText"/>
        <w:spacing w:before="94" w:line="228" w:lineRule="auto"/>
        <w:ind w:left="113" w:right="300"/>
      </w:pPr>
      <w:r w:rsidRPr="00380263">
        <w:t>The</w:t>
      </w:r>
      <w:r w:rsidRPr="00380263">
        <w:rPr>
          <w:spacing w:val="-16"/>
        </w:rPr>
        <w:t xml:space="preserve"> </w:t>
      </w:r>
      <w:r w:rsidRPr="00380263">
        <w:t>separation</w:t>
      </w:r>
      <w:r w:rsidRPr="00380263">
        <w:rPr>
          <w:spacing w:val="-15"/>
        </w:rPr>
        <w:t xml:space="preserve"> </w:t>
      </w:r>
      <w:r w:rsidRPr="00380263">
        <w:t>of</w:t>
      </w:r>
      <w:r w:rsidRPr="00380263">
        <w:rPr>
          <w:spacing w:val="-15"/>
        </w:rPr>
        <w:t xml:space="preserve"> </w:t>
      </w:r>
      <w:r w:rsidRPr="00380263">
        <w:t>operating</w:t>
      </w:r>
      <w:r w:rsidRPr="00380263">
        <w:rPr>
          <w:spacing w:val="-16"/>
        </w:rPr>
        <w:t xml:space="preserve"> </w:t>
      </w:r>
      <w:r w:rsidRPr="00380263">
        <w:t>theatre</w:t>
      </w:r>
      <w:r w:rsidRPr="00380263">
        <w:rPr>
          <w:spacing w:val="-15"/>
        </w:rPr>
        <w:t xml:space="preserve"> </w:t>
      </w:r>
      <w:r w:rsidRPr="00380263">
        <w:t>and</w:t>
      </w:r>
      <w:r w:rsidRPr="00380263">
        <w:rPr>
          <w:spacing w:val="-15"/>
        </w:rPr>
        <w:t xml:space="preserve"> </w:t>
      </w:r>
      <w:r w:rsidRPr="00380263">
        <w:t>ED</w:t>
      </w:r>
      <w:r w:rsidRPr="00380263">
        <w:rPr>
          <w:spacing w:val="-16"/>
        </w:rPr>
        <w:t xml:space="preserve"> </w:t>
      </w:r>
      <w:r w:rsidRPr="00380263">
        <w:t>usage</w:t>
      </w:r>
      <w:r w:rsidRPr="00380263">
        <w:rPr>
          <w:spacing w:val="-15"/>
        </w:rPr>
        <w:t xml:space="preserve"> </w:t>
      </w:r>
      <w:r w:rsidRPr="00380263">
        <w:t>from</w:t>
      </w:r>
      <w:r w:rsidRPr="00380263">
        <w:rPr>
          <w:spacing w:val="-15"/>
        </w:rPr>
        <w:t xml:space="preserve"> </w:t>
      </w:r>
      <w:r w:rsidRPr="00380263">
        <w:t>other</w:t>
      </w:r>
      <w:r w:rsidRPr="00380263">
        <w:rPr>
          <w:spacing w:val="-15"/>
        </w:rPr>
        <w:t xml:space="preserve"> </w:t>
      </w:r>
      <w:r w:rsidRPr="00380263">
        <w:t>acute</w:t>
      </w:r>
      <w:r w:rsidRPr="00380263">
        <w:rPr>
          <w:spacing w:val="-16"/>
        </w:rPr>
        <w:t xml:space="preserve"> </w:t>
      </w:r>
      <w:r w:rsidRPr="00380263">
        <w:t>care</w:t>
      </w:r>
      <w:r w:rsidRPr="00380263">
        <w:rPr>
          <w:spacing w:val="-15"/>
        </w:rPr>
        <w:t xml:space="preserve"> </w:t>
      </w:r>
      <w:r w:rsidRPr="00380263">
        <w:t>usage</w:t>
      </w:r>
      <w:r w:rsidRPr="00380263">
        <w:rPr>
          <w:spacing w:val="-15"/>
        </w:rPr>
        <w:t xml:space="preserve"> </w:t>
      </w:r>
      <w:r w:rsidRPr="00380263">
        <w:t>also</w:t>
      </w:r>
      <w:r w:rsidRPr="00380263">
        <w:rPr>
          <w:spacing w:val="-16"/>
        </w:rPr>
        <w:t xml:space="preserve"> </w:t>
      </w:r>
      <w:proofErr w:type="spellStart"/>
      <w:r w:rsidRPr="00380263">
        <w:t>optimises</w:t>
      </w:r>
      <w:proofErr w:type="spellEnd"/>
      <w:r w:rsidRPr="00380263">
        <w:rPr>
          <w:spacing w:val="-15"/>
        </w:rPr>
        <w:t xml:space="preserve"> </w:t>
      </w:r>
      <w:r w:rsidRPr="00380263">
        <w:t>analysis of</w:t>
      </w:r>
      <w:r w:rsidRPr="00380263">
        <w:rPr>
          <w:spacing w:val="-14"/>
        </w:rPr>
        <w:t xml:space="preserve"> </w:t>
      </w:r>
      <w:r w:rsidRPr="00380263">
        <w:t>usage</w:t>
      </w:r>
      <w:r w:rsidRPr="00380263">
        <w:rPr>
          <w:spacing w:val="-14"/>
        </w:rPr>
        <w:t xml:space="preserve"> </w:t>
      </w:r>
      <w:r w:rsidRPr="00380263">
        <w:t>using</w:t>
      </w:r>
      <w:r w:rsidRPr="00380263">
        <w:rPr>
          <w:spacing w:val="-14"/>
        </w:rPr>
        <w:t xml:space="preserve"> </w:t>
      </w:r>
      <w:r w:rsidRPr="00380263">
        <w:t>the</w:t>
      </w:r>
      <w:r w:rsidRPr="00380263">
        <w:rPr>
          <w:spacing w:val="-14"/>
        </w:rPr>
        <w:t xml:space="preserve"> </w:t>
      </w:r>
      <w:r w:rsidRPr="00380263">
        <w:t>PAL.</w:t>
      </w:r>
      <w:r w:rsidRPr="00380263">
        <w:rPr>
          <w:spacing w:val="-14"/>
        </w:rPr>
        <w:t xml:space="preserve"> </w:t>
      </w:r>
      <w:r w:rsidRPr="00380263">
        <w:t>Analysis</w:t>
      </w:r>
      <w:r w:rsidRPr="00380263">
        <w:rPr>
          <w:spacing w:val="-14"/>
        </w:rPr>
        <w:t xml:space="preserve"> </w:t>
      </w:r>
      <w:r w:rsidRPr="00380263">
        <w:t>of</w:t>
      </w:r>
      <w:r w:rsidRPr="00380263">
        <w:rPr>
          <w:spacing w:val="-14"/>
        </w:rPr>
        <w:t xml:space="preserve"> </w:t>
      </w:r>
      <w:r w:rsidRPr="00380263">
        <w:t>data</w:t>
      </w:r>
      <w:r w:rsidRPr="00380263">
        <w:rPr>
          <w:spacing w:val="-14"/>
        </w:rPr>
        <w:t xml:space="preserve"> </w:t>
      </w:r>
      <w:r w:rsidRPr="00380263">
        <w:t>from</w:t>
      </w:r>
      <w:r w:rsidRPr="00380263">
        <w:rPr>
          <w:spacing w:val="-14"/>
        </w:rPr>
        <w:t xml:space="preserve"> </w:t>
      </w:r>
      <w:r w:rsidRPr="00380263">
        <w:t>2021</w:t>
      </w:r>
      <w:r w:rsidRPr="00380263">
        <w:rPr>
          <w:spacing w:val="-14"/>
        </w:rPr>
        <w:t xml:space="preserve"> </w:t>
      </w:r>
      <w:r w:rsidRPr="00380263">
        <w:t>and</w:t>
      </w:r>
      <w:r w:rsidRPr="00380263">
        <w:rPr>
          <w:spacing w:val="-14"/>
        </w:rPr>
        <w:t xml:space="preserve"> </w:t>
      </w:r>
      <w:r w:rsidRPr="00380263">
        <w:t>2022,</w:t>
      </w:r>
      <w:r w:rsidRPr="00380263">
        <w:rPr>
          <w:spacing w:val="-14"/>
        </w:rPr>
        <w:t xml:space="preserve"> </w:t>
      </w:r>
      <w:r w:rsidRPr="00380263">
        <w:t>since</w:t>
      </w:r>
      <w:r w:rsidRPr="00380263">
        <w:rPr>
          <w:spacing w:val="-14"/>
        </w:rPr>
        <w:t xml:space="preserve"> </w:t>
      </w:r>
      <w:r w:rsidRPr="00380263">
        <w:t>the</w:t>
      </w:r>
      <w:r w:rsidRPr="00380263">
        <w:rPr>
          <w:spacing w:val="-14"/>
        </w:rPr>
        <w:t xml:space="preserve"> </w:t>
      </w:r>
      <w:r w:rsidRPr="00380263">
        <w:t>stratification</w:t>
      </w:r>
      <w:r w:rsidRPr="00380263">
        <w:rPr>
          <w:spacing w:val="-14"/>
        </w:rPr>
        <w:t xml:space="preserve"> </w:t>
      </w:r>
      <w:r w:rsidRPr="00380263">
        <w:t>of</w:t>
      </w:r>
      <w:r w:rsidRPr="00380263">
        <w:rPr>
          <w:spacing w:val="-14"/>
        </w:rPr>
        <w:t xml:space="preserve"> </w:t>
      </w:r>
      <w:r w:rsidRPr="00380263">
        <w:t>usage</w:t>
      </w:r>
      <w:r w:rsidRPr="00380263">
        <w:rPr>
          <w:spacing w:val="-14"/>
        </w:rPr>
        <w:t xml:space="preserve"> </w:t>
      </w:r>
      <w:r w:rsidRPr="00380263">
        <w:t>in</w:t>
      </w:r>
      <w:r w:rsidRPr="00380263">
        <w:rPr>
          <w:spacing w:val="-14"/>
        </w:rPr>
        <w:t xml:space="preserve"> </w:t>
      </w:r>
      <w:r w:rsidRPr="00380263">
        <w:t>these settings,</w:t>
      </w:r>
      <w:r w:rsidRPr="00380263">
        <w:rPr>
          <w:spacing w:val="-8"/>
        </w:rPr>
        <w:t xml:space="preserve"> </w:t>
      </w:r>
      <w:r w:rsidRPr="00380263">
        <w:t>has</w:t>
      </w:r>
      <w:r w:rsidRPr="00380263">
        <w:rPr>
          <w:spacing w:val="-8"/>
        </w:rPr>
        <w:t xml:space="preserve"> </w:t>
      </w:r>
      <w:r w:rsidRPr="00380263">
        <w:t>highlighted</w:t>
      </w:r>
      <w:r w:rsidRPr="00380263">
        <w:rPr>
          <w:spacing w:val="-8"/>
        </w:rPr>
        <w:t xml:space="preserve"> </w:t>
      </w:r>
      <w:r w:rsidRPr="00380263">
        <w:t>a</w:t>
      </w:r>
      <w:r w:rsidRPr="00380263">
        <w:rPr>
          <w:spacing w:val="-8"/>
        </w:rPr>
        <w:t xml:space="preserve"> </w:t>
      </w:r>
      <w:r w:rsidRPr="00380263">
        <w:t>concerning</w:t>
      </w:r>
      <w:r w:rsidRPr="00380263">
        <w:rPr>
          <w:spacing w:val="-8"/>
        </w:rPr>
        <w:t xml:space="preserve"> </w:t>
      </w:r>
      <w:r w:rsidRPr="00380263">
        <w:t>proportionate</w:t>
      </w:r>
      <w:r w:rsidRPr="00380263">
        <w:rPr>
          <w:spacing w:val="-8"/>
        </w:rPr>
        <w:t xml:space="preserve"> </w:t>
      </w:r>
      <w:r w:rsidRPr="00380263">
        <w:t>amount</w:t>
      </w:r>
      <w:r w:rsidRPr="00380263">
        <w:rPr>
          <w:spacing w:val="-8"/>
        </w:rPr>
        <w:t xml:space="preserve"> </w:t>
      </w:r>
      <w:r w:rsidRPr="00380263">
        <w:t>of</w:t>
      </w:r>
      <w:r w:rsidRPr="00380263">
        <w:rPr>
          <w:spacing w:val="-8"/>
        </w:rPr>
        <w:t xml:space="preserve"> </w:t>
      </w:r>
      <w:r w:rsidRPr="00380263">
        <w:rPr>
          <w:i/>
        </w:rPr>
        <w:t>Curb</w:t>
      </w:r>
      <w:r w:rsidRPr="00380263">
        <w:rPr>
          <w:i/>
          <w:spacing w:val="-8"/>
        </w:rPr>
        <w:t xml:space="preserve"> </w:t>
      </w:r>
      <w:r w:rsidRPr="00380263">
        <w:t>antibacterial</w:t>
      </w:r>
      <w:r w:rsidRPr="00380263">
        <w:rPr>
          <w:spacing w:val="-8"/>
        </w:rPr>
        <w:t xml:space="preserve"> </w:t>
      </w:r>
      <w:r w:rsidRPr="00380263">
        <w:t>use,</w:t>
      </w:r>
      <w:r w:rsidRPr="00380263">
        <w:rPr>
          <w:spacing w:val="-8"/>
        </w:rPr>
        <w:t xml:space="preserve"> </w:t>
      </w:r>
      <w:r w:rsidRPr="00380263">
        <w:t>particularly</w:t>
      </w:r>
      <w:r w:rsidR="00A4709F" w:rsidRPr="00380263">
        <w:t xml:space="preserve"> </w:t>
      </w:r>
      <w:r w:rsidRPr="00380263">
        <w:rPr>
          <w:spacing w:val="-2"/>
        </w:rPr>
        <w:t>in</w:t>
      </w:r>
      <w:r w:rsidRPr="00380263">
        <w:rPr>
          <w:spacing w:val="-8"/>
        </w:rPr>
        <w:t xml:space="preserve"> </w:t>
      </w:r>
      <w:r w:rsidRPr="00380263">
        <w:rPr>
          <w:spacing w:val="-2"/>
        </w:rPr>
        <w:t>private</w:t>
      </w:r>
      <w:r w:rsidRPr="00380263">
        <w:rPr>
          <w:spacing w:val="-8"/>
        </w:rPr>
        <w:t xml:space="preserve"> </w:t>
      </w:r>
      <w:r w:rsidRPr="00380263">
        <w:rPr>
          <w:spacing w:val="-2"/>
        </w:rPr>
        <w:t>hospitals.</w:t>
      </w:r>
      <w:r w:rsidRPr="00380263">
        <w:rPr>
          <w:spacing w:val="-8"/>
        </w:rPr>
        <w:t xml:space="preserve"> </w:t>
      </w:r>
      <w:r w:rsidRPr="00380263">
        <w:rPr>
          <w:spacing w:val="-2"/>
        </w:rPr>
        <w:t>Potential</w:t>
      </w:r>
      <w:r w:rsidRPr="00380263">
        <w:rPr>
          <w:spacing w:val="-8"/>
        </w:rPr>
        <w:t xml:space="preserve"> </w:t>
      </w:r>
      <w:r w:rsidRPr="00380263">
        <w:rPr>
          <w:spacing w:val="-2"/>
        </w:rPr>
        <w:t>reasons</w:t>
      </w:r>
      <w:r w:rsidRPr="00380263">
        <w:rPr>
          <w:spacing w:val="-8"/>
        </w:rPr>
        <w:t xml:space="preserve"> </w:t>
      </w:r>
      <w:r w:rsidRPr="00380263">
        <w:rPr>
          <w:spacing w:val="-2"/>
        </w:rPr>
        <w:t>for</w:t>
      </w:r>
      <w:r w:rsidRPr="00380263">
        <w:rPr>
          <w:spacing w:val="-8"/>
        </w:rPr>
        <w:t xml:space="preserve"> </w:t>
      </w:r>
      <w:r w:rsidRPr="00380263">
        <w:rPr>
          <w:spacing w:val="-2"/>
        </w:rPr>
        <w:t>higher</w:t>
      </w:r>
      <w:r w:rsidRPr="00380263">
        <w:rPr>
          <w:spacing w:val="-8"/>
        </w:rPr>
        <w:t xml:space="preserve"> </w:t>
      </w:r>
      <w:r w:rsidRPr="00380263">
        <w:rPr>
          <w:spacing w:val="-2"/>
        </w:rPr>
        <w:t>rates</w:t>
      </w:r>
      <w:r w:rsidRPr="00380263">
        <w:rPr>
          <w:spacing w:val="-8"/>
        </w:rPr>
        <w:t xml:space="preserve"> </w:t>
      </w:r>
      <w:r w:rsidRPr="00380263">
        <w:rPr>
          <w:spacing w:val="-2"/>
        </w:rPr>
        <w:t>of</w:t>
      </w:r>
      <w:r w:rsidRPr="00380263">
        <w:rPr>
          <w:spacing w:val="-8"/>
        </w:rPr>
        <w:t xml:space="preserve"> </w:t>
      </w:r>
      <w:r w:rsidRPr="00380263">
        <w:rPr>
          <w:spacing w:val="-2"/>
        </w:rPr>
        <w:t>inappropriate</w:t>
      </w:r>
      <w:r w:rsidRPr="00380263">
        <w:rPr>
          <w:spacing w:val="-8"/>
        </w:rPr>
        <w:t xml:space="preserve"> </w:t>
      </w:r>
      <w:r w:rsidRPr="00380263">
        <w:rPr>
          <w:spacing w:val="-2"/>
        </w:rPr>
        <w:t>prescribing</w:t>
      </w:r>
      <w:r w:rsidRPr="00380263">
        <w:rPr>
          <w:spacing w:val="-8"/>
        </w:rPr>
        <w:t xml:space="preserve"> </w:t>
      </w:r>
      <w:r w:rsidRPr="00380263">
        <w:rPr>
          <w:spacing w:val="-2"/>
        </w:rPr>
        <w:t>in</w:t>
      </w:r>
      <w:r w:rsidRPr="00380263">
        <w:rPr>
          <w:spacing w:val="-8"/>
        </w:rPr>
        <w:t xml:space="preserve"> </w:t>
      </w:r>
      <w:r w:rsidRPr="00380263">
        <w:rPr>
          <w:spacing w:val="-2"/>
        </w:rPr>
        <w:t>private</w:t>
      </w:r>
      <w:r w:rsidRPr="00380263">
        <w:rPr>
          <w:spacing w:val="-8"/>
        </w:rPr>
        <w:t xml:space="preserve"> </w:t>
      </w:r>
      <w:r w:rsidRPr="00380263">
        <w:rPr>
          <w:spacing w:val="-2"/>
        </w:rPr>
        <w:t xml:space="preserve">hospitals </w:t>
      </w:r>
      <w:r w:rsidRPr="00380263">
        <w:t>include</w:t>
      </w:r>
      <w:r w:rsidRPr="00380263">
        <w:rPr>
          <w:spacing w:val="-6"/>
        </w:rPr>
        <w:t xml:space="preserve"> </w:t>
      </w:r>
      <w:r w:rsidRPr="00380263">
        <w:t>less</w:t>
      </w:r>
      <w:r w:rsidRPr="00380263">
        <w:rPr>
          <w:spacing w:val="-6"/>
        </w:rPr>
        <w:t xml:space="preserve"> </w:t>
      </w:r>
      <w:r w:rsidRPr="00380263">
        <w:t>onsite</w:t>
      </w:r>
      <w:r w:rsidRPr="00380263">
        <w:rPr>
          <w:spacing w:val="-6"/>
        </w:rPr>
        <w:t xml:space="preserve"> </w:t>
      </w:r>
      <w:r w:rsidRPr="00380263">
        <w:t>access</w:t>
      </w:r>
      <w:r w:rsidRPr="00380263">
        <w:rPr>
          <w:spacing w:val="-6"/>
        </w:rPr>
        <w:t xml:space="preserve"> </w:t>
      </w:r>
      <w:r w:rsidRPr="00380263">
        <w:t>to</w:t>
      </w:r>
      <w:r w:rsidRPr="00380263">
        <w:rPr>
          <w:spacing w:val="-6"/>
        </w:rPr>
        <w:t xml:space="preserve"> </w:t>
      </w:r>
      <w:r w:rsidRPr="00380263">
        <w:t>infectious</w:t>
      </w:r>
      <w:r w:rsidRPr="00380263">
        <w:rPr>
          <w:spacing w:val="-6"/>
        </w:rPr>
        <w:t xml:space="preserve"> </w:t>
      </w:r>
      <w:r w:rsidRPr="00380263">
        <w:t>diseases</w:t>
      </w:r>
      <w:r w:rsidRPr="00380263">
        <w:rPr>
          <w:spacing w:val="-6"/>
        </w:rPr>
        <w:t xml:space="preserve"> </w:t>
      </w:r>
      <w:r w:rsidRPr="00380263">
        <w:t>expertise</w:t>
      </w:r>
      <w:r w:rsidRPr="00380263">
        <w:rPr>
          <w:spacing w:val="-6"/>
        </w:rPr>
        <w:t xml:space="preserve"> </w:t>
      </w:r>
      <w:r w:rsidRPr="00380263">
        <w:t>and</w:t>
      </w:r>
      <w:r w:rsidRPr="00380263">
        <w:rPr>
          <w:spacing w:val="-6"/>
        </w:rPr>
        <w:t xml:space="preserve"> </w:t>
      </w:r>
      <w:r w:rsidRPr="00380263">
        <w:t>less</w:t>
      </w:r>
      <w:r w:rsidRPr="00380263">
        <w:rPr>
          <w:spacing w:val="-6"/>
        </w:rPr>
        <w:t xml:space="preserve"> </w:t>
      </w:r>
      <w:r w:rsidRPr="00380263">
        <w:t>resourcing</w:t>
      </w:r>
      <w:r w:rsidRPr="00380263">
        <w:rPr>
          <w:spacing w:val="-6"/>
        </w:rPr>
        <w:t xml:space="preserve"> </w:t>
      </w:r>
      <w:r w:rsidRPr="00380263">
        <w:t>for</w:t>
      </w:r>
      <w:r w:rsidRPr="00380263">
        <w:rPr>
          <w:spacing w:val="-6"/>
        </w:rPr>
        <w:t xml:space="preserve"> </w:t>
      </w:r>
      <w:r w:rsidRPr="00380263">
        <w:t>AMS</w:t>
      </w:r>
      <w:r w:rsidRPr="00380263">
        <w:rPr>
          <w:spacing w:val="-6"/>
        </w:rPr>
        <w:t xml:space="preserve"> </w:t>
      </w:r>
      <w:r w:rsidRPr="00380263">
        <w:t>education and training.</w:t>
      </w:r>
    </w:p>
    <w:p w14:paraId="7C7C270F" w14:textId="77777777" w:rsidR="00B105A9" w:rsidRPr="00380263" w:rsidRDefault="00000000" w:rsidP="006B2D65">
      <w:pPr>
        <w:pStyle w:val="BodyText"/>
        <w:spacing w:before="88" w:line="228" w:lineRule="auto"/>
        <w:ind w:left="113" w:right="102"/>
      </w:pPr>
      <w:r w:rsidRPr="00380263">
        <w:t>Approximately</w:t>
      </w:r>
      <w:r w:rsidRPr="00380263">
        <w:rPr>
          <w:spacing w:val="-12"/>
        </w:rPr>
        <w:t xml:space="preserve"> </w:t>
      </w:r>
      <w:r w:rsidRPr="00380263">
        <w:t>one-quarter</w:t>
      </w:r>
      <w:r w:rsidRPr="00380263">
        <w:rPr>
          <w:spacing w:val="-12"/>
        </w:rPr>
        <w:t xml:space="preserve"> </w:t>
      </w:r>
      <w:r w:rsidRPr="00380263">
        <w:t>of</w:t>
      </w:r>
      <w:r w:rsidRPr="00380263">
        <w:rPr>
          <w:spacing w:val="-12"/>
        </w:rPr>
        <w:t xml:space="preserve"> </w:t>
      </w:r>
      <w:proofErr w:type="spellStart"/>
      <w:r w:rsidRPr="00380263">
        <w:t>hospitalisations</w:t>
      </w:r>
      <w:proofErr w:type="spellEnd"/>
      <w:r w:rsidRPr="00380263">
        <w:rPr>
          <w:spacing w:val="-12"/>
        </w:rPr>
        <w:t xml:space="preserve"> </w:t>
      </w:r>
      <w:r w:rsidRPr="00380263">
        <w:t>in</w:t>
      </w:r>
      <w:r w:rsidRPr="00380263">
        <w:rPr>
          <w:spacing w:val="-12"/>
        </w:rPr>
        <w:t xml:space="preserve"> </w:t>
      </w:r>
      <w:r w:rsidRPr="00380263">
        <w:t>Australia</w:t>
      </w:r>
      <w:r w:rsidRPr="00380263">
        <w:rPr>
          <w:spacing w:val="-12"/>
        </w:rPr>
        <w:t xml:space="preserve"> </w:t>
      </w:r>
      <w:r w:rsidRPr="00380263">
        <w:t>involve</w:t>
      </w:r>
      <w:r w:rsidRPr="00380263">
        <w:rPr>
          <w:spacing w:val="-12"/>
        </w:rPr>
        <w:t xml:space="preserve"> </w:t>
      </w:r>
      <w:r w:rsidRPr="00380263">
        <w:t>surgery,</w:t>
      </w:r>
      <w:r w:rsidRPr="00380263">
        <w:rPr>
          <w:spacing w:val="-12"/>
        </w:rPr>
        <w:t xml:space="preserve"> </w:t>
      </w:r>
      <w:r w:rsidRPr="00380263">
        <w:t>with</w:t>
      </w:r>
      <w:r w:rsidRPr="00380263">
        <w:rPr>
          <w:spacing w:val="-12"/>
        </w:rPr>
        <w:t xml:space="preserve"> </w:t>
      </w:r>
      <w:r w:rsidRPr="00380263">
        <w:t>private</w:t>
      </w:r>
      <w:r w:rsidRPr="00380263">
        <w:rPr>
          <w:spacing w:val="-12"/>
        </w:rPr>
        <w:t xml:space="preserve"> </w:t>
      </w:r>
      <w:r w:rsidRPr="00380263">
        <w:t>hospitals performing</w:t>
      </w:r>
      <w:r w:rsidRPr="00380263">
        <w:rPr>
          <w:spacing w:val="-10"/>
        </w:rPr>
        <w:t xml:space="preserve"> </w:t>
      </w:r>
      <w:r w:rsidRPr="00380263">
        <w:t>slightly</w:t>
      </w:r>
      <w:r w:rsidRPr="00380263">
        <w:rPr>
          <w:spacing w:val="-10"/>
        </w:rPr>
        <w:t xml:space="preserve"> </w:t>
      </w:r>
      <w:r w:rsidRPr="00380263">
        <w:t>more</w:t>
      </w:r>
      <w:r w:rsidRPr="00380263">
        <w:rPr>
          <w:spacing w:val="-10"/>
        </w:rPr>
        <w:t xml:space="preserve"> </w:t>
      </w:r>
      <w:r w:rsidRPr="00380263">
        <w:t>than</w:t>
      </w:r>
      <w:r w:rsidRPr="00380263">
        <w:rPr>
          <w:spacing w:val="-10"/>
        </w:rPr>
        <w:t xml:space="preserve"> </w:t>
      </w:r>
      <w:r w:rsidRPr="00380263">
        <w:t>half</w:t>
      </w:r>
      <w:r w:rsidRPr="00380263">
        <w:rPr>
          <w:spacing w:val="-10"/>
        </w:rPr>
        <w:t xml:space="preserve"> </w:t>
      </w:r>
      <w:r w:rsidRPr="00380263">
        <w:t>(59%)</w:t>
      </w:r>
      <w:r w:rsidRPr="00380263">
        <w:rPr>
          <w:spacing w:val="-10"/>
        </w:rPr>
        <w:t xml:space="preserve"> </w:t>
      </w:r>
      <w:r w:rsidRPr="00380263">
        <w:t>of</w:t>
      </w:r>
      <w:r w:rsidRPr="00380263">
        <w:rPr>
          <w:spacing w:val="-10"/>
        </w:rPr>
        <w:t xml:space="preserve"> </w:t>
      </w:r>
      <w:r w:rsidRPr="00380263">
        <w:t>all</w:t>
      </w:r>
      <w:r w:rsidRPr="00380263">
        <w:rPr>
          <w:spacing w:val="-10"/>
        </w:rPr>
        <w:t xml:space="preserve"> </w:t>
      </w:r>
      <w:r w:rsidRPr="00380263">
        <w:t>surgeries.</w:t>
      </w:r>
      <w:r w:rsidRPr="00380263">
        <w:rPr>
          <w:position w:val="7"/>
          <w:sz w:val="13"/>
        </w:rPr>
        <w:t>32</w:t>
      </w:r>
      <w:r w:rsidRPr="00380263">
        <w:rPr>
          <w:spacing w:val="16"/>
          <w:position w:val="7"/>
          <w:sz w:val="13"/>
        </w:rPr>
        <w:t xml:space="preserve"> </w:t>
      </w:r>
      <w:r w:rsidRPr="00380263">
        <w:t>Inappropriate</w:t>
      </w:r>
      <w:r w:rsidRPr="00380263">
        <w:rPr>
          <w:spacing w:val="-10"/>
        </w:rPr>
        <w:t xml:space="preserve"> </w:t>
      </w:r>
      <w:r w:rsidRPr="00380263">
        <w:t>usage</w:t>
      </w:r>
      <w:r w:rsidRPr="00380263">
        <w:rPr>
          <w:spacing w:val="-10"/>
        </w:rPr>
        <w:t xml:space="preserve"> </w:t>
      </w:r>
      <w:r w:rsidRPr="00380263">
        <w:t>of</w:t>
      </w:r>
      <w:r w:rsidRPr="00380263">
        <w:rPr>
          <w:spacing w:val="-10"/>
        </w:rPr>
        <w:t xml:space="preserve"> </w:t>
      </w:r>
      <w:r w:rsidRPr="00380263">
        <w:t>antimicrobials</w:t>
      </w:r>
      <w:r w:rsidRPr="00380263">
        <w:rPr>
          <w:spacing w:val="-10"/>
        </w:rPr>
        <w:t xml:space="preserve"> </w:t>
      </w:r>
      <w:r w:rsidRPr="00380263">
        <w:t>for surgical</w:t>
      </w:r>
      <w:r w:rsidRPr="00380263">
        <w:rPr>
          <w:spacing w:val="-6"/>
        </w:rPr>
        <w:t xml:space="preserve"> </w:t>
      </w:r>
      <w:r w:rsidRPr="00380263">
        <w:t>prophylaxis</w:t>
      </w:r>
      <w:r w:rsidRPr="00380263">
        <w:rPr>
          <w:spacing w:val="-6"/>
        </w:rPr>
        <w:t xml:space="preserve"> </w:t>
      </w:r>
      <w:r w:rsidRPr="00380263">
        <w:t>is</w:t>
      </w:r>
      <w:r w:rsidRPr="00380263">
        <w:rPr>
          <w:spacing w:val="-6"/>
        </w:rPr>
        <w:t xml:space="preserve"> </w:t>
      </w:r>
      <w:r w:rsidRPr="00380263">
        <w:t>a</w:t>
      </w:r>
      <w:r w:rsidRPr="00380263">
        <w:rPr>
          <w:spacing w:val="-6"/>
        </w:rPr>
        <w:t xml:space="preserve"> </w:t>
      </w:r>
      <w:r w:rsidRPr="00380263">
        <w:t>focus</w:t>
      </w:r>
      <w:r w:rsidRPr="00380263">
        <w:rPr>
          <w:spacing w:val="-6"/>
        </w:rPr>
        <w:t xml:space="preserve"> </w:t>
      </w:r>
      <w:r w:rsidRPr="00380263">
        <w:t>area</w:t>
      </w:r>
      <w:r w:rsidRPr="00380263">
        <w:rPr>
          <w:spacing w:val="-6"/>
        </w:rPr>
        <w:t xml:space="preserve"> </w:t>
      </w:r>
      <w:r w:rsidRPr="00380263">
        <w:t>for</w:t>
      </w:r>
      <w:r w:rsidRPr="00380263">
        <w:rPr>
          <w:spacing w:val="-6"/>
        </w:rPr>
        <w:t xml:space="preserve"> </w:t>
      </w:r>
      <w:r w:rsidRPr="00380263">
        <w:t>AMS.</w:t>
      </w:r>
      <w:r w:rsidRPr="00380263">
        <w:rPr>
          <w:spacing w:val="-6"/>
        </w:rPr>
        <w:t xml:space="preserve"> </w:t>
      </w:r>
      <w:r w:rsidRPr="00380263">
        <w:t>Using</w:t>
      </w:r>
      <w:r w:rsidRPr="00380263">
        <w:rPr>
          <w:spacing w:val="-6"/>
        </w:rPr>
        <w:t xml:space="preserve"> </w:t>
      </w:r>
      <w:r w:rsidRPr="00380263">
        <w:t>operating</w:t>
      </w:r>
      <w:r w:rsidRPr="00380263">
        <w:rPr>
          <w:spacing w:val="-6"/>
        </w:rPr>
        <w:t xml:space="preserve"> </w:t>
      </w:r>
      <w:r w:rsidRPr="00380263">
        <w:t>theatre</w:t>
      </w:r>
      <w:r w:rsidRPr="00380263">
        <w:rPr>
          <w:spacing w:val="-6"/>
        </w:rPr>
        <w:t xml:space="preserve"> </w:t>
      </w:r>
      <w:r w:rsidRPr="00380263">
        <w:t>case</w:t>
      </w:r>
      <w:r w:rsidRPr="00380263">
        <w:rPr>
          <w:spacing w:val="-6"/>
        </w:rPr>
        <w:t xml:space="preserve"> </w:t>
      </w:r>
      <w:r w:rsidRPr="00380263">
        <w:t>numbers</w:t>
      </w:r>
      <w:r w:rsidRPr="00380263">
        <w:rPr>
          <w:spacing w:val="-6"/>
        </w:rPr>
        <w:t xml:space="preserve"> </w:t>
      </w:r>
      <w:r w:rsidRPr="00380263">
        <w:t>as</w:t>
      </w:r>
      <w:r w:rsidRPr="00380263">
        <w:rPr>
          <w:spacing w:val="-6"/>
        </w:rPr>
        <w:t xml:space="preserve"> </w:t>
      </w:r>
      <w:r w:rsidRPr="00380263">
        <w:t>a</w:t>
      </w:r>
      <w:r w:rsidRPr="00380263">
        <w:rPr>
          <w:spacing w:val="-6"/>
        </w:rPr>
        <w:t xml:space="preserve"> </w:t>
      </w:r>
      <w:r w:rsidRPr="00380263">
        <w:t>denominator for</w:t>
      </w:r>
      <w:r w:rsidRPr="00380263">
        <w:rPr>
          <w:spacing w:val="-5"/>
        </w:rPr>
        <w:t xml:space="preserve"> </w:t>
      </w:r>
      <w:r w:rsidRPr="00380263">
        <w:t>calculating</w:t>
      </w:r>
      <w:r w:rsidRPr="00380263">
        <w:rPr>
          <w:spacing w:val="-5"/>
        </w:rPr>
        <w:t xml:space="preserve"> </w:t>
      </w:r>
      <w:r w:rsidRPr="00380263">
        <w:t>usage</w:t>
      </w:r>
      <w:r w:rsidRPr="00380263">
        <w:rPr>
          <w:spacing w:val="-5"/>
        </w:rPr>
        <w:t xml:space="preserve"> </w:t>
      </w:r>
      <w:r w:rsidRPr="00380263">
        <w:t>rates</w:t>
      </w:r>
      <w:r w:rsidRPr="00380263">
        <w:rPr>
          <w:spacing w:val="-5"/>
        </w:rPr>
        <w:t xml:space="preserve"> </w:t>
      </w:r>
      <w:r w:rsidRPr="00380263">
        <w:t>in</w:t>
      </w:r>
      <w:r w:rsidRPr="00380263">
        <w:rPr>
          <w:spacing w:val="-5"/>
        </w:rPr>
        <w:t xml:space="preserve"> </w:t>
      </w:r>
      <w:r w:rsidRPr="00380263">
        <w:t>this</w:t>
      </w:r>
      <w:r w:rsidRPr="00380263">
        <w:rPr>
          <w:spacing w:val="-5"/>
        </w:rPr>
        <w:t xml:space="preserve"> </w:t>
      </w:r>
      <w:r w:rsidRPr="00380263">
        <w:t>setting</w:t>
      </w:r>
      <w:r w:rsidRPr="00380263">
        <w:rPr>
          <w:spacing w:val="-5"/>
        </w:rPr>
        <w:t xml:space="preserve"> </w:t>
      </w:r>
      <w:r w:rsidRPr="00380263">
        <w:t>is</w:t>
      </w:r>
      <w:r w:rsidRPr="00380263">
        <w:rPr>
          <w:spacing w:val="-5"/>
        </w:rPr>
        <w:t xml:space="preserve"> </w:t>
      </w:r>
      <w:r w:rsidRPr="00380263">
        <w:t>an</w:t>
      </w:r>
      <w:r w:rsidRPr="00380263">
        <w:rPr>
          <w:spacing w:val="-5"/>
        </w:rPr>
        <w:t xml:space="preserve"> </w:t>
      </w:r>
      <w:r w:rsidRPr="00380263">
        <w:t>advancement</w:t>
      </w:r>
      <w:r w:rsidRPr="00380263">
        <w:rPr>
          <w:spacing w:val="-5"/>
        </w:rPr>
        <w:t xml:space="preserve"> </w:t>
      </w:r>
      <w:r w:rsidRPr="00380263">
        <w:t>that</w:t>
      </w:r>
      <w:r w:rsidRPr="00380263">
        <w:rPr>
          <w:spacing w:val="-5"/>
        </w:rPr>
        <w:t xml:space="preserve"> </w:t>
      </w:r>
      <w:r w:rsidRPr="00380263">
        <w:t>enables</w:t>
      </w:r>
      <w:r w:rsidRPr="00380263">
        <w:rPr>
          <w:spacing w:val="-5"/>
        </w:rPr>
        <w:t xml:space="preserve"> </w:t>
      </w:r>
      <w:r w:rsidRPr="00380263">
        <w:t>more</w:t>
      </w:r>
      <w:r w:rsidRPr="00380263">
        <w:rPr>
          <w:spacing w:val="-5"/>
        </w:rPr>
        <w:t xml:space="preserve"> </w:t>
      </w:r>
      <w:r w:rsidRPr="00380263">
        <w:t>comparable benchmarking,</w:t>
      </w:r>
      <w:r w:rsidRPr="00380263">
        <w:rPr>
          <w:spacing w:val="-5"/>
        </w:rPr>
        <w:t xml:space="preserve"> </w:t>
      </w:r>
      <w:r w:rsidRPr="00380263">
        <w:t>where</w:t>
      </w:r>
      <w:r w:rsidRPr="00380263">
        <w:rPr>
          <w:spacing w:val="-5"/>
        </w:rPr>
        <w:t xml:space="preserve"> </w:t>
      </w:r>
      <w:r w:rsidRPr="00380263">
        <w:t>use</w:t>
      </w:r>
      <w:r w:rsidRPr="00380263">
        <w:rPr>
          <w:spacing w:val="-5"/>
        </w:rPr>
        <w:t xml:space="preserve"> </w:t>
      </w:r>
      <w:r w:rsidRPr="00380263">
        <w:t>can</w:t>
      </w:r>
      <w:r w:rsidRPr="00380263">
        <w:rPr>
          <w:spacing w:val="-5"/>
        </w:rPr>
        <w:t xml:space="preserve"> </w:t>
      </w:r>
      <w:r w:rsidRPr="00380263">
        <w:t>be</w:t>
      </w:r>
      <w:r w:rsidRPr="00380263">
        <w:rPr>
          <w:spacing w:val="-5"/>
        </w:rPr>
        <w:t xml:space="preserve"> </w:t>
      </w:r>
      <w:r w:rsidRPr="00380263">
        <w:t>reported</w:t>
      </w:r>
      <w:r w:rsidRPr="00380263">
        <w:rPr>
          <w:spacing w:val="-5"/>
        </w:rPr>
        <w:t xml:space="preserve"> </w:t>
      </w:r>
      <w:r w:rsidRPr="00380263">
        <w:t>relative</w:t>
      </w:r>
      <w:r w:rsidRPr="00380263">
        <w:rPr>
          <w:spacing w:val="-5"/>
        </w:rPr>
        <w:t xml:space="preserve"> </w:t>
      </w:r>
      <w:r w:rsidRPr="00380263">
        <w:t>to</w:t>
      </w:r>
      <w:r w:rsidRPr="00380263">
        <w:rPr>
          <w:spacing w:val="-5"/>
        </w:rPr>
        <w:t xml:space="preserve"> </w:t>
      </w:r>
      <w:r w:rsidRPr="00380263">
        <w:t>the</w:t>
      </w:r>
      <w:r w:rsidRPr="00380263">
        <w:rPr>
          <w:spacing w:val="-5"/>
        </w:rPr>
        <w:t xml:space="preserve"> </w:t>
      </w:r>
      <w:r w:rsidRPr="00380263">
        <w:t>number</w:t>
      </w:r>
      <w:r w:rsidRPr="00380263">
        <w:rPr>
          <w:spacing w:val="-5"/>
        </w:rPr>
        <w:t xml:space="preserve"> </w:t>
      </w:r>
      <w:r w:rsidRPr="00380263">
        <w:t>of</w:t>
      </w:r>
      <w:r w:rsidRPr="00380263">
        <w:rPr>
          <w:spacing w:val="-5"/>
        </w:rPr>
        <w:t xml:space="preserve"> </w:t>
      </w:r>
      <w:r w:rsidRPr="00380263">
        <w:t>procedures</w:t>
      </w:r>
      <w:r w:rsidRPr="00380263">
        <w:rPr>
          <w:spacing w:val="-5"/>
        </w:rPr>
        <w:t xml:space="preserve"> </w:t>
      </w:r>
      <w:r w:rsidRPr="00380263">
        <w:t>rather</w:t>
      </w:r>
      <w:r w:rsidRPr="00380263">
        <w:rPr>
          <w:spacing w:val="-5"/>
        </w:rPr>
        <w:t xml:space="preserve"> </w:t>
      </w:r>
      <w:r w:rsidRPr="00380263">
        <w:t>than</w:t>
      </w:r>
      <w:r w:rsidRPr="00380263">
        <w:rPr>
          <w:spacing w:val="-5"/>
        </w:rPr>
        <w:t xml:space="preserve"> </w:t>
      </w:r>
      <w:r w:rsidRPr="00380263">
        <w:t>the proportion</w:t>
      </w:r>
      <w:r w:rsidRPr="00380263">
        <w:rPr>
          <w:spacing w:val="-10"/>
        </w:rPr>
        <w:t xml:space="preserve"> </w:t>
      </w:r>
      <w:r w:rsidRPr="00380263">
        <w:t>of</w:t>
      </w:r>
      <w:r w:rsidRPr="00380263">
        <w:rPr>
          <w:spacing w:val="-10"/>
        </w:rPr>
        <w:t xml:space="preserve"> </w:t>
      </w:r>
      <w:r w:rsidRPr="00380263">
        <w:t>patients</w:t>
      </w:r>
      <w:r w:rsidRPr="00380263">
        <w:rPr>
          <w:spacing w:val="-10"/>
        </w:rPr>
        <w:t xml:space="preserve"> </w:t>
      </w:r>
      <w:r w:rsidRPr="00380263">
        <w:t>that</w:t>
      </w:r>
      <w:r w:rsidRPr="00380263">
        <w:rPr>
          <w:spacing w:val="-10"/>
        </w:rPr>
        <w:t xml:space="preserve"> </w:t>
      </w:r>
      <w:r w:rsidRPr="00380263">
        <w:t>stay</w:t>
      </w:r>
      <w:r w:rsidRPr="00380263">
        <w:rPr>
          <w:spacing w:val="-10"/>
        </w:rPr>
        <w:t xml:space="preserve"> </w:t>
      </w:r>
      <w:r w:rsidRPr="00380263">
        <w:t>overnight.</w:t>
      </w:r>
      <w:r w:rsidRPr="00380263">
        <w:rPr>
          <w:spacing w:val="-10"/>
        </w:rPr>
        <w:t xml:space="preserve"> </w:t>
      </w:r>
      <w:r w:rsidRPr="00380263">
        <w:t>Despite</w:t>
      </w:r>
      <w:r w:rsidRPr="00380263">
        <w:rPr>
          <w:spacing w:val="-10"/>
        </w:rPr>
        <w:t xml:space="preserve"> </w:t>
      </w:r>
      <w:r w:rsidRPr="00380263">
        <w:t>this,</w:t>
      </w:r>
      <w:r w:rsidRPr="00380263">
        <w:rPr>
          <w:spacing w:val="-10"/>
        </w:rPr>
        <w:t xml:space="preserve"> </w:t>
      </w:r>
      <w:r w:rsidRPr="00380263">
        <w:t>many</w:t>
      </w:r>
      <w:r w:rsidRPr="00380263">
        <w:rPr>
          <w:spacing w:val="-10"/>
        </w:rPr>
        <w:t xml:space="preserve"> </w:t>
      </w:r>
      <w:r w:rsidRPr="00380263">
        <w:t>NAUSP</w:t>
      </w:r>
      <w:r w:rsidRPr="00380263">
        <w:rPr>
          <w:spacing w:val="-10"/>
        </w:rPr>
        <w:t xml:space="preserve"> </w:t>
      </w:r>
      <w:r w:rsidRPr="00380263">
        <w:t>contributor</w:t>
      </w:r>
      <w:r w:rsidRPr="00380263">
        <w:rPr>
          <w:spacing w:val="-10"/>
        </w:rPr>
        <w:t xml:space="preserve"> </w:t>
      </w:r>
      <w:r w:rsidRPr="00380263">
        <w:t>hospitals</w:t>
      </w:r>
      <w:r w:rsidRPr="00380263">
        <w:rPr>
          <w:spacing w:val="-10"/>
        </w:rPr>
        <w:t xml:space="preserve"> </w:t>
      </w:r>
      <w:r w:rsidRPr="00380263">
        <w:t xml:space="preserve">have </w:t>
      </w:r>
      <w:r w:rsidRPr="00380263">
        <w:rPr>
          <w:spacing w:val="-2"/>
        </w:rPr>
        <w:t>experienced</w:t>
      </w:r>
      <w:r w:rsidRPr="00380263">
        <w:rPr>
          <w:spacing w:val="-6"/>
        </w:rPr>
        <w:t xml:space="preserve"> </w:t>
      </w:r>
      <w:r w:rsidRPr="00380263">
        <w:rPr>
          <w:spacing w:val="-2"/>
        </w:rPr>
        <w:t>difficulties</w:t>
      </w:r>
      <w:r w:rsidRPr="00380263">
        <w:rPr>
          <w:spacing w:val="-6"/>
        </w:rPr>
        <w:t xml:space="preserve"> </w:t>
      </w:r>
      <w:r w:rsidRPr="00380263">
        <w:rPr>
          <w:spacing w:val="-2"/>
        </w:rPr>
        <w:t>in</w:t>
      </w:r>
      <w:r w:rsidRPr="00380263">
        <w:rPr>
          <w:spacing w:val="-6"/>
        </w:rPr>
        <w:t xml:space="preserve"> </w:t>
      </w:r>
      <w:r w:rsidRPr="00380263">
        <w:rPr>
          <w:spacing w:val="-2"/>
        </w:rPr>
        <w:t>obtaining</w:t>
      </w:r>
      <w:r w:rsidRPr="00380263">
        <w:rPr>
          <w:spacing w:val="-6"/>
        </w:rPr>
        <w:t xml:space="preserve"> </w:t>
      </w:r>
      <w:r w:rsidRPr="00380263">
        <w:rPr>
          <w:spacing w:val="-2"/>
        </w:rPr>
        <w:t>validated</w:t>
      </w:r>
      <w:r w:rsidRPr="00380263">
        <w:rPr>
          <w:spacing w:val="-6"/>
        </w:rPr>
        <w:t xml:space="preserve"> </w:t>
      </w:r>
      <w:r w:rsidRPr="00380263">
        <w:rPr>
          <w:spacing w:val="-2"/>
        </w:rPr>
        <w:t>operating</w:t>
      </w:r>
      <w:r w:rsidRPr="00380263">
        <w:rPr>
          <w:spacing w:val="-6"/>
        </w:rPr>
        <w:t xml:space="preserve"> </w:t>
      </w:r>
      <w:r w:rsidRPr="00380263">
        <w:rPr>
          <w:spacing w:val="-2"/>
        </w:rPr>
        <w:t>theatre</w:t>
      </w:r>
      <w:r w:rsidRPr="00380263">
        <w:rPr>
          <w:spacing w:val="-6"/>
        </w:rPr>
        <w:t xml:space="preserve"> </w:t>
      </w:r>
      <w:r w:rsidRPr="00380263">
        <w:rPr>
          <w:spacing w:val="-2"/>
        </w:rPr>
        <w:t>case</w:t>
      </w:r>
      <w:r w:rsidRPr="00380263">
        <w:rPr>
          <w:spacing w:val="-6"/>
        </w:rPr>
        <w:t xml:space="preserve"> </w:t>
      </w:r>
      <w:r w:rsidRPr="00380263">
        <w:rPr>
          <w:spacing w:val="-2"/>
        </w:rPr>
        <w:t>numbers,</w:t>
      </w:r>
      <w:r w:rsidRPr="00380263">
        <w:rPr>
          <w:spacing w:val="-6"/>
        </w:rPr>
        <w:t xml:space="preserve"> </w:t>
      </w:r>
      <w:r w:rsidRPr="00380263">
        <w:rPr>
          <w:spacing w:val="-2"/>
        </w:rPr>
        <w:t>and</w:t>
      </w:r>
      <w:r w:rsidRPr="00380263">
        <w:rPr>
          <w:spacing w:val="-6"/>
        </w:rPr>
        <w:t xml:space="preserve"> </w:t>
      </w:r>
      <w:r w:rsidRPr="00380263">
        <w:rPr>
          <w:spacing w:val="-2"/>
        </w:rPr>
        <w:t>there</w:t>
      </w:r>
      <w:r w:rsidRPr="00380263">
        <w:rPr>
          <w:spacing w:val="-6"/>
        </w:rPr>
        <w:t xml:space="preserve"> </w:t>
      </w:r>
      <w:r w:rsidRPr="00380263">
        <w:rPr>
          <w:spacing w:val="-2"/>
        </w:rPr>
        <w:t>is</w:t>
      </w:r>
      <w:r w:rsidRPr="00380263">
        <w:rPr>
          <w:spacing w:val="-6"/>
        </w:rPr>
        <w:t xml:space="preserve"> </w:t>
      </w:r>
      <w:r w:rsidRPr="00380263">
        <w:rPr>
          <w:spacing w:val="-2"/>
        </w:rPr>
        <w:t>wide</w:t>
      </w:r>
      <w:r w:rsidRPr="00380263">
        <w:rPr>
          <w:spacing w:val="-6"/>
        </w:rPr>
        <w:t xml:space="preserve"> </w:t>
      </w:r>
      <w:r w:rsidRPr="00380263">
        <w:rPr>
          <w:spacing w:val="-2"/>
        </w:rPr>
        <w:t xml:space="preserve">variation </w:t>
      </w:r>
      <w:r w:rsidRPr="00380263">
        <w:t>between</w:t>
      </w:r>
      <w:r w:rsidRPr="00380263">
        <w:rPr>
          <w:spacing w:val="-14"/>
        </w:rPr>
        <w:t xml:space="preserve"> </w:t>
      </w:r>
      <w:r w:rsidRPr="00380263">
        <w:t>sites</w:t>
      </w:r>
      <w:r w:rsidRPr="00380263">
        <w:rPr>
          <w:spacing w:val="-14"/>
        </w:rPr>
        <w:t xml:space="preserve"> </w:t>
      </w:r>
      <w:r w:rsidRPr="00380263">
        <w:t>regarding</w:t>
      </w:r>
      <w:r w:rsidRPr="00380263">
        <w:rPr>
          <w:spacing w:val="-14"/>
        </w:rPr>
        <w:t xml:space="preserve"> </w:t>
      </w:r>
      <w:r w:rsidRPr="00380263">
        <w:t>which</w:t>
      </w:r>
      <w:r w:rsidRPr="00380263">
        <w:rPr>
          <w:spacing w:val="-14"/>
        </w:rPr>
        <w:t xml:space="preserve"> </w:t>
      </w:r>
      <w:r w:rsidRPr="00380263">
        <w:t>surgical</w:t>
      </w:r>
      <w:r w:rsidRPr="00380263">
        <w:rPr>
          <w:spacing w:val="-14"/>
        </w:rPr>
        <w:t xml:space="preserve"> </w:t>
      </w:r>
      <w:r w:rsidRPr="00380263">
        <w:t>procedures</w:t>
      </w:r>
      <w:r w:rsidRPr="00380263">
        <w:rPr>
          <w:spacing w:val="-14"/>
        </w:rPr>
        <w:t xml:space="preserve"> </w:t>
      </w:r>
      <w:r w:rsidRPr="00380263">
        <w:t>are</w:t>
      </w:r>
      <w:r w:rsidRPr="00380263">
        <w:rPr>
          <w:spacing w:val="-14"/>
        </w:rPr>
        <w:t xml:space="preserve"> </w:t>
      </w:r>
      <w:r w:rsidRPr="00380263">
        <w:t>included</w:t>
      </w:r>
      <w:r w:rsidRPr="00380263">
        <w:rPr>
          <w:spacing w:val="-14"/>
        </w:rPr>
        <w:t xml:space="preserve"> </w:t>
      </w:r>
      <w:r w:rsidRPr="00380263">
        <w:t>as</w:t>
      </w:r>
      <w:r w:rsidRPr="00380263">
        <w:rPr>
          <w:spacing w:val="-14"/>
        </w:rPr>
        <w:t xml:space="preserve"> </w:t>
      </w:r>
      <w:r w:rsidRPr="00380263">
        <w:t>operating</w:t>
      </w:r>
      <w:r w:rsidRPr="00380263">
        <w:rPr>
          <w:spacing w:val="-14"/>
        </w:rPr>
        <w:t xml:space="preserve"> </w:t>
      </w:r>
      <w:r w:rsidRPr="00380263">
        <w:t>theatre</w:t>
      </w:r>
      <w:r w:rsidRPr="00380263">
        <w:rPr>
          <w:spacing w:val="-14"/>
        </w:rPr>
        <w:t xml:space="preserve"> </w:t>
      </w:r>
      <w:r w:rsidRPr="00380263">
        <w:t>cases.</w:t>
      </w:r>
      <w:r w:rsidRPr="00380263">
        <w:rPr>
          <w:spacing w:val="-14"/>
        </w:rPr>
        <w:t xml:space="preserve"> </w:t>
      </w:r>
      <w:r w:rsidRPr="00380263">
        <w:t>At</w:t>
      </w:r>
      <w:r w:rsidRPr="00380263">
        <w:rPr>
          <w:spacing w:val="-14"/>
        </w:rPr>
        <w:t xml:space="preserve"> </w:t>
      </w:r>
      <w:r w:rsidRPr="00380263">
        <w:t>a</w:t>
      </w:r>
      <w:r w:rsidRPr="00380263">
        <w:rPr>
          <w:spacing w:val="-14"/>
        </w:rPr>
        <w:t xml:space="preserve"> </w:t>
      </w:r>
      <w:r w:rsidRPr="00380263">
        <w:t>federal level,</w:t>
      </w:r>
      <w:r w:rsidRPr="00380263">
        <w:rPr>
          <w:spacing w:val="-10"/>
        </w:rPr>
        <w:t xml:space="preserve"> </w:t>
      </w:r>
      <w:r w:rsidRPr="00380263">
        <w:t>there</w:t>
      </w:r>
      <w:r w:rsidRPr="00380263">
        <w:rPr>
          <w:spacing w:val="-10"/>
        </w:rPr>
        <w:t xml:space="preserve"> </w:t>
      </w:r>
      <w:r w:rsidRPr="00380263">
        <w:t>is</w:t>
      </w:r>
      <w:r w:rsidRPr="00380263">
        <w:rPr>
          <w:spacing w:val="-10"/>
        </w:rPr>
        <w:t xml:space="preserve"> </w:t>
      </w:r>
      <w:r w:rsidRPr="00380263">
        <w:t>an</w:t>
      </w:r>
      <w:r w:rsidRPr="00380263">
        <w:rPr>
          <w:spacing w:val="-10"/>
        </w:rPr>
        <w:t xml:space="preserve"> </w:t>
      </w:r>
      <w:r w:rsidRPr="00380263">
        <w:t>opportunity</w:t>
      </w:r>
      <w:r w:rsidRPr="00380263">
        <w:rPr>
          <w:spacing w:val="-10"/>
        </w:rPr>
        <w:t xml:space="preserve"> </w:t>
      </w:r>
      <w:r w:rsidRPr="00380263">
        <w:t>to</w:t>
      </w:r>
      <w:r w:rsidRPr="00380263">
        <w:rPr>
          <w:spacing w:val="-10"/>
        </w:rPr>
        <w:t xml:space="preserve"> </w:t>
      </w:r>
      <w:r w:rsidRPr="00380263">
        <w:t>facilitate</w:t>
      </w:r>
      <w:r w:rsidRPr="00380263">
        <w:rPr>
          <w:spacing w:val="-10"/>
        </w:rPr>
        <w:t xml:space="preserve"> </w:t>
      </w:r>
      <w:r w:rsidRPr="00380263">
        <w:t>access</w:t>
      </w:r>
      <w:r w:rsidRPr="00380263">
        <w:rPr>
          <w:spacing w:val="-10"/>
        </w:rPr>
        <w:t xml:space="preserve"> </w:t>
      </w:r>
      <w:r w:rsidRPr="00380263">
        <w:t>to</w:t>
      </w:r>
      <w:r w:rsidRPr="00380263">
        <w:rPr>
          <w:spacing w:val="-10"/>
        </w:rPr>
        <w:t xml:space="preserve"> </w:t>
      </w:r>
      <w:r w:rsidRPr="00380263">
        <w:t>monthly,</w:t>
      </w:r>
      <w:r w:rsidRPr="00380263">
        <w:rPr>
          <w:spacing w:val="-10"/>
        </w:rPr>
        <w:t xml:space="preserve"> </w:t>
      </w:r>
      <w:proofErr w:type="spellStart"/>
      <w:r w:rsidRPr="00380263">
        <w:t>standardised</w:t>
      </w:r>
      <w:proofErr w:type="spellEnd"/>
      <w:r w:rsidRPr="00380263">
        <w:rPr>
          <w:spacing w:val="-10"/>
        </w:rPr>
        <w:t xml:space="preserve"> </w:t>
      </w:r>
      <w:r w:rsidRPr="00380263">
        <w:t>surgical</w:t>
      </w:r>
      <w:r w:rsidRPr="00380263">
        <w:rPr>
          <w:spacing w:val="-10"/>
        </w:rPr>
        <w:t xml:space="preserve"> </w:t>
      </w:r>
      <w:r w:rsidRPr="00380263">
        <w:t>procedure</w:t>
      </w:r>
      <w:r w:rsidRPr="00380263">
        <w:rPr>
          <w:spacing w:val="-10"/>
        </w:rPr>
        <w:t xml:space="preserve"> </w:t>
      </w:r>
      <w:r w:rsidRPr="00380263">
        <w:t>data</w:t>
      </w:r>
      <w:r w:rsidRPr="00380263">
        <w:rPr>
          <w:spacing w:val="-10"/>
        </w:rPr>
        <w:t xml:space="preserve"> </w:t>
      </w:r>
      <w:r w:rsidRPr="00380263">
        <w:t>that would</w:t>
      </w:r>
      <w:r w:rsidRPr="00380263">
        <w:rPr>
          <w:spacing w:val="-4"/>
        </w:rPr>
        <w:t xml:space="preserve"> </w:t>
      </w:r>
      <w:r w:rsidRPr="00380263">
        <w:t>assist</w:t>
      </w:r>
      <w:r w:rsidRPr="00380263">
        <w:rPr>
          <w:spacing w:val="-4"/>
        </w:rPr>
        <w:t xml:space="preserve"> </w:t>
      </w:r>
      <w:r w:rsidRPr="00380263">
        <w:t>benchmarking</w:t>
      </w:r>
      <w:r w:rsidRPr="00380263">
        <w:rPr>
          <w:spacing w:val="-4"/>
        </w:rPr>
        <w:t xml:space="preserve"> </w:t>
      </w:r>
      <w:r w:rsidRPr="00380263">
        <w:t>of</w:t>
      </w:r>
      <w:r w:rsidRPr="00380263">
        <w:rPr>
          <w:spacing w:val="-4"/>
        </w:rPr>
        <w:t xml:space="preserve"> </w:t>
      </w:r>
      <w:r w:rsidRPr="00380263">
        <w:t>antimicrobial</w:t>
      </w:r>
      <w:r w:rsidRPr="00380263">
        <w:rPr>
          <w:spacing w:val="-4"/>
        </w:rPr>
        <w:t xml:space="preserve"> </w:t>
      </w:r>
      <w:r w:rsidRPr="00380263">
        <w:t>usage</w:t>
      </w:r>
      <w:r w:rsidRPr="00380263">
        <w:rPr>
          <w:spacing w:val="-4"/>
        </w:rPr>
        <w:t xml:space="preserve"> </w:t>
      </w:r>
      <w:r w:rsidRPr="00380263">
        <w:t>in</w:t>
      </w:r>
      <w:r w:rsidRPr="00380263">
        <w:rPr>
          <w:spacing w:val="-4"/>
        </w:rPr>
        <w:t xml:space="preserve"> </w:t>
      </w:r>
      <w:r w:rsidRPr="00380263">
        <w:t>the</w:t>
      </w:r>
      <w:r w:rsidRPr="00380263">
        <w:rPr>
          <w:spacing w:val="-4"/>
        </w:rPr>
        <w:t xml:space="preserve"> </w:t>
      </w:r>
      <w:r w:rsidRPr="00380263">
        <w:t>operating</w:t>
      </w:r>
      <w:r w:rsidRPr="00380263">
        <w:rPr>
          <w:spacing w:val="-4"/>
        </w:rPr>
        <w:t xml:space="preserve"> </w:t>
      </w:r>
      <w:r w:rsidRPr="00380263">
        <w:t>theatre.</w:t>
      </w:r>
    </w:p>
    <w:p w14:paraId="41F35D77" w14:textId="77777777" w:rsidR="00B105A9" w:rsidRPr="00380263" w:rsidRDefault="00B105A9" w:rsidP="006B2D65">
      <w:pPr>
        <w:spacing w:line="228" w:lineRule="auto"/>
        <w:sectPr w:rsidR="00B105A9" w:rsidRPr="00380263">
          <w:pgSz w:w="11910" w:h="16840"/>
          <w:pgMar w:top="1200" w:right="1020" w:bottom="880" w:left="1020" w:header="0" w:footer="694" w:gutter="0"/>
          <w:cols w:space="720"/>
        </w:sectPr>
      </w:pPr>
    </w:p>
    <w:p w14:paraId="3055712D" w14:textId="77777777" w:rsidR="00B105A9" w:rsidRPr="00380263" w:rsidRDefault="00000000" w:rsidP="006B2D65">
      <w:pPr>
        <w:pStyle w:val="BodyText"/>
        <w:spacing w:before="105" w:line="228" w:lineRule="auto"/>
        <w:ind w:left="113" w:right="102"/>
      </w:pPr>
      <w:r w:rsidRPr="00380263">
        <w:lastRenderedPageBreak/>
        <w:t>Systemic</w:t>
      </w:r>
      <w:r w:rsidRPr="00380263">
        <w:rPr>
          <w:spacing w:val="-7"/>
        </w:rPr>
        <w:t xml:space="preserve"> </w:t>
      </w:r>
      <w:r w:rsidRPr="00380263">
        <w:t>antifungal</w:t>
      </w:r>
      <w:r w:rsidRPr="00380263">
        <w:rPr>
          <w:spacing w:val="-7"/>
        </w:rPr>
        <w:t xml:space="preserve"> </w:t>
      </w:r>
      <w:r w:rsidRPr="00380263">
        <w:t>usage</w:t>
      </w:r>
      <w:r w:rsidRPr="00380263">
        <w:rPr>
          <w:spacing w:val="-7"/>
        </w:rPr>
        <w:t xml:space="preserve"> </w:t>
      </w:r>
      <w:r w:rsidRPr="00380263">
        <w:t>in</w:t>
      </w:r>
      <w:r w:rsidRPr="00380263">
        <w:rPr>
          <w:spacing w:val="-7"/>
        </w:rPr>
        <w:t xml:space="preserve"> </w:t>
      </w:r>
      <w:r w:rsidRPr="00380263">
        <w:t>Australian</w:t>
      </w:r>
      <w:r w:rsidRPr="00380263">
        <w:rPr>
          <w:spacing w:val="-7"/>
        </w:rPr>
        <w:t xml:space="preserve"> </w:t>
      </w:r>
      <w:r w:rsidRPr="00380263">
        <w:t>hospitals</w:t>
      </w:r>
      <w:r w:rsidRPr="00380263">
        <w:rPr>
          <w:spacing w:val="-7"/>
        </w:rPr>
        <w:t xml:space="preserve"> </w:t>
      </w:r>
      <w:r w:rsidRPr="00380263">
        <w:t>decreased</w:t>
      </w:r>
      <w:r w:rsidRPr="00380263">
        <w:rPr>
          <w:spacing w:val="-7"/>
        </w:rPr>
        <w:t xml:space="preserve"> </w:t>
      </w:r>
      <w:r w:rsidRPr="00380263">
        <w:t>in</w:t>
      </w:r>
      <w:r w:rsidRPr="00380263">
        <w:rPr>
          <w:spacing w:val="-7"/>
        </w:rPr>
        <w:t xml:space="preserve"> </w:t>
      </w:r>
      <w:r w:rsidRPr="00380263">
        <w:t>2022</w:t>
      </w:r>
      <w:r w:rsidRPr="00380263">
        <w:rPr>
          <w:spacing w:val="-7"/>
        </w:rPr>
        <w:t xml:space="preserve"> </w:t>
      </w:r>
      <w:r w:rsidRPr="00380263">
        <w:t>after</w:t>
      </w:r>
      <w:r w:rsidRPr="00380263">
        <w:rPr>
          <w:spacing w:val="-7"/>
        </w:rPr>
        <w:t xml:space="preserve"> </w:t>
      </w:r>
      <w:r w:rsidRPr="00380263">
        <w:t>a</w:t>
      </w:r>
      <w:r w:rsidRPr="00380263">
        <w:rPr>
          <w:spacing w:val="-7"/>
        </w:rPr>
        <w:t xml:space="preserve"> </w:t>
      </w:r>
      <w:r w:rsidRPr="00380263">
        <w:t>steady</w:t>
      </w:r>
      <w:r w:rsidRPr="00380263">
        <w:rPr>
          <w:spacing w:val="-7"/>
        </w:rPr>
        <w:t xml:space="preserve"> </w:t>
      </w:r>
      <w:r w:rsidRPr="00380263">
        <w:t>rise</w:t>
      </w:r>
      <w:r w:rsidRPr="00380263">
        <w:rPr>
          <w:spacing w:val="-7"/>
        </w:rPr>
        <w:t xml:space="preserve"> </w:t>
      </w:r>
      <w:r w:rsidRPr="00380263">
        <w:t>in</w:t>
      </w:r>
      <w:r w:rsidRPr="00380263">
        <w:rPr>
          <w:spacing w:val="-7"/>
        </w:rPr>
        <w:t xml:space="preserve"> </w:t>
      </w:r>
      <w:r w:rsidRPr="00380263">
        <w:t>previous years.</w:t>
      </w:r>
      <w:r w:rsidRPr="00380263">
        <w:rPr>
          <w:spacing w:val="-7"/>
        </w:rPr>
        <w:t xml:space="preserve"> </w:t>
      </w:r>
      <w:r w:rsidRPr="00380263">
        <w:t>Antifungal</w:t>
      </w:r>
      <w:r w:rsidRPr="00380263">
        <w:rPr>
          <w:spacing w:val="-7"/>
        </w:rPr>
        <w:t xml:space="preserve"> </w:t>
      </w:r>
      <w:r w:rsidRPr="00380263">
        <w:t>stewardship</w:t>
      </w:r>
      <w:r w:rsidRPr="00380263">
        <w:rPr>
          <w:spacing w:val="-7"/>
        </w:rPr>
        <w:t xml:space="preserve"> </w:t>
      </w:r>
      <w:r w:rsidRPr="00380263">
        <w:t>is</w:t>
      </w:r>
      <w:r w:rsidRPr="00380263">
        <w:rPr>
          <w:spacing w:val="-7"/>
        </w:rPr>
        <w:t xml:space="preserve"> </w:t>
      </w:r>
      <w:r w:rsidRPr="00380263">
        <w:t>an</w:t>
      </w:r>
      <w:r w:rsidRPr="00380263">
        <w:rPr>
          <w:spacing w:val="-7"/>
        </w:rPr>
        <w:t xml:space="preserve"> </w:t>
      </w:r>
      <w:r w:rsidRPr="00380263">
        <w:t>increasing</w:t>
      </w:r>
      <w:r w:rsidRPr="00380263">
        <w:rPr>
          <w:spacing w:val="-7"/>
        </w:rPr>
        <w:t xml:space="preserve"> </w:t>
      </w:r>
      <w:r w:rsidRPr="00380263">
        <w:t>focus</w:t>
      </w:r>
      <w:r w:rsidRPr="00380263">
        <w:rPr>
          <w:spacing w:val="-7"/>
        </w:rPr>
        <w:t xml:space="preserve"> </w:t>
      </w:r>
      <w:r w:rsidRPr="00380263">
        <w:t>due</w:t>
      </w:r>
      <w:r w:rsidRPr="00380263">
        <w:rPr>
          <w:spacing w:val="-7"/>
        </w:rPr>
        <w:t xml:space="preserve"> </w:t>
      </w:r>
      <w:r w:rsidRPr="00380263">
        <w:t>to</w:t>
      </w:r>
      <w:r w:rsidRPr="00380263">
        <w:rPr>
          <w:spacing w:val="-7"/>
        </w:rPr>
        <w:t xml:space="preserve"> </w:t>
      </w:r>
      <w:r w:rsidRPr="00380263">
        <w:t>concerns</w:t>
      </w:r>
      <w:r w:rsidRPr="00380263">
        <w:rPr>
          <w:spacing w:val="-7"/>
        </w:rPr>
        <w:t xml:space="preserve"> </w:t>
      </w:r>
      <w:r w:rsidRPr="00380263">
        <w:t>of</w:t>
      </w:r>
      <w:r w:rsidRPr="00380263">
        <w:rPr>
          <w:spacing w:val="-7"/>
        </w:rPr>
        <w:t xml:space="preserve"> </w:t>
      </w:r>
      <w:r w:rsidRPr="00380263">
        <w:t>antifungal</w:t>
      </w:r>
      <w:r w:rsidRPr="00380263">
        <w:rPr>
          <w:spacing w:val="-7"/>
        </w:rPr>
        <w:t xml:space="preserve"> </w:t>
      </w:r>
      <w:r w:rsidRPr="00380263">
        <w:t>resistance</w:t>
      </w:r>
      <w:r w:rsidRPr="00380263">
        <w:rPr>
          <w:spacing w:val="-7"/>
        </w:rPr>
        <w:t xml:space="preserve"> </w:t>
      </w:r>
      <w:r w:rsidRPr="00380263">
        <w:t>and</w:t>
      </w:r>
      <w:r w:rsidRPr="00380263">
        <w:rPr>
          <w:spacing w:val="-7"/>
        </w:rPr>
        <w:t xml:space="preserve"> </w:t>
      </w:r>
      <w:r w:rsidRPr="00380263">
        <w:t>the emergence</w:t>
      </w:r>
      <w:r w:rsidRPr="00380263">
        <w:rPr>
          <w:spacing w:val="-7"/>
        </w:rPr>
        <w:t xml:space="preserve"> </w:t>
      </w:r>
      <w:r w:rsidRPr="00380263">
        <w:t>of</w:t>
      </w:r>
      <w:r w:rsidRPr="00380263">
        <w:rPr>
          <w:spacing w:val="-7"/>
        </w:rPr>
        <w:t xml:space="preserve"> </w:t>
      </w:r>
      <w:r w:rsidRPr="00380263">
        <w:t>multi-drug</w:t>
      </w:r>
      <w:r w:rsidRPr="00380263">
        <w:rPr>
          <w:spacing w:val="-7"/>
        </w:rPr>
        <w:t xml:space="preserve"> </w:t>
      </w:r>
      <w:r w:rsidRPr="00380263">
        <w:t>resistant</w:t>
      </w:r>
      <w:r w:rsidRPr="00380263">
        <w:rPr>
          <w:spacing w:val="-7"/>
        </w:rPr>
        <w:t xml:space="preserve"> </w:t>
      </w:r>
      <w:r w:rsidRPr="00380263">
        <w:t>fungi</w:t>
      </w:r>
      <w:r w:rsidRPr="00380263">
        <w:rPr>
          <w:spacing w:val="-7"/>
        </w:rPr>
        <w:t xml:space="preserve"> </w:t>
      </w:r>
      <w:r w:rsidRPr="00380263">
        <w:t>such</w:t>
      </w:r>
      <w:r w:rsidRPr="00380263">
        <w:rPr>
          <w:spacing w:val="-7"/>
        </w:rPr>
        <w:t xml:space="preserve"> </w:t>
      </w:r>
      <w:r w:rsidRPr="00380263">
        <w:t>as</w:t>
      </w:r>
      <w:r w:rsidRPr="00380263">
        <w:rPr>
          <w:spacing w:val="-7"/>
        </w:rPr>
        <w:t xml:space="preserve"> </w:t>
      </w:r>
      <w:r w:rsidRPr="00380263">
        <w:rPr>
          <w:i/>
        </w:rPr>
        <w:t>C.</w:t>
      </w:r>
      <w:r w:rsidRPr="00380263">
        <w:rPr>
          <w:i/>
          <w:spacing w:val="-7"/>
        </w:rPr>
        <w:t xml:space="preserve"> </w:t>
      </w:r>
      <w:r w:rsidRPr="00380263">
        <w:rPr>
          <w:i/>
        </w:rPr>
        <w:t>auris</w:t>
      </w:r>
      <w:r w:rsidRPr="00380263">
        <w:t>.</w:t>
      </w:r>
      <w:r w:rsidRPr="00380263">
        <w:rPr>
          <w:spacing w:val="-7"/>
        </w:rPr>
        <w:t xml:space="preserve"> </w:t>
      </w:r>
      <w:r w:rsidRPr="00380263">
        <w:t>Recently</w:t>
      </w:r>
      <w:r w:rsidRPr="00380263">
        <w:rPr>
          <w:spacing w:val="-7"/>
        </w:rPr>
        <w:t xml:space="preserve"> </w:t>
      </w:r>
      <w:r w:rsidRPr="00380263">
        <w:t>published</w:t>
      </w:r>
      <w:r w:rsidRPr="00380263">
        <w:rPr>
          <w:spacing w:val="-7"/>
        </w:rPr>
        <w:t xml:space="preserve"> </w:t>
      </w:r>
      <w:r w:rsidRPr="00380263">
        <w:t>Australian</w:t>
      </w:r>
      <w:r w:rsidRPr="00380263">
        <w:rPr>
          <w:spacing w:val="-7"/>
        </w:rPr>
        <w:t xml:space="preserve"> </w:t>
      </w:r>
      <w:r w:rsidRPr="00380263">
        <w:t>consensus guidelines</w:t>
      </w:r>
      <w:r w:rsidRPr="00380263">
        <w:rPr>
          <w:spacing w:val="-8"/>
        </w:rPr>
        <w:t xml:space="preserve"> </w:t>
      </w:r>
      <w:r w:rsidRPr="00380263">
        <w:t>for</w:t>
      </w:r>
      <w:r w:rsidRPr="00380263">
        <w:rPr>
          <w:spacing w:val="-8"/>
        </w:rPr>
        <w:t xml:space="preserve"> </w:t>
      </w:r>
      <w:r w:rsidRPr="00380263">
        <w:t>antifungal</w:t>
      </w:r>
      <w:r w:rsidRPr="00380263">
        <w:rPr>
          <w:spacing w:val="-8"/>
        </w:rPr>
        <w:t xml:space="preserve"> </w:t>
      </w:r>
      <w:r w:rsidRPr="00380263">
        <w:t>stewardship</w:t>
      </w:r>
      <w:r w:rsidRPr="00380263">
        <w:rPr>
          <w:spacing w:val="-8"/>
        </w:rPr>
        <w:t xml:space="preserve"> </w:t>
      </w:r>
      <w:r w:rsidRPr="00380263">
        <w:t>have</w:t>
      </w:r>
      <w:r w:rsidRPr="00380263">
        <w:rPr>
          <w:spacing w:val="-8"/>
        </w:rPr>
        <w:t xml:space="preserve"> </w:t>
      </w:r>
      <w:proofErr w:type="spellStart"/>
      <w:r w:rsidRPr="00380263">
        <w:t>emphasised</w:t>
      </w:r>
      <w:proofErr w:type="spellEnd"/>
      <w:r w:rsidRPr="00380263">
        <w:rPr>
          <w:spacing w:val="-8"/>
        </w:rPr>
        <w:t xml:space="preserve"> </w:t>
      </w:r>
      <w:r w:rsidRPr="00380263">
        <w:t>the</w:t>
      </w:r>
      <w:r w:rsidRPr="00380263">
        <w:rPr>
          <w:spacing w:val="-8"/>
        </w:rPr>
        <w:t xml:space="preserve"> </w:t>
      </w:r>
      <w:r w:rsidRPr="00380263">
        <w:t>importance</w:t>
      </w:r>
      <w:r w:rsidRPr="00380263">
        <w:rPr>
          <w:spacing w:val="-8"/>
        </w:rPr>
        <w:t xml:space="preserve"> </w:t>
      </w:r>
      <w:r w:rsidRPr="00380263">
        <w:t>of</w:t>
      </w:r>
      <w:r w:rsidRPr="00380263">
        <w:rPr>
          <w:spacing w:val="-8"/>
        </w:rPr>
        <w:t xml:space="preserve"> </w:t>
      </w:r>
      <w:r w:rsidRPr="00380263">
        <w:t>educational</w:t>
      </w:r>
      <w:r w:rsidRPr="00380263">
        <w:rPr>
          <w:spacing w:val="-8"/>
        </w:rPr>
        <w:t xml:space="preserve"> </w:t>
      </w:r>
      <w:r w:rsidRPr="00380263">
        <w:t>strategies</w:t>
      </w:r>
      <w:r w:rsidRPr="00380263">
        <w:rPr>
          <w:spacing w:val="-8"/>
        </w:rPr>
        <w:t xml:space="preserve"> </w:t>
      </w:r>
      <w:r w:rsidRPr="00380263">
        <w:t xml:space="preserve">to </w:t>
      </w:r>
      <w:r w:rsidRPr="00380263">
        <w:rPr>
          <w:spacing w:val="-2"/>
        </w:rPr>
        <w:t>improve</w:t>
      </w:r>
      <w:r w:rsidRPr="00380263">
        <w:rPr>
          <w:spacing w:val="-9"/>
        </w:rPr>
        <w:t xml:space="preserve"> </w:t>
      </w:r>
      <w:r w:rsidRPr="00380263">
        <w:rPr>
          <w:spacing w:val="-2"/>
        </w:rPr>
        <w:t>antifungal</w:t>
      </w:r>
      <w:r w:rsidRPr="00380263">
        <w:rPr>
          <w:spacing w:val="-9"/>
        </w:rPr>
        <w:t xml:space="preserve"> </w:t>
      </w:r>
      <w:r w:rsidRPr="00380263">
        <w:rPr>
          <w:spacing w:val="-2"/>
        </w:rPr>
        <w:t>prescribing,</w:t>
      </w:r>
      <w:r w:rsidRPr="00380263">
        <w:rPr>
          <w:spacing w:val="-9"/>
        </w:rPr>
        <w:t xml:space="preserve"> </w:t>
      </w:r>
      <w:r w:rsidRPr="00380263">
        <w:rPr>
          <w:spacing w:val="-2"/>
        </w:rPr>
        <w:t>including</w:t>
      </w:r>
      <w:r w:rsidRPr="00380263">
        <w:rPr>
          <w:spacing w:val="-9"/>
        </w:rPr>
        <w:t xml:space="preserve"> </w:t>
      </w:r>
      <w:r w:rsidRPr="00380263">
        <w:rPr>
          <w:spacing w:val="-2"/>
        </w:rPr>
        <w:t>post-prescription</w:t>
      </w:r>
      <w:r w:rsidRPr="00380263">
        <w:rPr>
          <w:spacing w:val="-9"/>
        </w:rPr>
        <w:t xml:space="preserve"> </w:t>
      </w:r>
      <w:r w:rsidRPr="00380263">
        <w:rPr>
          <w:spacing w:val="-2"/>
        </w:rPr>
        <w:t>review</w:t>
      </w:r>
      <w:r w:rsidRPr="00380263">
        <w:rPr>
          <w:spacing w:val="-9"/>
        </w:rPr>
        <w:t xml:space="preserve"> </w:t>
      </w:r>
      <w:r w:rsidRPr="00380263">
        <w:rPr>
          <w:spacing w:val="-2"/>
        </w:rPr>
        <w:t>and</w:t>
      </w:r>
      <w:r w:rsidRPr="00380263">
        <w:rPr>
          <w:spacing w:val="-9"/>
        </w:rPr>
        <w:t xml:space="preserve"> </w:t>
      </w:r>
      <w:r w:rsidRPr="00380263">
        <w:rPr>
          <w:spacing w:val="-2"/>
        </w:rPr>
        <w:t>feedback.</w:t>
      </w:r>
      <w:r w:rsidRPr="00380263">
        <w:rPr>
          <w:spacing w:val="-2"/>
          <w:position w:val="7"/>
          <w:sz w:val="13"/>
        </w:rPr>
        <w:t>21</w:t>
      </w:r>
      <w:r w:rsidRPr="00380263">
        <w:rPr>
          <w:spacing w:val="17"/>
          <w:position w:val="7"/>
          <w:sz w:val="13"/>
        </w:rPr>
        <w:t xml:space="preserve"> </w:t>
      </w:r>
      <w:r w:rsidRPr="00380263">
        <w:rPr>
          <w:spacing w:val="-2"/>
        </w:rPr>
        <w:t>The</w:t>
      </w:r>
      <w:r w:rsidRPr="00380263">
        <w:rPr>
          <w:spacing w:val="-9"/>
        </w:rPr>
        <w:t xml:space="preserve"> </w:t>
      </w:r>
      <w:r w:rsidRPr="00380263">
        <w:rPr>
          <w:spacing w:val="-2"/>
        </w:rPr>
        <w:t>variation</w:t>
      </w:r>
      <w:r w:rsidRPr="00380263">
        <w:rPr>
          <w:spacing w:val="-9"/>
        </w:rPr>
        <w:t xml:space="preserve"> </w:t>
      </w:r>
      <w:r w:rsidRPr="00380263">
        <w:rPr>
          <w:spacing w:val="-2"/>
        </w:rPr>
        <w:t xml:space="preserve">between </w:t>
      </w:r>
      <w:r w:rsidRPr="00380263">
        <w:t>large</w:t>
      </w:r>
      <w:r w:rsidRPr="00380263">
        <w:rPr>
          <w:spacing w:val="-13"/>
        </w:rPr>
        <w:t xml:space="preserve"> </w:t>
      </w:r>
      <w:r w:rsidRPr="00380263">
        <w:t>tertiary</w:t>
      </w:r>
      <w:r w:rsidRPr="00380263">
        <w:rPr>
          <w:spacing w:val="-13"/>
        </w:rPr>
        <w:t xml:space="preserve"> </w:t>
      </w:r>
      <w:r w:rsidRPr="00380263">
        <w:t>hospitals</w:t>
      </w:r>
      <w:r w:rsidRPr="00380263">
        <w:rPr>
          <w:spacing w:val="-13"/>
        </w:rPr>
        <w:t xml:space="preserve"> </w:t>
      </w:r>
      <w:r w:rsidRPr="00380263">
        <w:t>may</w:t>
      </w:r>
      <w:r w:rsidRPr="00380263">
        <w:rPr>
          <w:spacing w:val="-13"/>
        </w:rPr>
        <w:t xml:space="preserve"> </w:t>
      </w:r>
      <w:r w:rsidRPr="00380263">
        <w:t>be</w:t>
      </w:r>
      <w:r w:rsidRPr="00380263">
        <w:rPr>
          <w:spacing w:val="-13"/>
        </w:rPr>
        <w:t xml:space="preserve"> </w:t>
      </w:r>
      <w:r w:rsidRPr="00380263">
        <w:t>attributed</w:t>
      </w:r>
      <w:r w:rsidRPr="00380263">
        <w:rPr>
          <w:spacing w:val="-13"/>
        </w:rPr>
        <w:t xml:space="preserve"> </w:t>
      </w:r>
      <w:r w:rsidRPr="00380263">
        <w:t>to</w:t>
      </w:r>
      <w:r w:rsidRPr="00380263">
        <w:rPr>
          <w:spacing w:val="-13"/>
        </w:rPr>
        <w:t xml:space="preserve"> </w:t>
      </w:r>
      <w:r w:rsidRPr="00380263">
        <w:t>the</w:t>
      </w:r>
      <w:r w:rsidRPr="00380263">
        <w:rPr>
          <w:spacing w:val="-13"/>
        </w:rPr>
        <w:t xml:space="preserve"> </w:t>
      </w:r>
      <w:r w:rsidRPr="00380263">
        <w:t>different</w:t>
      </w:r>
      <w:r w:rsidRPr="00380263">
        <w:rPr>
          <w:spacing w:val="-13"/>
        </w:rPr>
        <w:t xml:space="preserve"> </w:t>
      </w:r>
      <w:proofErr w:type="spellStart"/>
      <w:r w:rsidRPr="00380263">
        <w:t>casemix</w:t>
      </w:r>
      <w:proofErr w:type="spellEnd"/>
      <w:r w:rsidRPr="00380263">
        <w:rPr>
          <w:spacing w:val="-13"/>
        </w:rPr>
        <w:t xml:space="preserve"> </w:t>
      </w:r>
      <w:r w:rsidRPr="00380263">
        <w:t>–</w:t>
      </w:r>
      <w:r w:rsidRPr="00380263">
        <w:rPr>
          <w:spacing w:val="-13"/>
        </w:rPr>
        <w:t xml:space="preserve"> </w:t>
      </w:r>
      <w:r w:rsidRPr="00380263">
        <w:t>for</w:t>
      </w:r>
      <w:r w:rsidRPr="00380263">
        <w:rPr>
          <w:spacing w:val="-13"/>
        </w:rPr>
        <w:t xml:space="preserve"> </w:t>
      </w:r>
      <w:r w:rsidRPr="00380263">
        <w:t>example,</w:t>
      </w:r>
      <w:r w:rsidRPr="00380263">
        <w:rPr>
          <w:spacing w:val="-13"/>
        </w:rPr>
        <w:t xml:space="preserve"> </w:t>
      </w:r>
      <w:r w:rsidRPr="00380263">
        <w:t>some</w:t>
      </w:r>
      <w:r w:rsidRPr="00380263">
        <w:rPr>
          <w:spacing w:val="-13"/>
        </w:rPr>
        <w:t xml:space="preserve"> </w:t>
      </w:r>
      <w:r w:rsidRPr="00380263">
        <w:t>organ</w:t>
      </w:r>
      <w:r w:rsidRPr="00380263">
        <w:rPr>
          <w:spacing w:val="-13"/>
        </w:rPr>
        <w:t xml:space="preserve"> </w:t>
      </w:r>
      <w:r w:rsidRPr="00380263">
        <w:t>transplants are</w:t>
      </w:r>
      <w:r w:rsidRPr="00380263">
        <w:rPr>
          <w:spacing w:val="-1"/>
        </w:rPr>
        <w:t xml:space="preserve"> </w:t>
      </w:r>
      <w:r w:rsidRPr="00380263">
        <w:t>performed</w:t>
      </w:r>
      <w:r w:rsidRPr="00380263">
        <w:rPr>
          <w:spacing w:val="-1"/>
        </w:rPr>
        <w:t xml:space="preserve"> </w:t>
      </w:r>
      <w:r w:rsidRPr="00380263">
        <w:t>only</w:t>
      </w:r>
      <w:r w:rsidRPr="00380263">
        <w:rPr>
          <w:spacing w:val="-1"/>
        </w:rPr>
        <w:t xml:space="preserve"> </w:t>
      </w:r>
      <w:r w:rsidRPr="00380263">
        <w:t>by</w:t>
      </w:r>
      <w:r w:rsidRPr="00380263">
        <w:rPr>
          <w:spacing w:val="-1"/>
        </w:rPr>
        <w:t xml:space="preserve"> </w:t>
      </w:r>
      <w:r w:rsidRPr="00380263">
        <w:t>a</w:t>
      </w:r>
      <w:r w:rsidRPr="00380263">
        <w:rPr>
          <w:spacing w:val="-1"/>
        </w:rPr>
        <w:t xml:space="preserve"> </w:t>
      </w:r>
      <w:r w:rsidRPr="00380263">
        <w:t>very</w:t>
      </w:r>
      <w:r w:rsidRPr="00380263">
        <w:rPr>
          <w:spacing w:val="-1"/>
        </w:rPr>
        <w:t xml:space="preserve"> </w:t>
      </w:r>
      <w:r w:rsidRPr="00380263">
        <w:t>small</w:t>
      </w:r>
      <w:r w:rsidRPr="00380263">
        <w:rPr>
          <w:spacing w:val="-1"/>
        </w:rPr>
        <w:t xml:space="preserve"> </w:t>
      </w:r>
      <w:r w:rsidRPr="00380263">
        <w:t>subset</w:t>
      </w:r>
      <w:r w:rsidRPr="00380263">
        <w:rPr>
          <w:spacing w:val="-1"/>
        </w:rPr>
        <w:t xml:space="preserve"> </w:t>
      </w:r>
      <w:r w:rsidRPr="00380263">
        <w:t>of</w:t>
      </w:r>
      <w:r w:rsidRPr="00380263">
        <w:rPr>
          <w:spacing w:val="-1"/>
        </w:rPr>
        <w:t xml:space="preserve"> </w:t>
      </w:r>
      <w:r w:rsidRPr="00380263">
        <w:t>principal</w:t>
      </w:r>
      <w:r w:rsidRPr="00380263">
        <w:rPr>
          <w:spacing w:val="-1"/>
        </w:rPr>
        <w:t xml:space="preserve"> </w:t>
      </w:r>
      <w:r w:rsidRPr="00380263">
        <w:t>referral</w:t>
      </w:r>
      <w:r w:rsidRPr="00380263">
        <w:rPr>
          <w:spacing w:val="-1"/>
        </w:rPr>
        <w:t xml:space="preserve"> </w:t>
      </w:r>
      <w:r w:rsidRPr="00380263">
        <w:t>hospitals.</w:t>
      </w:r>
    </w:p>
    <w:p w14:paraId="58E3A81C" w14:textId="77777777" w:rsidR="00B105A9" w:rsidRPr="00380263" w:rsidRDefault="00000000" w:rsidP="006B2D65">
      <w:pPr>
        <w:pStyle w:val="BodyText"/>
        <w:spacing w:before="94" w:line="228" w:lineRule="auto"/>
        <w:ind w:left="113" w:right="102"/>
      </w:pPr>
      <w:r w:rsidRPr="00380263">
        <w:rPr>
          <w:spacing w:val="-2"/>
        </w:rPr>
        <w:t>While</w:t>
      </w:r>
      <w:r w:rsidRPr="00380263">
        <w:rPr>
          <w:spacing w:val="-8"/>
        </w:rPr>
        <w:t xml:space="preserve"> </w:t>
      </w:r>
      <w:r w:rsidRPr="00380263">
        <w:rPr>
          <w:spacing w:val="-2"/>
        </w:rPr>
        <w:t>the</w:t>
      </w:r>
      <w:r w:rsidRPr="00380263">
        <w:rPr>
          <w:spacing w:val="-8"/>
        </w:rPr>
        <w:t xml:space="preserve"> </w:t>
      </w:r>
      <w:r w:rsidRPr="00380263">
        <w:rPr>
          <w:spacing w:val="-2"/>
        </w:rPr>
        <w:t>overall</w:t>
      </w:r>
      <w:r w:rsidRPr="00380263">
        <w:rPr>
          <w:spacing w:val="-8"/>
        </w:rPr>
        <w:t xml:space="preserve"> </w:t>
      </w:r>
      <w:r w:rsidRPr="00380263">
        <w:rPr>
          <w:spacing w:val="-2"/>
        </w:rPr>
        <w:t>inpatient</w:t>
      </w:r>
      <w:r w:rsidRPr="00380263">
        <w:rPr>
          <w:spacing w:val="-8"/>
        </w:rPr>
        <w:t xml:space="preserve"> </w:t>
      </w:r>
      <w:r w:rsidRPr="00380263">
        <w:rPr>
          <w:spacing w:val="-2"/>
        </w:rPr>
        <w:t>antibacterial</w:t>
      </w:r>
      <w:r w:rsidRPr="00380263">
        <w:rPr>
          <w:spacing w:val="-8"/>
        </w:rPr>
        <w:t xml:space="preserve"> </w:t>
      </w:r>
      <w:r w:rsidRPr="00380263">
        <w:rPr>
          <w:spacing w:val="-2"/>
        </w:rPr>
        <w:t>consumption</w:t>
      </w:r>
      <w:r w:rsidRPr="00380263">
        <w:rPr>
          <w:spacing w:val="-8"/>
        </w:rPr>
        <w:t xml:space="preserve"> </w:t>
      </w:r>
      <w:r w:rsidRPr="00380263">
        <w:rPr>
          <w:spacing w:val="-2"/>
        </w:rPr>
        <w:t>rate</w:t>
      </w:r>
      <w:r w:rsidRPr="00380263">
        <w:rPr>
          <w:spacing w:val="-8"/>
        </w:rPr>
        <w:t xml:space="preserve"> </w:t>
      </w:r>
      <w:r w:rsidRPr="00380263">
        <w:rPr>
          <w:spacing w:val="-2"/>
        </w:rPr>
        <w:t>remained</w:t>
      </w:r>
      <w:r w:rsidRPr="00380263">
        <w:rPr>
          <w:spacing w:val="-8"/>
        </w:rPr>
        <w:t xml:space="preserve"> </w:t>
      </w:r>
      <w:r w:rsidRPr="00380263">
        <w:rPr>
          <w:spacing w:val="-2"/>
        </w:rPr>
        <w:t>relatively</w:t>
      </w:r>
      <w:r w:rsidRPr="00380263">
        <w:rPr>
          <w:spacing w:val="-8"/>
        </w:rPr>
        <w:t xml:space="preserve"> </w:t>
      </w:r>
      <w:r w:rsidRPr="00380263">
        <w:rPr>
          <w:spacing w:val="-2"/>
        </w:rPr>
        <w:t>constant</w:t>
      </w:r>
      <w:r w:rsidRPr="00380263">
        <w:rPr>
          <w:spacing w:val="-8"/>
        </w:rPr>
        <w:t xml:space="preserve"> </w:t>
      </w:r>
      <w:r w:rsidRPr="00380263">
        <w:rPr>
          <w:spacing w:val="-2"/>
        </w:rPr>
        <w:t>between</w:t>
      </w:r>
      <w:r w:rsidRPr="00380263">
        <w:rPr>
          <w:spacing w:val="-8"/>
        </w:rPr>
        <w:t xml:space="preserve"> </w:t>
      </w:r>
      <w:r w:rsidRPr="00380263">
        <w:rPr>
          <w:spacing w:val="-2"/>
        </w:rPr>
        <w:t>2021</w:t>
      </w:r>
      <w:r w:rsidRPr="00380263">
        <w:rPr>
          <w:spacing w:val="-8"/>
        </w:rPr>
        <w:t xml:space="preserve"> </w:t>
      </w:r>
      <w:r w:rsidRPr="00380263">
        <w:rPr>
          <w:spacing w:val="-2"/>
        </w:rPr>
        <w:t xml:space="preserve">and </w:t>
      </w:r>
      <w:r w:rsidRPr="00380263">
        <w:t>2022,</w:t>
      </w:r>
      <w:r w:rsidRPr="00380263">
        <w:rPr>
          <w:spacing w:val="-11"/>
        </w:rPr>
        <w:t xml:space="preserve"> </w:t>
      </w:r>
      <w:r w:rsidRPr="00380263">
        <w:t>focus</w:t>
      </w:r>
      <w:r w:rsidRPr="00380263">
        <w:rPr>
          <w:spacing w:val="-11"/>
        </w:rPr>
        <w:t xml:space="preserve"> </w:t>
      </w:r>
      <w:r w:rsidRPr="00380263">
        <w:t>on</w:t>
      </w:r>
      <w:r w:rsidRPr="00380263">
        <w:rPr>
          <w:spacing w:val="-11"/>
        </w:rPr>
        <w:t xml:space="preserve"> </w:t>
      </w:r>
      <w:r w:rsidRPr="00380263">
        <w:t>the</w:t>
      </w:r>
      <w:r w:rsidRPr="00380263">
        <w:rPr>
          <w:spacing w:val="-11"/>
        </w:rPr>
        <w:t xml:space="preserve"> </w:t>
      </w:r>
      <w:r w:rsidRPr="00380263">
        <w:t>use</w:t>
      </w:r>
      <w:r w:rsidRPr="00380263">
        <w:rPr>
          <w:spacing w:val="-11"/>
        </w:rPr>
        <w:t xml:space="preserve"> </w:t>
      </w:r>
      <w:r w:rsidRPr="00380263">
        <w:t>of</w:t>
      </w:r>
      <w:r w:rsidRPr="00380263">
        <w:rPr>
          <w:spacing w:val="-11"/>
        </w:rPr>
        <w:t xml:space="preserve"> </w:t>
      </w:r>
      <w:r w:rsidRPr="00380263">
        <w:t>broad-spectrum</w:t>
      </w:r>
      <w:r w:rsidRPr="00380263">
        <w:rPr>
          <w:spacing w:val="-11"/>
        </w:rPr>
        <w:t xml:space="preserve"> </w:t>
      </w:r>
      <w:r w:rsidRPr="00380263">
        <w:t>antimicrobials,</w:t>
      </w:r>
      <w:r w:rsidRPr="00380263">
        <w:rPr>
          <w:spacing w:val="-11"/>
        </w:rPr>
        <w:t xml:space="preserve"> </w:t>
      </w:r>
      <w:r w:rsidRPr="00380263">
        <w:t>as</w:t>
      </w:r>
      <w:r w:rsidRPr="00380263">
        <w:rPr>
          <w:spacing w:val="-11"/>
        </w:rPr>
        <w:t xml:space="preserve"> </w:t>
      </w:r>
      <w:r w:rsidRPr="00380263">
        <w:t>well</w:t>
      </w:r>
      <w:r w:rsidRPr="00380263">
        <w:rPr>
          <w:spacing w:val="-11"/>
        </w:rPr>
        <w:t xml:space="preserve"> </w:t>
      </w:r>
      <w:r w:rsidRPr="00380263">
        <w:t>as</w:t>
      </w:r>
      <w:r w:rsidRPr="00380263">
        <w:rPr>
          <w:spacing w:val="-11"/>
        </w:rPr>
        <w:t xml:space="preserve"> </w:t>
      </w:r>
      <w:r w:rsidRPr="00380263">
        <w:t>infection</w:t>
      </w:r>
      <w:r w:rsidRPr="00380263">
        <w:rPr>
          <w:spacing w:val="-11"/>
        </w:rPr>
        <w:t xml:space="preserve"> </w:t>
      </w:r>
      <w:r w:rsidRPr="00380263">
        <w:t>prevention</w:t>
      </w:r>
      <w:r w:rsidRPr="00380263">
        <w:rPr>
          <w:spacing w:val="-11"/>
        </w:rPr>
        <w:t xml:space="preserve"> </w:t>
      </w:r>
      <w:r w:rsidRPr="00380263">
        <w:t>and</w:t>
      </w:r>
      <w:r w:rsidRPr="00380263">
        <w:rPr>
          <w:spacing w:val="-11"/>
        </w:rPr>
        <w:t xml:space="preserve"> </w:t>
      </w:r>
      <w:r w:rsidRPr="00380263">
        <w:t>control, remains</w:t>
      </w:r>
      <w:r w:rsidRPr="00380263">
        <w:rPr>
          <w:spacing w:val="-7"/>
        </w:rPr>
        <w:t xml:space="preserve"> </w:t>
      </w:r>
      <w:r w:rsidRPr="00380263">
        <w:t>crucial.</w:t>
      </w:r>
      <w:r w:rsidRPr="00380263">
        <w:rPr>
          <w:spacing w:val="-7"/>
        </w:rPr>
        <w:t xml:space="preserve"> </w:t>
      </w:r>
      <w:r w:rsidRPr="00380263">
        <w:t>There</w:t>
      </w:r>
      <w:r w:rsidRPr="00380263">
        <w:rPr>
          <w:spacing w:val="-7"/>
        </w:rPr>
        <w:t xml:space="preserve"> </w:t>
      </w:r>
      <w:r w:rsidRPr="00380263">
        <w:t>is</w:t>
      </w:r>
      <w:r w:rsidRPr="00380263">
        <w:rPr>
          <w:spacing w:val="-7"/>
        </w:rPr>
        <w:t xml:space="preserve"> </w:t>
      </w:r>
      <w:r w:rsidRPr="00380263">
        <w:t>still</w:t>
      </w:r>
      <w:r w:rsidRPr="00380263">
        <w:rPr>
          <w:spacing w:val="-7"/>
        </w:rPr>
        <w:t xml:space="preserve"> </w:t>
      </w:r>
      <w:r w:rsidRPr="00380263">
        <w:t>a</w:t>
      </w:r>
      <w:r w:rsidRPr="00380263">
        <w:rPr>
          <w:spacing w:val="-7"/>
        </w:rPr>
        <w:t xml:space="preserve"> </w:t>
      </w:r>
      <w:r w:rsidRPr="00380263">
        <w:t>high</w:t>
      </w:r>
      <w:r w:rsidRPr="00380263">
        <w:rPr>
          <w:spacing w:val="-7"/>
        </w:rPr>
        <w:t xml:space="preserve"> </w:t>
      </w:r>
      <w:r w:rsidRPr="00380263">
        <w:t>reported</w:t>
      </w:r>
      <w:r w:rsidRPr="00380263">
        <w:rPr>
          <w:spacing w:val="-7"/>
        </w:rPr>
        <w:t xml:space="preserve"> </w:t>
      </w:r>
      <w:r w:rsidRPr="00380263">
        <w:t>level</w:t>
      </w:r>
      <w:r w:rsidRPr="00380263">
        <w:rPr>
          <w:spacing w:val="-7"/>
        </w:rPr>
        <w:t xml:space="preserve"> </w:t>
      </w:r>
      <w:r w:rsidRPr="00380263">
        <w:t>of</w:t>
      </w:r>
      <w:r w:rsidRPr="00380263">
        <w:rPr>
          <w:spacing w:val="-7"/>
        </w:rPr>
        <w:t xml:space="preserve"> </w:t>
      </w:r>
      <w:r w:rsidRPr="00380263">
        <w:t>consumption</w:t>
      </w:r>
      <w:r w:rsidRPr="00380263">
        <w:rPr>
          <w:spacing w:val="-7"/>
        </w:rPr>
        <w:t xml:space="preserve"> </w:t>
      </w:r>
      <w:r w:rsidRPr="00380263">
        <w:t>of</w:t>
      </w:r>
      <w:r w:rsidRPr="00380263">
        <w:rPr>
          <w:spacing w:val="-7"/>
        </w:rPr>
        <w:t xml:space="preserve"> </w:t>
      </w:r>
      <w:r w:rsidRPr="00380263">
        <w:t>antimicrobials</w:t>
      </w:r>
      <w:r w:rsidRPr="00380263">
        <w:rPr>
          <w:spacing w:val="-7"/>
        </w:rPr>
        <w:t xml:space="preserve"> </w:t>
      </w:r>
      <w:r w:rsidRPr="00380263">
        <w:t>such</w:t>
      </w:r>
      <w:r w:rsidRPr="00380263">
        <w:rPr>
          <w:spacing w:val="-7"/>
        </w:rPr>
        <w:t xml:space="preserve"> </w:t>
      </w:r>
      <w:r w:rsidRPr="00380263">
        <w:t>as</w:t>
      </w:r>
      <w:r w:rsidRPr="00380263">
        <w:rPr>
          <w:spacing w:val="-7"/>
        </w:rPr>
        <w:t xml:space="preserve"> </w:t>
      </w:r>
      <w:r w:rsidRPr="00380263">
        <w:t>the</w:t>
      </w:r>
      <w:r w:rsidRPr="00380263">
        <w:rPr>
          <w:spacing w:val="-7"/>
        </w:rPr>
        <w:t xml:space="preserve"> </w:t>
      </w:r>
      <w:r w:rsidRPr="00380263">
        <w:t>third- and</w:t>
      </w:r>
      <w:r w:rsidRPr="00380263">
        <w:rPr>
          <w:spacing w:val="-9"/>
        </w:rPr>
        <w:t xml:space="preserve"> </w:t>
      </w:r>
      <w:r w:rsidRPr="00380263">
        <w:t>fourth-generation</w:t>
      </w:r>
      <w:r w:rsidRPr="00380263">
        <w:rPr>
          <w:spacing w:val="-9"/>
        </w:rPr>
        <w:t xml:space="preserve"> </w:t>
      </w:r>
      <w:r w:rsidRPr="00380263">
        <w:t>cephalosporins</w:t>
      </w:r>
      <w:r w:rsidRPr="00380263">
        <w:rPr>
          <w:spacing w:val="-9"/>
        </w:rPr>
        <w:t xml:space="preserve"> </w:t>
      </w:r>
      <w:r w:rsidRPr="00380263">
        <w:t>and</w:t>
      </w:r>
      <w:r w:rsidRPr="00380263">
        <w:rPr>
          <w:spacing w:val="-9"/>
        </w:rPr>
        <w:t xml:space="preserve"> </w:t>
      </w:r>
      <w:r w:rsidRPr="00380263">
        <w:t>the</w:t>
      </w:r>
      <w:r w:rsidRPr="00380263">
        <w:rPr>
          <w:spacing w:val="-9"/>
        </w:rPr>
        <w:t xml:space="preserve"> </w:t>
      </w:r>
      <w:r w:rsidRPr="00380263">
        <w:t>ß-lactamase</w:t>
      </w:r>
      <w:r w:rsidRPr="00380263">
        <w:rPr>
          <w:spacing w:val="-9"/>
        </w:rPr>
        <w:t xml:space="preserve"> </w:t>
      </w:r>
      <w:r w:rsidRPr="00380263">
        <w:t>inhibitor</w:t>
      </w:r>
      <w:r w:rsidRPr="00380263">
        <w:rPr>
          <w:spacing w:val="-9"/>
        </w:rPr>
        <w:t xml:space="preserve"> </w:t>
      </w:r>
      <w:r w:rsidRPr="00380263">
        <w:t>combination</w:t>
      </w:r>
      <w:r w:rsidRPr="00380263">
        <w:rPr>
          <w:spacing w:val="-9"/>
        </w:rPr>
        <w:t xml:space="preserve"> </w:t>
      </w:r>
      <w:r w:rsidRPr="00380263">
        <w:t>agents,</w:t>
      </w:r>
      <w:r w:rsidRPr="00380263">
        <w:rPr>
          <w:spacing w:val="-9"/>
        </w:rPr>
        <w:t xml:space="preserve"> </w:t>
      </w:r>
      <w:r w:rsidRPr="00380263">
        <w:t>including amoxicillin – clavulanic acid and piperacillin–tazobactam.</w:t>
      </w:r>
    </w:p>
    <w:p w14:paraId="30B50F11" w14:textId="77777777" w:rsidR="00B105A9" w:rsidRPr="00380263" w:rsidRDefault="00B105A9">
      <w:pPr>
        <w:spacing w:line="228" w:lineRule="auto"/>
        <w:sectPr w:rsidR="00B105A9" w:rsidRPr="00380263">
          <w:pgSz w:w="11910" w:h="16840"/>
          <w:pgMar w:top="1260" w:right="1020" w:bottom="880" w:left="1020" w:header="0" w:footer="694" w:gutter="0"/>
          <w:cols w:space="720"/>
        </w:sectPr>
      </w:pPr>
    </w:p>
    <w:p w14:paraId="2D0FD14C" w14:textId="77777777" w:rsidR="00B105A9" w:rsidRPr="00380263" w:rsidRDefault="00000000">
      <w:pPr>
        <w:pStyle w:val="Heading1"/>
      </w:pPr>
      <w:bookmarkStart w:id="51" w:name="Appendix_1:_Contributors"/>
      <w:bookmarkStart w:id="52" w:name="_bookmark23"/>
      <w:bookmarkEnd w:id="51"/>
      <w:bookmarkEnd w:id="52"/>
      <w:r w:rsidRPr="00380263">
        <w:rPr>
          <w:color w:val="153A6E"/>
        </w:rPr>
        <w:lastRenderedPageBreak/>
        <w:t>Appendix</w:t>
      </w:r>
      <w:r w:rsidRPr="00380263">
        <w:rPr>
          <w:color w:val="153A6E"/>
          <w:spacing w:val="-26"/>
        </w:rPr>
        <w:t xml:space="preserve"> </w:t>
      </w:r>
      <w:r w:rsidRPr="00380263">
        <w:rPr>
          <w:color w:val="153A6E"/>
        </w:rPr>
        <w:t>1:</w:t>
      </w:r>
      <w:r w:rsidRPr="00380263">
        <w:rPr>
          <w:color w:val="153A6E"/>
          <w:spacing w:val="-23"/>
        </w:rPr>
        <w:t xml:space="preserve"> </w:t>
      </w:r>
      <w:r w:rsidRPr="00380263">
        <w:rPr>
          <w:color w:val="153A6E"/>
          <w:spacing w:val="-2"/>
        </w:rPr>
        <w:t>Contributors</w:t>
      </w:r>
    </w:p>
    <w:p w14:paraId="0A254A48" w14:textId="4AF65F7D" w:rsidR="00B105A9" w:rsidRPr="00D3235F" w:rsidRDefault="00000000" w:rsidP="00D3235F">
      <w:pPr>
        <w:spacing w:before="379"/>
        <w:ind w:left="113"/>
        <w:rPr>
          <w:b/>
        </w:rPr>
      </w:pPr>
      <w:r w:rsidRPr="00380263">
        <w:rPr>
          <w:b/>
        </w:rPr>
        <w:t xml:space="preserve">Table A1: Hospitals that contributed data included in the analyses for the National Antimicrobial </w:t>
      </w:r>
      <w:proofErr w:type="spellStart"/>
      <w:r w:rsidRPr="00380263">
        <w:rPr>
          <w:b/>
        </w:rPr>
        <w:t>Utilisation</w:t>
      </w:r>
      <w:proofErr w:type="spellEnd"/>
      <w:r w:rsidRPr="00380263">
        <w:rPr>
          <w:b/>
        </w:rPr>
        <w:t xml:space="preserve"> Surveillance Program Annual Report 2022</w:t>
      </w: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4946"/>
        <w:gridCol w:w="4681"/>
      </w:tblGrid>
      <w:tr w:rsidR="00B105A9" w:rsidRPr="00380263" w14:paraId="1BF9E259" w14:textId="77777777" w:rsidTr="00D3235F">
        <w:trPr>
          <w:trHeight w:val="365"/>
          <w:tblHeader/>
        </w:trPr>
        <w:tc>
          <w:tcPr>
            <w:tcW w:w="4946" w:type="dxa"/>
            <w:shd w:val="clear" w:color="auto" w:fill="153A6E"/>
          </w:tcPr>
          <w:p w14:paraId="539F53CB" w14:textId="77777777" w:rsidR="00B105A9" w:rsidRPr="00380263" w:rsidRDefault="00000000">
            <w:pPr>
              <w:pStyle w:val="TableParagraph"/>
              <w:spacing w:before="92"/>
              <w:rPr>
                <w:b/>
                <w:sz w:val="18"/>
              </w:rPr>
            </w:pPr>
            <w:r w:rsidRPr="00380263">
              <w:rPr>
                <w:b/>
                <w:color w:val="FFFFFF"/>
                <w:spacing w:val="-2"/>
                <w:sz w:val="18"/>
              </w:rPr>
              <w:t>Contributor</w:t>
            </w:r>
          </w:p>
        </w:tc>
        <w:tc>
          <w:tcPr>
            <w:tcW w:w="4681" w:type="dxa"/>
            <w:shd w:val="clear" w:color="auto" w:fill="153A6E"/>
          </w:tcPr>
          <w:p w14:paraId="225E6FF6" w14:textId="77777777" w:rsidR="00B105A9" w:rsidRPr="00380263" w:rsidRDefault="00000000">
            <w:pPr>
              <w:pStyle w:val="TableParagraph"/>
              <w:spacing w:before="92"/>
              <w:rPr>
                <w:b/>
                <w:sz w:val="18"/>
              </w:rPr>
            </w:pPr>
            <w:r w:rsidRPr="00380263">
              <w:rPr>
                <w:b/>
                <w:color w:val="FFFFFF"/>
                <w:spacing w:val="-2"/>
                <w:sz w:val="18"/>
              </w:rPr>
              <w:t>State/territory</w:t>
            </w:r>
          </w:p>
        </w:tc>
      </w:tr>
      <w:tr w:rsidR="00B105A9" w:rsidRPr="00380263" w14:paraId="45212AC3" w14:textId="77777777">
        <w:trPr>
          <w:trHeight w:val="345"/>
        </w:trPr>
        <w:tc>
          <w:tcPr>
            <w:tcW w:w="4946" w:type="dxa"/>
          </w:tcPr>
          <w:p w14:paraId="5C6D29BA" w14:textId="77777777" w:rsidR="00B105A9" w:rsidRPr="00380263" w:rsidRDefault="00000000">
            <w:pPr>
              <w:pStyle w:val="TableParagraph"/>
              <w:rPr>
                <w:sz w:val="18"/>
              </w:rPr>
            </w:pPr>
            <w:r w:rsidRPr="00380263">
              <w:rPr>
                <w:sz w:val="18"/>
              </w:rPr>
              <w:t>Albany</w:t>
            </w:r>
            <w:r w:rsidRPr="00380263">
              <w:rPr>
                <w:spacing w:val="-8"/>
                <w:sz w:val="18"/>
              </w:rPr>
              <w:t xml:space="preserve"> </w:t>
            </w:r>
            <w:r w:rsidRPr="00380263">
              <w:rPr>
                <w:spacing w:val="-2"/>
                <w:sz w:val="18"/>
              </w:rPr>
              <w:t>Hospital</w:t>
            </w:r>
          </w:p>
        </w:tc>
        <w:tc>
          <w:tcPr>
            <w:tcW w:w="4681" w:type="dxa"/>
          </w:tcPr>
          <w:p w14:paraId="62E6A3A7"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51F2C540" w14:textId="77777777">
        <w:trPr>
          <w:trHeight w:val="345"/>
        </w:trPr>
        <w:tc>
          <w:tcPr>
            <w:tcW w:w="4946" w:type="dxa"/>
          </w:tcPr>
          <w:p w14:paraId="247266AA" w14:textId="77777777" w:rsidR="00B105A9" w:rsidRPr="00380263" w:rsidRDefault="00000000">
            <w:pPr>
              <w:pStyle w:val="TableParagraph"/>
              <w:rPr>
                <w:sz w:val="18"/>
              </w:rPr>
            </w:pPr>
            <w:r w:rsidRPr="00380263">
              <w:rPr>
                <w:sz w:val="18"/>
              </w:rPr>
              <w:t>Albury</w:t>
            </w:r>
            <w:r w:rsidRPr="00380263">
              <w:rPr>
                <w:spacing w:val="-5"/>
                <w:sz w:val="18"/>
              </w:rPr>
              <w:t xml:space="preserve"> </w:t>
            </w:r>
            <w:r w:rsidRPr="00380263">
              <w:rPr>
                <w:sz w:val="18"/>
              </w:rPr>
              <w:t>Wodonga</w:t>
            </w:r>
            <w:r w:rsidRPr="00380263">
              <w:rPr>
                <w:spacing w:val="-5"/>
                <w:sz w:val="18"/>
              </w:rPr>
              <w:t xml:space="preserve"> </w:t>
            </w:r>
            <w:r w:rsidRPr="00380263">
              <w:rPr>
                <w:sz w:val="18"/>
              </w:rPr>
              <w:t>–</w:t>
            </w:r>
            <w:r w:rsidRPr="00380263">
              <w:rPr>
                <w:spacing w:val="-4"/>
                <w:sz w:val="18"/>
              </w:rPr>
              <w:t xml:space="preserve"> </w:t>
            </w:r>
            <w:r w:rsidRPr="00380263">
              <w:rPr>
                <w:spacing w:val="-2"/>
                <w:sz w:val="18"/>
              </w:rPr>
              <w:t>Albury</w:t>
            </w:r>
          </w:p>
        </w:tc>
        <w:tc>
          <w:tcPr>
            <w:tcW w:w="4681" w:type="dxa"/>
          </w:tcPr>
          <w:p w14:paraId="53D949D8" w14:textId="77777777" w:rsidR="00B105A9" w:rsidRPr="00380263" w:rsidRDefault="00000000">
            <w:pPr>
              <w:pStyle w:val="TableParagraph"/>
              <w:rPr>
                <w:sz w:val="18"/>
              </w:rPr>
            </w:pPr>
            <w:r w:rsidRPr="00380263">
              <w:rPr>
                <w:spacing w:val="-2"/>
                <w:sz w:val="18"/>
              </w:rPr>
              <w:t>Victoria</w:t>
            </w:r>
          </w:p>
        </w:tc>
      </w:tr>
      <w:tr w:rsidR="00B105A9" w:rsidRPr="00380263" w14:paraId="2D86DBA3" w14:textId="77777777">
        <w:trPr>
          <w:trHeight w:val="345"/>
        </w:trPr>
        <w:tc>
          <w:tcPr>
            <w:tcW w:w="4946" w:type="dxa"/>
          </w:tcPr>
          <w:p w14:paraId="698603A9" w14:textId="77777777" w:rsidR="00B105A9" w:rsidRPr="00380263" w:rsidRDefault="00000000">
            <w:pPr>
              <w:pStyle w:val="TableParagraph"/>
              <w:rPr>
                <w:sz w:val="18"/>
              </w:rPr>
            </w:pPr>
            <w:r w:rsidRPr="00380263">
              <w:rPr>
                <w:sz w:val="18"/>
              </w:rPr>
              <w:t>Albury</w:t>
            </w:r>
            <w:r w:rsidRPr="00380263">
              <w:rPr>
                <w:spacing w:val="-5"/>
                <w:sz w:val="18"/>
              </w:rPr>
              <w:t xml:space="preserve"> </w:t>
            </w:r>
            <w:r w:rsidRPr="00380263">
              <w:rPr>
                <w:sz w:val="18"/>
              </w:rPr>
              <w:t>Wodonga</w:t>
            </w:r>
            <w:r w:rsidRPr="00380263">
              <w:rPr>
                <w:spacing w:val="-5"/>
                <w:sz w:val="18"/>
              </w:rPr>
              <w:t xml:space="preserve"> </w:t>
            </w:r>
            <w:r w:rsidRPr="00380263">
              <w:rPr>
                <w:sz w:val="18"/>
              </w:rPr>
              <w:t>–</w:t>
            </w:r>
            <w:r w:rsidRPr="00380263">
              <w:rPr>
                <w:spacing w:val="-4"/>
                <w:sz w:val="18"/>
              </w:rPr>
              <w:t xml:space="preserve"> </w:t>
            </w:r>
            <w:r w:rsidRPr="00380263">
              <w:rPr>
                <w:spacing w:val="-2"/>
                <w:sz w:val="18"/>
              </w:rPr>
              <w:t>Wodonga</w:t>
            </w:r>
          </w:p>
        </w:tc>
        <w:tc>
          <w:tcPr>
            <w:tcW w:w="4681" w:type="dxa"/>
          </w:tcPr>
          <w:p w14:paraId="55475B4F" w14:textId="77777777" w:rsidR="00B105A9" w:rsidRPr="00380263" w:rsidRDefault="00000000">
            <w:pPr>
              <w:pStyle w:val="TableParagraph"/>
              <w:rPr>
                <w:sz w:val="18"/>
              </w:rPr>
            </w:pPr>
            <w:r w:rsidRPr="00380263">
              <w:rPr>
                <w:spacing w:val="-2"/>
                <w:sz w:val="18"/>
              </w:rPr>
              <w:t>Victoria</w:t>
            </w:r>
          </w:p>
        </w:tc>
      </w:tr>
      <w:tr w:rsidR="00B105A9" w:rsidRPr="00380263" w14:paraId="2AFA4556" w14:textId="77777777">
        <w:trPr>
          <w:trHeight w:val="345"/>
        </w:trPr>
        <w:tc>
          <w:tcPr>
            <w:tcW w:w="4946" w:type="dxa"/>
          </w:tcPr>
          <w:p w14:paraId="29A4D24F" w14:textId="77777777" w:rsidR="00B105A9" w:rsidRPr="00380263" w:rsidRDefault="00000000">
            <w:pPr>
              <w:pStyle w:val="TableParagraph"/>
              <w:rPr>
                <w:sz w:val="18"/>
              </w:rPr>
            </w:pPr>
            <w:r w:rsidRPr="00380263">
              <w:rPr>
                <w:sz w:val="18"/>
              </w:rPr>
              <w:t>Alfred</w:t>
            </w:r>
            <w:r w:rsidRPr="00380263">
              <w:rPr>
                <w:spacing w:val="-7"/>
                <w:sz w:val="18"/>
              </w:rPr>
              <w:t xml:space="preserve"> </w:t>
            </w:r>
            <w:r w:rsidRPr="00380263">
              <w:rPr>
                <w:spacing w:val="-2"/>
                <w:sz w:val="18"/>
              </w:rPr>
              <w:t>Hospital</w:t>
            </w:r>
          </w:p>
        </w:tc>
        <w:tc>
          <w:tcPr>
            <w:tcW w:w="4681" w:type="dxa"/>
          </w:tcPr>
          <w:p w14:paraId="3324EF3A" w14:textId="77777777" w:rsidR="00B105A9" w:rsidRPr="00380263" w:rsidRDefault="00000000">
            <w:pPr>
              <w:pStyle w:val="TableParagraph"/>
              <w:rPr>
                <w:sz w:val="18"/>
              </w:rPr>
            </w:pPr>
            <w:r w:rsidRPr="00380263">
              <w:rPr>
                <w:spacing w:val="-2"/>
                <w:sz w:val="18"/>
              </w:rPr>
              <w:t>Victoria</w:t>
            </w:r>
          </w:p>
        </w:tc>
      </w:tr>
      <w:tr w:rsidR="00B105A9" w:rsidRPr="00380263" w14:paraId="5FB356A4" w14:textId="77777777">
        <w:trPr>
          <w:trHeight w:val="345"/>
        </w:trPr>
        <w:tc>
          <w:tcPr>
            <w:tcW w:w="4946" w:type="dxa"/>
          </w:tcPr>
          <w:p w14:paraId="5E42AFBC" w14:textId="77777777" w:rsidR="00B105A9" w:rsidRPr="00380263" w:rsidRDefault="00000000">
            <w:pPr>
              <w:pStyle w:val="TableParagraph"/>
              <w:rPr>
                <w:sz w:val="18"/>
              </w:rPr>
            </w:pPr>
            <w:r w:rsidRPr="00380263">
              <w:rPr>
                <w:sz w:val="18"/>
              </w:rPr>
              <w:t>Alice</w:t>
            </w:r>
            <w:r w:rsidRPr="00380263">
              <w:rPr>
                <w:spacing w:val="-8"/>
                <w:sz w:val="18"/>
              </w:rPr>
              <w:t xml:space="preserve"> </w:t>
            </w:r>
            <w:r w:rsidRPr="00380263">
              <w:rPr>
                <w:sz w:val="18"/>
              </w:rPr>
              <w:t>Springs</w:t>
            </w:r>
            <w:r w:rsidRPr="00380263">
              <w:rPr>
                <w:spacing w:val="-5"/>
                <w:sz w:val="18"/>
              </w:rPr>
              <w:t xml:space="preserve"> </w:t>
            </w:r>
            <w:r w:rsidRPr="00380263">
              <w:rPr>
                <w:spacing w:val="-2"/>
                <w:sz w:val="18"/>
              </w:rPr>
              <w:t>Hospital</w:t>
            </w:r>
          </w:p>
        </w:tc>
        <w:tc>
          <w:tcPr>
            <w:tcW w:w="4681" w:type="dxa"/>
          </w:tcPr>
          <w:p w14:paraId="3F5CA1AE" w14:textId="77777777" w:rsidR="00B105A9" w:rsidRPr="00380263" w:rsidRDefault="00000000">
            <w:pPr>
              <w:pStyle w:val="TableParagraph"/>
              <w:rPr>
                <w:sz w:val="18"/>
              </w:rPr>
            </w:pPr>
            <w:r w:rsidRPr="00380263">
              <w:rPr>
                <w:sz w:val="18"/>
              </w:rPr>
              <w:t>Northern</w:t>
            </w:r>
            <w:r w:rsidRPr="00380263">
              <w:rPr>
                <w:spacing w:val="1"/>
                <w:sz w:val="18"/>
              </w:rPr>
              <w:t xml:space="preserve"> </w:t>
            </w:r>
            <w:r w:rsidRPr="00380263">
              <w:rPr>
                <w:spacing w:val="-2"/>
                <w:sz w:val="18"/>
              </w:rPr>
              <w:t>Territory</w:t>
            </w:r>
          </w:p>
        </w:tc>
      </w:tr>
      <w:tr w:rsidR="00B105A9" w:rsidRPr="00380263" w14:paraId="0E0A517E" w14:textId="77777777">
        <w:trPr>
          <w:trHeight w:val="345"/>
        </w:trPr>
        <w:tc>
          <w:tcPr>
            <w:tcW w:w="4946" w:type="dxa"/>
          </w:tcPr>
          <w:p w14:paraId="7E0FC7E3" w14:textId="77777777" w:rsidR="00B105A9" w:rsidRPr="00380263" w:rsidRDefault="00000000">
            <w:pPr>
              <w:pStyle w:val="TableParagraph"/>
              <w:rPr>
                <w:sz w:val="18"/>
              </w:rPr>
            </w:pPr>
            <w:r w:rsidRPr="00380263">
              <w:rPr>
                <w:sz w:val="18"/>
              </w:rPr>
              <w:t>Angliss</w:t>
            </w:r>
            <w:r w:rsidRPr="00380263">
              <w:rPr>
                <w:spacing w:val="-7"/>
                <w:sz w:val="18"/>
              </w:rPr>
              <w:t xml:space="preserve"> </w:t>
            </w:r>
            <w:r w:rsidRPr="00380263">
              <w:rPr>
                <w:spacing w:val="-2"/>
                <w:sz w:val="18"/>
              </w:rPr>
              <w:t>Hospital</w:t>
            </w:r>
          </w:p>
        </w:tc>
        <w:tc>
          <w:tcPr>
            <w:tcW w:w="4681" w:type="dxa"/>
          </w:tcPr>
          <w:p w14:paraId="3E744866" w14:textId="77777777" w:rsidR="00B105A9" w:rsidRPr="00380263" w:rsidRDefault="00000000">
            <w:pPr>
              <w:pStyle w:val="TableParagraph"/>
              <w:rPr>
                <w:sz w:val="18"/>
              </w:rPr>
            </w:pPr>
            <w:r w:rsidRPr="00380263">
              <w:rPr>
                <w:spacing w:val="-2"/>
                <w:sz w:val="18"/>
              </w:rPr>
              <w:t>Victoria</w:t>
            </w:r>
          </w:p>
        </w:tc>
      </w:tr>
      <w:tr w:rsidR="00B105A9" w:rsidRPr="00380263" w14:paraId="3FDE2BEB" w14:textId="77777777">
        <w:trPr>
          <w:trHeight w:val="345"/>
        </w:trPr>
        <w:tc>
          <w:tcPr>
            <w:tcW w:w="4946" w:type="dxa"/>
          </w:tcPr>
          <w:p w14:paraId="3CE4F97C" w14:textId="77777777" w:rsidR="00B105A9" w:rsidRPr="00380263" w:rsidRDefault="00000000">
            <w:pPr>
              <w:pStyle w:val="TableParagraph"/>
              <w:rPr>
                <w:sz w:val="18"/>
              </w:rPr>
            </w:pPr>
            <w:r w:rsidRPr="00380263">
              <w:rPr>
                <w:sz w:val="18"/>
              </w:rPr>
              <w:t>Armadale</w:t>
            </w:r>
            <w:r w:rsidRPr="00380263">
              <w:rPr>
                <w:spacing w:val="-5"/>
                <w:sz w:val="18"/>
              </w:rPr>
              <w:t xml:space="preserve"> </w:t>
            </w:r>
            <w:r w:rsidRPr="00380263">
              <w:rPr>
                <w:sz w:val="18"/>
              </w:rPr>
              <w:t>Kalamunda</w:t>
            </w:r>
            <w:r w:rsidRPr="00380263">
              <w:rPr>
                <w:spacing w:val="-5"/>
                <w:sz w:val="18"/>
              </w:rPr>
              <w:t xml:space="preserve"> </w:t>
            </w:r>
            <w:r w:rsidRPr="00380263">
              <w:rPr>
                <w:spacing w:val="-4"/>
                <w:sz w:val="18"/>
              </w:rPr>
              <w:t>Group</w:t>
            </w:r>
          </w:p>
        </w:tc>
        <w:tc>
          <w:tcPr>
            <w:tcW w:w="4681" w:type="dxa"/>
          </w:tcPr>
          <w:p w14:paraId="3743D20E"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1BC97634" w14:textId="77777777">
        <w:trPr>
          <w:trHeight w:val="345"/>
        </w:trPr>
        <w:tc>
          <w:tcPr>
            <w:tcW w:w="4946" w:type="dxa"/>
          </w:tcPr>
          <w:p w14:paraId="49479F20" w14:textId="77777777" w:rsidR="00B105A9" w:rsidRPr="00380263" w:rsidRDefault="00000000">
            <w:pPr>
              <w:pStyle w:val="TableParagraph"/>
              <w:rPr>
                <w:sz w:val="18"/>
              </w:rPr>
            </w:pPr>
            <w:r w:rsidRPr="00380263">
              <w:rPr>
                <w:sz w:val="18"/>
              </w:rPr>
              <w:t>Armidale</w:t>
            </w:r>
            <w:r w:rsidRPr="00380263">
              <w:rPr>
                <w:spacing w:val="-6"/>
                <w:sz w:val="18"/>
              </w:rPr>
              <w:t xml:space="preserve"> </w:t>
            </w:r>
            <w:r w:rsidRPr="00380263">
              <w:rPr>
                <w:spacing w:val="-2"/>
                <w:sz w:val="18"/>
              </w:rPr>
              <w:t>Hospital</w:t>
            </w:r>
          </w:p>
        </w:tc>
        <w:tc>
          <w:tcPr>
            <w:tcW w:w="4681" w:type="dxa"/>
          </w:tcPr>
          <w:p w14:paraId="5BB076C6"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9C22854" w14:textId="77777777">
        <w:trPr>
          <w:trHeight w:val="345"/>
        </w:trPr>
        <w:tc>
          <w:tcPr>
            <w:tcW w:w="4946" w:type="dxa"/>
          </w:tcPr>
          <w:p w14:paraId="1AC86E6D" w14:textId="77777777" w:rsidR="00B105A9" w:rsidRPr="00380263" w:rsidRDefault="00000000">
            <w:pPr>
              <w:pStyle w:val="TableParagraph"/>
              <w:rPr>
                <w:sz w:val="18"/>
              </w:rPr>
            </w:pPr>
            <w:r w:rsidRPr="00380263">
              <w:rPr>
                <w:sz w:val="18"/>
              </w:rPr>
              <w:t>Atherton</w:t>
            </w:r>
            <w:r w:rsidRPr="00380263">
              <w:rPr>
                <w:spacing w:val="-12"/>
                <w:sz w:val="18"/>
              </w:rPr>
              <w:t xml:space="preserve"> </w:t>
            </w:r>
            <w:r w:rsidRPr="00380263">
              <w:rPr>
                <w:spacing w:val="-2"/>
                <w:sz w:val="18"/>
              </w:rPr>
              <w:t>Hospital</w:t>
            </w:r>
          </w:p>
        </w:tc>
        <w:tc>
          <w:tcPr>
            <w:tcW w:w="4681" w:type="dxa"/>
          </w:tcPr>
          <w:p w14:paraId="164114A8" w14:textId="77777777" w:rsidR="00B105A9" w:rsidRPr="00380263" w:rsidRDefault="00000000">
            <w:pPr>
              <w:pStyle w:val="TableParagraph"/>
              <w:rPr>
                <w:sz w:val="18"/>
              </w:rPr>
            </w:pPr>
            <w:r w:rsidRPr="00380263">
              <w:rPr>
                <w:spacing w:val="-2"/>
                <w:sz w:val="18"/>
              </w:rPr>
              <w:t>Queensland</w:t>
            </w:r>
          </w:p>
        </w:tc>
      </w:tr>
      <w:tr w:rsidR="00B105A9" w:rsidRPr="00380263" w14:paraId="1AD77C7C" w14:textId="77777777">
        <w:trPr>
          <w:trHeight w:val="345"/>
        </w:trPr>
        <w:tc>
          <w:tcPr>
            <w:tcW w:w="4946" w:type="dxa"/>
          </w:tcPr>
          <w:p w14:paraId="0891FA4E" w14:textId="77777777" w:rsidR="00B105A9" w:rsidRPr="00380263" w:rsidRDefault="00000000">
            <w:pPr>
              <w:pStyle w:val="TableParagraph"/>
              <w:rPr>
                <w:sz w:val="18"/>
              </w:rPr>
            </w:pPr>
            <w:r w:rsidRPr="00380263">
              <w:rPr>
                <w:sz w:val="18"/>
              </w:rPr>
              <w:t>Auburn</w:t>
            </w:r>
            <w:r w:rsidRPr="00380263">
              <w:rPr>
                <w:spacing w:val="-6"/>
                <w:sz w:val="18"/>
              </w:rPr>
              <w:t xml:space="preserve"> </w:t>
            </w:r>
            <w:r w:rsidRPr="00380263">
              <w:rPr>
                <w:spacing w:val="-2"/>
                <w:sz w:val="18"/>
              </w:rPr>
              <w:t>Hospital</w:t>
            </w:r>
          </w:p>
        </w:tc>
        <w:tc>
          <w:tcPr>
            <w:tcW w:w="4681" w:type="dxa"/>
          </w:tcPr>
          <w:p w14:paraId="633C495E"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21E80D2" w14:textId="77777777">
        <w:trPr>
          <w:trHeight w:val="345"/>
        </w:trPr>
        <w:tc>
          <w:tcPr>
            <w:tcW w:w="4946" w:type="dxa"/>
          </w:tcPr>
          <w:p w14:paraId="57CF52A6" w14:textId="77777777" w:rsidR="00B105A9" w:rsidRPr="00380263" w:rsidRDefault="00000000">
            <w:pPr>
              <w:pStyle w:val="TableParagraph"/>
              <w:rPr>
                <w:sz w:val="18"/>
              </w:rPr>
            </w:pPr>
            <w:r w:rsidRPr="00380263">
              <w:rPr>
                <w:sz w:val="18"/>
              </w:rPr>
              <w:t>Austin</w:t>
            </w:r>
            <w:r w:rsidRPr="00380263">
              <w:rPr>
                <w:spacing w:val="-10"/>
                <w:sz w:val="18"/>
              </w:rPr>
              <w:t xml:space="preserve"> </w:t>
            </w:r>
            <w:r w:rsidRPr="00380263">
              <w:rPr>
                <w:spacing w:val="-2"/>
                <w:sz w:val="18"/>
              </w:rPr>
              <w:t>Hospital</w:t>
            </w:r>
          </w:p>
        </w:tc>
        <w:tc>
          <w:tcPr>
            <w:tcW w:w="4681" w:type="dxa"/>
          </w:tcPr>
          <w:p w14:paraId="47A28D96" w14:textId="77777777" w:rsidR="00B105A9" w:rsidRPr="00380263" w:rsidRDefault="00000000">
            <w:pPr>
              <w:pStyle w:val="TableParagraph"/>
              <w:rPr>
                <w:sz w:val="18"/>
              </w:rPr>
            </w:pPr>
            <w:r w:rsidRPr="00380263">
              <w:rPr>
                <w:spacing w:val="-2"/>
                <w:sz w:val="18"/>
              </w:rPr>
              <w:t>Victoria</w:t>
            </w:r>
          </w:p>
        </w:tc>
      </w:tr>
      <w:tr w:rsidR="00B105A9" w:rsidRPr="00380263" w14:paraId="51771466" w14:textId="77777777">
        <w:trPr>
          <w:trHeight w:val="345"/>
        </w:trPr>
        <w:tc>
          <w:tcPr>
            <w:tcW w:w="4946" w:type="dxa"/>
          </w:tcPr>
          <w:p w14:paraId="2740BD26" w14:textId="77777777" w:rsidR="00B105A9" w:rsidRPr="00380263" w:rsidRDefault="00000000">
            <w:pPr>
              <w:pStyle w:val="TableParagraph"/>
              <w:rPr>
                <w:sz w:val="18"/>
              </w:rPr>
            </w:pPr>
            <w:r w:rsidRPr="00380263">
              <w:rPr>
                <w:sz w:val="18"/>
              </w:rPr>
              <w:t>Ballarat</w:t>
            </w:r>
            <w:r w:rsidRPr="00380263">
              <w:rPr>
                <w:spacing w:val="-9"/>
                <w:sz w:val="18"/>
              </w:rPr>
              <w:t xml:space="preserve"> </w:t>
            </w:r>
            <w:r w:rsidRPr="00380263">
              <w:rPr>
                <w:sz w:val="18"/>
              </w:rPr>
              <w:t>Base</w:t>
            </w:r>
            <w:r w:rsidRPr="00380263">
              <w:rPr>
                <w:spacing w:val="-6"/>
                <w:sz w:val="18"/>
              </w:rPr>
              <w:t xml:space="preserve"> </w:t>
            </w:r>
            <w:r w:rsidRPr="00380263">
              <w:rPr>
                <w:spacing w:val="-2"/>
                <w:sz w:val="18"/>
              </w:rPr>
              <w:t>Hospital</w:t>
            </w:r>
          </w:p>
        </w:tc>
        <w:tc>
          <w:tcPr>
            <w:tcW w:w="4681" w:type="dxa"/>
          </w:tcPr>
          <w:p w14:paraId="79A531DE" w14:textId="77777777" w:rsidR="00B105A9" w:rsidRPr="00380263" w:rsidRDefault="00000000">
            <w:pPr>
              <w:pStyle w:val="TableParagraph"/>
              <w:rPr>
                <w:sz w:val="18"/>
              </w:rPr>
            </w:pPr>
            <w:r w:rsidRPr="00380263">
              <w:rPr>
                <w:spacing w:val="-2"/>
                <w:sz w:val="18"/>
              </w:rPr>
              <w:t>Victoria</w:t>
            </w:r>
          </w:p>
        </w:tc>
      </w:tr>
      <w:tr w:rsidR="00B105A9" w:rsidRPr="00380263" w14:paraId="4089F5A5" w14:textId="77777777">
        <w:trPr>
          <w:trHeight w:val="345"/>
        </w:trPr>
        <w:tc>
          <w:tcPr>
            <w:tcW w:w="4946" w:type="dxa"/>
          </w:tcPr>
          <w:p w14:paraId="6056658B" w14:textId="77777777" w:rsidR="00B105A9" w:rsidRPr="00380263" w:rsidRDefault="00000000">
            <w:pPr>
              <w:pStyle w:val="TableParagraph"/>
              <w:rPr>
                <w:sz w:val="18"/>
              </w:rPr>
            </w:pPr>
            <w:r w:rsidRPr="00380263">
              <w:rPr>
                <w:spacing w:val="-2"/>
                <w:sz w:val="18"/>
              </w:rPr>
              <w:t>Bankstown</w:t>
            </w:r>
            <w:r w:rsidRPr="00380263">
              <w:rPr>
                <w:spacing w:val="3"/>
                <w:sz w:val="18"/>
              </w:rPr>
              <w:t xml:space="preserve"> </w:t>
            </w:r>
            <w:r w:rsidRPr="00380263">
              <w:rPr>
                <w:spacing w:val="-2"/>
                <w:sz w:val="18"/>
              </w:rPr>
              <w:t>Hospital</w:t>
            </w:r>
          </w:p>
        </w:tc>
        <w:tc>
          <w:tcPr>
            <w:tcW w:w="4681" w:type="dxa"/>
          </w:tcPr>
          <w:p w14:paraId="6D827330"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CA51895" w14:textId="77777777">
        <w:trPr>
          <w:trHeight w:val="345"/>
        </w:trPr>
        <w:tc>
          <w:tcPr>
            <w:tcW w:w="4946" w:type="dxa"/>
          </w:tcPr>
          <w:p w14:paraId="07A18280" w14:textId="77777777" w:rsidR="00B105A9" w:rsidRPr="00380263" w:rsidRDefault="00000000">
            <w:pPr>
              <w:pStyle w:val="TableParagraph"/>
              <w:rPr>
                <w:sz w:val="18"/>
              </w:rPr>
            </w:pPr>
            <w:r w:rsidRPr="00380263">
              <w:rPr>
                <w:sz w:val="18"/>
              </w:rPr>
              <w:t>Batemans</w:t>
            </w:r>
            <w:r w:rsidRPr="00380263">
              <w:rPr>
                <w:spacing w:val="-11"/>
                <w:sz w:val="18"/>
              </w:rPr>
              <w:t xml:space="preserve"> </w:t>
            </w:r>
            <w:r w:rsidRPr="00380263">
              <w:rPr>
                <w:sz w:val="18"/>
              </w:rPr>
              <w:t>Bay</w:t>
            </w:r>
            <w:r w:rsidRPr="00380263">
              <w:rPr>
                <w:spacing w:val="-9"/>
                <w:sz w:val="18"/>
              </w:rPr>
              <w:t xml:space="preserve"> </w:t>
            </w:r>
            <w:r w:rsidRPr="00380263">
              <w:rPr>
                <w:sz w:val="18"/>
              </w:rPr>
              <w:t>District</w:t>
            </w:r>
            <w:r w:rsidRPr="00380263">
              <w:rPr>
                <w:spacing w:val="-9"/>
                <w:sz w:val="18"/>
              </w:rPr>
              <w:t xml:space="preserve"> </w:t>
            </w:r>
            <w:r w:rsidRPr="00380263">
              <w:rPr>
                <w:spacing w:val="-2"/>
                <w:sz w:val="18"/>
              </w:rPr>
              <w:t>Hospital</w:t>
            </w:r>
          </w:p>
        </w:tc>
        <w:tc>
          <w:tcPr>
            <w:tcW w:w="4681" w:type="dxa"/>
          </w:tcPr>
          <w:p w14:paraId="5A182DE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7DADCCFC" w14:textId="77777777">
        <w:trPr>
          <w:trHeight w:val="345"/>
        </w:trPr>
        <w:tc>
          <w:tcPr>
            <w:tcW w:w="4946" w:type="dxa"/>
          </w:tcPr>
          <w:p w14:paraId="14ACF209" w14:textId="77777777" w:rsidR="00B105A9" w:rsidRPr="00380263" w:rsidRDefault="00000000">
            <w:pPr>
              <w:pStyle w:val="TableParagraph"/>
              <w:rPr>
                <w:sz w:val="18"/>
              </w:rPr>
            </w:pPr>
            <w:r w:rsidRPr="00380263">
              <w:rPr>
                <w:sz w:val="18"/>
              </w:rPr>
              <w:t>Bathurst</w:t>
            </w:r>
            <w:r w:rsidRPr="00380263">
              <w:rPr>
                <w:spacing w:val="-10"/>
                <w:sz w:val="18"/>
              </w:rPr>
              <w:t xml:space="preserve"> </w:t>
            </w:r>
            <w:r w:rsidRPr="00380263">
              <w:rPr>
                <w:sz w:val="18"/>
              </w:rPr>
              <w:t>Base</w:t>
            </w:r>
            <w:r w:rsidRPr="00380263">
              <w:rPr>
                <w:spacing w:val="-7"/>
                <w:sz w:val="18"/>
              </w:rPr>
              <w:t xml:space="preserve"> </w:t>
            </w:r>
            <w:r w:rsidRPr="00380263">
              <w:rPr>
                <w:spacing w:val="-2"/>
                <w:sz w:val="18"/>
              </w:rPr>
              <w:t>Hospital</w:t>
            </w:r>
          </w:p>
        </w:tc>
        <w:tc>
          <w:tcPr>
            <w:tcW w:w="4681" w:type="dxa"/>
          </w:tcPr>
          <w:p w14:paraId="49CDF7F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931EF68" w14:textId="77777777">
        <w:trPr>
          <w:trHeight w:val="345"/>
        </w:trPr>
        <w:tc>
          <w:tcPr>
            <w:tcW w:w="4946" w:type="dxa"/>
          </w:tcPr>
          <w:p w14:paraId="0F9DEA18" w14:textId="77777777" w:rsidR="00B105A9" w:rsidRPr="00380263" w:rsidRDefault="00000000">
            <w:pPr>
              <w:pStyle w:val="TableParagraph"/>
              <w:rPr>
                <w:sz w:val="18"/>
              </w:rPr>
            </w:pPr>
            <w:r w:rsidRPr="00380263">
              <w:rPr>
                <w:sz w:val="18"/>
              </w:rPr>
              <w:t>Bellinger</w:t>
            </w:r>
            <w:r w:rsidRPr="00380263">
              <w:rPr>
                <w:spacing w:val="-10"/>
                <w:sz w:val="18"/>
              </w:rPr>
              <w:t xml:space="preserve"> </w:t>
            </w:r>
            <w:r w:rsidRPr="00380263">
              <w:rPr>
                <w:sz w:val="18"/>
              </w:rPr>
              <w:t>River</w:t>
            </w:r>
            <w:r w:rsidRPr="00380263">
              <w:rPr>
                <w:spacing w:val="-8"/>
                <w:sz w:val="18"/>
              </w:rPr>
              <w:t xml:space="preserve"> </w:t>
            </w:r>
            <w:r w:rsidRPr="00380263">
              <w:rPr>
                <w:sz w:val="18"/>
              </w:rPr>
              <w:t>District</w:t>
            </w:r>
            <w:r w:rsidRPr="00380263">
              <w:rPr>
                <w:spacing w:val="-7"/>
                <w:sz w:val="18"/>
              </w:rPr>
              <w:t xml:space="preserve"> </w:t>
            </w:r>
            <w:r w:rsidRPr="00380263">
              <w:rPr>
                <w:spacing w:val="-2"/>
                <w:sz w:val="18"/>
              </w:rPr>
              <w:t>Hospital</w:t>
            </w:r>
          </w:p>
        </w:tc>
        <w:tc>
          <w:tcPr>
            <w:tcW w:w="4681" w:type="dxa"/>
          </w:tcPr>
          <w:p w14:paraId="382A48A7"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25160237" w14:textId="77777777">
        <w:trPr>
          <w:trHeight w:val="345"/>
        </w:trPr>
        <w:tc>
          <w:tcPr>
            <w:tcW w:w="4946" w:type="dxa"/>
          </w:tcPr>
          <w:p w14:paraId="1BBA403A" w14:textId="77777777" w:rsidR="00B105A9" w:rsidRPr="00380263" w:rsidRDefault="00000000">
            <w:pPr>
              <w:pStyle w:val="TableParagraph"/>
              <w:rPr>
                <w:sz w:val="18"/>
              </w:rPr>
            </w:pPr>
            <w:r w:rsidRPr="00380263">
              <w:rPr>
                <w:sz w:val="18"/>
              </w:rPr>
              <w:t>Belmont</w:t>
            </w:r>
            <w:r w:rsidRPr="00380263">
              <w:rPr>
                <w:spacing w:val="-9"/>
                <w:sz w:val="18"/>
              </w:rPr>
              <w:t xml:space="preserve"> </w:t>
            </w:r>
            <w:r w:rsidRPr="00380263">
              <w:rPr>
                <w:spacing w:val="-2"/>
                <w:sz w:val="18"/>
              </w:rPr>
              <w:t>Hospital</w:t>
            </w:r>
          </w:p>
        </w:tc>
        <w:tc>
          <w:tcPr>
            <w:tcW w:w="4681" w:type="dxa"/>
          </w:tcPr>
          <w:p w14:paraId="533EA39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C020932" w14:textId="77777777">
        <w:trPr>
          <w:trHeight w:val="345"/>
        </w:trPr>
        <w:tc>
          <w:tcPr>
            <w:tcW w:w="4946" w:type="dxa"/>
          </w:tcPr>
          <w:p w14:paraId="585FBA37" w14:textId="77777777" w:rsidR="00B105A9" w:rsidRPr="00380263" w:rsidRDefault="00000000">
            <w:pPr>
              <w:pStyle w:val="TableParagraph"/>
              <w:rPr>
                <w:sz w:val="18"/>
              </w:rPr>
            </w:pPr>
            <w:r w:rsidRPr="00380263">
              <w:rPr>
                <w:sz w:val="18"/>
              </w:rPr>
              <w:t>Bendigo</w:t>
            </w:r>
            <w:r w:rsidRPr="00380263">
              <w:rPr>
                <w:spacing w:val="-6"/>
                <w:sz w:val="18"/>
              </w:rPr>
              <w:t xml:space="preserve"> </w:t>
            </w:r>
            <w:r w:rsidRPr="00380263">
              <w:rPr>
                <w:spacing w:val="-2"/>
                <w:sz w:val="18"/>
              </w:rPr>
              <w:t>Health</w:t>
            </w:r>
          </w:p>
        </w:tc>
        <w:tc>
          <w:tcPr>
            <w:tcW w:w="4681" w:type="dxa"/>
          </w:tcPr>
          <w:p w14:paraId="6B77BFB2" w14:textId="77777777" w:rsidR="00B105A9" w:rsidRPr="00380263" w:rsidRDefault="00000000">
            <w:pPr>
              <w:pStyle w:val="TableParagraph"/>
              <w:rPr>
                <w:sz w:val="18"/>
              </w:rPr>
            </w:pPr>
            <w:r w:rsidRPr="00380263">
              <w:rPr>
                <w:spacing w:val="-2"/>
                <w:sz w:val="18"/>
              </w:rPr>
              <w:t>Victoria</w:t>
            </w:r>
          </w:p>
        </w:tc>
      </w:tr>
      <w:tr w:rsidR="00B105A9" w:rsidRPr="00380263" w14:paraId="419ECC8B" w14:textId="77777777">
        <w:trPr>
          <w:trHeight w:val="345"/>
        </w:trPr>
        <w:tc>
          <w:tcPr>
            <w:tcW w:w="4946" w:type="dxa"/>
          </w:tcPr>
          <w:p w14:paraId="2527B4FB" w14:textId="77777777" w:rsidR="00B105A9" w:rsidRPr="00380263" w:rsidRDefault="00000000">
            <w:pPr>
              <w:pStyle w:val="TableParagraph"/>
              <w:rPr>
                <w:sz w:val="18"/>
              </w:rPr>
            </w:pPr>
            <w:r w:rsidRPr="00380263">
              <w:rPr>
                <w:sz w:val="18"/>
              </w:rPr>
              <w:t>Bentley</w:t>
            </w:r>
            <w:r w:rsidRPr="00380263">
              <w:rPr>
                <w:spacing w:val="-7"/>
                <w:sz w:val="18"/>
              </w:rPr>
              <w:t xml:space="preserve"> </w:t>
            </w:r>
            <w:r w:rsidRPr="00380263">
              <w:rPr>
                <w:sz w:val="18"/>
              </w:rPr>
              <w:t>Health</w:t>
            </w:r>
            <w:r w:rsidRPr="00380263">
              <w:rPr>
                <w:spacing w:val="-7"/>
                <w:sz w:val="18"/>
              </w:rPr>
              <w:t xml:space="preserve"> </w:t>
            </w:r>
            <w:r w:rsidRPr="00380263">
              <w:rPr>
                <w:spacing w:val="-2"/>
                <w:sz w:val="18"/>
              </w:rPr>
              <w:t>Service</w:t>
            </w:r>
          </w:p>
        </w:tc>
        <w:tc>
          <w:tcPr>
            <w:tcW w:w="4681" w:type="dxa"/>
          </w:tcPr>
          <w:p w14:paraId="7F56D7B9"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35045825" w14:textId="77777777">
        <w:trPr>
          <w:trHeight w:val="345"/>
        </w:trPr>
        <w:tc>
          <w:tcPr>
            <w:tcW w:w="4946" w:type="dxa"/>
          </w:tcPr>
          <w:p w14:paraId="0419BF8D" w14:textId="77777777" w:rsidR="00B105A9" w:rsidRPr="00380263" w:rsidRDefault="00000000">
            <w:pPr>
              <w:pStyle w:val="TableParagraph"/>
              <w:rPr>
                <w:sz w:val="18"/>
              </w:rPr>
            </w:pPr>
            <w:r w:rsidRPr="00380263">
              <w:rPr>
                <w:sz w:val="18"/>
              </w:rPr>
              <w:t>Berri</w:t>
            </w:r>
            <w:r w:rsidRPr="00380263">
              <w:rPr>
                <w:spacing w:val="-4"/>
                <w:sz w:val="18"/>
              </w:rPr>
              <w:t xml:space="preserve"> </w:t>
            </w:r>
            <w:r w:rsidRPr="00380263">
              <w:rPr>
                <w:spacing w:val="-2"/>
                <w:sz w:val="18"/>
              </w:rPr>
              <w:t>Hospital</w:t>
            </w:r>
          </w:p>
        </w:tc>
        <w:tc>
          <w:tcPr>
            <w:tcW w:w="4681" w:type="dxa"/>
          </w:tcPr>
          <w:p w14:paraId="6AD62989"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2B0835FD" w14:textId="77777777">
        <w:trPr>
          <w:trHeight w:val="345"/>
        </w:trPr>
        <w:tc>
          <w:tcPr>
            <w:tcW w:w="4946" w:type="dxa"/>
          </w:tcPr>
          <w:p w14:paraId="02B64229" w14:textId="77777777" w:rsidR="00B105A9" w:rsidRPr="00380263" w:rsidRDefault="00000000">
            <w:pPr>
              <w:pStyle w:val="TableParagraph"/>
              <w:rPr>
                <w:sz w:val="18"/>
              </w:rPr>
            </w:pPr>
            <w:r w:rsidRPr="00380263">
              <w:rPr>
                <w:sz w:val="18"/>
              </w:rPr>
              <w:t>Blacktown</w:t>
            </w:r>
            <w:r w:rsidRPr="00380263">
              <w:rPr>
                <w:spacing w:val="-11"/>
                <w:sz w:val="18"/>
              </w:rPr>
              <w:t xml:space="preserve"> </w:t>
            </w:r>
            <w:r w:rsidRPr="00380263">
              <w:rPr>
                <w:spacing w:val="-2"/>
                <w:sz w:val="18"/>
              </w:rPr>
              <w:t>Hospital</w:t>
            </w:r>
          </w:p>
        </w:tc>
        <w:tc>
          <w:tcPr>
            <w:tcW w:w="4681" w:type="dxa"/>
          </w:tcPr>
          <w:p w14:paraId="2514D3A5"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97790F6" w14:textId="77777777">
        <w:trPr>
          <w:trHeight w:val="345"/>
        </w:trPr>
        <w:tc>
          <w:tcPr>
            <w:tcW w:w="4946" w:type="dxa"/>
          </w:tcPr>
          <w:p w14:paraId="750BFB9B" w14:textId="77777777" w:rsidR="00B105A9" w:rsidRPr="00380263" w:rsidRDefault="00000000">
            <w:pPr>
              <w:pStyle w:val="TableParagraph"/>
              <w:rPr>
                <w:sz w:val="18"/>
              </w:rPr>
            </w:pPr>
            <w:r w:rsidRPr="00380263">
              <w:rPr>
                <w:sz w:val="18"/>
              </w:rPr>
              <w:t>Blue</w:t>
            </w:r>
            <w:r w:rsidRPr="00380263">
              <w:rPr>
                <w:spacing w:val="-10"/>
                <w:sz w:val="18"/>
              </w:rPr>
              <w:t xml:space="preserve"> </w:t>
            </w:r>
            <w:r w:rsidRPr="00380263">
              <w:rPr>
                <w:sz w:val="18"/>
              </w:rPr>
              <w:t>Mountains</w:t>
            </w:r>
            <w:r w:rsidRPr="00380263">
              <w:rPr>
                <w:spacing w:val="-7"/>
                <w:sz w:val="18"/>
              </w:rPr>
              <w:t xml:space="preserve"> </w:t>
            </w:r>
            <w:r w:rsidRPr="00380263">
              <w:rPr>
                <w:spacing w:val="-2"/>
                <w:sz w:val="18"/>
              </w:rPr>
              <w:t>Hospital</w:t>
            </w:r>
          </w:p>
        </w:tc>
        <w:tc>
          <w:tcPr>
            <w:tcW w:w="4681" w:type="dxa"/>
          </w:tcPr>
          <w:p w14:paraId="67C05B33"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6BD782C" w14:textId="77777777">
        <w:trPr>
          <w:trHeight w:val="345"/>
        </w:trPr>
        <w:tc>
          <w:tcPr>
            <w:tcW w:w="4946" w:type="dxa"/>
          </w:tcPr>
          <w:p w14:paraId="5B011A9C" w14:textId="77777777" w:rsidR="00B105A9" w:rsidRPr="00380263" w:rsidRDefault="00000000">
            <w:pPr>
              <w:pStyle w:val="TableParagraph"/>
              <w:rPr>
                <w:sz w:val="18"/>
              </w:rPr>
            </w:pPr>
            <w:r w:rsidRPr="00380263">
              <w:rPr>
                <w:sz w:val="18"/>
              </w:rPr>
              <w:t>Bowral</w:t>
            </w:r>
            <w:r w:rsidRPr="00380263">
              <w:rPr>
                <w:spacing w:val="-8"/>
                <w:sz w:val="18"/>
              </w:rPr>
              <w:t xml:space="preserve"> </w:t>
            </w:r>
            <w:r w:rsidRPr="00380263">
              <w:rPr>
                <w:spacing w:val="-2"/>
                <w:sz w:val="18"/>
              </w:rPr>
              <w:t>Hospital</w:t>
            </w:r>
          </w:p>
        </w:tc>
        <w:tc>
          <w:tcPr>
            <w:tcW w:w="4681" w:type="dxa"/>
          </w:tcPr>
          <w:p w14:paraId="5466CC6E"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79163DD6" w14:textId="77777777">
        <w:trPr>
          <w:trHeight w:val="345"/>
        </w:trPr>
        <w:tc>
          <w:tcPr>
            <w:tcW w:w="4946" w:type="dxa"/>
          </w:tcPr>
          <w:p w14:paraId="2DB7EC27" w14:textId="77777777" w:rsidR="00B105A9" w:rsidRPr="00380263" w:rsidRDefault="00000000">
            <w:pPr>
              <w:pStyle w:val="TableParagraph"/>
              <w:rPr>
                <w:sz w:val="18"/>
              </w:rPr>
            </w:pPr>
            <w:r w:rsidRPr="00380263">
              <w:rPr>
                <w:sz w:val="18"/>
              </w:rPr>
              <w:t>Box</w:t>
            </w:r>
            <w:r w:rsidRPr="00380263">
              <w:rPr>
                <w:spacing w:val="-10"/>
                <w:sz w:val="18"/>
              </w:rPr>
              <w:t xml:space="preserve"> </w:t>
            </w:r>
            <w:r w:rsidRPr="00380263">
              <w:rPr>
                <w:sz w:val="18"/>
              </w:rPr>
              <w:t>Hill</w:t>
            </w:r>
            <w:r w:rsidRPr="00380263">
              <w:rPr>
                <w:spacing w:val="-7"/>
                <w:sz w:val="18"/>
              </w:rPr>
              <w:t xml:space="preserve"> </w:t>
            </w:r>
            <w:r w:rsidRPr="00380263">
              <w:rPr>
                <w:spacing w:val="-2"/>
                <w:sz w:val="18"/>
              </w:rPr>
              <w:t>Hospital</w:t>
            </w:r>
          </w:p>
        </w:tc>
        <w:tc>
          <w:tcPr>
            <w:tcW w:w="4681" w:type="dxa"/>
          </w:tcPr>
          <w:p w14:paraId="03EB688B" w14:textId="77777777" w:rsidR="00B105A9" w:rsidRPr="00380263" w:rsidRDefault="00000000">
            <w:pPr>
              <w:pStyle w:val="TableParagraph"/>
              <w:rPr>
                <w:sz w:val="18"/>
              </w:rPr>
            </w:pPr>
            <w:r w:rsidRPr="00380263">
              <w:rPr>
                <w:spacing w:val="-2"/>
                <w:sz w:val="18"/>
              </w:rPr>
              <w:t>Victoria</w:t>
            </w:r>
          </w:p>
        </w:tc>
      </w:tr>
      <w:tr w:rsidR="00B105A9" w:rsidRPr="00380263" w14:paraId="1A2E8266" w14:textId="77777777">
        <w:trPr>
          <w:trHeight w:val="345"/>
        </w:trPr>
        <w:tc>
          <w:tcPr>
            <w:tcW w:w="4946" w:type="dxa"/>
          </w:tcPr>
          <w:p w14:paraId="654F346C" w14:textId="77777777" w:rsidR="00B105A9" w:rsidRPr="00380263" w:rsidRDefault="00000000">
            <w:pPr>
              <w:pStyle w:val="TableParagraph"/>
              <w:rPr>
                <w:sz w:val="18"/>
              </w:rPr>
            </w:pPr>
            <w:r w:rsidRPr="00380263">
              <w:rPr>
                <w:sz w:val="18"/>
              </w:rPr>
              <w:t>Brisbane</w:t>
            </w:r>
            <w:r w:rsidRPr="00380263">
              <w:rPr>
                <w:spacing w:val="-15"/>
                <w:sz w:val="18"/>
              </w:rPr>
              <w:t xml:space="preserve"> </w:t>
            </w:r>
            <w:r w:rsidRPr="00380263">
              <w:rPr>
                <w:sz w:val="18"/>
              </w:rPr>
              <w:t>Waters</w:t>
            </w:r>
            <w:r w:rsidRPr="00380263">
              <w:rPr>
                <w:spacing w:val="-12"/>
                <w:sz w:val="18"/>
              </w:rPr>
              <w:t xml:space="preserve"> </w:t>
            </w:r>
            <w:r w:rsidRPr="00380263">
              <w:rPr>
                <w:sz w:val="18"/>
              </w:rPr>
              <w:t>Private</w:t>
            </w:r>
            <w:r w:rsidRPr="00380263">
              <w:rPr>
                <w:spacing w:val="-12"/>
                <w:sz w:val="18"/>
              </w:rPr>
              <w:t xml:space="preserve"> </w:t>
            </w:r>
            <w:r w:rsidRPr="00380263">
              <w:rPr>
                <w:spacing w:val="-2"/>
                <w:sz w:val="18"/>
              </w:rPr>
              <w:t>Hospital</w:t>
            </w:r>
          </w:p>
        </w:tc>
        <w:tc>
          <w:tcPr>
            <w:tcW w:w="4681" w:type="dxa"/>
          </w:tcPr>
          <w:p w14:paraId="2A9B12D7"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EBA822F" w14:textId="77777777">
        <w:trPr>
          <w:trHeight w:val="345"/>
        </w:trPr>
        <w:tc>
          <w:tcPr>
            <w:tcW w:w="4946" w:type="dxa"/>
          </w:tcPr>
          <w:p w14:paraId="054D30B1" w14:textId="77777777" w:rsidR="00B105A9" w:rsidRPr="00380263" w:rsidRDefault="00000000">
            <w:pPr>
              <w:pStyle w:val="TableParagraph"/>
              <w:rPr>
                <w:sz w:val="18"/>
              </w:rPr>
            </w:pPr>
            <w:r w:rsidRPr="00380263">
              <w:rPr>
                <w:sz w:val="18"/>
              </w:rPr>
              <w:t>Broome</w:t>
            </w:r>
            <w:r w:rsidRPr="00380263">
              <w:rPr>
                <w:spacing w:val="-6"/>
                <w:sz w:val="18"/>
              </w:rPr>
              <w:t xml:space="preserve"> </w:t>
            </w:r>
            <w:r w:rsidRPr="00380263">
              <w:rPr>
                <w:spacing w:val="-2"/>
                <w:sz w:val="18"/>
              </w:rPr>
              <w:t>Hospital</w:t>
            </w:r>
          </w:p>
        </w:tc>
        <w:tc>
          <w:tcPr>
            <w:tcW w:w="4681" w:type="dxa"/>
          </w:tcPr>
          <w:p w14:paraId="7D519B29"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1715819" w14:textId="77777777">
        <w:trPr>
          <w:trHeight w:val="345"/>
        </w:trPr>
        <w:tc>
          <w:tcPr>
            <w:tcW w:w="4946" w:type="dxa"/>
          </w:tcPr>
          <w:p w14:paraId="14211C85" w14:textId="77777777" w:rsidR="00B105A9" w:rsidRPr="00380263" w:rsidRDefault="00000000">
            <w:pPr>
              <w:pStyle w:val="TableParagraph"/>
              <w:rPr>
                <w:sz w:val="18"/>
              </w:rPr>
            </w:pPr>
            <w:r w:rsidRPr="00380263">
              <w:rPr>
                <w:sz w:val="18"/>
              </w:rPr>
              <w:t>Buderim</w:t>
            </w:r>
            <w:r w:rsidRPr="00380263">
              <w:rPr>
                <w:spacing w:val="-13"/>
                <w:sz w:val="18"/>
              </w:rPr>
              <w:t xml:space="preserve"> </w:t>
            </w:r>
            <w:r w:rsidRPr="00380263">
              <w:rPr>
                <w:sz w:val="18"/>
              </w:rPr>
              <w:t>Private</w:t>
            </w:r>
            <w:r w:rsidRPr="00380263">
              <w:rPr>
                <w:spacing w:val="-10"/>
                <w:sz w:val="18"/>
              </w:rPr>
              <w:t xml:space="preserve"> </w:t>
            </w:r>
            <w:r w:rsidRPr="00380263">
              <w:rPr>
                <w:spacing w:val="-2"/>
                <w:sz w:val="18"/>
              </w:rPr>
              <w:t>Hospital</w:t>
            </w:r>
          </w:p>
        </w:tc>
        <w:tc>
          <w:tcPr>
            <w:tcW w:w="4681" w:type="dxa"/>
          </w:tcPr>
          <w:p w14:paraId="554FCCD1" w14:textId="77777777" w:rsidR="00B105A9" w:rsidRPr="00380263" w:rsidRDefault="00000000">
            <w:pPr>
              <w:pStyle w:val="TableParagraph"/>
              <w:rPr>
                <w:sz w:val="18"/>
              </w:rPr>
            </w:pPr>
            <w:r w:rsidRPr="00380263">
              <w:rPr>
                <w:spacing w:val="-2"/>
                <w:sz w:val="18"/>
              </w:rPr>
              <w:t>Queensland</w:t>
            </w:r>
          </w:p>
        </w:tc>
      </w:tr>
      <w:tr w:rsidR="00B105A9" w:rsidRPr="00380263" w14:paraId="32FD0EA2" w14:textId="77777777">
        <w:trPr>
          <w:trHeight w:val="345"/>
        </w:trPr>
        <w:tc>
          <w:tcPr>
            <w:tcW w:w="4946" w:type="dxa"/>
          </w:tcPr>
          <w:p w14:paraId="244D9FAF" w14:textId="77777777" w:rsidR="00B105A9" w:rsidRPr="00380263" w:rsidRDefault="00000000">
            <w:pPr>
              <w:pStyle w:val="TableParagraph"/>
              <w:rPr>
                <w:sz w:val="18"/>
              </w:rPr>
            </w:pPr>
            <w:r w:rsidRPr="00380263">
              <w:rPr>
                <w:sz w:val="18"/>
              </w:rPr>
              <w:t>Bunbury</w:t>
            </w:r>
            <w:r w:rsidRPr="00380263">
              <w:rPr>
                <w:spacing w:val="-5"/>
                <w:sz w:val="18"/>
              </w:rPr>
              <w:t xml:space="preserve"> </w:t>
            </w:r>
            <w:r w:rsidRPr="00380263">
              <w:rPr>
                <w:sz w:val="18"/>
              </w:rPr>
              <w:t>Regional</w:t>
            </w:r>
            <w:r w:rsidRPr="00380263">
              <w:rPr>
                <w:spacing w:val="-3"/>
                <w:sz w:val="18"/>
              </w:rPr>
              <w:t xml:space="preserve"> </w:t>
            </w:r>
            <w:r w:rsidRPr="00380263">
              <w:rPr>
                <w:spacing w:val="-2"/>
                <w:sz w:val="18"/>
              </w:rPr>
              <w:t>Hospital</w:t>
            </w:r>
          </w:p>
        </w:tc>
        <w:tc>
          <w:tcPr>
            <w:tcW w:w="4681" w:type="dxa"/>
          </w:tcPr>
          <w:p w14:paraId="50F3C5EE"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12B1EC10" w14:textId="77777777">
        <w:trPr>
          <w:trHeight w:val="345"/>
        </w:trPr>
        <w:tc>
          <w:tcPr>
            <w:tcW w:w="4946" w:type="dxa"/>
          </w:tcPr>
          <w:p w14:paraId="31272828" w14:textId="77777777" w:rsidR="00B105A9" w:rsidRPr="00380263" w:rsidRDefault="00000000">
            <w:pPr>
              <w:pStyle w:val="TableParagraph"/>
              <w:rPr>
                <w:sz w:val="18"/>
              </w:rPr>
            </w:pPr>
            <w:r w:rsidRPr="00380263">
              <w:rPr>
                <w:sz w:val="18"/>
              </w:rPr>
              <w:t>Bundaberg</w:t>
            </w:r>
            <w:r w:rsidRPr="00380263">
              <w:rPr>
                <w:spacing w:val="-9"/>
                <w:sz w:val="18"/>
              </w:rPr>
              <w:t xml:space="preserve"> </w:t>
            </w:r>
            <w:r w:rsidRPr="00380263">
              <w:rPr>
                <w:spacing w:val="-2"/>
                <w:sz w:val="18"/>
              </w:rPr>
              <w:t>Hospital</w:t>
            </w:r>
          </w:p>
        </w:tc>
        <w:tc>
          <w:tcPr>
            <w:tcW w:w="4681" w:type="dxa"/>
          </w:tcPr>
          <w:p w14:paraId="463C4F10" w14:textId="77777777" w:rsidR="00B105A9" w:rsidRPr="00380263" w:rsidRDefault="00000000">
            <w:pPr>
              <w:pStyle w:val="TableParagraph"/>
              <w:rPr>
                <w:sz w:val="18"/>
              </w:rPr>
            </w:pPr>
            <w:r w:rsidRPr="00380263">
              <w:rPr>
                <w:spacing w:val="-2"/>
                <w:sz w:val="18"/>
              </w:rPr>
              <w:t>Queensland</w:t>
            </w:r>
          </w:p>
        </w:tc>
      </w:tr>
      <w:tr w:rsidR="00B105A9" w:rsidRPr="00380263" w14:paraId="6AA2DF04" w14:textId="77777777">
        <w:trPr>
          <w:trHeight w:val="345"/>
        </w:trPr>
        <w:tc>
          <w:tcPr>
            <w:tcW w:w="4946" w:type="dxa"/>
          </w:tcPr>
          <w:p w14:paraId="4EB9CDB8" w14:textId="77777777" w:rsidR="00B105A9" w:rsidRPr="00380263" w:rsidRDefault="00000000">
            <w:pPr>
              <w:pStyle w:val="TableParagraph"/>
              <w:rPr>
                <w:sz w:val="18"/>
              </w:rPr>
            </w:pPr>
            <w:r w:rsidRPr="00380263">
              <w:rPr>
                <w:sz w:val="18"/>
              </w:rPr>
              <w:t>Burnside</w:t>
            </w:r>
            <w:r w:rsidRPr="00380263">
              <w:rPr>
                <w:spacing w:val="-6"/>
                <w:sz w:val="18"/>
              </w:rPr>
              <w:t xml:space="preserve"> </w:t>
            </w:r>
            <w:r w:rsidRPr="00380263">
              <w:rPr>
                <w:sz w:val="18"/>
              </w:rPr>
              <w:t>War</w:t>
            </w:r>
            <w:r w:rsidRPr="00380263">
              <w:rPr>
                <w:spacing w:val="-6"/>
                <w:sz w:val="18"/>
              </w:rPr>
              <w:t xml:space="preserve"> </w:t>
            </w:r>
            <w:r w:rsidRPr="00380263">
              <w:rPr>
                <w:sz w:val="18"/>
              </w:rPr>
              <w:t>Memorial</w:t>
            </w:r>
            <w:r w:rsidRPr="00380263">
              <w:rPr>
                <w:spacing w:val="-6"/>
                <w:sz w:val="18"/>
              </w:rPr>
              <w:t xml:space="preserve"> </w:t>
            </w:r>
            <w:r w:rsidRPr="00380263">
              <w:rPr>
                <w:spacing w:val="-2"/>
                <w:sz w:val="18"/>
              </w:rPr>
              <w:t>Hospital</w:t>
            </w:r>
          </w:p>
        </w:tc>
        <w:tc>
          <w:tcPr>
            <w:tcW w:w="4681" w:type="dxa"/>
          </w:tcPr>
          <w:p w14:paraId="4915F69E"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69FC5CF6" w14:textId="77777777">
        <w:trPr>
          <w:trHeight w:val="345"/>
        </w:trPr>
        <w:tc>
          <w:tcPr>
            <w:tcW w:w="4946" w:type="dxa"/>
          </w:tcPr>
          <w:p w14:paraId="05529192" w14:textId="77777777" w:rsidR="00B105A9" w:rsidRPr="00380263" w:rsidRDefault="00000000">
            <w:pPr>
              <w:pStyle w:val="TableParagraph"/>
              <w:rPr>
                <w:sz w:val="18"/>
              </w:rPr>
            </w:pPr>
            <w:r w:rsidRPr="00380263">
              <w:rPr>
                <w:sz w:val="18"/>
              </w:rPr>
              <w:lastRenderedPageBreak/>
              <w:t>Busselton</w:t>
            </w:r>
            <w:r w:rsidRPr="00380263">
              <w:rPr>
                <w:spacing w:val="-10"/>
                <w:sz w:val="18"/>
              </w:rPr>
              <w:t xml:space="preserve"> </w:t>
            </w:r>
            <w:r w:rsidRPr="00380263">
              <w:rPr>
                <w:spacing w:val="-2"/>
                <w:sz w:val="18"/>
              </w:rPr>
              <w:t>Health</w:t>
            </w:r>
          </w:p>
        </w:tc>
        <w:tc>
          <w:tcPr>
            <w:tcW w:w="4681" w:type="dxa"/>
          </w:tcPr>
          <w:p w14:paraId="4BA73DD8"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3CF3AE62" w14:textId="77777777">
        <w:trPr>
          <w:trHeight w:val="345"/>
        </w:trPr>
        <w:tc>
          <w:tcPr>
            <w:tcW w:w="4946" w:type="dxa"/>
          </w:tcPr>
          <w:p w14:paraId="11872CE0" w14:textId="77777777" w:rsidR="00B105A9" w:rsidRPr="00380263" w:rsidRDefault="00000000">
            <w:pPr>
              <w:pStyle w:val="TableParagraph"/>
              <w:rPr>
                <w:sz w:val="18"/>
              </w:rPr>
            </w:pPr>
            <w:r w:rsidRPr="00380263">
              <w:rPr>
                <w:sz w:val="18"/>
              </w:rPr>
              <w:t>Caboolture</w:t>
            </w:r>
            <w:r w:rsidRPr="00380263">
              <w:rPr>
                <w:spacing w:val="-11"/>
                <w:sz w:val="18"/>
              </w:rPr>
              <w:t xml:space="preserve"> </w:t>
            </w:r>
            <w:r w:rsidRPr="00380263">
              <w:rPr>
                <w:spacing w:val="-2"/>
                <w:sz w:val="18"/>
              </w:rPr>
              <w:t>Hospital</w:t>
            </w:r>
          </w:p>
        </w:tc>
        <w:tc>
          <w:tcPr>
            <w:tcW w:w="4681" w:type="dxa"/>
          </w:tcPr>
          <w:p w14:paraId="09D1493F" w14:textId="77777777" w:rsidR="00B105A9" w:rsidRPr="00380263" w:rsidRDefault="00000000">
            <w:pPr>
              <w:pStyle w:val="TableParagraph"/>
              <w:rPr>
                <w:sz w:val="18"/>
              </w:rPr>
            </w:pPr>
            <w:r w:rsidRPr="00380263">
              <w:rPr>
                <w:spacing w:val="-2"/>
                <w:sz w:val="18"/>
              </w:rPr>
              <w:t>Queensland</w:t>
            </w:r>
          </w:p>
        </w:tc>
      </w:tr>
      <w:tr w:rsidR="00B105A9" w:rsidRPr="00380263" w14:paraId="33E03001" w14:textId="77777777">
        <w:trPr>
          <w:trHeight w:val="345"/>
        </w:trPr>
        <w:tc>
          <w:tcPr>
            <w:tcW w:w="4946" w:type="dxa"/>
          </w:tcPr>
          <w:p w14:paraId="6B75BDCA" w14:textId="77777777" w:rsidR="00B105A9" w:rsidRPr="00380263" w:rsidRDefault="00000000">
            <w:pPr>
              <w:pStyle w:val="TableParagraph"/>
              <w:rPr>
                <w:sz w:val="18"/>
              </w:rPr>
            </w:pPr>
            <w:r w:rsidRPr="00380263">
              <w:rPr>
                <w:sz w:val="18"/>
              </w:rPr>
              <w:t>Cabrini</w:t>
            </w:r>
            <w:r w:rsidRPr="00380263">
              <w:rPr>
                <w:spacing w:val="-8"/>
                <w:sz w:val="18"/>
              </w:rPr>
              <w:t xml:space="preserve"> </w:t>
            </w:r>
            <w:r w:rsidRPr="00380263">
              <w:rPr>
                <w:sz w:val="18"/>
              </w:rPr>
              <w:t>Hospital</w:t>
            </w:r>
            <w:r w:rsidRPr="00380263">
              <w:rPr>
                <w:spacing w:val="-6"/>
                <w:sz w:val="18"/>
              </w:rPr>
              <w:t xml:space="preserve"> </w:t>
            </w:r>
            <w:r w:rsidRPr="00380263">
              <w:rPr>
                <w:spacing w:val="-2"/>
                <w:sz w:val="18"/>
              </w:rPr>
              <w:t>Brighton</w:t>
            </w:r>
          </w:p>
        </w:tc>
        <w:tc>
          <w:tcPr>
            <w:tcW w:w="4681" w:type="dxa"/>
          </w:tcPr>
          <w:p w14:paraId="1EFEE692" w14:textId="77777777" w:rsidR="00B105A9" w:rsidRPr="00380263" w:rsidRDefault="00000000">
            <w:pPr>
              <w:pStyle w:val="TableParagraph"/>
              <w:rPr>
                <w:sz w:val="18"/>
              </w:rPr>
            </w:pPr>
            <w:r w:rsidRPr="00380263">
              <w:rPr>
                <w:spacing w:val="-2"/>
                <w:sz w:val="18"/>
              </w:rPr>
              <w:t>Victoria</w:t>
            </w:r>
          </w:p>
        </w:tc>
      </w:tr>
      <w:tr w:rsidR="00B105A9" w:rsidRPr="00380263" w14:paraId="68F96CAD" w14:textId="77777777">
        <w:trPr>
          <w:trHeight w:val="345"/>
        </w:trPr>
        <w:tc>
          <w:tcPr>
            <w:tcW w:w="4946" w:type="dxa"/>
          </w:tcPr>
          <w:p w14:paraId="3A9E5C59" w14:textId="77777777" w:rsidR="00B105A9" w:rsidRPr="00380263" w:rsidRDefault="00000000">
            <w:pPr>
              <w:pStyle w:val="TableParagraph"/>
              <w:rPr>
                <w:sz w:val="18"/>
              </w:rPr>
            </w:pPr>
            <w:r w:rsidRPr="00380263">
              <w:rPr>
                <w:sz w:val="18"/>
              </w:rPr>
              <w:t>Cabrini</w:t>
            </w:r>
            <w:r w:rsidRPr="00380263">
              <w:rPr>
                <w:spacing w:val="-9"/>
                <w:sz w:val="18"/>
              </w:rPr>
              <w:t xml:space="preserve"> </w:t>
            </w:r>
            <w:r w:rsidRPr="00380263">
              <w:rPr>
                <w:sz w:val="18"/>
              </w:rPr>
              <w:t>Hospital</w:t>
            </w:r>
            <w:r w:rsidRPr="00380263">
              <w:rPr>
                <w:spacing w:val="-6"/>
                <w:sz w:val="18"/>
              </w:rPr>
              <w:t xml:space="preserve"> </w:t>
            </w:r>
            <w:r w:rsidRPr="00380263">
              <w:rPr>
                <w:spacing w:val="-2"/>
                <w:sz w:val="18"/>
              </w:rPr>
              <w:t>Malvern</w:t>
            </w:r>
          </w:p>
        </w:tc>
        <w:tc>
          <w:tcPr>
            <w:tcW w:w="4681" w:type="dxa"/>
          </w:tcPr>
          <w:p w14:paraId="68498ED5" w14:textId="77777777" w:rsidR="00B105A9" w:rsidRPr="00380263" w:rsidRDefault="00000000">
            <w:pPr>
              <w:pStyle w:val="TableParagraph"/>
              <w:rPr>
                <w:sz w:val="18"/>
              </w:rPr>
            </w:pPr>
            <w:r w:rsidRPr="00380263">
              <w:rPr>
                <w:spacing w:val="-2"/>
                <w:sz w:val="18"/>
              </w:rPr>
              <w:t>Victoria</w:t>
            </w:r>
          </w:p>
        </w:tc>
      </w:tr>
    </w:tbl>
    <w:p w14:paraId="43CB06E2" w14:textId="77777777" w:rsidR="00B105A9" w:rsidRPr="00380263" w:rsidRDefault="00B105A9">
      <w:pPr>
        <w:rPr>
          <w:sz w:val="18"/>
        </w:rPr>
        <w:sectPr w:rsidR="00B105A9" w:rsidRPr="00380263">
          <w:pgSz w:w="11910" w:h="16840"/>
          <w:pgMar w:top="1200" w:right="1020" w:bottom="1342"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4946"/>
        <w:gridCol w:w="4681"/>
      </w:tblGrid>
      <w:tr w:rsidR="00B105A9" w:rsidRPr="00380263" w14:paraId="72FF5464" w14:textId="77777777">
        <w:trPr>
          <w:trHeight w:val="365"/>
        </w:trPr>
        <w:tc>
          <w:tcPr>
            <w:tcW w:w="4946" w:type="dxa"/>
            <w:shd w:val="clear" w:color="auto" w:fill="153A6E"/>
          </w:tcPr>
          <w:p w14:paraId="5ED3E45E" w14:textId="77777777" w:rsidR="00B105A9" w:rsidRPr="00380263" w:rsidRDefault="00000000">
            <w:pPr>
              <w:pStyle w:val="TableParagraph"/>
              <w:spacing w:before="92"/>
              <w:rPr>
                <w:b/>
                <w:sz w:val="18"/>
              </w:rPr>
            </w:pPr>
            <w:r w:rsidRPr="00380263">
              <w:rPr>
                <w:b/>
                <w:color w:val="FFFFFF"/>
                <w:spacing w:val="-2"/>
                <w:sz w:val="18"/>
              </w:rPr>
              <w:t>Contributor</w:t>
            </w:r>
          </w:p>
        </w:tc>
        <w:tc>
          <w:tcPr>
            <w:tcW w:w="4681" w:type="dxa"/>
            <w:shd w:val="clear" w:color="auto" w:fill="153A6E"/>
          </w:tcPr>
          <w:p w14:paraId="01ECC2F1" w14:textId="77777777" w:rsidR="00B105A9" w:rsidRPr="00380263" w:rsidRDefault="00000000">
            <w:pPr>
              <w:pStyle w:val="TableParagraph"/>
              <w:spacing w:before="92"/>
              <w:rPr>
                <w:b/>
                <w:sz w:val="18"/>
              </w:rPr>
            </w:pPr>
            <w:r w:rsidRPr="00380263">
              <w:rPr>
                <w:b/>
                <w:color w:val="FFFFFF"/>
                <w:spacing w:val="-2"/>
                <w:sz w:val="18"/>
              </w:rPr>
              <w:t>State/territory</w:t>
            </w:r>
          </w:p>
        </w:tc>
      </w:tr>
      <w:tr w:rsidR="00B105A9" w:rsidRPr="00380263" w14:paraId="5241CC61" w14:textId="77777777">
        <w:trPr>
          <w:trHeight w:val="345"/>
        </w:trPr>
        <w:tc>
          <w:tcPr>
            <w:tcW w:w="4946" w:type="dxa"/>
          </w:tcPr>
          <w:p w14:paraId="48556D0D" w14:textId="77777777" w:rsidR="00B105A9" w:rsidRPr="00380263" w:rsidRDefault="00000000">
            <w:pPr>
              <w:pStyle w:val="TableParagraph"/>
              <w:rPr>
                <w:sz w:val="18"/>
              </w:rPr>
            </w:pPr>
            <w:r w:rsidRPr="00380263">
              <w:rPr>
                <w:sz w:val="18"/>
              </w:rPr>
              <w:t>Cairns</w:t>
            </w:r>
            <w:r w:rsidRPr="00380263">
              <w:rPr>
                <w:spacing w:val="-8"/>
                <w:sz w:val="18"/>
              </w:rPr>
              <w:t xml:space="preserve"> </w:t>
            </w:r>
            <w:r w:rsidRPr="00380263">
              <w:rPr>
                <w:sz w:val="18"/>
              </w:rPr>
              <w:t>Base</w:t>
            </w:r>
            <w:r w:rsidRPr="00380263">
              <w:rPr>
                <w:spacing w:val="-5"/>
                <w:sz w:val="18"/>
              </w:rPr>
              <w:t xml:space="preserve"> </w:t>
            </w:r>
            <w:r w:rsidRPr="00380263">
              <w:rPr>
                <w:spacing w:val="-2"/>
                <w:sz w:val="18"/>
              </w:rPr>
              <w:t>Hospital</w:t>
            </w:r>
          </w:p>
        </w:tc>
        <w:tc>
          <w:tcPr>
            <w:tcW w:w="4681" w:type="dxa"/>
          </w:tcPr>
          <w:p w14:paraId="10456BB6" w14:textId="77777777" w:rsidR="00B105A9" w:rsidRPr="00380263" w:rsidRDefault="00000000">
            <w:pPr>
              <w:pStyle w:val="TableParagraph"/>
              <w:rPr>
                <w:sz w:val="18"/>
              </w:rPr>
            </w:pPr>
            <w:r w:rsidRPr="00380263">
              <w:rPr>
                <w:spacing w:val="-2"/>
                <w:sz w:val="18"/>
              </w:rPr>
              <w:t>Queensland</w:t>
            </w:r>
          </w:p>
        </w:tc>
      </w:tr>
      <w:tr w:rsidR="00B105A9" w:rsidRPr="00380263" w14:paraId="6E5E2584" w14:textId="77777777">
        <w:trPr>
          <w:trHeight w:val="345"/>
        </w:trPr>
        <w:tc>
          <w:tcPr>
            <w:tcW w:w="4946" w:type="dxa"/>
          </w:tcPr>
          <w:p w14:paraId="414A85F9" w14:textId="77777777" w:rsidR="00B105A9" w:rsidRPr="00380263" w:rsidRDefault="00000000">
            <w:pPr>
              <w:pStyle w:val="TableParagraph"/>
              <w:rPr>
                <w:sz w:val="18"/>
              </w:rPr>
            </w:pPr>
            <w:r w:rsidRPr="00380263">
              <w:rPr>
                <w:sz w:val="18"/>
              </w:rPr>
              <w:t>Calvary</w:t>
            </w:r>
            <w:r w:rsidRPr="00380263">
              <w:rPr>
                <w:spacing w:val="-9"/>
                <w:sz w:val="18"/>
              </w:rPr>
              <w:t xml:space="preserve"> </w:t>
            </w:r>
            <w:r w:rsidRPr="00380263">
              <w:rPr>
                <w:sz w:val="18"/>
              </w:rPr>
              <w:t>Adelaide</w:t>
            </w:r>
            <w:r w:rsidRPr="00380263">
              <w:rPr>
                <w:spacing w:val="-9"/>
                <w:sz w:val="18"/>
              </w:rPr>
              <w:t xml:space="preserve"> </w:t>
            </w:r>
            <w:r w:rsidRPr="00380263">
              <w:rPr>
                <w:sz w:val="18"/>
              </w:rPr>
              <w:t>Private</w:t>
            </w:r>
            <w:r w:rsidRPr="00380263">
              <w:rPr>
                <w:spacing w:val="-8"/>
                <w:sz w:val="18"/>
              </w:rPr>
              <w:t xml:space="preserve"> </w:t>
            </w:r>
            <w:r w:rsidRPr="00380263">
              <w:rPr>
                <w:spacing w:val="-2"/>
                <w:sz w:val="18"/>
              </w:rPr>
              <w:t>Hospital</w:t>
            </w:r>
          </w:p>
        </w:tc>
        <w:tc>
          <w:tcPr>
            <w:tcW w:w="4681" w:type="dxa"/>
          </w:tcPr>
          <w:p w14:paraId="6302680A"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7CFE55E9" w14:textId="77777777">
        <w:trPr>
          <w:trHeight w:val="345"/>
        </w:trPr>
        <w:tc>
          <w:tcPr>
            <w:tcW w:w="4946" w:type="dxa"/>
          </w:tcPr>
          <w:p w14:paraId="2CD229A6" w14:textId="77777777" w:rsidR="00B105A9" w:rsidRPr="00380263" w:rsidRDefault="00000000">
            <w:pPr>
              <w:pStyle w:val="TableParagraph"/>
              <w:rPr>
                <w:sz w:val="18"/>
              </w:rPr>
            </w:pPr>
            <w:r w:rsidRPr="00380263">
              <w:rPr>
                <w:sz w:val="18"/>
              </w:rPr>
              <w:t>Calvary</w:t>
            </w:r>
            <w:r w:rsidRPr="00380263">
              <w:rPr>
                <w:spacing w:val="-9"/>
                <w:sz w:val="18"/>
              </w:rPr>
              <w:t xml:space="preserve"> </w:t>
            </w:r>
            <w:r w:rsidRPr="00380263">
              <w:rPr>
                <w:sz w:val="18"/>
              </w:rPr>
              <w:t>Central</w:t>
            </w:r>
            <w:r w:rsidRPr="00380263">
              <w:rPr>
                <w:spacing w:val="-7"/>
                <w:sz w:val="18"/>
              </w:rPr>
              <w:t xml:space="preserve"> </w:t>
            </w:r>
            <w:r w:rsidRPr="00380263">
              <w:rPr>
                <w:sz w:val="18"/>
              </w:rPr>
              <w:t>Districts</w:t>
            </w:r>
            <w:r w:rsidRPr="00380263">
              <w:rPr>
                <w:spacing w:val="-7"/>
                <w:sz w:val="18"/>
              </w:rPr>
              <w:t xml:space="preserve"> </w:t>
            </w:r>
            <w:r w:rsidRPr="00380263">
              <w:rPr>
                <w:spacing w:val="-2"/>
                <w:sz w:val="18"/>
              </w:rPr>
              <w:t>Hospital</w:t>
            </w:r>
          </w:p>
        </w:tc>
        <w:tc>
          <w:tcPr>
            <w:tcW w:w="4681" w:type="dxa"/>
          </w:tcPr>
          <w:p w14:paraId="15947FFA"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34770546" w14:textId="77777777">
        <w:trPr>
          <w:trHeight w:val="345"/>
        </w:trPr>
        <w:tc>
          <w:tcPr>
            <w:tcW w:w="4946" w:type="dxa"/>
          </w:tcPr>
          <w:p w14:paraId="4432BF69" w14:textId="77777777" w:rsidR="00B105A9" w:rsidRPr="00380263" w:rsidRDefault="00000000">
            <w:pPr>
              <w:pStyle w:val="TableParagraph"/>
              <w:rPr>
                <w:sz w:val="18"/>
              </w:rPr>
            </w:pPr>
            <w:r w:rsidRPr="00380263">
              <w:rPr>
                <w:sz w:val="18"/>
              </w:rPr>
              <w:t>Calvary</w:t>
            </w:r>
            <w:r w:rsidRPr="00380263">
              <w:rPr>
                <w:spacing w:val="-6"/>
                <w:sz w:val="18"/>
              </w:rPr>
              <w:t xml:space="preserve"> </w:t>
            </w:r>
            <w:r w:rsidRPr="00380263">
              <w:rPr>
                <w:sz w:val="18"/>
              </w:rPr>
              <w:t>North</w:t>
            </w:r>
            <w:r w:rsidRPr="00380263">
              <w:rPr>
                <w:spacing w:val="-4"/>
                <w:sz w:val="18"/>
              </w:rPr>
              <w:t xml:space="preserve"> </w:t>
            </w:r>
            <w:r w:rsidRPr="00380263">
              <w:rPr>
                <w:sz w:val="18"/>
              </w:rPr>
              <w:t>Adelaide</w:t>
            </w:r>
            <w:r w:rsidRPr="00380263">
              <w:rPr>
                <w:spacing w:val="-3"/>
                <w:sz w:val="18"/>
              </w:rPr>
              <w:t xml:space="preserve"> </w:t>
            </w:r>
            <w:r w:rsidRPr="00380263">
              <w:rPr>
                <w:spacing w:val="-2"/>
                <w:sz w:val="18"/>
              </w:rPr>
              <w:t>Hospital</w:t>
            </w:r>
          </w:p>
        </w:tc>
        <w:tc>
          <w:tcPr>
            <w:tcW w:w="4681" w:type="dxa"/>
          </w:tcPr>
          <w:p w14:paraId="69E5EB0B"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08E57DCD" w14:textId="77777777">
        <w:trPr>
          <w:trHeight w:val="345"/>
        </w:trPr>
        <w:tc>
          <w:tcPr>
            <w:tcW w:w="4946" w:type="dxa"/>
          </w:tcPr>
          <w:p w14:paraId="55122712" w14:textId="77777777" w:rsidR="00B105A9" w:rsidRPr="00380263" w:rsidRDefault="00000000">
            <w:pPr>
              <w:pStyle w:val="TableParagraph"/>
              <w:rPr>
                <w:sz w:val="18"/>
              </w:rPr>
            </w:pPr>
            <w:r w:rsidRPr="00380263">
              <w:rPr>
                <w:sz w:val="18"/>
              </w:rPr>
              <w:t>Calvary</w:t>
            </w:r>
            <w:r w:rsidRPr="00380263">
              <w:rPr>
                <w:spacing w:val="-6"/>
                <w:sz w:val="18"/>
              </w:rPr>
              <w:t xml:space="preserve"> </w:t>
            </w:r>
            <w:r w:rsidRPr="00380263">
              <w:rPr>
                <w:sz w:val="18"/>
              </w:rPr>
              <w:t>Public</w:t>
            </w:r>
            <w:r w:rsidRPr="00380263">
              <w:rPr>
                <w:spacing w:val="-6"/>
                <w:sz w:val="18"/>
              </w:rPr>
              <w:t xml:space="preserve"> </w:t>
            </w:r>
            <w:r w:rsidRPr="00380263">
              <w:rPr>
                <w:sz w:val="18"/>
              </w:rPr>
              <w:t>Hospital</w:t>
            </w:r>
            <w:r w:rsidRPr="00380263">
              <w:rPr>
                <w:spacing w:val="-5"/>
                <w:sz w:val="18"/>
              </w:rPr>
              <w:t xml:space="preserve"> </w:t>
            </w:r>
            <w:r w:rsidRPr="00380263">
              <w:rPr>
                <w:spacing w:val="-4"/>
                <w:sz w:val="18"/>
              </w:rPr>
              <w:t>Bruce</w:t>
            </w:r>
          </w:p>
        </w:tc>
        <w:tc>
          <w:tcPr>
            <w:tcW w:w="4681" w:type="dxa"/>
          </w:tcPr>
          <w:p w14:paraId="3471B2CF" w14:textId="77777777" w:rsidR="00B105A9" w:rsidRPr="00380263" w:rsidRDefault="00000000">
            <w:pPr>
              <w:pStyle w:val="TableParagraph"/>
              <w:rPr>
                <w:sz w:val="18"/>
              </w:rPr>
            </w:pPr>
            <w:r w:rsidRPr="00380263">
              <w:rPr>
                <w:sz w:val="18"/>
              </w:rPr>
              <w:t>Australian</w:t>
            </w:r>
            <w:r w:rsidRPr="00380263">
              <w:rPr>
                <w:spacing w:val="-11"/>
                <w:sz w:val="18"/>
              </w:rPr>
              <w:t xml:space="preserve"> </w:t>
            </w:r>
            <w:r w:rsidRPr="00380263">
              <w:rPr>
                <w:sz w:val="18"/>
              </w:rPr>
              <w:t>Capital</w:t>
            </w:r>
            <w:r w:rsidRPr="00380263">
              <w:rPr>
                <w:spacing w:val="-8"/>
                <w:sz w:val="18"/>
              </w:rPr>
              <w:t xml:space="preserve"> </w:t>
            </w:r>
            <w:r w:rsidRPr="00380263">
              <w:rPr>
                <w:spacing w:val="-2"/>
                <w:sz w:val="18"/>
              </w:rPr>
              <w:t>Territory</w:t>
            </w:r>
          </w:p>
        </w:tc>
      </w:tr>
      <w:tr w:rsidR="00B105A9" w:rsidRPr="00380263" w14:paraId="523FBA61" w14:textId="77777777">
        <w:trPr>
          <w:trHeight w:val="345"/>
        </w:trPr>
        <w:tc>
          <w:tcPr>
            <w:tcW w:w="4946" w:type="dxa"/>
          </w:tcPr>
          <w:p w14:paraId="6717E9B4" w14:textId="77777777" w:rsidR="00B105A9" w:rsidRPr="00380263" w:rsidRDefault="00000000">
            <w:pPr>
              <w:pStyle w:val="TableParagraph"/>
              <w:rPr>
                <w:sz w:val="18"/>
              </w:rPr>
            </w:pPr>
            <w:r w:rsidRPr="00380263">
              <w:rPr>
                <w:spacing w:val="-2"/>
                <w:sz w:val="18"/>
              </w:rPr>
              <w:t>Campbelltown</w:t>
            </w:r>
            <w:r w:rsidRPr="00380263">
              <w:rPr>
                <w:spacing w:val="8"/>
                <w:sz w:val="18"/>
              </w:rPr>
              <w:t xml:space="preserve"> </w:t>
            </w:r>
            <w:r w:rsidRPr="00380263">
              <w:rPr>
                <w:spacing w:val="-2"/>
                <w:sz w:val="18"/>
              </w:rPr>
              <w:t>Hospital</w:t>
            </w:r>
          </w:p>
        </w:tc>
        <w:tc>
          <w:tcPr>
            <w:tcW w:w="4681" w:type="dxa"/>
          </w:tcPr>
          <w:p w14:paraId="1B6D7C21"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59EF30E" w14:textId="77777777">
        <w:trPr>
          <w:trHeight w:val="345"/>
        </w:trPr>
        <w:tc>
          <w:tcPr>
            <w:tcW w:w="4946" w:type="dxa"/>
          </w:tcPr>
          <w:p w14:paraId="71DE0483" w14:textId="77777777" w:rsidR="00B105A9" w:rsidRPr="00380263" w:rsidRDefault="00000000">
            <w:pPr>
              <w:pStyle w:val="TableParagraph"/>
              <w:rPr>
                <w:sz w:val="18"/>
              </w:rPr>
            </w:pPr>
            <w:r w:rsidRPr="00380263">
              <w:rPr>
                <w:sz w:val="18"/>
              </w:rPr>
              <w:t>Canberra</w:t>
            </w:r>
            <w:r w:rsidRPr="00380263">
              <w:rPr>
                <w:spacing w:val="-6"/>
                <w:sz w:val="18"/>
              </w:rPr>
              <w:t xml:space="preserve"> </w:t>
            </w:r>
            <w:r w:rsidRPr="00380263">
              <w:rPr>
                <w:spacing w:val="-2"/>
                <w:sz w:val="18"/>
              </w:rPr>
              <w:t>Hospital</w:t>
            </w:r>
          </w:p>
        </w:tc>
        <w:tc>
          <w:tcPr>
            <w:tcW w:w="4681" w:type="dxa"/>
          </w:tcPr>
          <w:p w14:paraId="6D5FF74B" w14:textId="77777777" w:rsidR="00B105A9" w:rsidRPr="00380263" w:rsidRDefault="00000000">
            <w:pPr>
              <w:pStyle w:val="TableParagraph"/>
              <w:rPr>
                <w:sz w:val="18"/>
              </w:rPr>
            </w:pPr>
            <w:r w:rsidRPr="00380263">
              <w:rPr>
                <w:sz w:val="18"/>
              </w:rPr>
              <w:t>Australian</w:t>
            </w:r>
            <w:r w:rsidRPr="00380263">
              <w:rPr>
                <w:spacing w:val="-11"/>
                <w:sz w:val="18"/>
              </w:rPr>
              <w:t xml:space="preserve"> </w:t>
            </w:r>
            <w:r w:rsidRPr="00380263">
              <w:rPr>
                <w:sz w:val="18"/>
              </w:rPr>
              <w:t>Capital</w:t>
            </w:r>
            <w:r w:rsidRPr="00380263">
              <w:rPr>
                <w:spacing w:val="-8"/>
                <w:sz w:val="18"/>
              </w:rPr>
              <w:t xml:space="preserve"> </w:t>
            </w:r>
            <w:r w:rsidRPr="00380263">
              <w:rPr>
                <w:spacing w:val="-2"/>
                <w:sz w:val="18"/>
              </w:rPr>
              <w:t>Territory</w:t>
            </w:r>
          </w:p>
        </w:tc>
      </w:tr>
      <w:tr w:rsidR="00B105A9" w:rsidRPr="00380263" w14:paraId="1FFAC924" w14:textId="77777777">
        <w:trPr>
          <w:trHeight w:val="345"/>
        </w:trPr>
        <w:tc>
          <w:tcPr>
            <w:tcW w:w="4946" w:type="dxa"/>
          </w:tcPr>
          <w:p w14:paraId="0DDF2ED7" w14:textId="77777777" w:rsidR="00B105A9" w:rsidRPr="00380263" w:rsidRDefault="00000000">
            <w:pPr>
              <w:pStyle w:val="TableParagraph"/>
              <w:rPr>
                <w:sz w:val="18"/>
              </w:rPr>
            </w:pPr>
            <w:r w:rsidRPr="00380263">
              <w:rPr>
                <w:sz w:val="18"/>
              </w:rPr>
              <w:t>Canterbury</w:t>
            </w:r>
            <w:r w:rsidRPr="00380263">
              <w:rPr>
                <w:spacing w:val="-10"/>
                <w:sz w:val="18"/>
              </w:rPr>
              <w:t xml:space="preserve"> </w:t>
            </w:r>
            <w:r w:rsidRPr="00380263">
              <w:rPr>
                <w:spacing w:val="-2"/>
                <w:sz w:val="18"/>
              </w:rPr>
              <w:t>Hospital</w:t>
            </w:r>
          </w:p>
        </w:tc>
        <w:tc>
          <w:tcPr>
            <w:tcW w:w="4681" w:type="dxa"/>
          </w:tcPr>
          <w:p w14:paraId="46149DE9"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485F356" w14:textId="77777777">
        <w:trPr>
          <w:trHeight w:val="345"/>
        </w:trPr>
        <w:tc>
          <w:tcPr>
            <w:tcW w:w="4946" w:type="dxa"/>
          </w:tcPr>
          <w:p w14:paraId="73032738" w14:textId="77777777" w:rsidR="00B105A9" w:rsidRPr="00380263" w:rsidRDefault="00000000">
            <w:pPr>
              <w:pStyle w:val="TableParagraph"/>
              <w:rPr>
                <w:sz w:val="18"/>
              </w:rPr>
            </w:pPr>
            <w:r w:rsidRPr="00380263">
              <w:rPr>
                <w:sz w:val="18"/>
              </w:rPr>
              <w:t>Casey</w:t>
            </w:r>
            <w:r w:rsidRPr="00380263">
              <w:rPr>
                <w:spacing w:val="-8"/>
                <w:sz w:val="18"/>
              </w:rPr>
              <w:t xml:space="preserve"> </w:t>
            </w:r>
            <w:r w:rsidRPr="00380263">
              <w:rPr>
                <w:spacing w:val="-2"/>
                <w:sz w:val="18"/>
              </w:rPr>
              <w:t>Hospital</w:t>
            </w:r>
          </w:p>
        </w:tc>
        <w:tc>
          <w:tcPr>
            <w:tcW w:w="4681" w:type="dxa"/>
          </w:tcPr>
          <w:p w14:paraId="5B047193" w14:textId="77777777" w:rsidR="00B105A9" w:rsidRPr="00380263" w:rsidRDefault="00000000">
            <w:pPr>
              <w:pStyle w:val="TableParagraph"/>
              <w:rPr>
                <w:sz w:val="18"/>
              </w:rPr>
            </w:pPr>
            <w:r w:rsidRPr="00380263">
              <w:rPr>
                <w:spacing w:val="-2"/>
                <w:sz w:val="18"/>
              </w:rPr>
              <w:t>Victoria</w:t>
            </w:r>
          </w:p>
        </w:tc>
      </w:tr>
      <w:tr w:rsidR="00B105A9" w:rsidRPr="00380263" w14:paraId="444AA099" w14:textId="77777777">
        <w:trPr>
          <w:trHeight w:val="345"/>
        </w:trPr>
        <w:tc>
          <w:tcPr>
            <w:tcW w:w="4946" w:type="dxa"/>
          </w:tcPr>
          <w:p w14:paraId="31D50967" w14:textId="77777777" w:rsidR="00B105A9" w:rsidRPr="00380263" w:rsidRDefault="00000000">
            <w:pPr>
              <w:pStyle w:val="TableParagraph"/>
              <w:rPr>
                <w:sz w:val="18"/>
              </w:rPr>
            </w:pPr>
            <w:r w:rsidRPr="00380263">
              <w:rPr>
                <w:sz w:val="18"/>
              </w:rPr>
              <w:t>Central</w:t>
            </w:r>
            <w:r w:rsidRPr="00380263">
              <w:rPr>
                <w:spacing w:val="-8"/>
                <w:sz w:val="18"/>
              </w:rPr>
              <w:t xml:space="preserve"> </w:t>
            </w:r>
            <w:r w:rsidRPr="00380263">
              <w:rPr>
                <w:sz w:val="18"/>
              </w:rPr>
              <w:t>Gippsland</w:t>
            </w:r>
            <w:r w:rsidRPr="00380263">
              <w:rPr>
                <w:spacing w:val="-7"/>
                <w:sz w:val="18"/>
              </w:rPr>
              <w:t xml:space="preserve"> </w:t>
            </w:r>
            <w:r w:rsidRPr="00380263">
              <w:rPr>
                <w:spacing w:val="-2"/>
                <w:sz w:val="18"/>
              </w:rPr>
              <w:t>Health</w:t>
            </w:r>
          </w:p>
        </w:tc>
        <w:tc>
          <w:tcPr>
            <w:tcW w:w="4681" w:type="dxa"/>
          </w:tcPr>
          <w:p w14:paraId="54D6821E" w14:textId="77777777" w:rsidR="00B105A9" w:rsidRPr="00380263" w:rsidRDefault="00000000">
            <w:pPr>
              <w:pStyle w:val="TableParagraph"/>
              <w:rPr>
                <w:sz w:val="18"/>
              </w:rPr>
            </w:pPr>
            <w:r w:rsidRPr="00380263">
              <w:rPr>
                <w:spacing w:val="-2"/>
                <w:sz w:val="18"/>
              </w:rPr>
              <w:t>Victoria</w:t>
            </w:r>
          </w:p>
        </w:tc>
      </w:tr>
      <w:tr w:rsidR="00B105A9" w:rsidRPr="00380263" w14:paraId="1E32B6F5" w14:textId="77777777">
        <w:trPr>
          <w:trHeight w:val="345"/>
        </w:trPr>
        <w:tc>
          <w:tcPr>
            <w:tcW w:w="4946" w:type="dxa"/>
          </w:tcPr>
          <w:p w14:paraId="7DFFF667" w14:textId="77777777" w:rsidR="00B105A9" w:rsidRPr="00380263" w:rsidRDefault="00000000">
            <w:pPr>
              <w:pStyle w:val="TableParagraph"/>
              <w:rPr>
                <w:sz w:val="18"/>
              </w:rPr>
            </w:pPr>
            <w:r w:rsidRPr="00380263">
              <w:rPr>
                <w:sz w:val="18"/>
              </w:rPr>
              <w:t>Cessnock</w:t>
            </w:r>
            <w:r w:rsidRPr="00380263">
              <w:rPr>
                <w:spacing w:val="-6"/>
                <w:sz w:val="18"/>
              </w:rPr>
              <w:t xml:space="preserve"> </w:t>
            </w:r>
            <w:r w:rsidRPr="00380263">
              <w:rPr>
                <w:sz w:val="18"/>
              </w:rPr>
              <w:t>District</w:t>
            </w:r>
            <w:r w:rsidRPr="00380263">
              <w:rPr>
                <w:spacing w:val="-6"/>
                <w:sz w:val="18"/>
              </w:rPr>
              <w:t xml:space="preserve"> </w:t>
            </w:r>
            <w:r w:rsidRPr="00380263">
              <w:rPr>
                <w:spacing w:val="-2"/>
                <w:sz w:val="18"/>
              </w:rPr>
              <w:t>Hospital</w:t>
            </w:r>
          </w:p>
        </w:tc>
        <w:tc>
          <w:tcPr>
            <w:tcW w:w="4681" w:type="dxa"/>
          </w:tcPr>
          <w:p w14:paraId="5F9CD20A"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F1D69AF" w14:textId="77777777">
        <w:trPr>
          <w:trHeight w:val="345"/>
        </w:trPr>
        <w:tc>
          <w:tcPr>
            <w:tcW w:w="4946" w:type="dxa"/>
          </w:tcPr>
          <w:p w14:paraId="1AA18902" w14:textId="77777777" w:rsidR="00B105A9" w:rsidRPr="00380263" w:rsidRDefault="00000000">
            <w:pPr>
              <w:pStyle w:val="TableParagraph"/>
              <w:rPr>
                <w:sz w:val="18"/>
              </w:rPr>
            </w:pPr>
            <w:r w:rsidRPr="00380263">
              <w:rPr>
                <w:sz w:val="18"/>
              </w:rPr>
              <w:t>Chris</w:t>
            </w:r>
            <w:r w:rsidRPr="00380263">
              <w:rPr>
                <w:spacing w:val="-9"/>
                <w:sz w:val="18"/>
              </w:rPr>
              <w:t xml:space="preserve"> </w:t>
            </w:r>
            <w:r w:rsidRPr="00380263">
              <w:rPr>
                <w:sz w:val="18"/>
              </w:rPr>
              <w:t>O’Brien</w:t>
            </w:r>
            <w:r w:rsidRPr="00380263">
              <w:rPr>
                <w:spacing w:val="-8"/>
                <w:sz w:val="18"/>
              </w:rPr>
              <w:t xml:space="preserve"> </w:t>
            </w:r>
            <w:proofErr w:type="spellStart"/>
            <w:r w:rsidRPr="00380263">
              <w:rPr>
                <w:spacing w:val="-2"/>
                <w:sz w:val="18"/>
              </w:rPr>
              <w:t>Lifehouse</w:t>
            </w:r>
            <w:proofErr w:type="spellEnd"/>
          </w:p>
        </w:tc>
        <w:tc>
          <w:tcPr>
            <w:tcW w:w="4681" w:type="dxa"/>
          </w:tcPr>
          <w:p w14:paraId="4211C773"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E877739" w14:textId="77777777">
        <w:trPr>
          <w:trHeight w:val="345"/>
        </w:trPr>
        <w:tc>
          <w:tcPr>
            <w:tcW w:w="4946" w:type="dxa"/>
          </w:tcPr>
          <w:p w14:paraId="666C2F6B" w14:textId="77777777" w:rsidR="00B105A9" w:rsidRPr="00380263" w:rsidRDefault="00000000">
            <w:pPr>
              <w:pStyle w:val="TableParagraph"/>
              <w:rPr>
                <w:sz w:val="18"/>
              </w:rPr>
            </w:pPr>
            <w:r w:rsidRPr="00380263">
              <w:rPr>
                <w:sz w:val="18"/>
              </w:rPr>
              <w:t>Coffs</w:t>
            </w:r>
            <w:r w:rsidRPr="00380263">
              <w:rPr>
                <w:spacing w:val="-6"/>
                <w:sz w:val="18"/>
              </w:rPr>
              <w:t xml:space="preserve"> </w:t>
            </w:r>
            <w:proofErr w:type="spellStart"/>
            <w:r w:rsidRPr="00380263">
              <w:rPr>
                <w:sz w:val="18"/>
              </w:rPr>
              <w:t>Harbour</w:t>
            </w:r>
            <w:proofErr w:type="spellEnd"/>
            <w:r w:rsidRPr="00380263">
              <w:rPr>
                <w:spacing w:val="-3"/>
                <w:sz w:val="18"/>
              </w:rPr>
              <w:t xml:space="preserve"> </w:t>
            </w:r>
            <w:r w:rsidRPr="00380263">
              <w:rPr>
                <w:spacing w:val="-2"/>
                <w:sz w:val="18"/>
              </w:rPr>
              <w:t>Hospital</w:t>
            </w:r>
          </w:p>
        </w:tc>
        <w:tc>
          <w:tcPr>
            <w:tcW w:w="4681" w:type="dxa"/>
          </w:tcPr>
          <w:p w14:paraId="5F641BB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7B16AA5C" w14:textId="77777777">
        <w:trPr>
          <w:trHeight w:val="345"/>
        </w:trPr>
        <w:tc>
          <w:tcPr>
            <w:tcW w:w="4946" w:type="dxa"/>
          </w:tcPr>
          <w:p w14:paraId="4DF58D57" w14:textId="77777777" w:rsidR="00B105A9" w:rsidRPr="00380263" w:rsidRDefault="00000000">
            <w:pPr>
              <w:pStyle w:val="TableParagraph"/>
              <w:rPr>
                <w:sz w:val="18"/>
              </w:rPr>
            </w:pPr>
            <w:r w:rsidRPr="00380263">
              <w:rPr>
                <w:sz w:val="18"/>
              </w:rPr>
              <w:t>Concord</w:t>
            </w:r>
            <w:r w:rsidRPr="00380263">
              <w:rPr>
                <w:spacing w:val="-9"/>
                <w:sz w:val="18"/>
              </w:rPr>
              <w:t xml:space="preserve"> </w:t>
            </w:r>
            <w:r w:rsidRPr="00380263">
              <w:rPr>
                <w:spacing w:val="-2"/>
                <w:sz w:val="18"/>
              </w:rPr>
              <w:t>Hospital</w:t>
            </w:r>
          </w:p>
        </w:tc>
        <w:tc>
          <w:tcPr>
            <w:tcW w:w="4681" w:type="dxa"/>
          </w:tcPr>
          <w:p w14:paraId="603C0EF5"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2F04D739" w14:textId="77777777">
        <w:trPr>
          <w:trHeight w:val="345"/>
        </w:trPr>
        <w:tc>
          <w:tcPr>
            <w:tcW w:w="4946" w:type="dxa"/>
          </w:tcPr>
          <w:p w14:paraId="2F929810" w14:textId="77777777" w:rsidR="00B105A9" w:rsidRPr="00380263" w:rsidRDefault="00000000">
            <w:pPr>
              <w:pStyle w:val="TableParagraph"/>
              <w:rPr>
                <w:sz w:val="18"/>
              </w:rPr>
            </w:pPr>
            <w:proofErr w:type="spellStart"/>
            <w:r w:rsidRPr="00380263">
              <w:rPr>
                <w:sz w:val="18"/>
              </w:rPr>
              <w:t>Cooma</w:t>
            </w:r>
            <w:proofErr w:type="spellEnd"/>
            <w:r w:rsidRPr="00380263">
              <w:rPr>
                <w:spacing w:val="-4"/>
                <w:sz w:val="18"/>
              </w:rPr>
              <w:t xml:space="preserve"> </w:t>
            </w:r>
            <w:r w:rsidRPr="00380263">
              <w:rPr>
                <w:spacing w:val="-2"/>
                <w:sz w:val="18"/>
              </w:rPr>
              <w:t>Hospital</w:t>
            </w:r>
          </w:p>
        </w:tc>
        <w:tc>
          <w:tcPr>
            <w:tcW w:w="4681" w:type="dxa"/>
          </w:tcPr>
          <w:p w14:paraId="25E07568"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640F1F9" w14:textId="77777777">
        <w:trPr>
          <w:trHeight w:val="345"/>
        </w:trPr>
        <w:tc>
          <w:tcPr>
            <w:tcW w:w="4946" w:type="dxa"/>
          </w:tcPr>
          <w:p w14:paraId="67C16146" w14:textId="77777777" w:rsidR="00B105A9" w:rsidRPr="00380263" w:rsidRDefault="00000000">
            <w:pPr>
              <w:pStyle w:val="TableParagraph"/>
              <w:rPr>
                <w:sz w:val="18"/>
              </w:rPr>
            </w:pPr>
            <w:r w:rsidRPr="00380263">
              <w:rPr>
                <w:sz w:val="18"/>
              </w:rPr>
              <w:t>Dandenong</w:t>
            </w:r>
            <w:r w:rsidRPr="00380263">
              <w:rPr>
                <w:spacing w:val="-6"/>
                <w:sz w:val="18"/>
              </w:rPr>
              <w:t xml:space="preserve"> </w:t>
            </w:r>
            <w:r w:rsidRPr="00380263">
              <w:rPr>
                <w:spacing w:val="-2"/>
                <w:sz w:val="18"/>
              </w:rPr>
              <w:t>Hospital</w:t>
            </w:r>
          </w:p>
        </w:tc>
        <w:tc>
          <w:tcPr>
            <w:tcW w:w="4681" w:type="dxa"/>
          </w:tcPr>
          <w:p w14:paraId="00BDA3C8" w14:textId="77777777" w:rsidR="00B105A9" w:rsidRPr="00380263" w:rsidRDefault="00000000">
            <w:pPr>
              <w:pStyle w:val="TableParagraph"/>
              <w:rPr>
                <w:sz w:val="18"/>
              </w:rPr>
            </w:pPr>
            <w:r w:rsidRPr="00380263">
              <w:rPr>
                <w:spacing w:val="-2"/>
                <w:sz w:val="18"/>
              </w:rPr>
              <w:t>Victoria</w:t>
            </w:r>
          </w:p>
        </w:tc>
      </w:tr>
      <w:tr w:rsidR="00B105A9" w:rsidRPr="00380263" w14:paraId="02A95193" w14:textId="77777777">
        <w:trPr>
          <w:trHeight w:val="345"/>
        </w:trPr>
        <w:tc>
          <w:tcPr>
            <w:tcW w:w="4946" w:type="dxa"/>
          </w:tcPr>
          <w:p w14:paraId="048F876C" w14:textId="77777777" w:rsidR="00B105A9" w:rsidRPr="00380263" w:rsidRDefault="00000000">
            <w:pPr>
              <w:pStyle w:val="TableParagraph"/>
              <w:rPr>
                <w:sz w:val="18"/>
              </w:rPr>
            </w:pPr>
            <w:r w:rsidRPr="00380263">
              <w:rPr>
                <w:sz w:val="18"/>
              </w:rPr>
              <w:t>Darwin</w:t>
            </w:r>
            <w:r w:rsidRPr="00380263">
              <w:rPr>
                <w:spacing w:val="-10"/>
                <w:sz w:val="18"/>
              </w:rPr>
              <w:t xml:space="preserve"> </w:t>
            </w:r>
            <w:r w:rsidRPr="00380263">
              <w:rPr>
                <w:sz w:val="18"/>
              </w:rPr>
              <w:t>Private</w:t>
            </w:r>
            <w:r w:rsidRPr="00380263">
              <w:rPr>
                <w:spacing w:val="-8"/>
                <w:sz w:val="18"/>
              </w:rPr>
              <w:t xml:space="preserve"> </w:t>
            </w:r>
            <w:r w:rsidRPr="00380263">
              <w:rPr>
                <w:spacing w:val="-2"/>
                <w:sz w:val="18"/>
              </w:rPr>
              <w:t>Hospital</w:t>
            </w:r>
          </w:p>
        </w:tc>
        <w:tc>
          <w:tcPr>
            <w:tcW w:w="4681" w:type="dxa"/>
          </w:tcPr>
          <w:p w14:paraId="114AEE6C" w14:textId="77777777" w:rsidR="00B105A9" w:rsidRPr="00380263" w:rsidRDefault="00000000">
            <w:pPr>
              <w:pStyle w:val="TableParagraph"/>
              <w:rPr>
                <w:sz w:val="18"/>
              </w:rPr>
            </w:pPr>
            <w:r w:rsidRPr="00380263">
              <w:rPr>
                <w:sz w:val="18"/>
              </w:rPr>
              <w:t>Northern</w:t>
            </w:r>
            <w:r w:rsidRPr="00380263">
              <w:rPr>
                <w:spacing w:val="1"/>
                <w:sz w:val="18"/>
              </w:rPr>
              <w:t xml:space="preserve"> </w:t>
            </w:r>
            <w:r w:rsidRPr="00380263">
              <w:rPr>
                <w:spacing w:val="-2"/>
                <w:sz w:val="18"/>
              </w:rPr>
              <w:t>Territory</w:t>
            </w:r>
          </w:p>
        </w:tc>
      </w:tr>
      <w:tr w:rsidR="00B105A9" w:rsidRPr="00380263" w14:paraId="1B570874" w14:textId="77777777">
        <w:trPr>
          <w:trHeight w:val="345"/>
        </w:trPr>
        <w:tc>
          <w:tcPr>
            <w:tcW w:w="4946" w:type="dxa"/>
          </w:tcPr>
          <w:p w14:paraId="34AB161F" w14:textId="77777777" w:rsidR="00B105A9" w:rsidRPr="00380263" w:rsidRDefault="00000000">
            <w:pPr>
              <w:pStyle w:val="TableParagraph"/>
              <w:rPr>
                <w:sz w:val="18"/>
              </w:rPr>
            </w:pPr>
            <w:r w:rsidRPr="00380263">
              <w:rPr>
                <w:sz w:val="18"/>
              </w:rPr>
              <w:t>Derby</w:t>
            </w:r>
            <w:r w:rsidRPr="00380263">
              <w:rPr>
                <w:spacing w:val="-9"/>
                <w:sz w:val="18"/>
              </w:rPr>
              <w:t xml:space="preserve"> </w:t>
            </w:r>
            <w:r w:rsidRPr="00380263">
              <w:rPr>
                <w:spacing w:val="-2"/>
                <w:sz w:val="18"/>
              </w:rPr>
              <w:t>Hospital</w:t>
            </w:r>
          </w:p>
        </w:tc>
        <w:tc>
          <w:tcPr>
            <w:tcW w:w="4681" w:type="dxa"/>
          </w:tcPr>
          <w:p w14:paraId="227C7311"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ADF59CD" w14:textId="77777777">
        <w:trPr>
          <w:trHeight w:val="345"/>
        </w:trPr>
        <w:tc>
          <w:tcPr>
            <w:tcW w:w="4946" w:type="dxa"/>
          </w:tcPr>
          <w:p w14:paraId="74EC033C" w14:textId="77777777" w:rsidR="00B105A9" w:rsidRPr="00380263" w:rsidRDefault="00000000">
            <w:pPr>
              <w:pStyle w:val="TableParagraph"/>
              <w:rPr>
                <w:sz w:val="18"/>
              </w:rPr>
            </w:pPr>
            <w:r w:rsidRPr="00380263">
              <w:rPr>
                <w:sz w:val="18"/>
              </w:rPr>
              <w:t>Dubbo</w:t>
            </w:r>
            <w:r w:rsidRPr="00380263">
              <w:rPr>
                <w:spacing w:val="-7"/>
                <w:sz w:val="18"/>
              </w:rPr>
              <w:t xml:space="preserve"> </w:t>
            </w:r>
            <w:r w:rsidRPr="00380263">
              <w:rPr>
                <w:sz w:val="18"/>
              </w:rPr>
              <w:t>Base</w:t>
            </w:r>
            <w:r w:rsidRPr="00380263">
              <w:rPr>
                <w:spacing w:val="-4"/>
                <w:sz w:val="18"/>
              </w:rPr>
              <w:t xml:space="preserve"> </w:t>
            </w:r>
            <w:r w:rsidRPr="00380263">
              <w:rPr>
                <w:spacing w:val="-2"/>
                <w:sz w:val="18"/>
              </w:rPr>
              <w:t>Hospital</w:t>
            </w:r>
          </w:p>
        </w:tc>
        <w:tc>
          <w:tcPr>
            <w:tcW w:w="4681" w:type="dxa"/>
          </w:tcPr>
          <w:p w14:paraId="1D44FE60"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22BBB277" w14:textId="77777777">
        <w:trPr>
          <w:trHeight w:val="345"/>
        </w:trPr>
        <w:tc>
          <w:tcPr>
            <w:tcW w:w="4946" w:type="dxa"/>
          </w:tcPr>
          <w:p w14:paraId="6584FEC3" w14:textId="77777777" w:rsidR="00B105A9" w:rsidRPr="00380263" w:rsidRDefault="00000000">
            <w:pPr>
              <w:pStyle w:val="TableParagraph"/>
              <w:rPr>
                <w:sz w:val="18"/>
              </w:rPr>
            </w:pPr>
            <w:r w:rsidRPr="00380263">
              <w:rPr>
                <w:sz w:val="18"/>
              </w:rPr>
              <w:t>Esperance</w:t>
            </w:r>
            <w:r w:rsidRPr="00380263">
              <w:rPr>
                <w:spacing w:val="-9"/>
                <w:sz w:val="18"/>
              </w:rPr>
              <w:t xml:space="preserve"> </w:t>
            </w:r>
            <w:r w:rsidRPr="00380263">
              <w:rPr>
                <w:spacing w:val="-2"/>
                <w:sz w:val="18"/>
              </w:rPr>
              <w:t>Hospital</w:t>
            </w:r>
          </w:p>
        </w:tc>
        <w:tc>
          <w:tcPr>
            <w:tcW w:w="4681" w:type="dxa"/>
          </w:tcPr>
          <w:p w14:paraId="3A2E7142"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00ACA7CA" w14:textId="77777777">
        <w:trPr>
          <w:trHeight w:val="345"/>
        </w:trPr>
        <w:tc>
          <w:tcPr>
            <w:tcW w:w="4946" w:type="dxa"/>
          </w:tcPr>
          <w:p w14:paraId="15BA4FA2" w14:textId="77777777" w:rsidR="00B105A9" w:rsidRPr="00380263" w:rsidRDefault="00000000">
            <w:pPr>
              <w:pStyle w:val="TableParagraph"/>
              <w:rPr>
                <w:sz w:val="18"/>
              </w:rPr>
            </w:pPr>
            <w:r w:rsidRPr="00380263">
              <w:rPr>
                <w:sz w:val="18"/>
              </w:rPr>
              <w:t>Fairfield</w:t>
            </w:r>
            <w:r w:rsidRPr="00380263">
              <w:rPr>
                <w:spacing w:val="-5"/>
                <w:sz w:val="18"/>
              </w:rPr>
              <w:t xml:space="preserve"> </w:t>
            </w:r>
            <w:r w:rsidRPr="00380263">
              <w:rPr>
                <w:spacing w:val="-2"/>
                <w:sz w:val="18"/>
              </w:rPr>
              <w:t>Hospital</w:t>
            </w:r>
          </w:p>
        </w:tc>
        <w:tc>
          <w:tcPr>
            <w:tcW w:w="4681" w:type="dxa"/>
          </w:tcPr>
          <w:p w14:paraId="278DA98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E30C012" w14:textId="77777777">
        <w:trPr>
          <w:trHeight w:val="345"/>
        </w:trPr>
        <w:tc>
          <w:tcPr>
            <w:tcW w:w="4946" w:type="dxa"/>
          </w:tcPr>
          <w:p w14:paraId="7AAD8F66" w14:textId="77777777" w:rsidR="00B105A9" w:rsidRPr="00380263" w:rsidRDefault="00000000">
            <w:pPr>
              <w:pStyle w:val="TableParagraph"/>
              <w:rPr>
                <w:sz w:val="18"/>
              </w:rPr>
            </w:pPr>
            <w:r w:rsidRPr="00380263">
              <w:rPr>
                <w:sz w:val="18"/>
              </w:rPr>
              <w:t>Fiona</w:t>
            </w:r>
            <w:r w:rsidRPr="00380263">
              <w:rPr>
                <w:spacing w:val="-9"/>
                <w:sz w:val="18"/>
              </w:rPr>
              <w:t xml:space="preserve"> </w:t>
            </w:r>
            <w:r w:rsidRPr="00380263">
              <w:rPr>
                <w:sz w:val="18"/>
              </w:rPr>
              <w:t>Stanley</w:t>
            </w:r>
            <w:r w:rsidRPr="00380263">
              <w:rPr>
                <w:spacing w:val="-6"/>
                <w:sz w:val="18"/>
              </w:rPr>
              <w:t xml:space="preserve"> </w:t>
            </w:r>
            <w:r w:rsidRPr="00380263">
              <w:rPr>
                <w:spacing w:val="-2"/>
                <w:sz w:val="18"/>
              </w:rPr>
              <w:t>Hospital</w:t>
            </w:r>
          </w:p>
        </w:tc>
        <w:tc>
          <w:tcPr>
            <w:tcW w:w="4681" w:type="dxa"/>
          </w:tcPr>
          <w:p w14:paraId="6F6343E6"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6867D789" w14:textId="77777777">
        <w:trPr>
          <w:trHeight w:val="345"/>
        </w:trPr>
        <w:tc>
          <w:tcPr>
            <w:tcW w:w="4946" w:type="dxa"/>
          </w:tcPr>
          <w:p w14:paraId="3F455392" w14:textId="77777777" w:rsidR="00B105A9" w:rsidRPr="00380263" w:rsidRDefault="00000000">
            <w:pPr>
              <w:pStyle w:val="TableParagraph"/>
              <w:rPr>
                <w:sz w:val="18"/>
              </w:rPr>
            </w:pPr>
            <w:r w:rsidRPr="00380263">
              <w:rPr>
                <w:sz w:val="18"/>
              </w:rPr>
              <w:t>Flinders</w:t>
            </w:r>
            <w:r w:rsidRPr="00380263">
              <w:rPr>
                <w:spacing w:val="-7"/>
                <w:sz w:val="18"/>
              </w:rPr>
              <w:t xml:space="preserve"> </w:t>
            </w:r>
            <w:r w:rsidRPr="00380263">
              <w:rPr>
                <w:sz w:val="18"/>
              </w:rPr>
              <w:t>Medical</w:t>
            </w:r>
            <w:r w:rsidRPr="00380263">
              <w:rPr>
                <w:spacing w:val="-7"/>
                <w:sz w:val="18"/>
              </w:rPr>
              <w:t xml:space="preserve"> </w:t>
            </w:r>
            <w:r w:rsidRPr="00380263">
              <w:rPr>
                <w:spacing w:val="-2"/>
                <w:sz w:val="18"/>
              </w:rPr>
              <w:t>Centre</w:t>
            </w:r>
          </w:p>
        </w:tc>
        <w:tc>
          <w:tcPr>
            <w:tcW w:w="4681" w:type="dxa"/>
          </w:tcPr>
          <w:p w14:paraId="61A3EA7E"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05E1FDE7" w14:textId="77777777">
        <w:trPr>
          <w:trHeight w:val="345"/>
        </w:trPr>
        <w:tc>
          <w:tcPr>
            <w:tcW w:w="4946" w:type="dxa"/>
          </w:tcPr>
          <w:p w14:paraId="72C494F5" w14:textId="77777777" w:rsidR="00B105A9" w:rsidRPr="00380263" w:rsidRDefault="00000000">
            <w:pPr>
              <w:pStyle w:val="TableParagraph"/>
              <w:rPr>
                <w:sz w:val="18"/>
              </w:rPr>
            </w:pPr>
            <w:r w:rsidRPr="00380263">
              <w:rPr>
                <w:sz w:val="18"/>
              </w:rPr>
              <w:t>Flinders</w:t>
            </w:r>
            <w:r w:rsidRPr="00380263">
              <w:rPr>
                <w:spacing w:val="-12"/>
                <w:sz w:val="18"/>
              </w:rPr>
              <w:t xml:space="preserve"> </w:t>
            </w:r>
            <w:r w:rsidRPr="00380263">
              <w:rPr>
                <w:sz w:val="18"/>
              </w:rPr>
              <w:t>Private</w:t>
            </w:r>
            <w:r w:rsidRPr="00380263">
              <w:rPr>
                <w:spacing w:val="-12"/>
                <w:sz w:val="18"/>
              </w:rPr>
              <w:t xml:space="preserve"> </w:t>
            </w:r>
            <w:r w:rsidRPr="00380263">
              <w:rPr>
                <w:spacing w:val="-2"/>
                <w:sz w:val="18"/>
              </w:rPr>
              <w:t>Hospital</w:t>
            </w:r>
          </w:p>
        </w:tc>
        <w:tc>
          <w:tcPr>
            <w:tcW w:w="4681" w:type="dxa"/>
          </w:tcPr>
          <w:p w14:paraId="7A93744F"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12338C1E" w14:textId="77777777">
        <w:trPr>
          <w:trHeight w:val="345"/>
        </w:trPr>
        <w:tc>
          <w:tcPr>
            <w:tcW w:w="4946" w:type="dxa"/>
          </w:tcPr>
          <w:p w14:paraId="49D63C7E" w14:textId="77777777" w:rsidR="00B105A9" w:rsidRPr="00380263" w:rsidRDefault="00000000">
            <w:pPr>
              <w:pStyle w:val="TableParagraph"/>
              <w:rPr>
                <w:sz w:val="18"/>
              </w:rPr>
            </w:pPr>
            <w:r w:rsidRPr="00380263">
              <w:rPr>
                <w:sz w:val="18"/>
              </w:rPr>
              <w:t>Forbes</w:t>
            </w:r>
            <w:r w:rsidRPr="00380263">
              <w:rPr>
                <w:spacing w:val="-9"/>
                <w:sz w:val="18"/>
              </w:rPr>
              <w:t xml:space="preserve"> </w:t>
            </w:r>
            <w:r w:rsidRPr="00380263">
              <w:rPr>
                <w:sz w:val="18"/>
              </w:rPr>
              <w:t>District</w:t>
            </w:r>
            <w:r w:rsidRPr="00380263">
              <w:rPr>
                <w:spacing w:val="-7"/>
                <w:sz w:val="18"/>
              </w:rPr>
              <w:t xml:space="preserve"> </w:t>
            </w:r>
            <w:r w:rsidRPr="00380263">
              <w:rPr>
                <w:spacing w:val="-2"/>
                <w:sz w:val="18"/>
              </w:rPr>
              <w:t>Hospital</w:t>
            </w:r>
          </w:p>
        </w:tc>
        <w:tc>
          <w:tcPr>
            <w:tcW w:w="4681" w:type="dxa"/>
          </w:tcPr>
          <w:p w14:paraId="3ADB82BE"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C6781E3" w14:textId="77777777">
        <w:trPr>
          <w:trHeight w:val="345"/>
        </w:trPr>
        <w:tc>
          <w:tcPr>
            <w:tcW w:w="4946" w:type="dxa"/>
          </w:tcPr>
          <w:p w14:paraId="5E930D40" w14:textId="77777777" w:rsidR="00B105A9" w:rsidRPr="00380263" w:rsidRDefault="00000000">
            <w:pPr>
              <w:pStyle w:val="TableParagraph"/>
              <w:rPr>
                <w:sz w:val="18"/>
              </w:rPr>
            </w:pPr>
            <w:r w:rsidRPr="00380263">
              <w:rPr>
                <w:spacing w:val="-2"/>
                <w:sz w:val="18"/>
              </w:rPr>
              <w:t>Forster</w:t>
            </w:r>
            <w:r w:rsidRPr="00380263">
              <w:rPr>
                <w:spacing w:val="-3"/>
                <w:sz w:val="18"/>
              </w:rPr>
              <w:t xml:space="preserve"> </w:t>
            </w:r>
            <w:r w:rsidRPr="00380263">
              <w:rPr>
                <w:spacing w:val="-2"/>
                <w:sz w:val="18"/>
              </w:rPr>
              <w:t>Private</w:t>
            </w:r>
            <w:r w:rsidRPr="00380263">
              <w:rPr>
                <w:sz w:val="18"/>
              </w:rPr>
              <w:t xml:space="preserve"> </w:t>
            </w:r>
            <w:r w:rsidRPr="00380263">
              <w:rPr>
                <w:spacing w:val="-2"/>
                <w:sz w:val="18"/>
              </w:rPr>
              <w:t>Hospital</w:t>
            </w:r>
          </w:p>
        </w:tc>
        <w:tc>
          <w:tcPr>
            <w:tcW w:w="4681" w:type="dxa"/>
          </w:tcPr>
          <w:p w14:paraId="4A702C7D"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150D848" w14:textId="77777777">
        <w:trPr>
          <w:trHeight w:val="345"/>
        </w:trPr>
        <w:tc>
          <w:tcPr>
            <w:tcW w:w="4946" w:type="dxa"/>
          </w:tcPr>
          <w:p w14:paraId="39EED06F" w14:textId="77777777" w:rsidR="00B105A9" w:rsidRPr="00380263" w:rsidRDefault="00000000">
            <w:pPr>
              <w:pStyle w:val="TableParagraph"/>
              <w:rPr>
                <w:sz w:val="18"/>
              </w:rPr>
            </w:pPr>
            <w:r w:rsidRPr="00380263">
              <w:rPr>
                <w:spacing w:val="-2"/>
                <w:sz w:val="18"/>
              </w:rPr>
              <w:t>Frankston</w:t>
            </w:r>
            <w:r w:rsidRPr="00380263">
              <w:rPr>
                <w:spacing w:val="-1"/>
                <w:sz w:val="18"/>
              </w:rPr>
              <w:t xml:space="preserve"> </w:t>
            </w:r>
            <w:r w:rsidRPr="00380263">
              <w:rPr>
                <w:spacing w:val="-2"/>
                <w:sz w:val="18"/>
              </w:rPr>
              <w:t>Hospital</w:t>
            </w:r>
          </w:p>
        </w:tc>
        <w:tc>
          <w:tcPr>
            <w:tcW w:w="4681" w:type="dxa"/>
          </w:tcPr>
          <w:p w14:paraId="19BF0C8A" w14:textId="77777777" w:rsidR="00B105A9" w:rsidRPr="00380263" w:rsidRDefault="00000000">
            <w:pPr>
              <w:pStyle w:val="TableParagraph"/>
              <w:rPr>
                <w:sz w:val="18"/>
              </w:rPr>
            </w:pPr>
            <w:r w:rsidRPr="00380263">
              <w:rPr>
                <w:spacing w:val="-2"/>
                <w:sz w:val="18"/>
              </w:rPr>
              <w:t>Victoria</w:t>
            </w:r>
          </w:p>
        </w:tc>
      </w:tr>
      <w:tr w:rsidR="00B105A9" w:rsidRPr="00380263" w14:paraId="2E9657D5" w14:textId="77777777">
        <w:trPr>
          <w:trHeight w:val="345"/>
        </w:trPr>
        <w:tc>
          <w:tcPr>
            <w:tcW w:w="4946" w:type="dxa"/>
          </w:tcPr>
          <w:p w14:paraId="25862D4E" w14:textId="77777777" w:rsidR="00B105A9" w:rsidRPr="00380263" w:rsidRDefault="00000000">
            <w:pPr>
              <w:pStyle w:val="TableParagraph"/>
              <w:rPr>
                <w:sz w:val="18"/>
              </w:rPr>
            </w:pPr>
            <w:r w:rsidRPr="00380263">
              <w:rPr>
                <w:spacing w:val="-2"/>
                <w:sz w:val="18"/>
              </w:rPr>
              <w:lastRenderedPageBreak/>
              <w:t>Fremantle</w:t>
            </w:r>
            <w:r w:rsidRPr="00380263">
              <w:rPr>
                <w:spacing w:val="2"/>
                <w:sz w:val="18"/>
              </w:rPr>
              <w:t xml:space="preserve"> </w:t>
            </w:r>
            <w:r w:rsidRPr="00380263">
              <w:rPr>
                <w:spacing w:val="-2"/>
                <w:sz w:val="18"/>
              </w:rPr>
              <w:t>Hospital</w:t>
            </w:r>
          </w:p>
        </w:tc>
        <w:tc>
          <w:tcPr>
            <w:tcW w:w="4681" w:type="dxa"/>
          </w:tcPr>
          <w:p w14:paraId="2784D970"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31AB8378" w14:textId="77777777">
        <w:trPr>
          <w:trHeight w:val="345"/>
        </w:trPr>
        <w:tc>
          <w:tcPr>
            <w:tcW w:w="4946" w:type="dxa"/>
          </w:tcPr>
          <w:p w14:paraId="58B45E6B" w14:textId="77777777" w:rsidR="00B105A9" w:rsidRPr="00380263" w:rsidRDefault="00000000">
            <w:pPr>
              <w:pStyle w:val="TableParagraph"/>
              <w:rPr>
                <w:sz w:val="18"/>
              </w:rPr>
            </w:pPr>
            <w:proofErr w:type="spellStart"/>
            <w:r w:rsidRPr="00380263">
              <w:rPr>
                <w:sz w:val="18"/>
              </w:rPr>
              <w:t>Gawler</w:t>
            </w:r>
            <w:proofErr w:type="spellEnd"/>
            <w:r w:rsidRPr="00380263">
              <w:rPr>
                <w:spacing w:val="-6"/>
                <w:sz w:val="18"/>
              </w:rPr>
              <w:t xml:space="preserve"> </w:t>
            </w:r>
            <w:r w:rsidRPr="00380263">
              <w:rPr>
                <w:sz w:val="18"/>
              </w:rPr>
              <w:t>Health</w:t>
            </w:r>
            <w:r w:rsidRPr="00380263">
              <w:rPr>
                <w:spacing w:val="-6"/>
                <w:sz w:val="18"/>
              </w:rPr>
              <w:t xml:space="preserve"> </w:t>
            </w:r>
            <w:r w:rsidRPr="00380263">
              <w:rPr>
                <w:spacing w:val="-2"/>
                <w:sz w:val="18"/>
              </w:rPr>
              <w:t>Service</w:t>
            </w:r>
          </w:p>
        </w:tc>
        <w:tc>
          <w:tcPr>
            <w:tcW w:w="4681" w:type="dxa"/>
          </w:tcPr>
          <w:p w14:paraId="1A97191F"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477BE318" w14:textId="77777777">
        <w:trPr>
          <w:trHeight w:val="345"/>
        </w:trPr>
        <w:tc>
          <w:tcPr>
            <w:tcW w:w="4946" w:type="dxa"/>
          </w:tcPr>
          <w:p w14:paraId="1BDF57D4" w14:textId="77777777" w:rsidR="00B105A9" w:rsidRPr="00380263" w:rsidRDefault="00000000">
            <w:pPr>
              <w:pStyle w:val="TableParagraph"/>
              <w:rPr>
                <w:sz w:val="18"/>
              </w:rPr>
            </w:pPr>
            <w:r w:rsidRPr="00380263">
              <w:rPr>
                <w:sz w:val="18"/>
              </w:rPr>
              <w:t>Geelong</w:t>
            </w:r>
            <w:r w:rsidRPr="00380263">
              <w:rPr>
                <w:spacing w:val="-5"/>
                <w:sz w:val="18"/>
              </w:rPr>
              <w:t xml:space="preserve"> </w:t>
            </w:r>
            <w:r w:rsidRPr="00380263">
              <w:rPr>
                <w:spacing w:val="-2"/>
                <w:sz w:val="18"/>
              </w:rPr>
              <w:t>Hospital</w:t>
            </w:r>
          </w:p>
        </w:tc>
        <w:tc>
          <w:tcPr>
            <w:tcW w:w="4681" w:type="dxa"/>
          </w:tcPr>
          <w:p w14:paraId="6239338F" w14:textId="77777777" w:rsidR="00B105A9" w:rsidRPr="00380263" w:rsidRDefault="00000000">
            <w:pPr>
              <w:pStyle w:val="TableParagraph"/>
              <w:rPr>
                <w:sz w:val="18"/>
              </w:rPr>
            </w:pPr>
            <w:r w:rsidRPr="00380263">
              <w:rPr>
                <w:spacing w:val="-2"/>
                <w:sz w:val="18"/>
              </w:rPr>
              <w:t>Victoria</w:t>
            </w:r>
          </w:p>
        </w:tc>
      </w:tr>
      <w:tr w:rsidR="00B105A9" w:rsidRPr="00380263" w14:paraId="5B6CFC7E" w14:textId="77777777">
        <w:trPr>
          <w:trHeight w:val="345"/>
        </w:trPr>
        <w:tc>
          <w:tcPr>
            <w:tcW w:w="4946" w:type="dxa"/>
          </w:tcPr>
          <w:p w14:paraId="76C3EA01" w14:textId="77777777" w:rsidR="00B105A9" w:rsidRPr="00380263" w:rsidRDefault="00000000">
            <w:pPr>
              <w:pStyle w:val="TableParagraph"/>
              <w:rPr>
                <w:sz w:val="18"/>
              </w:rPr>
            </w:pPr>
            <w:r w:rsidRPr="00380263">
              <w:rPr>
                <w:sz w:val="18"/>
              </w:rPr>
              <w:t>Geraldton</w:t>
            </w:r>
            <w:r w:rsidRPr="00380263">
              <w:rPr>
                <w:spacing w:val="-11"/>
                <w:sz w:val="18"/>
              </w:rPr>
              <w:t xml:space="preserve"> </w:t>
            </w:r>
            <w:r w:rsidRPr="00380263">
              <w:rPr>
                <w:spacing w:val="-2"/>
                <w:sz w:val="18"/>
              </w:rPr>
              <w:t>Hospital</w:t>
            </w:r>
          </w:p>
        </w:tc>
        <w:tc>
          <w:tcPr>
            <w:tcW w:w="4681" w:type="dxa"/>
          </w:tcPr>
          <w:p w14:paraId="54F523D8"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0D7C3E7" w14:textId="77777777">
        <w:trPr>
          <w:trHeight w:val="345"/>
        </w:trPr>
        <w:tc>
          <w:tcPr>
            <w:tcW w:w="4946" w:type="dxa"/>
          </w:tcPr>
          <w:p w14:paraId="7F1F649B" w14:textId="77777777" w:rsidR="00B105A9" w:rsidRPr="00380263" w:rsidRDefault="00000000">
            <w:pPr>
              <w:pStyle w:val="TableParagraph"/>
              <w:rPr>
                <w:sz w:val="18"/>
              </w:rPr>
            </w:pPr>
            <w:r w:rsidRPr="00380263">
              <w:rPr>
                <w:sz w:val="18"/>
              </w:rPr>
              <w:t>Gladstone</w:t>
            </w:r>
            <w:r w:rsidRPr="00380263">
              <w:rPr>
                <w:spacing w:val="-11"/>
                <w:sz w:val="18"/>
              </w:rPr>
              <w:t xml:space="preserve"> </w:t>
            </w:r>
            <w:r w:rsidRPr="00380263">
              <w:rPr>
                <w:spacing w:val="-2"/>
                <w:sz w:val="18"/>
              </w:rPr>
              <w:t>Hospital</w:t>
            </w:r>
          </w:p>
        </w:tc>
        <w:tc>
          <w:tcPr>
            <w:tcW w:w="4681" w:type="dxa"/>
          </w:tcPr>
          <w:p w14:paraId="726391A8" w14:textId="77777777" w:rsidR="00B105A9" w:rsidRPr="00380263" w:rsidRDefault="00000000">
            <w:pPr>
              <w:pStyle w:val="TableParagraph"/>
              <w:rPr>
                <w:sz w:val="18"/>
              </w:rPr>
            </w:pPr>
            <w:r w:rsidRPr="00380263">
              <w:rPr>
                <w:spacing w:val="-2"/>
                <w:sz w:val="18"/>
              </w:rPr>
              <w:t>Queensland</w:t>
            </w:r>
          </w:p>
        </w:tc>
      </w:tr>
      <w:tr w:rsidR="00B105A9" w:rsidRPr="00380263" w14:paraId="73CB4C1B" w14:textId="77777777">
        <w:trPr>
          <w:trHeight w:val="345"/>
        </w:trPr>
        <w:tc>
          <w:tcPr>
            <w:tcW w:w="4946" w:type="dxa"/>
          </w:tcPr>
          <w:p w14:paraId="20836816" w14:textId="77777777" w:rsidR="00B105A9" w:rsidRPr="00380263" w:rsidRDefault="00000000">
            <w:pPr>
              <w:pStyle w:val="TableParagraph"/>
              <w:rPr>
                <w:sz w:val="18"/>
              </w:rPr>
            </w:pPr>
            <w:r w:rsidRPr="00380263">
              <w:rPr>
                <w:sz w:val="18"/>
              </w:rPr>
              <w:t>Glen</w:t>
            </w:r>
            <w:r w:rsidRPr="00380263">
              <w:rPr>
                <w:spacing w:val="-7"/>
                <w:sz w:val="18"/>
              </w:rPr>
              <w:t xml:space="preserve"> </w:t>
            </w:r>
            <w:r w:rsidRPr="00380263">
              <w:rPr>
                <w:sz w:val="18"/>
              </w:rPr>
              <w:t>Innes</w:t>
            </w:r>
            <w:r w:rsidRPr="00380263">
              <w:rPr>
                <w:spacing w:val="-5"/>
                <w:sz w:val="18"/>
              </w:rPr>
              <w:t xml:space="preserve"> </w:t>
            </w:r>
            <w:r w:rsidRPr="00380263">
              <w:rPr>
                <w:sz w:val="18"/>
              </w:rPr>
              <w:t>District</w:t>
            </w:r>
            <w:r w:rsidRPr="00380263">
              <w:rPr>
                <w:spacing w:val="-5"/>
                <w:sz w:val="18"/>
              </w:rPr>
              <w:t xml:space="preserve"> </w:t>
            </w:r>
            <w:r w:rsidRPr="00380263">
              <w:rPr>
                <w:spacing w:val="-2"/>
                <w:sz w:val="18"/>
              </w:rPr>
              <w:t>Hospital</w:t>
            </w:r>
          </w:p>
        </w:tc>
        <w:tc>
          <w:tcPr>
            <w:tcW w:w="4681" w:type="dxa"/>
          </w:tcPr>
          <w:p w14:paraId="6C3CCE8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C466439" w14:textId="77777777">
        <w:trPr>
          <w:trHeight w:val="345"/>
        </w:trPr>
        <w:tc>
          <w:tcPr>
            <w:tcW w:w="4946" w:type="dxa"/>
          </w:tcPr>
          <w:p w14:paraId="5933A3D0" w14:textId="77777777" w:rsidR="00B105A9" w:rsidRPr="00380263" w:rsidRDefault="00000000">
            <w:pPr>
              <w:pStyle w:val="TableParagraph"/>
              <w:rPr>
                <w:sz w:val="18"/>
              </w:rPr>
            </w:pPr>
            <w:r w:rsidRPr="00380263">
              <w:rPr>
                <w:sz w:val="18"/>
              </w:rPr>
              <w:t>Gloucester</w:t>
            </w:r>
            <w:r w:rsidRPr="00380263">
              <w:rPr>
                <w:spacing w:val="-11"/>
                <w:sz w:val="18"/>
              </w:rPr>
              <w:t xml:space="preserve"> </w:t>
            </w:r>
            <w:r w:rsidRPr="00380263">
              <w:rPr>
                <w:sz w:val="18"/>
              </w:rPr>
              <w:t>Soldiers’</w:t>
            </w:r>
            <w:r w:rsidRPr="00380263">
              <w:rPr>
                <w:spacing w:val="-9"/>
                <w:sz w:val="18"/>
              </w:rPr>
              <w:t xml:space="preserve"> </w:t>
            </w:r>
            <w:r w:rsidRPr="00380263">
              <w:rPr>
                <w:sz w:val="18"/>
              </w:rPr>
              <w:t>Memorial</w:t>
            </w:r>
            <w:r w:rsidRPr="00380263">
              <w:rPr>
                <w:spacing w:val="-9"/>
                <w:sz w:val="18"/>
              </w:rPr>
              <w:t xml:space="preserve"> </w:t>
            </w:r>
            <w:r w:rsidRPr="00380263">
              <w:rPr>
                <w:spacing w:val="-2"/>
                <w:sz w:val="18"/>
              </w:rPr>
              <w:t>Hospital</w:t>
            </w:r>
          </w:p>
        </w:tc>
        <w:tc>
          <w:tcPr>
            <w:tcW w:w="4681" w:type="dxa"/>
          </w:tcPr>
          <w:p w14:paraId="2D205415"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6DCE865" w14:textId="77777777">
        <w:trPr>
          <w:trHeight w:val="345"/>
        </w:trPr>
        <w:tc>
          <w:tcPr>
            <w:tcW w:w="4946" w:type="dxa"/>
          </w:tcPr>
          <w:p w14:paraId="437FBA32" w14:textId="77777777" w:rsidR="00B105A9" w:rsidRPr="00380263" w:rsidRDefault="00000000">
            <w:pPr>
              <w:pStyle w:val="TableParagraph"/>
              <w:rPr>
                <w:sz w:val="18"/>
              </w:rPr>
            </w:pPr>
            <w:r w:rsidRPr="00380263">
              <w:rPr>
                <w:sz w:val="18"/>
              </w:rPr>
              <w:t>Gold</w:t>
            </w:r>
            <w:r w:rsidRPr="00380263">
              <w:rPr>
                <w:spacing w:val="-11"/>
                <w:sz w:val="18"/>
              </w:rPr>
              <w:t xml:space="preserve"> </w:t>
            </w:r>
            <w:r w:rsidRPr="00380263">
              <w:rPr>
                <w:sz w:val="18"/>
              </w:rPr>
              <w:t>Coast</w:t>
            </w:r>
            <w:r w:rsidRPr="00380263">
              <w:rPr>
                <w:spacing w:val="-9"/>
                <w:sz w:val="18"/>
              </w:rPr>
              <w:t xml:space="preserve"> </w:t>
            </w:r>
            <w:r w:rsidRPr="00380263">
              <w:rPr>
                <w:sz w:val="18"/>
              </w:rPr>
              <w:t>Private</w:t>
            </w:r>
            <w:r w:rsidRPr="00380263">
              <w:rPr>
                <w:spacing w:val="-9"/>
                <w:sz w:val="18"/>
              </w:rPr>
              <w:t xml:space="preserve"> </w:t>
            </w:r>
            <w:r w:rsidRPr="00380263">
              <w:rPr>
                <w:spacing w:val="-2"/>
                <w:sz w:val="18"/>
              </w:rPr>
              <w:t>Hospital</w:t>
            </w:r>
          </w:p>
        </w:tc>
        <w:tc>
          <w:tcPr>
            <w:tcW w:w="4681" w:type="dxa"/>
          </w:tcPr>
          <w:p w14:paraId="1616E1B0" w14:textId="77777777" w:rsidR="00B105A9" w:rsidRPr="00380263" w:rsidRDefault="00000000">
            <w:pPr>
              <w:pStyle w:val="TableParagraph"/>
              <w:rPr>
                <w:sz w:val="18"/>
              </w:rPr>
            </w:pPr>
            <w:r w:rsidRPr="00380263">
              <w:rPr>
                <w:spacing w:val="-2"/>
                <w:sz w:val="18"/>
              </w:rPr>
              <w:t>Queensland</w:t>
            </w:r>
          </w:p>
        </w:tc>
      </w:tr>
      <w:tr w:rsidR="00B105A9" w:rsidRPr="00380263" w14:paraId="5A125E8E" w14:textId="77777777">
        <w:trPr>
          <w:trHeight w:val="345"/>
        </w:trPr>
        <w:tc>
          <w:tcPr>
            <w:tcW w:w="4946" w:type="dxa"/>
          </w:tcPr>
          <w:p w14:paraId="63CC1ACB" w14:textId="77777777" w:rsidR="00B105A9" w:rsidRPr="00380263" w:rsidRDefault="00000000">
            <w:pPr>
              <w:pStyle w:val="TableParagraph"/>
              <w:rPr>
                <w:sz w:val="18"/>
              </w:rPr>
            </w:pPr>
            <w:r w:rsidRPr="00380263">
              <w:rPr>
                <w:sz w:val="18"/>
              </w:rPr>
              <w:t>Gold</w:t>
            </w:r>
            <w:r w:rsidRPr="00380263">
              <w:rPr>
                <w:spacing w:val="-8"/>
                <w:sz w:val="18"/>
              </w:rPr>
              <w:t xml:space="preserve"> </w:t>
            </w:r>
            <w:r w:rsidRPr="00380263">
              <w:rPr>
                <w:sz w:val="18"/>
              </w:rPr>
              <w:t>Coast</w:t>
            </w:r>
            <w:r w:rsidRPr="00380263">
              <w:rPr>
                <w:spacing w:val="-5"/>
                <w:sz w:val="18"/>
              </w:rPr>
              <w:t xml:space="preserve"> </w:t>
            </w:r>
            <w:r w:rsidRPr="00380263">
              <w:rPr>
                <w:sz w:val="18"/>
              </w:rPr>
              <w:t>University</w:t>
            </w:r>
            <w:r w:rsidRPr="00380263">
              <w:rPr>
                <w:spacing w:val="-5"/>
                <w:sz w:val="18"/>
              </w:rPr>
              <w:t xml:space="preserve"> </w:t>
            </w:r>
            <w:r w:rsidRPr="00380263">
              <w:rPr>
                <w:spacing w:val="-2"/>
                <w:sz w:val="18"/>
              </w:rPr>
              <w:t>Hospital</w:t>
            </w:r>
          </w:p>
        </w:tc>
        <w:tc>
          <w:tcPr>
            <w:tcW w:w="4681" w:type="dxa"/>
          </w:tcPr>
          <w:p w14:paraId="282CCF1D" w14:textId="77777777" w:rsidR="00B105A9" w:rsidRPr="00380263" w:rsidRDefault="00000000">
            <w:pPr>
              <w:pStyle w:val="TableParagraph"/>
              <w:rPr>
                <w:sz w:val="18"/>
              </w:rPr>
            </w:pPr>
            <w:r w:rsidRPr="00380263">
              <w:rPr>
                <w:spacing w:val="-2"/>
                <w:sz w:val="18"/>
              </w:rPr>
              <w:t>Queensland</w:t>
            </w:r>
          </w:p>
        </w:tc>
      </w:tr>
      <w:tr w:rsidR="00B105A9" w:rsidRPr="00380263" w14:paraId="59BBB406" w14:textId="77777777">
        <w:trPr>
          <w:trHeight w:val="345"/>
        </w:trPr>
        <w:tc>
          <w:tcPr>
            <w:tcW w:w="4946" w:type="dxa"/>
          </w:tcPr>
          <w:p w14:paraId="0DC25152" w14:textId="77777777" w:rsidR="00B105A9" w:rsidRPr="00380263" w:rsidRDefault="00000000">
            <w:pPr>
              <w:pStyle w:val="TableParagraph"/>
              <w:rPr>
                <w:sz w:val="18"/>
              </w:rPr>
            </w:pPr>
            <w:r w:rsidRPr="00380263">
              <w:rPr>
                <w:sz w:val="18"/>
              </w:rPr>
              <w:t>Gosford</w:t>
            </w:r>
            <w:r w:rsidRPr="00380263">
              <w:rPr>
                <w:spacing w:val="-11"/>
                <w:sz w:val="18"/>
              </w:rPr>
              <w:t xml:space="preserve"> </w:t>
            </w:r>
            <w:r w:rsidRPr="00380263">
              <w:rPr>
                <w:spacing w:val="-2"/>
                <w:sz w:val="18"/>
              </w:rPr>
              <w:t>Hospital</w:t>
            </w:r>
          </w:p>
        </w:tc>
        <w:tc>
          <w:tcPr>
            <w:tcW w:w="4681" w:type="dxa"/>
          </w:tcPr>
          <w:p w14:paraId="72B6613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2C30A75" w14:textId="77777777">
        <w:trPr>
          <w:trHeight w:val="345"/>
        </w:trPr>
        <w:tc>
          <w:tcPr>
            <w:tcW w:w="4946" w:type="dxa"/>
          </w:tcPr>
          <w:p w14:paraId="10F62393" w14:textId="77777777" w:rsidR="00B105A9" w:rsidRPr="00380263" w:rsidRDefault="00000000">
            <w:pPr>
              <w:pStyle w:val="TableParagraph"/>
              <w:rPr>
                <w:sz w:val="18"/>
              </w:rPr>
            </w:pPr>
            <w:r w:rsidRPr="00380263">
              <w:rPr>
                <w:spacing w:val="-2"/>
                <w:sz w:val="18"/>
              </w:rPr>
              <w:t>Gosford</w:t>
            </w:r>
            <w:r w:rsidRPr="00380263">
              <w:rPr>
                <w:sz w:val="18"/>
              </w:rPr>
              <w:t xml:space="preserve"> </w:t>
            </w:r>
            <w:r w:rsidRPr="00380263">
              <w:rPr>
                <w:spacing w:val="-2"/>
                <w:sz w:val="18"/>
              </w:rPr>
              <w:t>Private</w:t>
            </w:r>
            <w:r w:rsidRPr="00380263">
              <w:rPr>
                <w:spacing w:val="1"/>
                <w:sz w:val="18"/>
              </w:rPr>
              <w:t xml:space="preserve"> </w:t>
            </w:r>
            <w:r w:rsidRPr="00380263">
              <w:rPr>
                <w:spacing w:val="-2"/>
                <w:sz w:val="18"/>
              </w:rPr>
              <w:t>Hospital</w:t>
            </w:r>
          </w:p>
        </w:tc>
        <w:tc>
          <w:tcPr>
            <w:tcW w:w="4681" w:type="dxa"/>
          </w:tcPr>
          <w:p w14:paraId="4DBF6644"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bl>
    <w:p w14:paraId="4F74F67B" w14:textId="77777777" w:rsidR="00B105A9" w:rsidRPr="00380263" w:rsidRDefault="00B105A9">
      <w:pPr>
        <w:rPr>
          <w:sz w:val="18"/>
        </w:rPr>
        <w:sectPr w:rsidR="00B105A9" w:rsidRPr="00380263">
          <w:type w:val="continuous"/>
          <w:pgSz w:w="11910" w:h="16840"/>
          <w:pgMar w:top="1380" w:right="1020" w:bottom="1402"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4946"/>
        <w:gridCol w:w="4681"/>
      </w:tblGrid>
      <w:tr w:rsidR="00B105A9" w:rsidRPr="00380263" w14:paraId="213D1BCF" w14:textId="77777777">
        <w:trPr>
          <w:trHeight w:val="365"/>
        </w:trPr>
        <w:tc>
          <w:tcPr>
            <w:tcW w:w="4946" w:type="dxa"/>
            <w:shd w:val="clear" w:color="auto" w:fill="153A6E"/>
          </w:tcPr>
          <w:p w14:paraId="5520AD91" w14:textId="77777777" w:rsidR="00B105A9" w:rsidRPr="00380263" w:rsidRDefault="00000000">
            <w:pPr>
              <w:pStyle w:val="TableParagraph"/>
              <w:spacing w:before="92"/>
              <w:rPr>
                <w:b/>
                <w:sz w:val="18"/>
              </w:rPr>
            </w:pPr>
            <w:r w:rsidRPr="00380263">
              <w:rPr>
                <w:b/>
                <w:color w:val="FFFFFF"/>
                <w:spacing w:val="-2"/>
                <w:sz w:val="18"/>
              </w:rPr>
              <w:t>Contributor</w:t>
            </w:r>
          </w:p>
        </w:tc>
        <w:tc>
          <w:tcPr>
            <w:tcW w:w="4681" w:type="dxa"/>
            <w:shd w:val="clear" w:color="auto" w:fill="153A6E"/>
          </w:tcPr>
          <w:p w14:paraId="61AF6831" w14:textId="77777777" w:rsidR="00B105A9" w:rsidRPr="00380263" w:rsidRDefault="00000000">
            <w:pPr>
              <w:pStyle w:val="TableParagraph"/>
              <w:spacing w:before="92"/>
              <w:rPr>
                <w:b/>
                <w:sz w:val="18"/>
              </w:rPr>
            </w:pPr>
            <w:r w:rsidRPr="00380263">
              <w:rPr>
                <w:b/>
                <w:color w:val="FFFFFF"/>
                <w:spacing w:val="-2"/>
                <w:sz w:val="18"/>
              </w:rPr>
              <w:t>State/territory</w:t>
            </w:r>
          </w:p>
        </w:tc>
      </w:tr>
      <w:tr w:rsidR="00B105A9" w:rsidRPr="00380263" w14:paraId="71811843" w14:textId="77777777">
        <w:trPr>
          <w:trHeight w:val="345"/>
        </w:trPr>
        <w:tc>
          <w:tcPr>
            <w:tcW w:w="4946" w:type="dxa"/>
          </w:tcPr>
          <w:p w14:paraId="40609F47" w14:textId="77777777" w:rsidR="00B105A9" w:rsidRPr="00380263" w:rsidRDefault="00000000">
            <w:pPr>
              <w:pStyle w:val="TableParagraph"/>
              <w:rPr>
                <w:sz w:val="18"/>
              </w:rPr>
            </w:pPr>
            <w:r w:rsidRPr="00380263">
              <w:rPr>
                <w:sz w:val="18"/>
              </w:rPr>
              <w:t>Goulburn</w:t>
            </w:r>
            <w:r w:rsidRPr="00380263">
              <w:rPr>
                <w:spacing w:val="-8"/>
                <w:sz w:val="18"/>
              </w:rPr>
              <w:t xml:space="preserve"> </w:t>
            </w:r>
            <w:r w:rsidRPr="00380263">
              <w:rPr>
                <w:sz w:val="18"/>
              </w:rPr>
              <w:t>Base</w:t>
            </w:r>
            <w:r w:rsidRPr="00380263">
              <w:rPr>
                <w:spacing w:val="-5"/>
                <w:sz w:val="18"/>
              </w:rPr>
              <w:t xml:space="preserve"> </w:t>
            </w:r>
            <w:r w:rsidRPr="00380263">
              <w:rPr>
                <w:spacing w:val="-2"/>
                <w:sz w:val="18"/>
              </w:rPr>
              <w:t>Hospital</w:t>
            </w:r>
          </w:p>
        </w:tc>
        <w:tc>
          <w:tcPr>
            <w:tcW w:w="4681" w:type="dxa"/>
          </w:tcPr>
          <w:p w14:paraId="55CB40C8"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4C9CF92" w14:textId="77777777">
        <w:trPr>
          <w:trHeight w:val="345"/>
        </w:trPr>
        <w:tc>
          <w:tcPr>
            <w:tcW w:w="4946" w:type="dxa"/>
          </w:tcPr>
          <w:p w14:paraId="008CB9DB" w14:textId="77777777" w:rsidR="00B105A9" w:rsidRPr="00380263" w:rsidRDefault="00000000">
            <w:pPr>
              <w:pStyle w:val="TableParagraph"/>
              <w:rPr>
                <w:sz w:val="18"/>
              </w:rPr>
            </w:pPr>
            <w:r w:rsidRPr="00380263">
              <w:rPr>
                <w:sz w:val="18"/>
              </w:rPr>
              <w:t>Gove</w:t>
            </w:r>
            <w:r w:rsidRPr="00380263">
              <w:rPr>
                <w:spacing w:val="-11"/>
                <w:sz w:val="18"/>
              </w:rPr>
              <w:t xml:space="preserve"> </w:t>
            </w:r>
            <w:r w:rsidRPr="00380263">
              <w:rPr>
                <w:sz w:val="18"/>
              </w:rPr>
              <w:t>District</w:t>
            </w:r>
            <w:r w:rsidRPr="00380263">
              <w:rPr>
                <w:spacing w:val="-9"/>
                <w:sz w:val="18"/>
              </w:rPr>
              <w:t xml:space="preserve"> </w:t>
            </w:r>
            <w:r w:rsidRPr="00380263">
              <w:rPr>
                <w:spacing w:val="-2"/>
                <w:sz w:val="18"/>
              </w:rPr>
              <w:t>Hospital</w:t>
            </w:r>
          </w:p>
        </w:tc>
        <w:tc>
          <w:tcPr>
            <w:tcW w:w="4681" w:type="dxa"/>
          </w:tcPr>
          <w:p w14:paraId="31C2AF3F" w14:textId="77777777" w:rsidR="00B105A9" w:rsidRPr="00380263" w:rsidRDefault="00000000">
            <w:pPr>
              <w:pStyle w:val="TableParagraph"/>
              <w:rPr>
                <w:sz w:val="18"/>
              </w:rPr>
            </w:pPr>
            <w:r w:rsidRPr="00380263">
              <w:rPr>
                <w:sz w:val="18"/>
              </w:rPr>
              <w:t>Northern</w:t>
            </w:r>
            <w:r w:rsidRPr="00380263">
              <w:rPr>
                <w:spacing w:val="1"/>
                <w:sz w:val="18"/>
              </w:rPr>
              <w:t xml:space="preserve"> </w:t>
            </w:r>
            <w:r w:rsidRPr="00380263">
              <w:rPr>
                <w:spacing w:val="-2"/>
                <w:sz w:val="18"/>
              </w:rPr>
              <w:t>Territory</w:t>
            </w:r>
          </w:p>
        </w:tc>
      </w:tr>
      <w:tr w:rsidR="00B105A9" w:rsidRPr="00380263" w14:paraId="1B872821" w14:textId="77777777">
        <w:trPr>
          <w:trHeight w:val="345"/>
        </w:trPr>
        <w:tc>
          <w:tcPr>
            <w:tcW w:w="4946" w:type="dxa"/>
          </w:tcPr>
          <w:p w14:paraId="1D2CBE30" w14:textId="77777777" w:rsidR="00B105A9" w:rsidRPr="00380263" w:rsidRDefault="00000000">
            <w:pPr>
              <w:pStyle w:val="TableParagraph"/>
              <w:rPr>
                <w:sz w:val="18"/>
              </w:rPr>
            </w:pPr>
            <w:r w:rsidRPr="00380263">
              <w:rPr>
                <w:sz w:val="18"/>
              </w:rPr>
              <w:t>Grafton</w:t>
            </w:r>
            <w:r w:rsidRPr="00380263">
              <w:rPr>
                <w:spacing w:val="-8"/>
                <w:sz w:val="18"/>
              </w:rPr>
              <w:t xml:space="preserve"> </w:t>
            </w:r>
            <w:r w:rsidRPr="00380263">
              <w:rPr>
                <w:sz w:val="18"/>
              </w:rPr>
              <w:t>Base</w:t>
            </w:r>
            <w:r w:rsidRPr="00380263">
              <w:rPr>
                <w:spacing w:val="-5"/>
                <w:sz w:val="18"/>
              </w:rPr>
              <w:t xml:space="preserve"> </w:t>
            </w:r>
            <w:r w:rsidRPr="00380263">
              <w:rPr>
                <w:spacing w:val="-2"/>
                <w:sz w:val="18"/>
              </w:rPr>
              <w:t>Hospital</w:t>
            </w:r>
          </w:p>
        </w:tc>
        <w:tc>
          <w:tcPr>
            <w:tcW w:w="4681" w:type="dxa"/>
          </w:tcPr>
          <w:p w14:paraId="588904BA"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375454D" w14:textId="77777777">
        <w:trPr>
          <w:trHeight w:val="345"/>
        </w:trPr>
        <w:tc>
          <w:tcPr>
            <w:tcW w:w="4946" w:type="dxa"/>
          </w:tcPr>
          <w:p w14:paraId="2B1B3FF9" w14:textId="77777777" w:rsidR="00B105A9" w:rsidRPr="00380263" w:rsidRDefault="00000000">
            <w:pPr>
              <w:pStyle w:val="TableParagraph"/>
              <w:rPr>
                <w:sz w:val="18"/>
              </w:rPr>
            </w:pPr>
            <w:proofErr w:type="spellStart"/>
            <w:r w:rsidRPr="00380263">
              <w:rPr>
                <w:sz w:val="18"/>
              </w:rPr>
              <w:t>Greenslopes</w:t>
            </w:r>
            <w:proofErr w:type="spellEnd"/>
            <w:r w:rsidRPr="00380263">
              <w:rPr>
                <w:spacing w:val="-4"/>
                <w:sz w:val="18"/>
              </w:rPr>
              <w:t xml:space="preserve"> </w:t>
            </w:r>
            <w:r w:rsidRPr="00380263">
              <w:rPr>
                <w:spacing w:val="-2"/>
                <w:sz w:val="18"/>
              </w:rPr>
              <w:t>Hospital</w:t>
            </w:r>
          </w:p>
        </w:tc>
        <w:tc>
          <w:tcPr>
            <w:tcW w:w="4681" w:type="dxa"/>
          </w:tcPr>
          <w:p w14:paraId="4F71FFF5" w14:textId="77777777" w:rsidR="00B105A9" w:rsidRPr="00380263" w:rsidRDefault="00000000">
            <w:pPr>
              <w:pStyle w:val="TableParagraph"/>
              <w:rPr>
                <w:sz w:val="18"/>
              </w:rPr>
            </w:pPr>
            <w:r w:rsidRPr="00380263">
              <w:rPr>
                <w:spacing w:val="-2"/>
                <w:sz w:val="18"/>
              </w:rPr>
              <w:t>Queensland</w:t>
            </w:r>
          </w:p>
        </w:tc>
      </w:tr>
      <w:tr w:rsidR="00B105A9" w:rsidRPr="00380263" w14:paraId="3374FE11" w14:textId="77777777">
        <w:trPr>
          <w:trHeight w:val="345"/>
        </w:trPr>
        <w:tc>
          <w:tcPr>
            <w:tcW w:w="4946" w:type="dxa"/>
          </w:tcPr>
          <w:p w14:paraId="24F07902" w14:textId="77777777" w:rsidR="00B105A9" w:rsidRPr="00380263" w:rsidRDefault="00000000">
            <w:pPr>
              <w:pStyle w:val="TableParagraph"/>
              <w:rPr>
                <w:sz w:val="18"/>
              </w:rPr>
            </w:pPr>
            <w:r w:rsidRPr="00380263">
              <w:rPr>
                <w:sz w:val="18"/>
              </w:rPr>
              <w:t>Griffith</w:t>
            </w:r>
            <w:r w:rsidRPr="00380263">
              <w:rPr>
                <w:spacing w:val="-5"/>
                <w:sz w:val="18"/>
              </w:rPr>
              <w:t xml:space="preserve"> </w:t>
            </w:r>
            <w:r w:rsidRPr="00380263">
              <w:rPr>
                <w:sz w:val="18"/>
              </w:rPr>
              <w:t>Base</w:t>
            </w:r>
            <w:r w:rsidRPr="00380263">
              <w:rPr>
                <w:spacing w:val="-2"/>
                <w:sz w:val="18"/>
              </w:rPr>
              <w:t xml:space="preserve"> Hospital</w:t>
            </w:r>
          </w:p>
        </w:tc>
        <w:tc>
          <w:tcPr>
            <w:tcW w:w="4681" w:type="dxa"/>
          </w:tcPr>
          <w:p w14:paraId="385F19FE"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17F7C54" w14:textId="77777777">
        <w:trPr>
          <w:trHeight w:val="345"/>
        </w:trPr>
        <w:tc>
          <w:tcPr>
            <w:tcW w:w="4946" w:type="dxa"/>
          </w:tcPr>
          <w:p w14:paraId="2A438F05" w14:textId="77777777" w:rsidR="00B105A9" w:rsidRPr="00380263" w:rsidRDefault="00000000">
            <w:pPr>
              <w:pStyle w:val="TableParagraph"/>
              <w:rPr>
                <w:sz w:val="18"/>
              </w:rPr>
            </w:pPr>
            <w:r w:rsidRPr="00380263">
              <w:rPr>
                <w:sz w:val="18"/>
              </w:rPr>
              <w:t>Gunnedah</w:t>
            </w:r>
            <w:r w:rsidRPr="00380263">
              <w:rPr>
                <w:spacing w:val="-4"/>
                <w:sz w:val="18"/>
              </w:rPr>
              <w:t xml:space="preserve"> </w:t>
            </w:r>
            <w:r w:rsidRPr="00380263">
              <w:rPr>
                <w:spacing w:val="-2"/>
                <w:sz w:val="18"/>
              </w:rPr>
              <w:t>Hospital</w:t>
            </w:r>
          </w:p>
        </w:tc>
        <w:tc>
          <w:tcPr>
            <w:tcW w:w="4681" w:type="dxa"/>
          </w:tcPr>
          <w:p w14:paraId="7CD2792C"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902D3B4" w14:textId="77777777">
        <w:trPr>
          <w:trHeight w:val="345"/>
        </w:trPr>
        <w:tc>
          <w:tcPr>
            <w:tcW w:w="4946" w:type="dxa"/>
          </w:tcPr>
          <w:p w14:paraId="02D1795D" w14:textId="77777777" w:rsidR="00B105A9" w:rsidRPr="00380263" w:rsidRDefault="00000000">
            <w:pPr>
              <w:pStyle w:val="TableParagraph"/>
              <w:rPr>
                <w:sz w:val="18"/>
              </w:rPr>
            </w:pPr>
            <w:r w:rsidRPr="00380263">
              <w:rPr>
                <w:sz w:val="18"/>
              </w:rPr>
              <w:t>Gympie</w:t>
            </w:r>
            <w:r w:rsidRPr="00380263">
              <w:rPr>
                <w:spacing w:val="-5"/>
                <w:sz w:val="18"/>
              </w:rPr>
              <w:t xml:space="preserve"> </w:t>
            </w:r>
            <w:r w:rsidRPr="00380263">
              <w:rPr>
                <w:sz w:val="18"/>
              </w:rPr>
              <w:t>Health</w:t>
            </w:r>
            <w:r w:rsidRPr="00380263">
              <w:rPr>
                <w:spacing w:val="-4"/>
                <w:sz w:val="18"/>
              </w:rPr>
              <w:t xml:space="preserve"> </w:t>
            </w:r>
            <w:r w:rsidRPr="00380263">
              <w:rPr>
                <w:spacing w:val="-2"/>
                <w:sz w:val="18"/>
              </w:rPr>
              <w:t>Service</w:t>
            </w:r>
          </w:p>
        </w:tc>
        <w:tc>
          <w:tcPr>
            <w:tcW w:w="4681" w:type="dxa"/>
          </w:tcPr>
          <w:p w14:paraId="392985E7" w14:textId="77777777" w:rsidR="00B105A9" w:rsidRPr="00380263" w:rsidRDefault="00000000">
            <w:pPr>
              <w:pStyle w:val="TableParagraph"/>
              <w:rPr>
                <w:sz w:val="18"/>
              </w:rPr>
            </w:pPr>
            <w:r w:rsidRPr="00380263">
              <w:rPr>
                <w:spacing w:val="-2"/>
                <w:sz w:val="18"/>
              </w:rPr>
              <w:t>Queensland</w:t>
            </w:r>
          </w:p>
        </w:tc>
      </w:tr>
      <w:tr w:rsidR="00B105A9" w:rsidRPr="00380263" w14:paraId="5FEF716D" w14:textId="77777777">
        <w:trPr>
          <w:trHeight w:val="345"/>
        </w:trPr>
        <w:tc>
          <w:tcPr>
            <w:tcW w:w="4946" w:type="dxa"/>
          </w:tcPr>
          <w:p w14:paraId="4C805045" w14:textId="77777777" w:rsidR="00B105A9" w:rsidRPr="00380263" w:rsidRDefault="00000000">
            <w:pPr>
              <w:pStyle w:val="TableParagraph"/>
              <w:rPr>
                <w:sz w:val="18"/>
              </w:rPr>
            </w:pPr>
            <w:r w:rsidRPr="00380263">
              <w:rPr>
                <w:sz w:val="18"/>
              </w:rPr>
              <w:t>Hedland</w:t>
            </w:r>
            <w:r w:rsidRPr="00380263">
              <w:rPr>
                <w:spacing w:val="-6"/>
                <w:sz w:val="18"/>
              </w:rPr>
              <w:t xml:space="preserve"> </w:t>
            </w:r>
            <w:r w:rsidRPr="00380263">
              <w:rPr>
                <w:sz w:val="18"/>
              </w:rPr>
              <w:t>Health</w:t>
            </w:r>
            <w:r w:rsidRPr="00380263">
              <w:rPr>
                <w:spacing w:val="-5"/>
                <w:sz w:val="18"/>
              </w:rPr>
              <w:t xml:space="preserve"> </w:t>
            </w:r>
            <w:r w:rsidRPr="00380263">
              <w:rPr>
                <w:spacing w:val="-2"/>
                <w:sz w:val="18"/>
              </w:rPr>
              <w:t>Campus</w:t>
            </w:r>
          </w:p>
        </w:tc>
        <w:tc>
          <w:tcPr>
            <w:tcW w:w="4681" w:type="dxa"/>
          </w:tcPr>
          <w:p w14:paraId="71944386"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27BE7FE9" w14:textId="77777777">
        <w:trPr>
          <w:trHeight w:val="345"/>
        </w:trPr>
        <w:tc>
          <w:tcPr>
            <w:tcW w:w="4946" w:type="dxa"/>
          </w:tcPr>
          <w:p w14:paraId="7FDF4546" w14:textId="77777777" w:rsidR="00B105A9" w:rsidRPr="00380263" w:rsidRDefault="00000000">
            <w:pPr>
              <w:pStyle w:val="TableParagraph"/>
              <w:rPr>
                <w:sz w:val="18"/>
              </w:rPr>
            </w:pPr>
            <w:r w:rsidRPr="00380263">
              <w:rPr>
                <w:sz w:val="18"/>
              </w:rPr>
              <w:t>Hervey</w:t>
            </w:r>
            <w:r w:rsidRPr="00380263">
              <w:rPr>
                <w:spacing w:val="-8"/>
                <w:sz w:val="18"/>
              </w:rPr>
              <w:t xml:space="preserve"> </w:t>
            </w:r>
            <w:r w:rsidRPr="00380263">
              <w:rPr>
                <w:sz w:val="18"/>
              </w:rPr>
              <w:t>Bay</w:t>
            </w:r>
            <w:r w:rsidRPr="00380263">
              <w:rPr>
                <w:spacing w:val="-5"/>
                <w:sz w:val="18"/>
              </w:rPr>
              <w:t xml:space="preserve"> </w:t>
            </w:r>
            <w:r w:rsidRPr="00380263">
              <w:rPr>
                <w:spacing w:val="-2"/>
                <w:sz w:val="18"/>
              </w:rPr>
              <w:t>Hospital</w:t>
            </w:r>
          </w:p>
        </w:tc>
        <w:tc>
          <w:tcPr>
            <w:tcW w:w="4681" w:type="dxa"/>
          </w:tcPr>
          <w:p w14:paraId="3371971A" w14:textId="77777777" w:rsidR="00B105A9" w:rsidRPr="00380263" w:rsidRDefault="00000000">
            <w:pPr>
              <w:pStyle w:val="TableParagraph"/>
              <w:rPr>
                <w:sz w:val="18"/>
              </w:rPr>
            </w:pPr>
            <w:r w:rsidRPr="00380263">
              <w:rPr>
                <w:spacing w:val="-2"/>
                <w:sz w:val="18"/>
              </w:rPr>
              <w:t>Queensland</w:t>
            </w:r>
          </w:p>
        </w:tc>
      </w:tr>
      <w:tr w:rsidR="00B105A9" w:rsidRPr="00380263" w14:paraId="12ABFFA8" w14:textId="77777777">
        <w:trPr>
          <w:trHeight w:val="345"/>
        </w:trPr>
        <w:tc>
          <w:tcPr>
            <w:tcW w:w="4946" w:type="dxa"/>
          </w:tcPr>
          <w:p w14:paraId="523DE1B7" w14:textId="77777777" w:rsidR="00B105A9" w:rsidRPr="00380263" w:rsidRDefault="00000000">
            <w:pPr>
              <w:pStyle w:val="TableParagraph"/>
              <w:rPr>
                <w:sz w:val="18"/>
              </w:rPr>
            </w:pPr>
            <w:proofErr w:type="spellStart"/>
            <w:r w:rsidRPr="00380263">
              <w:rPr>
                <w:sz w:val="18"/>
              </w:rPr>
              <w:t>Holmesglen</w:t>
            </w:r>
            <w:proofErr w:type="spellEnd"/>
            <w:r w:rsidRPr="00380263">
              <w:rPr>
                <w:spacing w:val="-11"/>
                <w:sz w:val="18"/>
              </w:rPr>
              <w:t xml:space="preserve"> </w:t>
            </w:r>
            <w:r w:rsidRPr="00380263">
              <w:rPr>
                <w:sz w:val="18"/>
              </w:rPr>
              <w:t>Private</w:t>
            </w:r>
            <w:r w:rsidRPr="00380263">
              <w:rPr>
                <w:spacing w:val="-10"/>
                <w:sz w:val="18"/>
              </w:rPr>
              <w:t xml:space="preserve"> </w:t>
            </w:r>
            <w:r w:rsidRPr="00380263">
              <w:rPr>
                <w:spacing w:val="-2"/>
                <w:sz w:val="18"/>
              </w:rPr>
              <w:t>Hospital</w:t>
            </w:r>
          </w:p>
        </w:tc>
        <w:tc>
          <w:tcPr>
            <w:tcW w:w="4681" w:type="dxa"/>
          </w:tcPr>
          <w:p w14:paraId="2B08FBAE" w14:textId="77777777" w:rsidR="00B105A9" w:rsidRPr="00380263" w:rsidRDefault="00000000">
            <w:pPr>
              <w:pStyle w:val="TableParagraph"/>
              <w:rPr>
                <w:sz w:val="18"/>
              </w:rPr>
            </w:pPr>
            <w:r w:rsidRPr="00380263">
              <w:rPr>
                <w:spacing w:val="-2"/>
                <w:sz w:val="18"/>
              </w:rPr>
              <w:t>Victoria</w:t>
            </w:r>
          </w:p>
        </w:tc>
      </w:tr>
      <w:tr w:rsidR="00B105A9" w:rsidRPr="00380263" w14:paraId="02303329" w14:textId="77777777">
        <w:trPr>
          <w:trHeight w:val="345"/>
        </w:trPr>
        <w:tc>
          <w:tcPr>
            <w:tcW w:w="4946" w:type="dxa"/>
          </w:tcPr>
          <w:p w14:paraId="6B7B8168" w14:textId="77777777" w:rsidR="00B105A9" w:rsidRPr="00380263" w:rsidRDefault="00000000">
            <w:pPr>
              <w:pStyle w:val="TableParagraph"/>
              <w:rPr>
                <w:sz w:val="18"/>
              </w:rPr>
            </w:pPr>
            <w:r w:rsidRPr="00380263">
              <w:rPr>
                <w:sz w:val="18"/>
              </w:rPr>
              <w:t>Hornsby</w:t>
            </w:r>
            <w:r w:rsidRPr="00380263">
              <w:rPr>
                <w:spacing w:val="-11"/>
                <w:sz w:val="18"/>
              </w:rPr>
              <w:t xml:space="preserve"> </w:t>
            </w:r>
            <w:r w:rsidRPr="00380263">
              <w:rPr>
                <w:sz w:val="18"/>
              </w:rPr>
              <w:t>Ku-Ring-Gai</w:t>
            </w:r>
            <w:r w:rsidRPr="00380263">
              <w:rPr>
                <w:spacing w:val="-9"/>
                <w:sz w:val="18"/>
              </w:rPr>
              <w:t xml:space="preserve"> </w:t>
            </w:r>
            <w:r w:rsidRPr="00380263">
              <w:rPr>
                <w:spacing w:val="-2"/>
                <w:sz w:val="18"/>
              </w:rPr>
              <w:t>Hospital</w:t>
            </w:r>
          </w:p>
        </w:tc>
        <w:tc>
          <w:tcPr>
            <w:tcW w:w="4681" w:type="dxa"/>
          </w:tcPr>
          <w:p w14:paraId="7C206784"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153FC47" w14:textId="77777777">
        <w:trPr>
          <w:trHeight w:val="345"/>
        </w:trPr>
        <w:tc>
          <w:tcPr>
            <w:tcW w:w="4946" w:type="dxa"/>
          </w:tcPr>
          <w:p w14:paraId="0E275748" w14:textId="77777777" w:rsidR="00B105A9" w:rsidRPr="00380263" w:rsidRDefault="00000000">
            <w:pPr>
              <w:pStyle w:val="TableParagraph"/>
              <w:rPr>
                <w:sz w:val="18"/>
              </w:rPr>
            </w:pPr>
            <w:r w:rsidRPr="00380263">
              <w:rPr>
                <w:sz w:val="18"/>
              </w:rPr>
              <w:t>Hurstville</w:t>
            </w:r>
            <w:r w:rsidRPr="00380263">
              <w:rPr>
                <w:spacing w:val="-10"/>
                <w:sz w:val="18"/>
              </w:rPr>
              <w:t xml:space="preserve"> </w:t>
            </w:r>
            <w:r w:rsidRPr="00380263">
              <w:rPr>
                <w:sz w:val="18"/>
              </w:rPr>
              <w:t>Private</w:t>
            </w:r>
            <w:r w:rsidRPr="00380263">
              <w:rPr>
                <w:spacing w:val="-10"/>
                <w:sz w:val="18"/>
              </w:rPr>
              <w:t xml:space="preserve"> </w:t>
            </w:r>
            <w:r w:rsidRPr="00380263">
              <w:rPr>
                <w:spacing w:val="-2"/>
                <w:sz w:val="18"/>
              </w:rPr>
              <w:t>Hospital</w:t>
            </w:r>
          </w:p>
        </w:tc>
        <w:tc>
          <w:tcPr>
            <w:tcW w:w="4681" w:type="dxa"/>
          </w:tcPr>
          <w:p w14:paraId="164C1F28"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CCB03CF" w14:textId="77777777">
        <w:trPr>
          <w:trHeight w:val="345"/>
        </w:trPr>
        <w:tc>
          <w:tcPr>
            <w:tcW w:w="4946" w:type="dxa"/>
          </w:tcPr>
          <w:p w14:paraId="0E01F2DB" w14:textId="77777777" w:rsidR="00B105A9" w:rsidRPr="00380263" w:rsidRDefault="00000000">
            <w:pPr>
              <w:pStyle w:val="TableParagraph"/>
              <w:rPr>
                <w:sz w:val="18"/>
              </w:rPr>
            </w:pPr>
            <w:r w:rsidRPr="00380263">
              <w:rPr>
                <w:sz w:val="18"/>
              </w:rPr>
              <w:t>Innisfail</w:t>
            </w:r>
            <w:r w:rsidRPr="00380263">
              <w:rPr>
                <w:spacing w:val="-9"/>
                <w:sz w:val="18"/>
              </w:rPr>
              <w:t xml:space="preserve"> </w:t>
            </w:r>
            <w:r w:rsidRPr="00380263">
              <w:rPr>
                <w:spacing w:val="-2"/>
                <w:sz w:val="18"/>
              </w:rPr>
              <w:t>Hospital</w:t>
            </w:r>
          </w:p>
        </w:tc>
        <w:tc>
          <w:tcPr>
            <w:tcW w:w="4681" w:type="dxa"/>
          </w:tcPr>
          <w:p w14:paraId="7BCE84D6" w14:textId="77777777" w:rsidR="00B105A9" w:rsidRPr="00380263" w:rsidRDefault="00000000">
            <w:pPr>
              <w:pStyle w:val="TableParagraph"/>
              <w:rPr>
                <w:sz w:val="18"/>
              </w:rPr>
            </w:pPr>
            <w:r w:rsidRPr="00380263">
              <w:rPr>
                <w:spacing w:val="-2"/>
                <w:sz w:val="18"/>
              </w:rPr>
              <w:t>Queensland</w:t>
            </w:r>
          </w:p>
        </w:tc>
      </w:tr>
      <w:tr w:rsidR="00B105A9" w:rsidRPr="00380263" w14:paraId="68AA1A62" w14:textId="77777777">
        <w:trPr>
          <w:trHeight w:val="345"/>
        </w:trPr>
        <w:tc>
          <w:tcPr>
            <w:tcW w:w="4946" w:type="dxa"/>
          </w:tcPr>
          <w:p w14:paraId="535DFA62" w14:textId="77777777" w:rsidR="00B105A9" w:rsidRPr="00380263" w:rsidRDefault="00000000">
            <w:pPr>
              <w:pStyle w:val="TableParagraph"/>
              <w:rPr>
                <w:sz w:val="18"/>
              </w:rPr>
            </w:pPr>
            <w:r w:rsidRPr="00380263">
              <w:rPr>
                <w:sz w:val="18"/>
              </w:rPr>
              <w:t>Institute</w:t>
            </w:r>
            <w:r w:rsidRPr="00380263">
              <w:rPr>
                <w:spacing w:val="-9"/>
                <w:sz w:val="18"/>
              </w:rPr>
              <w:t xml:space="preserve"> </w:t>
            </w:r>
            <w:r w:rsidRPr="00380263">
              <w:rPr>
                <w:sz w:val="18"/>
              </w:rPr>
              <w:t>Of</w:t>
            </w:r>
            <w:r w:rsidRPr="00380263">
              <w:rPr>
                <w:spacing w:val="-9"/>
                <w:sz w:val="18"/>
              </w:rPr>
              <w:t xml:space="preserve"> </w:t>
            </w:r>
            <w:r w:rsidRPr="00380263">
              <w:rPr>
                <w:sz w:val="18"/>
              </w:rPr>
              <w:t>Rheumatology</w:t>
            </w:r>
            <w:r w:rsidRPr="00380263">
              <w:rPr>
                <w:spacing w:val="-9"/>
                <w:sz w:val="18"/>
              </w:rPr>
              <w:t xml:space="preserve"> </w:t>
            </w:r>
            <w:r w:rsidRPr="00380263">
              <w:rPr>
                <w:sz w:val="18"/>
              </w:rPr>
              <w:t>and</w:t>
            </w:r>
            <w:r w:rsidRPr="00380263">
              <w:rPr>
                <w:spacing w:val="-8"/>
                <w:sz w:val="18"/>
              </w:rPr>
              <w:t xml:space="preserve"> </w:t>
            </w:r>
            <w:proofErr w:type="spellStart"/>
            <w:r w:rsidRPr="00380263">
              <w:rPr>
                <w:spacing w:val="-2"/>
                <w:sz w:val="18"/>
              </w:rPr>
              <w:t>Orthopaedics</w:t>
            </w:r>
            <w:proofErr w:type="spellEnd"/>
          </w:p>
        </w:tc>
        <w:tc>
          <w:tcPr>
            <w:tcW w:w="4681" w:type="dxa"/>
          </w:tcPr>
          <w:p w14:paraId="575B67CD"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7FF3CD6" w14:textId="77777777">
        <w:trPr>
          <w:trHeight w:val="345"/>
        </w:trPr>
        <w:tc>
          <w:tcPr>
            <w:tcW w:w="4946" w:type="dxa"/>
          </w:tcPr>
          <w:p w14:paraId="60C3058E" w14:textId="77777777" w:rsidR="00B105A9" w:rsidRPr="00380263" w:rsidRDefault="00000000">
            <w:pPr>
              <w:pStyle w:val="TableParagraph"/>
              <w:rPr>
                <w:sz w:val="18"/>
              </w:rPr>
            </w:pPr>
            <w:r w:rsidRPr="00380263">
              <w:rPr>
                <w:sz w:val="18"/>
              </w:rPr>
              <w:t>Inverell</w:t>
            </w:r>
            <w:r w:rsidRPr="00380263">
              <w:rPr>
                <w:spacing w:val="-13"/>
                <w:sz w:val="18"/>
              </w:rPr>
              <w:t xml:space="preserve"> </w:t>
            </w:r>
            <w:r w:rsidRPr="00380263">
              <w:rPr>
                <w:sz w:val="18"/>
              </w:rPr>
              <w:t>District</w:t>
            </w:r>
            <w:r w:rsidRPr="00380263">
              <w:rPr>
                <w:spacing w:val="-11"/>
                <w:sz w:val="18"/>
              </w:rPr>
              <w:t xml:space="preserve"> </w:t>
            </w:r>
            <w:r w:rsidRPr="00380263">
              <w:rPr>
                <w:spacing w:val="-2"/>
                <w:sz w:val="18"/>
              </w:rPr>
              <w:t>Hospital</w:t>
            </w:r>
          </w:p>
        </w:tc>
        <w:tc>
          <w:tcPr>
            <w:tcW w:w="4681" w:type="dxa"/>
          </w:tcPr>
          <w:p w14:paraId="34B8FE44"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84100FC" w14:textId="77777777">
        <w:trPr>
          <w:trHeight w:val="345"/>
        </w:trPr>
        <w:tc>
          <w:tcPr>
            <w:tcW w:w="4946" w:type="dxa"/>
          </w:tcPr>
          <w:p w14:paraId="55CDB82E" w14:textId="77777777" w:rsidR="00B105A9" w:rsidRPr="00380263" w:rsidRDefault="00000000">
            <w:pPr>
              <w:pStyle w:val="TableParagraph"/>
              <w:rPr>
                <w:sz w:val="18"/>
              </w:rPr>
            </w:pPr>
            <w:r w:rsidRPr="00380263">
              <w:rPr>
                <w:sz w:val="18"/>
              </w:rPr>
              <w:t>Ipswich</w:t>
            </w:r>
            <w:r w:rsidRPr="00380263">
              <w:rPr>
                <w:spacing w:val="-9"/>
                <w:sz w:val="18"/>
              </w:rPr>
              <w:t xml:space="preserve"> </w:t>
            </w:r>
            <w:r w:rsidRPr="00380263">
              <w:rPr>
                <w:spacing w:val="-2"/>
                <w:sz w:val="18"/>
              </w:rPr>
              <w:t>Hospital</w:t>
            </w:r>
          </w:p>
        </w:tc>
        <w:tc>
          <w:tcPr>
            <w:tcW w:w="4681" w:type="dxa"/>
          </w:tcPr>
          <w:p w14:paraId="501F9FC4" w14:textId="77777777" w:rsidR="00B105A9" w:rsidRPr="00380263" w:rsidRDefault="00000000">
            <w:pPr>
              <w:pStyle w:val="TableParagraph"/>
              <w:rPr>
                <w:sz w:val="18"/>
              </w:rPr>
            </w:pPr>
            <w:r w:rsidRPr="00380263">
              <w:rPr>
                <w:spacing w:val="-2"/>
                <w:sz w:val="18"/>
              </w:rPr>
              <w:t>Queensland</w:t>
            </w:r>
          </w:p>
        </w:tc>
      </w:tr>
      <w:tr w:rsidR="00B105A9" w:rsidRPr="00380263" w14:paraId="3F186D33" w14:textId="77777777">
        <w:trPr>
          <w:trHeight w:val="345"/>
        </w:trPr>
        <w:tc>
          <w:tcPr>
            <w:tcW w:w="4946" w:type="dxa"/>
          </w:tcPr>
          <w:p w14:paraId="20CFBB22" w14:textId="77777777" w:rsidR="00B105A9" w:rsidRPr="00380263" w:rsidRDefault="00000000">
            <w:pPr>
              <w:pStyle w:val="TableParagraph"/>
              <w:rPr>
                <w:sz w:val="18"/>
              </w:rPr>
            </w:pPr>
            <w:r w:rsidRPr="00380263">
              <w:rPr>
                <w:sz w:val="18"/>
              </w:rPr>
              <w:t>John</w:t>
            </w:r>
            <w:r w:rsidRPr="00380263">
              <w:rPr>
                <w:spacing w:val="-11"/>
                <w:sz w:val="18"/>
              </w:rPr>
              <w:t xml:space="preserve"> </w:t>
            </w:r>
            <w:proofErr w:type="spellStart"/>
            <w:r w:rsidRPr="00380263">
              <w:rPr>
                <w:sz w:val="18"/>
              </w:rPr>
              <w:t>Fawkner</w:t>
            </w:r>
            <w:proofErr w:type="spellEnd"/>
            <w:r w:rsidRPr="00380263">
              <w:rPr>
                <w:spacing w:val="-10"/>
                <w:sz w:val="18"/>
              </w:rPr>
              <w:t xml:space="preserve"> </w:t>
            </w:r>
            <w:r w:rsidRPr="00380263">
              <w:rPr>
                <w:sz w:val="18"/>
              </w:rPr>
              <w:t>Private</w:t>
            </w:r>
            <w:r w:rsidRPr="00380263">
              <w:rPr>
                <w:spacing w:val="-10"/>
                <w:sz w:val="18"/>
              </w:rPr>
              <w:t xml:space="preserve"> </w:t>
            </w:r>
            <w:r w:rsidRPr="00380263">
              <w:rPr>
                <w:spacing w:val="-2"/>
                <w:sz w:val="18"/>
              </w:rPr>
              <w:t>Hospital</w:t>
            </w:r>
          </w:p>
        </w:tc>
        <w:tc>
          <w:tcPr>
            <w:tcW w:w="4681" w:type="dxa"/>
          </w:tcPr>
          <w:p w14:paraId="5C4ADD4B" w14:textId="77777777" w:rsidR="00B105A9" w:rsidRPr="00380263" w:rsidRDefault="00000000">
            <w:pPr>
              <w:pStyle w:val="TableParagraph"/>
              <w:rPr>
                <w:sz w:val="18"/>
              </w:rPr>
            </w:pPr>
            <w:r w:rsidRPr="00380263">
              <w:rPr>
                <w:spacing w:val="-2"/>
                <w:sz w:val="18"/>
              </w:rPr>
              <w:t>Victoria</w:t>
            </w:r>
          </w:p>
        </w:tc>
      </w:tr>
      <w:tr w:rsidR="00B105A9" w:rsidRPr="00380263" w14:paraId="18051F84" w14:textId="77777777">
        <w:trPr>
          <w:trHeight w:val="345"/>
        </w:trPr>
        <w:tc>
          <w:tcPr>
            <w:tcW w:w="4946" w:type="dxa"/>
          </w:tcPr>
          <w:p w14:paraId="27220709" w14:textId="77777777" w:rsidR="00B105A9" w:rsidRPr="00380263" w:rsidRDefault="00000000">
            <w:pPr>
              <w:pStyle w:val="TableParagraph"/>
              <w:rPr>
                <w:sz w:val="18"/>
              </w:rPr>
            </w:pPr>
            <w:r w:rsidRPr="00380263">
              <w:rPr>
                <w:sz w:val="18"/>
              </w:rPr>
              <w:t>John</w:t>
            </w:r>
            <w:r w:rsidRPr="00380263">
              <w:rPr>
                <w:spacing w:val="-9"/>
                <w:sz w:val="18"/>
              </w:rPr>
              <w:t xml:space="preserve"> </w:t>
            </w:r>
            <w:r w:rsidRPr="00380263">
              <w:rPr>
                <w:sz w:val="18"/>
              </w:rPr>
              <w:t>Flynn</w:t>
            </w:r>
            <w:r w:rsidRPr="00380263">
              <w:rPr>
                <w:spacing w:val="-9"/>
                <w:sz w:val="18"/>
              </w:rPr>
              <w:t xml:space="preserve"> </w:t>
            </w:r>
            <w:r w:rsidRPr="00380263">
              <w:rPr>
                <w:sz w:val="18"/>
              </w:rPr>
              <w:t>Private</w:t>
            </w:r>
            <w:r w:rsidRPr="00380263">
              <w:rPr>
                <w:spacing w:val="-8"/>
                <w:sz w:val="18"/>
              </w:rPr>
              <w:t xml:space="preserve"> </w:t>
            </w:r>
            <w:r w:rsidRPr="00380263">
              <w:rPr>
                <w:spacing w:val="-2"/>
                <w:sz w:val="18"/>
              </w:rPr>
              <w:t>Hospital</w:t>
            </w:r>
          </w:p>
        </w:tc>
        <w:tc>
          <w:tcPr>
            <w:tcW w:w="4681" w:type="dxa"/>
          </w:tcPr>
          <w:p w14:paraId="5F749F03" w14:textId="77777777" w:rsidR="00B105A9" w:rsidRPr="00380263" w:rsidRDefault="00000000">
            <w:pPr>
              <w:pStyle w:val="TableParagraph"/>
              <w:rPr>
                <w:sz w:val="18"/>
              </w:rPr>
            </w:pPr>
            <w:r w:rsidRPr="00380263">
              <w:rPr>
                <w:spacing w:val="-2"/>
                <w:sz w:val="18"/>
              </w:rPr>
              <w:t>Queensland</w:t>
            </w:r>
          </w:p>
        </w:tc>
      </w:tr>
      <w:tr w:rsidR="00B105A9" w:rsidRPr="00380263" w14:paraId="39E3A56D" w14:textId="77777777">
        <w:trPr>
          <w:trHeight w:val="345"/>
        </w:trPr>
        <w:tc>
          <w:tcPr>
            <w:tcW w:w="4946" w:type="dxa"/>
          </w:tcPr>
          <w:p w14:paraId="1796D43C" w14:textId="77777777" w:rsidR="00B105A9" w:rsidRPr="00380263" w:rsidRDefault="00000000">
            <w:pPr>
              <w:pStyle w:val="TableParagraph"/>
              <w:rPr>
                <w:sz w:val="18"/>
              </w:rPr>
            </w:pPr>
            <w:r w:rsidRPr="00380263">
              <w:rPr>
                <w:sz w:val="18"/>
              </w:rPr>
              <w:t>John</w:t>
            </w:r>
            <w:r w:rsidRPr="00380263">
              <w:rPr>
                <w:spacing w:val="-10"/>
                <w:sz w:val="18"/>
              </w:rPr>
              <w:t xml:space="preserve"> </w:t>
            </w:r>
            <w:r w:rsidRPr="00380263">
              <w:rPr>
                <w:sz w:val="18"/>
              </w:rPr>
              <w:t>Hunter</w:t>
            </w:r>
            <w:r w:rsidRPr="00380263">
              <w:rPr>
                <w:spacing w:val="-8"/>
                <w:sz w:val="18"/>
              </w:rPr>
              <w:t xml:space="preserve"> </w:t>
            </w:r>
            <w:r w:rsidRPr="00380263">
              <w:rPr>
                <w:spacing w:val="-2"/>
                <w:sz w:val="18"/>
              </w:rPr>
              <w:t>Hospital</w:t>
            </w:r>
          </w:p>
        </w:tc>
        <w:tc>
          <w:tcPr>
            <w:tcW w:w="4681" w:type="dxa"/>
          </w:tcPr>
          <w:p w14:paraId="1058CE01"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0C516C5" w14:textId="77777777">
        <w:trPr>
          <w:trHeight w:val="345"/>
        </w:trPr>
        <w:tc>
          <w:tcPr>
            <w:tcW w:w="4946" w:type="dxa"/>
          </w:tcPr>
          <w:p w14:paraId="6D4E0EC0" w14:textId="77777777" w:rsidR="00B105A9" w:rsidRPr="00380263" w:rsidRDefault="00000000">
            <w:pPr>
              <w:pStyle w:val="TableParagraph"/>
              <w:rPr>
                <w:sz w:val="18"/>
              </w:rPr>
            </w:pPr>
            <w:r w:rsidRPr="00380263">
              <w:rPr>
                <w:sz w:val="18"/>
              </w:rPr>
              <w:t>Joondalup</w:t>
            </w:r>
            <w:r w:rsidRPr="00380263">
              <w:rPr>
                <w:spacing w:val="-6"/>
                <w:sz w:val="18"/>
              </w:rPr>
              <w:t xml:space="preserve"> </w:t>
            </w:r>
            <w:r w:rsidRPr="00380263">
              <w:rPr>
                <w:sz w:val="18"/>
              </w:rPr>
              <w:t>Health</w:t>
            </w:r>
            <w:r w:rsidRPr="00380263">
              <w:rPr>
                <w:spacing w:val="-6"/>
                <w:sz w:val="18"/>
              </w:rPr>
              <w:t xml:space="preserve"> </w:t>
            </w:r>
            <w:r w:rsidRPr="00380263">
              <w:rPr>
                <w:spacing w:val="-2"/>
                <w:sz w:val="18"/>
              </w:rPr>
              <w:t>Campus</w:t>
            </w:r>
          </w:p>
        </w:tc>
        <w:tc>
          <w:tcPr>
            <w:tcW w:w="4681" w:type="dxa"/>
          </w:tcPr>
          <w:p w14:paraId="6698D8E1"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32F52F41" w14:textId="77777777">
        <w:trPr>
          <w:trHeight w:val="345"/>
        </w:trPr>
        <w:tc>
          <w:tcPr>
            <w:tcW w:w="4946" w:type="dxa"/>
          </w:tcPr>
          <w:p w14:paraId="74072DAC" w14:textId="77777777" w:rsidR="00B105A9" w:rsidRPr="00380263" w:rsidRDefault="00000000">
            <w:pPr>
              <w:pStyle w:val="TableParagraph"/>
              <w:rPr>
                <w:sz w:val="18"/>
              </w:rPr>
            </w:pPr>
            <w:r w:rsidRPr="00380263">
              <w:rPr>
                <w:sz w:val="18"/>
              </w:rPr>
              <w:t>Kalgoorlie</w:t>
            </w:r>
            <w:r w:rsidRPr="00380263">
              <w:rPr>
                <w:spacing w:val="-6"/>
                <w:sz w:val="18"/>
              </w:rPr>
              <w:t xml:space="preserve"> </w:t>
            </w:r>
            <w:r w:rsidRPr="00380263">
              <w:rPr>
                <w:sz w:val="18"/>
              </w:rPr>
              <w:t>Health</w:t>
            </w:r>
            <w:r w:rsidRPr="00380263">
              <w:rPr>
                <w:spacing w:val="-5"/>
                <w:sz w:val="18"/>
              </w:rPr>
              <w:t xml:space="preserve"> </w:t>
            </w:r>
            <w:r w:rsidRPr="00380263">
              <w:rPr>
                <w:spacing w:val="-2"/>
                <w:sz w:val="18"/>
              </w:rPr>
              <w:t>Campus</w:t>
            </w:r>
          </w:p>
        </w:tc>
        <w:tc>
          <w:tcPr>
            <w:tcW w:w="4681" w:type="dxa"/>
          </w:tcPr>
          <w:p w14:paraId="527022D5"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24DA316" w14:textId="77777777">
        <w:trPr>
          <w:trHeight w:val="345"/>
        </w:trPr>
        <w:tc>
          <w:tcPr>
            <w:tcW w:w="4946" w:type="dxa"/>
          </w:tcPr>
          <w:p w14:paraId="03229D58" w14:textId="77777777" w:rsidR="00B105A9" w:rsidRPr="00380263" w:rsidRDefault="00000000">
            <w:pPr>
              <w:pStyle w:val="TableParagraph"/>
              <w:rPr>
                <w:sz w:val="18"/>
              </w:rPr>
            </w:pPr>
            <w:r w:rsidRPr="00380263">
              <w:rPr>
                <w:sz w:val="18"/>
              </w:rPr>
              <w:lastRenderedPageBreak/>
              <w:t>Kareena</w:t>
            </w:r>
            <w:r w:rsidRPr="00380263">
              <w:rPr>
                <w:spacing w:val="-12"/>
                <w:sz w:val="18"/>
              </w:rPr>
              <w:t xml:space="preserve"> </w:t>
            </w:r>
            <w:r w:rsidRPr="00380263">
              <w:rPr>
                <w:sz w:val="18"/>
              </w:rPr>
              <w:t>Private</w:t>
            </w:r>
            <w:r w:rsidRPr="00380263">
              <w:rPr>
                <w:spacing w:val="-10"/>
                <w:sz w:val="18"/>
              </w:rPr>
              <w:t xml:space="preserve"> </w:t>
            </w:r>
            <w:r w:rsidRPr="00380263">
              <w:rPr>
                <w:spacing w:val="-2"/>
                <w:sz w:val="18"/>
              </w:rPr>
              <w:t>Hospital</w:t>
            </w:r>
          </w:p>
        </w:tc>
        <w:tc>
          <w:tcPr>
            <w:tcW w:w="4681" w:type="dxa"/>
          </w:tcPr>
          <w:p w14:paraId="61FAEC71"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9023234" w14:textId="77777777">
        <w:trPr>
          <w:trHeight w:val="345"/>
        </w:trPr>
        <w:tc>
          <w:tcPr>
            <w:tcW w:w="4946" w:type="dxa"/>
          </w:tcPr>
          <w:p w14:paraId="27767363" w14:textId="77777777" w:rsidR="00B105A9" w:rsidRPr="00380263" w:rsidRDefault="00000000">
            <w:pPr>
              <w:pStyle w:val="TableParagraph"/>
              <w:rPr>
                <w:sz w:val="18"/>
              </w:rPr>
            </w:pPr>
            <w:r w:rsidRPr="00380263">
              <w:rPr>
                <w:sz w:val="18"/>
              </w:rPr>
              <w:t>Karratha</w:t>
            </w:r>
            <w:r w:rsidRPr="00380263">
              <w:rPr>
                <w:spacing w:val="-7"/>
                <w:sz w:val="18"/>
              </w:rPr>
              <w:t xml:space="preserve"> </w:t>
            </w:r>
            <w:r w:rsidRPr="00380263">
              <w:rPr>
                <w:sz w:val="18"/>
              </w:rPr>
              <w:t>Health</w:t>
            </w:r>
            <w:r w:rsidRPr="00380263">
              <w:rPr>
                <w:spacing w:val="-7"/>
                <w:sz w:val="18"/>
              </w:rPr>
              <w:t xml:space="preserve"> </w:t>
            </w:r>
            <w:r w:rsidRPr="00380263">
              <w:rPr>
                <w:spacing w:val="-2"/>
                <w:sz w:val="18"/>
              </w:rPr>
              <w:t>Campus</w:t>
            </w:r>
          </w:p>
        </w:tc>
        <w:tc>
          <w:tcPr>
            <w:tcW w:w="4681" w:type="dxa"/>
          </w:tcPr>
          <w:p w14:paraId="06356221"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201EFD09" w14:textId="77777777">
        <w:trPr>
          <w:trHeight w:val="345"/>
        </w:trPr>
        <w:tc>
          <w:tcPr>
            <w:tcW w:w="4946" w:type="dxa"/>
          </w:tcPr>
          <w:p w14:paraId="744CC0CA" w14:textId="77777777" w:rsidR="00B105A9" w:rsidRPr="00380263" w:rsidRDefault="00000000">
            <w:pPr>
              <w:pStyle w:val="TableParagraph"/>
              <w:rPr>
                <w:sz w:val="18"/>
              </w:rPr>
            </w:pPr>
            <w:r w:rsidRPr="00380263">
              <w:rPr>
                <w:sz w:val="18"/>
              </w:rPr>
              <w:t>Katherine</w:t>
            </w:r>
            <w:r w:rsidRPr="00380263">
              <w:rPr>
                <w:spacing w:val="-9"/>
                <w:sz w:val="18"/>
              </w:rPr>
              <w:t xml:space="preserve"> </w:t>
            </w:r>
            <w:r w:rsidRPr="00380263">
              <w:rPr>
                <w:sz w:val="18"/>
              </w:rPr>
              <w:t>District</w:t>
            </w:r>
            <w:r w:rsidRPr="00380263">
              <w:rPr>
                <w:spacing w:val="-8"/>
                <w:sz w:val="18"/>
              </w:rPr>
              <w:t xml:space="preserve"> </w:t>
            </w:r>
            <w:r w:rsidRPr="00380263">
              <w:rPr>
                <w:spacing w:val="-2"/>
                <w:sz w:val="18"/>
              </w:rPr>
              <w:t>Hospital</w:t>
            </w:r>
          </w:p>
        </w:tc>
        <w:tc>
          <w:tcPr>
            <w:tcW w:w="4681" w:type="dxa"/>
          </w:tcPr>
          <w:p w14:paraId="3F8D05A9" w14:textId="77777777" w:rsidR="00B105A9" w:rsidRPr="00380263" w:rsidRDefault="00000000">
            <w:pPr>
              <w:pStyle w:val="TableParagraph"/>
              <w:rPr>
                <w:sz w:val="18"/>
              </w:rPr>
            </w:pPr>
            <w:r w:rsidRPr="00380263">
              <w:rPr>
                <w:sz w:val="18"/>
              </w:rPr>
              <w:t>Northern</w:t>
            </w:r>
            <w:r w:rsidRPr="00380263">
              <w:rPr>
                <w:spacing w:val="1"/>
                <w:sz w:val="18"/>
              </w:rPr>
              <w:t xml:space="preserve"> </w:t>
            </w:r>
            <w:r w:rsidRPr="00380263">
              <w:rPr>
                <w:spacing w:val="-2"/>
                <w:sz w:val="18"/>
              </w:rPr>
              <w:t>Territory</w:t>
            </w:r>
          </w:p>
        </w:tc>
      </w:tr>
      <w:tr w:rsidR="00B105A9" w:rsidRPr="00380263" w14:paraId="54160F87" w14:textId="77777777">
        <w:trPr>
          <w:trHeight w:val="345"/>
        </w:trPr>
        <w:tc>
          <w:tcPr>
            <w:tcW w:w="4946" w:type="dxa"/>
          </w:tcPr>
          <w:p w14:paraId="5FDE1789" w14:textId="77777777" w:rsidR="00B105A9" w:rsidRPr="00380263" w:rsidRDefault="00000000">
            <w:pPr>
              <w:pStyle w:val="TableParagraph"/>
              <w:rPr>
                <w:sz w:val="18"/>
              </w:rPr>
            </w:pPr>
            <w:r w:rsidRPr="00380263">
              <w:rPr>
                <w:sz w:val="18"/>
              </w:rPr>
              <w:t>Kempsey</w:t>
            </w:r>
            <w:r w:rsidRPr="00380263">
              <w:rPr>
                <w:spacing w:val="-10"/>
                <w:sz w:val="18"/>
              </w:rPr>
              <w:t xml:space="preserve"> </w:t>
            </w:r>
            <w:r w:rsidRPr="00380263">
              <w:rPr>
                <w:sz w:val="18"/>
              </w:rPr>
              <w:t>District</w:t>
            </w:r>
            <w:r w:rsidRPr="00380263">
              <w:rPr>
                <w:spacing w:val="-10"/>
                <w:sz w:val="18"/>
              </w:rPr>
              <w:t xml:space="preserve"> </w:t>
            </w:r>
            <w:r w:rsidRPr="00380263">
              <w:rPr>
                <w:spacing w:val="-2"/>
                <w:sz w:val="18"/>
              </w:rPr>
              <w:t>Hospital</w:t>
            </w:r>
          </w:p>
        </w:tc>
        <w:tc>
          <w:tcPr>
            <w:tcW w:w="4681" w:type="dxa"/>
          </w:tcPr>
          <w:p w14:paraId="6639D7BB"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14A99C9" w14:textId="77777777">
        <w:trPr>
          <w:trHeight w:val="345"/>
        </w:trPr>
        <w:tc>
          <w:tcPr>
            <w:tcW w:w="4946" w:type="dxa"/>
          </w:tcPr>
          <w:p w14:paraId="6D5E8BC7" w14:textId="77777777" w:rsidR="00B105A9" w:rsidRPr="00380263" w:rsidRDefault="00000000">
            <w:pPr>
              <w:pStyle w:val="TableParagraph"/>
              <w:rPr>
                <w:sz w:val="18"/>
              </w:rPr>
            </w:pPr>
            <w:r w:rsidRPr="00380263">
              <w:rPr>
                <w:sz w:val="18"/>
              </w:rPr>
              <w:t>Kilcoy</w:t>
            </w:r>
            <w:r w:rsidRPr="00380263">
              <w:rPr>
                <w:spacing w:val="-7"/>
                <w:sz w:val="18"/>
              </w:rPr>
              <w:t xml:space="preserve"> </w:t>
            </w:r>
            <w:r w:rsidRPr="00380263">
              <w:rPr>
                <w:spacing w:val="-2"/>
                <w:sz w:val="18"/>
              </w:rPr>
              <w:t>Hospital</w:t>
            </w:r>
          </w:p>
        </w:tc>
        <w:tc>
          <w:tcPr>
            <w:tcW w:w="4681" w:type="dxa"/>
          </w:tcPr>
          <w:p w14:paraId="5F25340C" w14:textId="77777777" w:rsidR="00B105A9" w:rsidRPr="00380263" w:rsidRDefault="00000000">
            <w:pPr>
              <w:pStyle w:val="TableParagraph"/>
              <w:rPr>
                <w:sz w:val="18"/>
              </w:rPr>
            </w:pPr>
            <w:r w:rsidRPr="00380263">
              <w:rPr>
                <w:spacing w:val="-2"/>
                <w:sz w:val="18"/>
              </w:rPr>
              <w:t>Queensland</w:t>
            </w:r>
          </w:p>
        </w:tc>
      </w:tr>
      <w:tr w:rsidR="00B105A9" w:rsidRPr="00380263" w14:paraId="02A3F0C7" w14:textId="77777777">
        <w:trPr>
          <w:trHeight w:val="345"/>
        </w:trPr>
        <w:tc>
          <w:tcPr>
            <w:tcW w:w="4946" w:type="dxa"/>
          </w:tcPr>
          <w:p w14:paraId="15FA7D4D" w14:textId="77777777" w:rsidR="00B105A9" w:rsidRPr="00380263" w:rsidRDefault="00000000">
            <w:pPr>
              <w:pStyle w:val="TableParagraph"/>
              <w:rPr>
                <w:sz w:val="18"/>
              </w:rPr>
            </w:pPr>
            <w:r w:rsidRPr="00380263">
              <w:rPr>
                <w:sz w:val="18"/>
              </w:rPr>
              <w:t>King</w:t>
            </w:r>
            <w:r w:rsidRPr="00380263">
              <w:rPr>
                <w:spacing w:val="-7"/>
                <w:sz w:val="18"/>
              </w:rPr>
              <w:t xml:space="preserve"> </w:t>
            </w:r>
            <w:r w:rsidRPr="00380263">
              <w:rPr>
                <w:sz w:val="18"/>
              </w:rPr>
              <w:t>Edward</w:t>
            </w:r>
            <w:r w:rsidRPr="00380263">
              <w:rPr>
                <w:spacing w:val="-7"/>
                <w:sz w:val="18"/>
              </w:rPr>
              <w:t xml:space="preserve"> </w:t>
            </w:r>
            <w:r w:rsidRPr="00380263">
              <w:rPr>
                <w:sz w:val="18"/>
              </w:rPr>
              <w:t>Memorial</w:t>
            </w:r>
            <w:r w:rsidRPr="00380263">
              <w:rPr>
                <w:spacing w:val="-6"/>
                <w:sz w:val="18"/>
              </w:rPr>
              <w:t xml:space="preserve"> </w:t>
            </w:r>
            <w:r w:rsidRPr="00380263">
              <w:rPr>
                <w:spacing w:val="-2"/>
                <w:sz w:val="18"/>
              </w:rPr>
              <w:t>Hospital</w:t>
            </w:r>
          </w:p>
        </w:tc>
        <w:tc>
          <w:tcPr>
            <w:tcW w:w="4681" w:type="dxa"/>
          </w:tcPr>
          <w:p w14:paraId="45A5BF2D"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DBF2E5A" w14:textId="77777777">
        <w:trPr>
          <w:trHeight w:val="345"/>
        </w:trPr>
        <w:tc>
          <w:tcPr>
            <w:tcW w:w="4946" w:type="dxa"/>
          </w:tcPr>
          <w:p w14:paraId="6658A415" w14:textId="77777777" w:rsidR="00B105A9" w:rsidRPr="00380263" w:rsidRDefault="00000000">
            <w:pPr>
              <w:pStyle w:val="TableParagraph"/>
              <w:rPr>
                <w:sz w:val="18"/>
              </w:rPr>
            </w:pPr>
            <w:r w:rsidRPr="00380263">
              <w:rPr>
                <w:sz w:val="18"/>
              </w:rPr>
              <w:t>Kingaroy</w:t>
            </w:r>
            <w:r w:rsidRPr="00380263">
              <w:rPr>
                <w:spacing w:val="-9"/>
                <w:sz w:val="18"/>
              </w:rPr>
              <w:t xml:space="preserve"> </w:t>
            </w:r>
            <w:r w:rsidRPr="00380263">
              <w:rPr>
                <w:spacing w:val="-2"/>
                <w:sz w:val="18"/>
              </w:rPr>
              <w:t>Hospital</w:t>
            </w:r>
          </w:p>
        </w:tc>
        <w:tc>
          <w:tcPr>
            <w:tcW w:w="4681" w:type="dxa"/>
          </w:tcPr>
          <w:p w14:paraId="719BB6C2" w14:textId="77777777" w:rsidR="00B105A9" w:rsidRPr="00380263" w:rsidRDefault="00000000">
            <w:pPr>
              <w:pStyle w:val="TableParagraph"/>
              <w:rPr>
                <w:sz w:val="18"/>
              </w:rPr>
            </w:pPr>
            <w:r w:rsidRPr="00380263">
              <w:rPr>
                <w:spacing w:val="-2"/>
                <w:sz w:val="18"/>
              </w:rPr>
              <w:t>Queensland</w:t>
            </w:r>
          </w:p>
        </w:tc>
      </w:tr>
      <w:tr w:rsidR="00B105A9" w:rsidRPr="00380263" w14:paraId="0A204896" w14:textId="77777777">
        <w:trPr>
          <w:trHeight w:val="345"/>
        </w:trPr>
        <w:tc>
          <w:tcPr>
            <w:tcW w:w="4946" w:type="dxa"/>
          </w:tcPr>
          <w:p w14:paraId="2A6238E5" w14:textId="77777777" w:rsidR="00B105A9" w:rsidRPr="00380263" w:rsidRDefault="00000000">
            <w:pPr>
              <w:pStyle w:val="TableParagraph"/>
              <w:rPr>
                <w:sz w:val="18"/>
              </w:rPr>
            </w:pPr>
            <w:proofErr w:type="spellStart"/>
            <w:r w:rsidRPr="00380263">
              <w:rPr>
                <w:sz w:val="18"/>
              </w:rPr>
              <w:t>Kununurra</w:t>
            </w:r>
            <w:proofErr w:type="spellEnd"/>
            <w:r w:rsidRPr="00380263">
              <w:rPr>
                <w:spacing w:val="-12"/>
                <w:sz w:val="18"/>
              </w:rPr>
              <w:t xml:space="preserve"> </w:t>
            </w:r>
            <w:r w:rsidRPr="00380263">
              <w:rPr>
                <w:spacing w:val="-2"/>
                <w:sz w:val="18"/>
              </w:rPr>
              <w:t>Hospital</w:t>
            </w:r>
          </w:p>
        </w:tc>
        <w:tc>
          <w:tcPr>
            <w:tcW w:w="4681" w:type="dxa"/>
          </w:tcPr>
          <w:p w14:paraId="152D68F5"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5C8FBBD1" w14:textId="77777777">
        <w:trPr>
          <w:trHeight w:val="345"/>
        </w:trPr>
        <w:tc>
          <w:tcPr>
            <w:tcW w:w="4946" w:type="dxa"/>
          </w:tcPr>
          <w:p w14:paraId="138D6435" w14:textId="77777777" w:rsidR="00B105A9" w:rsidRPr="00380263" w:rsidRDefault="00000000">
            <w:pPr>
              <w:pStyle w:val="TableParagraph"/>
              <w:rPr>
                <w:sz w:val="18"/>
              </w:rPr>
            </w:pPr>
            <w:r w:rsidRPr="00380263">
              <w:rPr>
                <w:sz w:val="18"/>
              </w:rPr>
              <w:t>Kurri</w:t>
            </w:r>
            <w:r w:rsidRPr="00380263">
              <w:rPr>
                <w:spacing w:val="-9"/>
                <w:sz w:val="18"/>
              </w:rPr>
              <w:t xml:space="preserve"> </w:t>
            </w:r>
            <w:r w:rsidRPr="00380263">
              <w:rPr>
                <w:sz w:val="18"/>
              </w:rPr>
              <w:t>Kurri</w:t>
            </w:r>
            <w:r w:rsidRPr="00380263">
              <w:rPr>
                <w:spacing w:val="-7"/>
                <w:sz w:val="18"/>
              </w:rPr>
              <w:t xml:space="preserve"> </w:t>
            </w:r>
            <w:r w:rsidRPr="00380263">
              <w:rPr>
                <w:spacing w:val="-2"/>
                <w:sz w:val="18"/>
              </w:rPr>
              <w:t>Hospital</w:t>
            </w:r>
          </w:p>
        </w:tc>
        <w:tc>
          <w:tcPr>
            <w:tcW w:w="4681" w:type="dxa"/>
          </w:tcPr>
          <w:p w14:paraId="324A043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4CC53D2" w14:textId="77777777">
        <w:trPr>
          <w:trHeight w:val="345"/>
        </w:trPr>
        <w:tc>
          <w:tcPr>
            <w:tcW w:w="4946" w:type="dxa"/>
          </w:tcPr>
          <w:p w14:paraId="11252FF9" w14:textId="77777777" w:rsidR="00B105A9" w:rsidRPr="00380263" w:rsidRDefault="00000000">
            <w:pPr>
              <w:pStyle w:val="TableParagraph"/>
              <w:rPr>
                <w:sz w:val="18"/>
              </w:rPr>
            </w:pPr>
            <w:r w:rsidRPr="00380263">
              <w:rPr>
                <w:sz w:val="18"/>
              </w:rPr>
              <w:t>Launceston</w:t>
            </w:r>
            <w:r w:rsidRPr="00380263">
              <w:rPr>
                <w:spacing w:val="-8"/>
                <w:sz w:val="18"/>
              </w:rPr>
              <w:t xml:space="preserve"> </w:t>
            </w:r>
            <w:r w:rsidRPr="00380263">
              <w:rPr>
                <w:sz w:val="18"/>
              </w:rPr>
              <w:t>General</w:t>
            </w:r>
            <w:r w:rsidRPr="00380263">
              <w:rPr>
                <w:spacing w:val="-6"/>
                <w:sz w:val="18"/>
              </w:rPr>
              <w:t xml:space="preserve"> </w:t>
            </w:r>
            <w:r w:rsidRPr="00380263">
              <w:rPr>
                <w:spacing w:val="-2"/>
                <w:sz w:val="18"/>
              </w:rPr>
              <w:t>Hospital</w:t>
            </w:r>
          </w:p>
        </w:tc>
        <w:tc>
          <w:tcPr>
            <w:tcW w:w="4681" w:type="dxa"/>
          </w:tcPr>
          <w:p w14:paraId="5AAE1E46" w14:textId="77777777" w:rsidR="00B105A9" w:rsidRPr="00380263" w:rsidRDefault="00000000">
            <w:pPr>
              <w:pStyle w:val="TableParagraph"/>
              <w:rPr>
                <w:sz w:val="18"/>
              </w:rPr>
            </w:pPr>
            <w:r w:rsidRPr="00380263">
              <w:rPr>
                <w:spacing w:val="-2"/>
                <w:sz w:val="18"/>
              </w:rPr>
              <w:t>Tasmania</w:t>
            </w:r>
          </w:p>
        </w:tc>
      </w:tr>
      <w:tr w:rsidR="00B105A9" w:rsidRPr="00380263" w14:paraId="7AA1A2FA" w14:textId="77777777">
        <w:trPr>
          <w:trHeight w:val="345"/>
        </w:trPr>
        <w:tc>
          <w:tcPr>
            <w:tcW w:w="4946" w:type="dxa"/>
          </w:tcPr>
          <w:p w14:paraId="0DB88AD1" w14:textId="77777777" w:rsidR="00B105A9" w:rsidRPr="00380263" w:rsidRDefault="00000000">
            <w:pPr>
              <w:pStyle w:val="TableParagraph"/>
              <w:rPr>
                <w:sz w:val="18"/>
              </w:rPr>
            </w:pPr>
            <w:r w:rsidRPr="00380263">
              <w:rPr>
                <w:sz w:val="18"/>
              </w:rPr>
              <w:t>Lingard</w:t>
            </w:r>
            <w:r w:rsidRPr="00380263">
              <w:rPr>
                <w:spacing w:val="-14"/>
                <w:sz w:val="18"/>
              </w:rPr>
              <w:t xml:space="preserve"> </w:t>
            </w:r>
            <w:r w:rsidRPr="00380263">
              <w:rPr>
                <w:sz w:val="18"/>
              </w:rPr>
              <w:t>Private</w:t>
            </w:r>
            <w:r w:rsidRPr="00380263">
              <w:rPr>
                <w:spacing w:val="-11"/>
                <w:sz w:val="18"/>
              </w:rPr>
              <w:t xml:space="preserve"> </w:t>
            </w:r>
            <w:r w:rsidRPr="00380263">
              <w:rPr>
                <w:spacing w:val="-2"/>
                <w:sz w:val="18"/>
              </w:rPr>
              <w:t>Hospital</w:t>
            </w:r>
          </w:p>
        </w:tc>
        <w:tc>
          <w:tcPr>
            <w:tcW w:w="4681" w:type="dxa"/>
          </w:tcPr>
          <w:p w14:paraId="7BB21A23"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C154C3C" w14:textId="77777777">
        <w:trPr>
          <w:trHeight w:val="345"/>
        </w:trPr>
        <w:tc>
          <w:tcPr>
            <w:tcW w:w="4946" w:type="dxa"/>
          </w:tcPr>
          <w:p w14:paraId="25F6512D" w14:textId="77777777" w:rsidR="00B105A9" w:rsidRPr="00380263" w:rsidRDefault="00000000">
            <w:pPr>
              <w:pStyle w:val="TableParagraph"/>
              <w:rPr>
                <w:sz w:val="18"/>
              </w:rPr>
            </w:pPr>
            <w:r w:rsidRPr="00380263">
              <w:rPr>
                <w:sz w:val="18"/>
              </w:rPr>
              <w:t>Lismore</w:t>
            </w:r>
            <w:r w:rsidRPr="00380263">
              <w:rPr>
                <w:spacing w:val="-8"/>
                <w:sz w:val="18"/>
              </w:rPr>
              <w:t xml:space="preserve"> </w:t>
            </w:r>
            <w:r w:rsidRPr="00380263">
              <w:rPr>
                <w:sz w:val="18"/>
              </w:rPr>
              <w:t>Base</w:t>
            </w:r>
            <w:r w:rsidRPr="00380263">
              <w:rPr>
                <w:spacing w:val="-5"/>
                <w:sz w:val="18"/>
              </w:rPr>
              <w:t xml:space="preserve"> </w:t>
            </w:r>
            <w:r w:rsidRPr="00380263">
              <w:rPr>
                <w:spacing w:val="-2"/>
                <w:sz w:val="18"/>
              </w:rPr>
              <w:t>Hospital</w:t>
            </w:r>
          </w:p>
        </w:tc>
        <w:tc>
          <w:tcPr>
            <w:tcW w:w="4681" w:type="dxa"/>
          </w:tcPr>
          <w:p w14:paraId="7594E4AA"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5699C9D" w14:textId="77777777">
        <w:trPr>
          <w:trHeight w:val="345"/>
        </w:trPr>
        <w:tc>
          <w:tcPr>
            <w:tcW w:w="4946" w:type="dxa"/>
          </w:tcPr>
          <w:p w14:paraId="081A8B04" w14:textId="77777777" w:rsidR="00B105A9" w:rsidRPr="00380263" w:rsidRDefault="00000000">
            <w:pPr>
              <w:pStyle w:val="TableParagraph"/>
              <w:rPr>
                <w:sz w:val="18"/>
              </w:rPr>
            </w:pPr>
            <w:r w:rsidRPr="00380263">
              <w:rPr>
                <w:sz w:val="18"/>
              </w:rPr>
              <w:t>Lithgow</w:t>
            </w:r>
            <w:r w:rsidRPr="00380263">
              <w:rPr>
                <w:spacing w:val="-9"/>
                <w:sz w:val="18"/>
              </w:rPr>
              <w:t xml:space="preserve"> </w:t>
            </w:r>
            <w:r w:rsidRPr="00380263">
              <w:rPr>
                <w:spacing w:val="-2"/>
                <w:sz w:val="18"/>
              </w:rPr>
              <w:t>Hospital</w:t>
            </w:r>
          </w:p>
        </w:tc>
        <w:tc>
          <w:tcPr>
            <w:tcW w:w="4681" w:type="dxa"/>
          </w:tcPr>
          <w:p w14:paraId="7D53DD9C"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65DECDD" w14:textId="77777777">
        <w:trPr>
          <w:trHeight w:val="345"/>
        </w:trPr>
        <w:tc>
          <w:tcPr>
            <w:tcW w:w="4946" w:type="dxa"/>
          </w:tcPr>
          <w:p w14:paraId="0FA9FF17" w14:textId="77777777" w:rsidR="00B105A9" w:rsidRPr="00380263" w:rsidRDefault="00000000">
            <w:pPr>
              <w:pStyle w:val="TableParagraph"/>
              <w:rPr>
                <w:sz w:val="18"/>
              </w:rPr>
            </w:pPr>
            <w:r w:rsidRPr="00380263">
              <w:rPr>
                <w:sz w:val="18"/>
              </w:rPr>
              <w:t>Liverpool</w:t>
            </w:r>
            <w:r w:rsidRPr="00380263">
              <w:rPr>
                <w:spacing w:val="-6"/>
                <w:sz w:val="18"/>
              </w:rPr>
              <w:t xml:space="preserve"> </w:t>
            </w:r>
            <w:r w:rsidRPr="00380263">
              <w:rPr>
                <w:spacing w:val="-2"/>
                <w:sz w:val="18"/>
              </w:rPr>
              <w:t>Hospital</w:t>
            </w:r>
          </w:p>
        </w:tc>
        <w:tc>
          <w:tcPr>
            <w:tcW w:w="4681" w:type="dxa"/>
          </w:tcPr>
          <w:p w14:paraId="07ABD6D9"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5FE4998" w14:textId="77777777">
        <w:trPr>
          <w:trHeight w:val="345"/>
        </w:trPr>
        <w:tc>
          <w:tcPr>
            <w:tcW w:w="4946" w:type="dxa"/>
          </w:tcPr>
          <w:p w14:paraId="3C54D6AB" w14:textId="77777777" w:rsidR="00B105A9" w:rsidRPr="00380263" w:rsidRDefault="00000000">
            <w:pPr>
              <w:pStyle w:val="TableParagraph"/>
              <w:rPr>
                <w:sz w:val="18"/>
              </w:rPr>
            </w:pPr>
            <w:r w:rsidRPr="00380263">
              <w:rPr>
                <w:sz w:val="18"/>
              </w:rPr>
              <w:t>Logan</w:t>
            </w:r>
            <w:r w:rsidRPr="00380263">
              <w:rPr>
                <w:spacing w:val="-6"/>
                <w:sz w:val="18"/>
              </w:rPr>
              <w:t xml:space="preserve"> </w:t>
            </w:r>
            <w:r w:rsidRPr="00380263">
              <w:rPr>
                <w:spacing w:val="-2"/>
                <w:sz w:val="18"/>
              </w:rPr>
              <w:t>Hospital</w:t>
            </w:r>
          </w:p>
        </w:tc>
        <w:tc>
          <w:tcPr>
            <w:tcW w:w="4681" w:type="dxa"/>
          </w:tcPr>
          <w:p w14:paraId="1DBC25AE" w14:textId="77777777" w:rsidR="00B105A9" w:rsidRPr="00380263" w:rsidRDefault="00000000">
            <w:pPr>
              <w:pStyle w:val="TableParagraph"/>
              <w:rPr>
                <w:sz w:val="18"/>
              </w:rPr>
            </w:pPr>
            <w:r w:rsidRPr="00380263">
              <w:rPr>
                <w:spacing w:val="-2"/>
                <w:sz w:val="18"/>
              </w:rPr>
              <w:t>Queensland</w:t>
            </w:r>
          </w:p>
        </w:tc>
      </w:tr>
      <w:tr w:rsidR="00B105A9" w:rsidRPr="00380263" w14:paraId="59F4B27F" w14:textId="77777777">
        <w:trPr>
          <w:trHeight w:val="345"/>
        </w:trPr>
        <w:tc>
          <w:tcPr>
            <w:tcW w:w="4946" w:type="dxa"/>
          </w:tcPr>
          <w:p w14:paraId="175A2DB4" w14:textId="77777777" w:rsidR="00B105A9" w:rsidRPr="00380263" w:rsidRDefault="00000000">
            <w:pPr>
              <w:pStyle w:val="TableParagraph"/>
              <w:rPr>
                <w:sz w:val="18"/>
              </w:rPr>
            </w:pPr>
            <w:r w:rsidRPr="00380263">
              <w:rPr>
                <w:spacing w:val="-2"/>
                <w:sz w:val="18"/>
              </w:rPr>
              <w:t>Lyell</w:t>
            </w:r>
            <w:r w:rsidRPr="00380263">
              <w:rPr>
                <w:spacing w:val="-4"/>
                <w:sz w:val="18"/>
              </w:rPr>
              <w:t xml:space="preserve"> </w:t>
            </w:r>
            <w:r w:rsidRPr="00380263">
              <w:rPr>
                <w:spacing w:val="-2"/>
                <w:sz w:val="18"/>
              </w:rPr>
              <w:t>McEwin Hospital</w:t>
            </w:r>
          </w:p>
        </w:tc>
        <w:tc>
          <w:tcPr>
            <w:tcW w:w="4681" w:type="dxa"/>
          </w:tcPr>
          <w:p w14:paraId="799811ED"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23FB473E" w14:textId="77777777">
        <w:trPr>
          <w:trHeight w:val="345"/>
        </w:trPr>
        <w:tc>
          <w:tcPr>
            <w:tcW w:w="4946" w:type="dxa"/>
          </w:tcPr>
          <w:p w14:paraId="1B70A6A7" w14:textId="77777777" w:rsidR="00B105A9" w:rsidRPr="00380263" w:rsidRDefault="00000000">
            <w:pPr>
              <w:pStyle w:val="TableParagraph"/>
              <w:rPr>
                <w:sz w:val="18"/>
              </w:rPr>
            </w:pPr>
            <w:r w:rsidRPr="00380263">
              <w:rPr>
                <w:sz w:val="18"/>
              </w:rPr>
              <w:t>Mackay</w:t>
            </w:r>
            <w:r w:rsidRPr="00380263">
              <w:rPr>
                <w:spacing w:val="-9"/>
                <w:sz w:val="18"/>
              </w:rPr>
              <w:t xml:space="preserve"> </w:t>
            </w:r>
            <w:r w:rsidRPr="00380263">
              <w:rPr>
                <w:sz w:val="18"/>
              </w:rPr>
              <w:t>Base</w:t>
            </w:r>
            <w:r w:rsidRPr="00380263">
              <w:rPr>
                <w:spacing w:val="-6"/>
                <w:sz w:val="18"/>
              </w:rPr>
              <w:t xml:space="preserve"> </w:t>
            </w:r>
            <w:r w:rsidRPr="00380263">
              <w:rPr>
                <w:spacing w:val="-2"/>
                <w:sz w:val="18"/>
              </w:rPr>
              <w:t>Hospital</w:t>
            </w:r>
          </w:p>
        </w:tc>
        <w:tc>
          <w:tcPr>
            <w:tcW w:w="4681" w:type="dxa"/>
          </w:tcPr>
          <w:p w14:paraId="4BB61974" w14:textId="77777777" w:rsidR="00B105A9" w:rsidRPr="00380263" w:rsidRDefault="00000000">
            <w:pPr>
              <w:pStyle w:val="TableParagraph"/>
              <w:rPr>
                <w:sz w:val="18"/>
              </w:rPr>
            </w:pPr>
            <w:r w:rsidRPr="00380263">
              <w:rPr>
                <w:spacing w:val="-2"/>
                <w:sz w:val="18"/>
              </w:rPr>
              <w:t>Queensland</w:t>
            </w:r>
          </w:p>
        </w:tc>
      </w:tr>
    </w:tbl>
    <w:p w14:paraId="79E8CFAA" w14:textId="77777777" w:rsidR="00B105A9" w:rsidRPr="00380263" w:rsidRDefault="00B105A9">
      <w:pPr>
        <w:rPr>
          <w:sz w:val="18"/>
        </w:rPr>
        <w:sectPr w:rsidR="00B105A9" w:rsidRPr="00380263">
          <w:type w:val="continuous"/>
          <w:pgSz w:w="11910" w:h="16840"/>
          <w:pgMar w:top="1380" w:right="1020" w:bottom="1402"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4946"/>
        <w:gridCol w:w="4681"/>
      </w:tblGrid>
      <w:tr w:rsidR="00B105A9" w:rsidRPr="00380263" w14:paraId="654BEA97" w14:textId="77777777">
        <w:trPr>
          <w:trHeight w:val="365"/>
        </w:trPr>
        <w:tc>
          <w:tcPr>
            <w:tcW w:w="4946" w:type="dxa"/>
            <w:shd w:val="clear" w:color="auto" w:fill="153A6E"/>
          </w:tcPr>
          <w:p w14:paraId="7373AB29" w14:textId="77777777" w:rsidR="00B105A9" w:rsidRPr="00380263" w:rsidRDefault="00000000">
            <w:pPr>
              <w:pStyle w:val="TableParagraph"/>
              <w:spacing w:before="92"/>
              <w:rPr>
                <w:b/>
                <w:sz w:val="18"/>
              </w:rPr>
            </w:pPr>
            <w:r w:rsidRPr="00380263">
              <w:rPr>
                <w:b/>
                <w:color w:val="FFFFFF"/>
                <w:spacing w:val="-2"/>
                <w:sz w:val="18"/>
              </w:rPr>
              <w:t>Contributor</w:t>
            </w:r>
          </w:p>
        </w:tc>
        <w:tc>
          <w:tcPr>
            <w:tcW w:w="4681" w:type="dxa"/>
            <w:shd w:val="clear" w:color="auto" w:fill="153A6E"/>
          </w:tcPr>
          <w:p w14:paraId="377A2E38" w14:textId="77777777" w:rsidR="00B105A9" w:rsidRPr="00380263" w:rsidRDefault="00000000">
            <w:pPr>
              <w:pStyle w:val="TableParagraph"/>
              <w:spacing w:before="92"/>
              <w:rPr>
                <w:b/>
                <w:sz w:val="18"/>
              </w:rPr>
            </w:pPr>
            <w:r w:rsidRPr="00380263">
              <w:rPr>
                <w:b/>
                <w:color w:val="FFFFFF"/>
                <w:spacing w:val="-2"/>
                <w:sz w:val="18"/>
              </w:rPr>
              <w:t>State/territory</w:t>
            </w:r>
          </w:p>
        </w:tc>
      </w:tr>
      <w:tr w:rsidR="00B105A9" w:rsidRPr="00380263" w14:paraId="78029E90" w14:textId="77777777">
        <w:trPr>
          <w:trHeight w:val="345"/>
        </w:trPr>
        <w:tc>
          <w:tcPr>
            <w:tcW w:w="4946" w:type="dxa"/>
          </w:tcPr>
          <w:p w14:paraId="2C73914D" w14:textId="77777777" w:rsidR="00B105A9" w:rsidRPr="00380263" w:rsidRDefault="00000000">
            <w:pPr>
              <w:pStyle w:val="TableParagraph"/>
              <w:rPr>
                <w:sz w:val="18"/>
              </w:rPr>
            </w:pPr>
            <w:proofErr w:type="spellStart"/>
            <w:r w:rsidRPr="00380263">
              <w:rPr>
                <w:sz w:val="18"/>
              </w:rPr>
              <w:t>Macksville</w:t>
            </w:r>
            <w:proofErr w:type="spellEnd"/>
            <w:r w:rsidRPr="00380263">
              <w:rPr>
                <w:spacing w:val="-12"/>
                <w:sz w:val="18"/>
              </w:rPr>
              <w:t xml:space="preserve"> </w:t>
            </w:r>
            <w:r w:rsidRPr="00380263">
              <w:rPr>
                <w:sz w:val="18"/>
              </w:rPr>
              <w:t>District</w:t>
            </w:r>
            <w:r w:rsidRPr="00380263">
              <w:rPr>
                <w:spacing w:val="-9"/>
                <w:sz w:val="18"/>
              </w:rPr>
              <w:t xml:space="preserve"> </w:t>
            </w:r>
            <w:r w:rsidRPr="00380263">
              <w:rPr>
                <w:spacing w:val="-2"/>
                <w:sz w:val="18"/>
              </w:rPr>
              <w:t>Hospital</w:t>
            </w:r>
          </w:p>
        </w:tc>
        <w:tc>
          <w:tcPr>
            <w:tcW w:w="4681" w:type="dxa"/>
          </w:tcPr>
          <w:p w14:paraId="689A06C5"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CB1DCF0" w14:textId="77777777">
        <w:trPr>
          <w:trHeight w:val="345"/>
        </w:trPr>
        <w:tc>
          <w:tcPr>
            <w:tcW w:w="4946" w:type="dxa"/>
          </w:tcPr>
          <w:p w14:paraId="1789E2D7" w14:textId="77777777" w:rsidR="00B105A9" w:rsidRPr="00380263" w:rsidRDefault="00000000">
            <w:pPr>
              <w:pStyle w:val="TableParagraph"/>
              <w:rPr>
                <w:sz w:val="18"/>
              </w:rPr>
            </w:pPr>
            <w:r w:rsidRPr="00380263">
              <w:rPr>
                <w:sz w:val="18"/>
              </w:rPr>
              <w:t>Maitland</w:t>
            </w:r>
            <w:r w:rsidRPr="00380263">
              <w:rPr>
                <w:spacing w:val="-7"/>
                <w:sz w:val="18"/>
              </w:rPr>
              <w:t xml:space="preserve"> </w:t>
            </w:r>
            <w:r w:rsidRPr="00380263">
              <w:rPr>
                <w:spacing w:val="-2"/>
                <w:sz w:val="18"/>
              </w:rPr>
              <w:t>Hospital</w:t>
            </w:r>
          </w:p>
        </w:tc>
        <w:tc>
          <w:tcPr>
            <w:tcW w:w="4681" w:type="dxa"/>
          </w:tcPr>
          <w:p w14:paraId="1FD0149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E301224" w14:textId="77777777">
        <w:trPr>
          <w:trHeight w:val="345"/>
        </w:trPr>
        <w:tc>
          <w:tcPr>
            <w:tcW w:w="4946" w:type="dxa"/>
          </w:tcPr>
          <w:p w14:paraId="1E75A9FF" w14:textId="77777777" w:rsidR="00B105A9" w:rsidRPr="00380263" w:rsidRDefault="00000000">
            <w:pPr>
              <w:pStyle w:val="TableParagraph"/>
              <w:rPr>
                <w:sz w:val="18"/>
              </w:rPr>
            </w:pPr>
            <w:r w:rsidRPr="00380263">
              <w:rPr>
                <w:sz w:val="18"/>
              </w:rPr>
              <w:t>Maitland</w:t>
            </w:r>
            <w:r w:rsidRPr="00380263">
              <w:rPr>
                <w:spacing w:val="-12"/>
                <w:sz w:val="18"/>
              </w:rPr>
              <w:t xml:space="preserve"> </w:t>
            </w:r>
            <w:r w:rsidRPr="00380263">
              <w:rPr>
                <w:sz w:val="18"/>
              </w:rPr>
              <w:t>Private</w:t>
            </w:r>
            <w:r w:rsidRPr="00380263">
              <w:rPr>
                <w:spacing w:val="-11"/>
                <w:sz w:val="18"/>
              </w:rPr>
              <w:t xml:space="preserve"> </w:t>
            </w:r>
            <w:r w:rsidRPr="00380263">
              <w:rPr>
                <w:spacing w:val="-2"/>
                <w:sz w:val="18"/>
              </w:rPr>
              <w:t>Hospital</w:t>
            </w:r>
          </w:p>
        </w:tc>
        <w:tc>
          <w:tcPr>
            <w:tcW w:w="4681" w:type="dxa"/>
          </w:tcPr>
          <w:p w14:paraId="23076811"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737E75FD" w14:textId="77777777">
        <w:trPr>
          <w:trHeight w:val="345"/>
        </w:trPr>
        <w:tc>
          <w:tcPr>
            <w:tcW w:w="4946" w:type="dxa"/>
          </w:tcPr>
          <w:p w14:paraId="4534D13C" w14:textId="77777777" w:rsidR="00B105A9" w:rsidRPr="00380263" w:rsidRDefault="00000000">
            <w:pPr>
              <w:pStyle w:val="TableParagraph"/>
              <w:rPr>
                <w:sz w:val="18"/>
              </w:rPr>
            </w:pPr>
            <w:r w:rsidRPr="00380263">
              <w:rPr>
                <w:sz w:val="18"/>
              </w:rPr>
              <w:t>Manning</w:t>
            </w:r>
            <w:r w:rsidRPr="00380263">
              <w:rPr>
                <w:spacing w:val="-8"/>
                <w:sz w:val="18"/>
              </w:rPr>
              <w:t xml:space="preserve"> </w:t>
            </w:r>
            <w:r w:rsidRPr="00380263">
              <w:rPr>
                <w:sz w:val="18"/>
              </w:rPr>
              <w:t>Base</w:t>
            </w:r>
            <w:r w:rsidRPr="00380263">
              <w:rPr>
                <w:spacing w:val="-5"/>
                <w:sz w:val="18"/>
              </w:rPr>
              <w:t xml:space="preserve"> </w:t>
            </w:r>
            <w:r w:rsidRPr="00380263">
              <w:rPr>
                <w:spacing w:val="-2"/>
                <w:sz w:val="18"/>
              </w:rPr>
              <w:t>Hospital</w:t>
            </w:r>
          </w:p>
        </w:tc>
        <w:tc>
          <w:tcPr>
            <w:tcW w:w="4681" w:type="dxa"/>
          </w:tcPr>
          <w:p w14:paraId="164BC2D7"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F1C1BC9" w14:textId="77777777">
        <w:trPr>
          <w:trHeight w:val="345"/>
        </w:trPr>
        <w:tc>
          <w:tcPr>
            <w:tcW w:w="4946" w:type="dxa"/>
          </w:tcPr>
          <w:p w14:paraId="55815A7A" w14:textId="77777777" w:rsidR="00B105A9" w:rsidRPr="00380263" w:rsidRDefault="00000000">
            <w:pPr>
              <w:pStyle w:val="TableParagraph"/>
              <w:rPr>
                <w:sz w:val="18"/>
              </w:rPr>
            </w:pPr>
            <w:proofErr w:type="spellStart"/>
            <w:r w:rsidRPr="00380263">
              <w:rPr>
                <w:sz w:val="18"/>
              </w:rPr>
              <w:t>Mannum</w:t>
            </w:r>
            <w:proofErr w:type="spellEnd"/>
            <w:r w:rsidRPr="00380263">
              <w:rPr>
                <w:spacing w:val="-7"/>
                <w:sz w:val="18"/>
              </w:rPr>
              <w:t xml:space="preserve"> </w:t>
            </w:r>
            <w:r w:rsidRPr="00380263">
              <w:rPr>
                <w:sz w:val="18"/>
              </w:rPr>
              <w:t>District</w:t>
            </w:r>
            <w:r w:rsidRPr="00380263">
              <w:rPr>
                <w:spacing w:val="-6"/>
                <w:sz w:val="18"/>
              </w:rPr>
              <w:t xml:space="preserve"> </w:t>
            </w:r>
            <w:r w:rsidRPr="00380263">
              <w:rPr>
                <w:spacing w:val="-2"/>
                <w:sz w:val="18"/>
              </w:rPr>
              <w:t>Hospital</w:t>
            </w:r>
          </w:p>
        </w:tc>
        <w:tc>
          <w:tcPr>
            <w:tcW w:w="4681" w:type="dxa"/>
          </w:tcPr>
          <w:p w14:paraId="5E78E5FE"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797E3CFD" w14:textId="77777777">
        <w:trPr>
          <w:trHeight w:val="345"/>
        </w:trPr>
        <w:tc>
          <w:tcPr>
            <w:tcW w:w="4946" w:type="dxa"/>
          </w:tcPr>
          <w:p w14:paraId="5462D80B" w14:textId="77777777" w:rsidR="00B105A9" w:rsidRPr="00380263" w:rsidRDefault="00000000">
            <w:pPr>
              <w:pStyle w:val="TableParagraph"/>
              <w:rPr>
                <w:sz w:val="18"/>
              </w:rPr>
            </w:pPr>
            <w:r w:rsidRPr="00380263">
              <w:rPr>
                <w:sz w:val="18"/>
              </w:rPr>
              <w:t>Mareeba</w:t>
            </w:r>
            <w:r w:rsidRPr="00380263">
              <w:rPr>
                <w:spacing w:val="-6"/>
                <w:sz w:val="18"/>
              </w:rPr>
              <w:t xml:space="preserve"> </w:t>
            </w:r>
            <w:r w:rsidRPr="00380263">
              <w:rPr>
                <w:spacing w:val="-2"/>
                <w:sz w:val="18"/>
              </w:rPr>
              <w:t>Hospital</w:t>
            </w:r>
          </w:p>
        </w:tc>
        <w:tc>
          <w:tcPr>
            <w:tcW w:w="4681" w:type="dxa"/>
          </w:tcPr>
          <w:p w14:paraId="6F06F8A8" w14:textId="77777777" w:rsidR="00B105A9" w:rsidRPr="00380263" w:rsidRDefault="00000000">
            <w:pPr>
              <w:pStyle w:val="TableParagraph"/>
              <w:rPr>
                <w:sz w:val="18"/>
              </w:rPr>
            </w:pPr>
            <w:r w:rsidRPr="00380263">
              <w:rPr>
                <w:spacing w:val="-2"/>
                <w:sz w:val="18"/>
              </w:rPr>
              <w:t>Queensland</w:t>
            </w:r>
          </w:p>
        </w:tc>
      </w:tr>
      <w:tr w:rsidR="00B105A9" w:rsidRPr="00380263" w14:paraId="3FAE494E" w14:textId="77777777">
        <w:trPr>
          <w:trHeight w:val="345"/>
        </w:trPr>
        <w:tc>
          <w:tcPr>
            <w:tcW w:w="4946" w:type="dxa"/>
          </w:tcPr>
          <w:p w14:paraId="7AF6AEC4" w14:textId="77777777" w:rsidR="00B105A9" w:rsidRPr="00380263" w:rsidRDefault="00000000">
            <w:pPr>
              <w:pStyle w:val="TableParagraph"/>
              <w:rPr>
                <w:sz w:val="18"/>
              </w:rPr>
            </w:pPr>
            <w:r w:rsidRPr="00380263">
              <w:rPr>
                <w:sz w:val="18"/>
              </w:rPr>
              <w:t>Maroondah</w:t>
            </w:r>
            <w:r w:rsidRPr="00380263">
              <w:rPr>
                <w:spacing w:val="-9"/>
                <w:sz w:val="18"/>
              </w:rPr>
              <w:t xml:space="preserve"> </w:t>
            </w:r>
            <w:r w:rsidRPr="00380263">
              <w:rPr>
                <w:spacing w:val="-2"/>
                <w:sz w:val="18"/>
              </w:rPr>
              <w:t>Hospital</w:t>
            </w:r>
          </w:p>
        </w:tc>
        <w:tc>
          <w:tcPr>
            <w:tcW w:w="4681" w:type="dxa"/>
          </w:tcPr>
          <w:p w14:paraId="649B94F4" w14:textId="77777777" w:rsidR="00B105A9" w:rsidRPr="00380263" w:rsidRDefault="00000000">
            <w:pPr>
              <w:pStyle w:val="TableParagraph"/>
              <w:rPr>
                <w:sz w:val="18"/>
              </w:rPr>
            </w:pPr>
            <w:r w:rsidRPr="00380263">
              <w:rPr>
                <w:spacing w:val="-2"/>
                <w:sz w:val="18"/>
              </w:rPr>
              <w:t>Victoria</w:t>
            </w:r>
          </w:p>
        </w:tc>
      </w:tr>
      <w:tr w:rsidR="00B105A9" w:rsidRPr="00380263" w14:paraId="58FD6497" w14:textId="77777777">
        <w:trPr>
          <w:trHeight w:val="345"/>
        </w:trPr>
        <w:tc>
          <w:tcPr>
            <w:tcW w:w="4946" w:type="dxa"/>
          </w:tcPr>
          <w:p w14:paraId="1C3F080F" w14:textId="77777777" w:rsidR="00B105A9" w:rsidRPr="00380263" w:rsidRDefault="00000000">
            <w:pPr>
              <w:pStyle w:val="TableParagraph"/>
              <w:rPr>
                <w:sz w:val="18"/>
              </w:rPr>
            </w:pPr>
            <w:r w:rsidRPr="00380263">
              <w:rPr>
                <w:sz w:val="18"/>
              </w:rPr>
              <w:t>Maryborough</w:t>
            </w:r>
            <w:r w:rsidRPr="00380263">
              <w:rPr>
                <w:spacing w:val="-2"/>
                <w:sz w:val="18"/>
              </w:rPr>
              <w:t xml:space="preserve"> Hospital</w:t>
            </w:r>
          </w:p>
        </w:tc>
        <w:tc>
          <w:tcPr>
            <w:tcW w:w="4681" w:type="dxa"/>
          </w:tcPr>
          <w:p w14:paraId="3924EF4E" w14:textId="77777777" w:rsidR="00B105A9" w:rsidRPr="00380263" w:rsidRDefault="00000000">
            <w:pPr>
              <w:pStyle w:val="TableParagraph"/>
              <w:rPr>
                <w:sz w:val="18"/>
              </w:rPr>
            </w:pPr>
            <w:r w:rsidRPr="00380263">
              <w:rPr>
                <w:spacing w:val="-2"/>
                <w:sz w:val="18"/>
              </w:rPr>
              <w:t>Queensland</w:t>
            </w:r>
          </w:p>
        </w:tc>
      </w:tr>
      <w:tr w:rsidR="00B105A9" w:rsidRPr="00380263" w14:paraId="3285398E" w14:textId="77777777">
        <w:trPr>
          <w:trHeight w:val="345"/>
        </w:trPr>
        <w:tc>
          <w:tcPr>
            <w:tcW w:w="4946" w:type="dxa"/>
          </w:tcPr>
          <w:p w14:paraId="0C08EC38" w14:textId="77777777" w:rsidR="00B105A9" w:rsidRPr="00380263" w:rsidRDefault="00000000">
            <w:pPr>
              <w:pStyle w:val="TableParagraph"/>
              <w:rPr>
                <w:sz w:val="18"/>
              </w:rPr>
            </w:pPr>
            <w:r w:rsidRPr="00380263">
              <w:rPr>
                <w:sz w:val="18"/>
              </w:rPr>
              <w:t>Mater</w:t>
            </w:r>
            <w:r w:rsidRPr="00380263">
              <w:rPr>
                <w:spacing w:val="-11"/>
                <w:sz w:val="18"/>
              </w:rPr>
              <w:t xml:space="preserve"> </w:t>
            </w:r>
            <w:r w:rsidRPr="00380263">
              <w:rPr>
                <w:spacing w:val="-2"/>
                <w:sz w:val="18"/>
              </w:rPr>
              <w:t>Bundaberg</w:t>
            </w:r>
          </w:p>
        </w:tc>
        <w:tc>
          <w:tcPr>
            <w:tcW w:w="4681" w:type="dxa"/>
          </w:tcPr>
          <w:p w14:paraId="4D5AE162" w14:textId="77777777" w:rsidR="00B105A9" w:rsidRPr="00380263" w:rsidRDefault="00000000">
            <w:pPr>
              <w:pStyle w:val="TableParagraph"/>
              <w:rPr>
                <w:sz w:val="18"/>
              </w:rPr>
            </w:pPr>
            <w:r w:rsidRPr="00380263">
              <w:rPr>
                <w:spacing w:val="-2"/>
                <w:sz w:val="18"/>
              </w:rPr>
              <w:t>Queensland</w:t>
            </w:r>
          </w:p>
        </w:tc>
      </w:tr>
      <w:tr w:rsidR="00B105A9" w:rsidRPr="00380263" w14:paraId="15AD00EF" w14:textId="77777777">
        <w:trPr>
          <w:trHeight w:val="345"/>
        </w:trPr>
        <w:tc>
          <w:tcPr>
            <w:tcW w:w="4946" w:type="dxa"/>
          </w:tcPr>
          <w:p w14:paraId="3BFDC4F8" w14:textId="77777777" w:rsidR="00B105A9" w:rsidRPr="00380263" w:rsidRDefault="00000000">
            <w:pPr>
              <w:pStyle w:val="TableParagraph"/>
              <w:rPr>
                <w:sz w:val="18"/>
              </w:rPr>
            </w:pPr>
            <w:r w:rsidRPr="00380263">
              <w:rPr>
                <w:sz w:val="18"/>
              </w:rPr>
              <w:t>Mater</w:t>
            </w:r>
            <w:r w:rsidRPr="00380263">
              <w:rPr>
                <w:spacing w:val="-11"/>
                <w:sz w:val="18"/>
              </w:rPr>
              <w:t xml:space="preserve"> </w:t>
            </w:r>
            <w:r w:rsidRPr="00380263">
              <w:rPr>
                <w:sz w:val="18"/>
              </w:rPr>
              <w:t>Hospital</w:t>
            </w:r>
            <w:r w:rsidRPr="00380263">
              <w:rPr>
                <w:spacing w:val="-8"/>
                <w:sz w:val="18"/>
              </w:rPr>
              <w:t xml:space="preserve"> </w:t>
            </w:r>
            <w:r w:rsidRPr="00380263">
              <w:rPr>
                <w:spacing w:val="-2"/>
                <w:sz w:val="18"/>
              </w:rPr>
              <w:t>Brisbane</w:t>
            </w:r>
          </w:p>
        </w:tc>
        <w:tc>
          <w:tcPr>
            <w:tcW w:w="4681" w:type="dxa"/>
          </w:tcPr>
          <w:p w14:paraId="117A2368" w14:textId="77777777" w:rsidR="00B105A9" w:rsidRPr="00380263" w:rsidRDefault="00000000">
            <w:pPr>
              <w:pStyle w:val="TableParagraph"/>
              <w:rPr>
                <w:sz w:val="18"/>
              </w:rPr>
            </w:pPr>
            <w:r w:rsidRPr="00380263">
              <w:rPr>
                <w:spacing w:val="-2"/>
                <w:sz w:val="18"/>
              </w:rPr>
              <w:t>Queensland</w:t>
            </w:r>
          </w:p>
        </w:tc>
      </w:tr>
      <w:tr w:rsidR="00B105A9" w:rsidRPr="00380263" w14:paraId="56D69EB7" w14:textId="77777777">
        <w:trPr>
          <w:trHeight w:val="345"/>
        </w:trPr>
        <w:tc>
          <w:tcPr>
            <w:tcW w:w="4946" w:type="dxa"/>
          </w:tcPr>
          <w:p w14:paraId="2909947C" w14:textId="77777777" w:rsidR="00B105A9" w:rsidRPr="00380263" w:rsidRDefault="00000000">
            <w:pPr>
              <w:pStyle w:val="TableParagraph"/>
              <w:rPr>
                <w:sz w:val="18"/>
              </w:rPr>
            </w:pPr>
            <w:r w:rsidRPr="00380263">
              <w:rPr>
                <w:sz w:val="18"/>
              </w:rPr>
              <w:t>Mater</w:t>
            </w:r>
            <w:r w:rsidRPr="00380263">
              <w:rPr>
                <w:spacing w:val="-11"/>
                <w:sz w:val="18"/>
              </w:rPr>
              <w:t xml:space="preserve"> </w:t>
            </w:r>
            <w:r w:rsidRPr="00380263">
              <w:rPr>
                <w:spacing w:val="-2"/>
                <w:sz w:val="18"/>
              </w:rPr>
              <w:t>Mackay</w:t>
            </w:r>
          </w:p>
        </w:tc>
        <w:tc>
          <w:tcPr>
            <w:tcW w:w="4681" w:type="dxa"/>
          </w:tcPr>
          <w:p w14:paraId="6F9233B5" w14:textId="77777777" w:rsidR="00B105A9" w:rsidRPr="00380263" w:rsidRDefault="00000000">
            <w:pPr>
              <w:pStyle w:val="TableParagraph"/>
              <w:rPr>
                <w:sz w:val="18"/>
              </w:rPr>
            </w:pPr>
            <w:r w:rsidRPr="00380263">
              <w:rPr>
                <w:spacing w:val="-2"/>
                <w:sz w:val="18"/>
              </w:rPr>
              <w:t>Queensland</w:t>
            </w:r>
          </w:p>
        </w:tc>
      </w:tr>
      <w:tr w:rsidR="00B105A9" w:rsidRPr="00380263" w14:paraId="5638D9F9" w14:textId="77777777">
        <w:trPr>
          <w:trHeight w:val="345"/>
        </w:trPr>
        <w:tc>
          <w:tcPr>
            <w:tcW w:w="4946" w:type="dxa"/>
          </w:tcPr>
          <w:p w14:paraId="0293A4FB" w14:textId="77777777" w:rsidR="00B105A9" w:rsidRPr="00380263" w:rsidRDefault="00000000">
            <w:pPr>
              <w:pStyle w:val="TableParagraph"/>
              <w:rPr>
                <w:sz w:val="18"/>
              </w:rPr>
            </w:pPr>
            <w:r w:rsidRPr="00380263">
              <w:rPr>
                <w:spacing w:val="-2"/>
                <w:sz w:val="18"/>
              </w:rPr>
              <w:t>Mater Mothers’</w:t>
            </w:r>
            <w:r w:rsidRPr="00380263">
              <w:rPr>
                <w:sz w:val="18"/>
              </w:rPr>
              <w:t xml:space="preserve"> </w:t>
            </w:r>
            <w:r w:rsidRPr="00380263">
              <w:rPr>
                <w:spacing w:val="-2"/>
                <w:sz w:val="18"/>
              </w:rPr>
              <w:t>Hospital</w:t>
            </w:r>
          </w:p>
        </w:tc>
        <w:tc>
          <w:tcPr>
            <w:tcW w:w="4681" w:type="dxa"/>
          </w:tcPr>
          <w:p w14:paraId="752CE422" w14:textId="77777777" w:rsidR="00B105A9" w:rsidRPr="00380263" w:rsidRDefault="00000000">
            <w:pPr>
              <w:pStyle w:val="TableParagraph"/>
              <w:rPr>
                <w:sz w:val="18"/>
              </w:rPr>
            </w:pPr>
            <w:r w:rsidRPr="00380263">
              <w:rPr>
                <w:spacing w:val="-2"/>
                <w:sz w:val="18"/>
              </w:rPr>
              <w:t>Queensland</w:t>
            </w:r>
          </w:p>
        </w:tc>
      </w:tr>
      <w:tr w:rsidR="00B105A9" w:rsidRPr="00380263" w14:paraId="2BA61486" w14:textId="77777777">
        <w:trPr>
          <w:trHeight w:val="345"/>
        </w:trPr>
        <w:tc>
          <w:tcPr>
            <w:tcW w:w="4946" w:type="dxa"/>
          </w:tcPr>
          <w:p w14:paraId="5E0F0C55" w14:textId="77777777" w:rsidR="00B105A9" w:rsidRPr="00380263" w:rsidRDefault="00000000">
            <w:pPr>
              <w:pStyle w:val="TableParagraph"/>
              <w:rPr>
                <w:sz w:val="18"/>
              </w:rPr>
            </w:pPr>
            <w:r w:rsidRPr="00380263">
              <w:rPr>
                <w:sz w:val="18"/>
              </w:rPr>
              <w:t>Mater</w:t>
            </w:r>
            <w:r w:rsidRPr="00380263">
              <w:rPr>
                <w:spacing w:val="-11"/>
                <w:sz w:val="18"/>
              </w:rPr>
              <w:t xml:space="preserve"> </w:t>
            </w:r>
            <w:r w:rsidRPr="00380263">
              <w:rPr>
                <w:sz w:val="18"/>
              </w:rPr>
              <w:t>Private</w:t>
            </w:r>
            <w:r w:rsidRPr="00380263">
              <w:rPr>
                <w:spacing w:val="-11"/>
                <w:sz w:val="18"/>
              </w:rPr>
              <w:t xml:space="preserve"> </w:t>
            </w:r>
            <w:r w:rsidRPr="00380263">
              <w:rPr>
                <w:sz w:val="18"/>
              </w:rPr>
              <w:t>Hospital</w:t>
            </w:r>
            <w:r w:rsidRPr="00380263">
              <w:rPr>
                <w:spacing w:val="-11"/>
                <w:sz w:val="18"/>
              </w:rPr>
              <w:t xml:space="preserve"> </w:t>
            </w:r>
            <w:r w:rsidRPr="00380263">
              <w:rPr>
                <w:spacing w:val="-2"/>
                <w:sz w:val="18"/>
              </w:rPr>
              <w:t>Brisbane</w:t>
            </w:r>
          </w:p>
        </w:tc>
        <w:tc>
          <w:tcPr>
            <w:tcW w:w="4681" w:type="dxa"/>
          </w:tcPr>
          <w:p w14:paraId="025901C8" w14:textId="77777777" w:rsidR="00B105A9" w:rsidRPr="00380263" w:rsidRDefault="00000000">
            <w:pPr>
              <w:pStyle w:val="TableParagraph"/>
              <w:rPr>
                <w:sz w:val="18"/>
              </w:rPr>
            </w:pPr>
            <w:r w:rsidRPr="00380263">
              <w:rPr>
                <w:spacing w:val="-2"/>
                <w:sz w:val="18"/>
              </w:rPr>
              <w:t>Queensland</w:t>
            </w:r>
          </w:p>
        </w:tc>
      </w:tr>
      <w:tr w:rsidR="00B105A9" w:rsidRPr="00380263" w14:paraId="7F561061" w14:textId="77777777">
        <w:trPr>
          <w:trHeight w:val="345"/>
        </w:trPr>
        <w:tc>
          <w:tcPr>
            <w:tcW w:w="4946" w:type="dxa"/>
          </w:tcPr>
          <w:p w14:paraId="1D6E1B5F" w14:textId="77777777" w:rsidR="00B105A9" w:rsidRPr="00380263" w:rsidRDefault="00000000">
            <w:pPr>
              <w:pStyle w:val="TableParagraph"/>
              <w:rPr>
                <w:sz w:val="18"/>
              </w:rPr>
            </w:pPr>
            <w:r w:rsidRPr="00380263">
              <w:rPr>
                <w:sz w:val="18"/>
              </w:rPr>
              <w:t>Mater</w:t>
            </w:r>
            <w:r w:rsidRPr="00380263">
              <w:rPr>
                <w:spacing w:val="-11"/>
                <w:sz w:val="18"/>
              </w:rPr>
              <w:t xml:space="preserve"> </w:t>
            </w:r>
            <w:r w:rsidRPr="00380263">
              <w:rPr>
                <w:sz w:val="18"/>
              </w:rPr>
              <w:t>Private</w:t>
            </w:r>
            <w:r w:rsidRPr="00380263">
              <w:rPr>
                <w:spacing w:val="-11"/>
                <w:sz w:val="18"/>
              </w:rPr>
              <w:t xml:space="preserve"> </w:t>
            </w:r>
            <w:r w:rsidRPr="00380263">
              <w:rPr>
                <w:sz w:val="18"/>
              </w:rPr>
              <w:t>Hospital</w:t>
            </w:r>
            <w:r w:rsidRPr="00380263">
              <w:rPr>
                <w:spacing w:val="-11"/>
                <w:sz w:val="18"/>
              </w:rPr>
              <w:t xml:space="preserve"> </w:t>
            </w:r>
            <w:r w:rsidRPr="00380263">
              <w:rPr>
                <w:spacing w:val="-2"/>
                <w:sz w:val="18"/>
              </w:rPr>
              <w:t>Springfield</w:t>
            </w:r>
          </w:p>
        </w:tc>
        <w:tc>
          <w:tcPr>
            <w:tcW w:w="4681" w:type="dxa"/>
          </w:tcPr>
          <w:p w14:paraId="241CC8F4" w14:textId="77777777" w:rsidR="00B105A9" w:rsidRPr="00380263" w:rsidRDefault="00000000">
            <w:pPr>
              <w:pStyle w:val="TableParagraph"/>
              <w:rPr>
                <w:sz w:val="18"/>
              </w:rPr>
            </w:pPr>
            <w:r w:rsidRPr="00380263">
              <w:rPr>
                <w:spacing w:val="-2"/>
                <w:sz w:val="18"/>
              </w:rPr>
              <w:t>Queensland</w:t>
            </w:r>
          </w:p>
        </w:tc>
      </w:tr>
      <w:tr w:rsidR="00B105A9" w:rsidRPr="00380263" w14:paraId="3459AA11" w14:textId="77777777">
        <w:trPr>
          <w:trHeight w:val="345"/>
        </w:trPr>
        <w:tc>
          <w:tcPr>
            <w:tcW w:w="4946" w:type="dxa"/>
          </w:tcPr>
          <w:p w14:paraId="23BF4DFB" w14:textId="77777777" w:rsidR="00B105A9" w:rsidRPr="00380263" w:rsidRDefault="00000000">
            <w:pPr>
              <w:pStyle w:val="TableParagraph"/>
              <w:rPr>
                <w:sz w:val="18"/>
              </w:rPr>
            </w:pPr>
            <w:r w:rsidRPr="00380263">
              <w:rPr>
                <w:sz w:val="18"/>
              </w:rPr>
              <w:t>Mater</w:t>
            </w:r>
            <w:r w:rsidRPr="00380263">
              <w:rPr>
                <w:spacing w:val="-13"/>
                <w:sz w:val="18"/>
              </w:rPr>
              <w:t xml:space="preserve"> </w:t>
            </w:r>
            <w:r w:rsidRPr="00380263">
              <w:rPr>
                <w:sz w:val="18"/>
              </w:rPr>
              <w:t>Private</w:t>
            </w:r>
            <w:r w:rsidRPr="00380263">
              <w:rPr>
                <w:spacing w:val="-12"/>
                <w:sz w:val="18"/>
              </w:rPr>
              <w:t xml:space="preserve"> </w:t>
            </w:r>
            <w:r w:rsidRPr="00380263">
              <w:rPr>
                <w:sz w:val="18"/>
              </w:rPr>
              <w:t>Hospital</w:t>
            </w:r>
            <w:r w:rsidRPr="00380263">
              <w:rPr>
                <w:spacing w:val="-12"/>
                <w:sz w:val="18"/>
              </w:rPr>
              <w:t xml:space="preserve"> </w:t>
            </w:r>
            <w:r w:rsidRPr="00380263">
              <w:rPr>
                <w:sz w:val="18"/>
              </w:rPr>
              <w:t>Townsville</w:t>
            </w:r>
            <w:r w:rsidRPr="00380263">
              <w:rPr>
                <w:spacing w:val="-12"/>
                <w:sz w:val="18"/>
              </w:rPr>
              <w:t xml:space="preserve"> </w:t>
            </w:r>
            <w:r w:rsidRPr="00380263">
              <w:rPr>
                <w:sz w:val="18"/>
              </w:rPr>
              <w:t>–</w:t>
            </w:r>
            <w:r w:rsidRPr="00380263">
              <w:rPr>
                <w:spacing w:val="-12"/>
                <w:sz w:val="18"/>
              </w:rPr>
              <w:t xml:space="preserve"> </w:t>
            </w:r>
            <w:r w:rsidRPr="00380263">
              <w:rPr>
                <w:sz w:val="18"/>
              </w:rPr>
              <w:t>Hyde</w:t>
            </w:r>
            <w:r w:rsidRPr="00380263">
              <w:rPr>
                <w:spacing w:val="-12"/>
                <w:sz w:val="18"/>
              </w:rPr>
              <w:t xml:space="preserve"> </w:t>
            </w:r>
            <w:r w:rsidRPr="00380263">
              <w:rPr>
                <w:spacing w:val="-4"/>
                <w:sz w:val="18"/>
              </w:rPr>
              <w:t>Park</w:t>
            </w:r>
          </w:p>
        </w:tc>
        <w:tc>
          <w:tcPr>
            <w:tcW w:w="4681" w:type="dxa"/>
          </w:tcPr>
          <w:p w14:paraId="7D1F49A8" w14:textId="77777777" w:rsidR="00B105A9" w:rsidRPr="00380263" w:rsidRDefault="00000000">
            <w:pPr>
              <w:pStyle w:val="TableParagraph"/>
              <w:rPr>
                <w:sz w:val="18"/>
              </w:rPr>
            </w:pPr>
            <w:r w:rsidRPr="00380263">
              <w:rPr>
                <w:spacing w:val="-2"/>
                <w:sz w:val="18"/>
              </w:rPr>
              <w:t>Queensland</w:t>
            </w:r>
          </w:p>
        </w:tc>
      </w:tr>
      <w:tr w:rsidR="00B105A9" w:rsidRPr="00380263" w14:paraId="1BAF449B" w14:textId="77777777">
        <w:trPr>
          <w:trHeight w:val="345"/>
        </w:trPr>
        <w:tc>
          <w:tcPr>
            <w:tcW w:w="4946" w:type="dxa"/>
          </w:tcPr>
          <w:p w14:paraId="6EDE27B6" w14:textId="77777777" w:rsidR="00B105A9" w:rsidRPr="00380263" w:rsidRDefault="00000000">
            <w:pPr>
              <w:pStyle w:val="TableParagraph"/>
              <w:rPr>
                <w:sz w:val="18"/>
              </w:rPr>
            </w:pPr>
            <w:r w:rsidRPr="00380263">
              <w:rPr>
                <w:spacing w:val="-2"/>
                <w:sz w:val="18"/>
              </w:rPr>
              <w:lastRenderedPageBreak/>
              <w:t>Mater</w:t>
            </w:r>
            <w:r w:rsidRPr="00380263">
              <w:rPr>
                <w:spacing w:val="-3"/>
                <w:sz w:val="18"/>
              </w:rPr>
              <w:t xml:space="preserve"> </w:t>
            </w:r>
            <w:r w:rsidRPr="00380263">
              <w:rPr>
                <w:spacing w:val="-2"/>
                <w:sz w:val="18"/>
              </w:rPr>
              <w:t>Private</w:t>
            </w:r>
            <w:r w:rsidRPr="00380263">
              <w:rPr>
                <w:spacing w:val="-1"/>
                <w:sz w:val="18"/>
              </w:rPr>
              <w:t xml:space="preserve"> </w:t>
            </w:r>
            <w:r w:rsidRPr="00380263">
              <w:rPr>
                <w:spacing w:val="-2"/>
                <w:sz w:val="18"/>
              </w:rPr>
              <w:t>Hospital</w:t>
            </w:r>
            <w:r w:rsidRPr="00380263">
              <w:rPr>
                <w:sz w:val="18"/>
              </w:rPr>
              <w:t xml:space="preserve"> </w:t>
            </w:r>
            <w:r w:rsidRPr="00380263">
              <w:rPr>
                <w:spacing w:val="-2"/>
                <w:sz w:val="18"/>
              </w:rPr>
              <w:t>Townsville</w:t>
            </w:r>
            <w:r w:rsidRPr="00380263">
              <w:rPr>
                <w:spacing w:val="-1"/>
                <w:sz w:val="18"/>
              </w:rPr>
              <w:t xml:space="preserve"> </w:t>
            </w:r>
            <w:r w:rsidRPr="00380263">
              <w:rPr>
                <w:spacing w:val="-2"/>
                <w:sz w:val="18"/>
              </w:rPr>
              <w:t>–</w:t>
            </w:r>
            <w:r w:rsidRPr="00380263">
              <w:rPr>
                <w:sz w:val="18"/>
              </w:rPr>
              <w:t xml:space="preserve"> </w:t>
            </w:r>
            <w:r w:rsidRPr="00380263">
              <w:rPr>
                <w:spacing w:val="-2"/>
                <w:sz w:val="18"/>
              </w:rPr>
              <w:t>Pimlico</w:t>
            </w:r>
          </w:p>
        </w:tc>
        <w:tc>
          <w:tcPr>
            <w:tcW w:w="4681" w:type="dxa"/>
          </w:tcPr>
          <w:p w14:paraId="5BA673A4" w14:textId="77777777" w:rsidR="00B105A9" w:rsidRPr="00380263" w:rsidRDefault="00000000">
            <w:pPr>
              <w:pStyle w:val="TableParagraph"/>
              <w:rPr>
                <w:sz w:val="18"/>
              </w:rPr>
            </w:pPr>
            <w:r w:rsidRPr="00380263">
              <w:rPr>
                <w:spacing w:val="-2"/>
                <w:sz w:val="18"/>
              </w:rPr>
              <w:t>Queensland</w:t>
            </w:r>
          </w:p>
        </w:tc>
      </w:tr>
      <w:tr w:rsidR="00B105A9" w:rsidRPr="00380263" w14:paraId="4221857D" w14:textId="77777777">
        <w:trPr>
          <w:trHeight w:val="345"/>
        </w:trPr>
        <w:tc>
          <w:tcPr>
            <w:tcW w:w="4946" w:type="dxa"/>
          </w:tcPr>
          <w:p w14:paraId="2DE7A29C" w14:textId="77777777" w:rsidR="00B105A9" w:rsidRPr="00380263" w:rsidRDefault="00000000">
            <w:pPr>
              <w:pStyle w:val="TableParagraph"/>
              <w:rPr>
                <w:sz w:val="18"/>
              </w:rPr>
            </w:pPr>
            <w:r w:rsidRPr="00380263">
              <w:rPr>
                <w:sz w:val="18"/>
              </w:rPr>
              <w:t>Mater</w:t>
            </w:r>
            <w:r w:rsidRPr="00380263">
              <w:rPr>
                <w:spacing w:val="-11"/>
                <w:sz w:val="18"/>
              </w:rPr>
              <w:t xml:space="preserve"> </w:t>
            </w:r>
            <w:r w:rsidRPr="00380263">
              <w:rPr>
                <w:sz w:val="18"/>
              </w:rPr>
              <w:t>Redland</w:t>
            </w:r>
            <w:r w:rsidRPr="00380263">
              <w:rPr>
                <w:spacing w:val="-9"/>
                <w:sz w:val="18"/>
              </w:rPr>
              <w:t xml:space="preserve"> </w:t>
            </w:r>
            <w:r w:rsidRPr="00380263">
              <w:rPr>
                <w:spacing w:val="-2"/>
                <w:sz w:val="18"/>
              </w:rPr>
              <w:t>Private</w:t>
            </w:r>
          </w:p>
        </w:tc>
        <w:tc>
          <w:tcPr>
            <w:tcW w:w="4681" w:type="dxa"/>
          </w:tcPr>
          <w:p w14:paraId="2A560C45" w14:textId="77777777" w:rsidR="00B105A9" w:rsidRPr="00380263" w:rsidRDefault="00000000">
            <w:pPr>
              <w:pStyle w:val="TableParagraph"/>
              <w:rPr>
                <w:sz w:val="18"/>
              </w:rPr>
            </w:pPr>
            <w:r w:rsidRPr="00380263">
              <w:rPr>
                <w:spacing w:val="-2"/>
                <w:sz w:val="18"/>
              </w:rPr>
              <w:t>Queensland</w:t>
            </w:r>
          </w:p>
        </w:tc>
      </w:tr>
      <w:tr w:rsidR="00B105A9" w:rsidRPr="00380263" w14:paraId="139F3810" w14:textId="77777777">
        <w:trPr>
          <w:trHeight w:val="345"/>
        </w:trPr>
        <w:tc>
          <w:tcPr>
            <w:tcW w:w="4946" w:type="dxa"/>
          </w:tcPr>
          <w:p w14:paraId="1B0ADEC2" w14:textId="77777777" w:rsidR="00B105A9" w:rsidRPr="00380263" w:rsidRDefault="00000000">
            <w:pPr>
              <w:pStyle w:val="TableParagraph"/>
              <w:rPr>
                <w:sz w:val="18"/>
              </w:rPr>
            </w:pPr>
            <w:r w:rsidRPr="00380263">
              <w:rPr>
                <w:sz w:val="18"/>
              </w:rPr>
              <w:t>Mater</w:t>
            </w:r>
            <w:r w:rsidRPr="00380263">
              <w:rPr>
                <w:spacing w:val="-13"/>
                <w:sz w:val="18"/>
              </w:rPr>
              <w:t xml:space="preserve"> </w:t>
            </w:r>
            <w:r w:rsidRPr="00380263">
              <w:rPr>
                <w:spacing w:val="-2"/>
                <w:sz w:val="18"/>
              </w:rPr>
              <w:t>Rockhampton</w:t>
            </w:r>
          </w:p>
        </w:tc>
        <w:tc>
          <w:tcPr>
            <w:tcW w:w="4681" w:type="dxa"/>
          </w:tcPr>
          <w:p w14:paraId="0B1083DC" w14:textId="77777777" w:rsidR="00B105A9" w:rsidRPr="00380263" w:rsidRDefault="00000000">
            <w:pPr>
              <w:pStyle w:val="TableParagraph"/>
              <w:rPr>
                <w:sz w:val="18"/>
              </w:rPr>
            </w:pPr>
            <w:r w:rsidRPr="00380263">
              <w:rPr>
                <w:spacing w:val="-2"/>
                <w:sz w:val="18"/>
              </w:rPr>
              <w:t>Queensland</w:t>
            </w:r>
          </w:p>
        </w:tc>
      </w:tr>
      <w:tr w:rsidR="00B105A9" w:rsidRPr="00380263" w14:paraId="5F17FB9C" w14:textId="77777777">
        <w:trPr>
          <w:trHeight w:val="345"/>
        </w:trPr>
        <w:tc>
          <w:tcPr>
            <w:tcW w:w="4946" w:type="dxa"/>
          </w:tcPr>
          <w:p w14:paraId="5E366692" w14:textId="77777777" w:rsidR="00B105A9" w:rsidRPr="00380263" w:rsidRDefault="00000000">
            <w:pPr>
              <w:pStyle w:val="TableParagraph"/>
              <w:rPr>
                <w:sz w:val="18"/>
              </w:rPr>
            </w:pPr>
            <w:r w:rsidRPr="00380263">
              <w:rPr>
                <w:sz w:val="18"/>
              </w:rPr>
              <w:t>Memorial</w:t>
            </w:r>
            <w:r w:rsidRPr="00380263">
              <w:rPr>
                <w:spacing w:val="-4"/>
                <w:sz w:val="18"/>
              </w:rPr>
              <w:t xml:space="preserve"> </w:t>
            </w:r>
            <w:r w:rsidRPr="00380263">
              <w:rPr>
                <w:spacing w:val="-2"/>
                <w:sz w:val="18"/>
              </w:rPr>
              <w:t>Hospital</w:t>
            </w:r>
          </w:p>
        </w:tc>
        <w:tc>
          <w:tcPr>
            <w:tcW w:w="4681" w:type="dxa"/>
          </w:tcPr>
          <w:p w14:paraId="6809E80C"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6A21CEE4" w14:textId="77777777">
        <w:trPr>
          <w:trHeight w:val="345"/>
        </w:trPr>
        <w:tc>
          <w:tcPr>
            <w:tcW w:w="4946" w:type="dxa"/>
          </w:tcPr>
          <w:p w14:paraId="361C750D" w14:textId="77777777" w:rsidR="00B105A9" w:rsidRPr="00380263" w:rsidRDefault="00000000">
            <w:pPr>
              <w:pStyle w:val="TableParagraph"/>
              <w:rPr>
                <w:sz w:val="18"/>
              </w:rPr>
            </w:pPr>
            <w:r w:rsidRPr="00380263">
              <w:rPr>
                <w:spacing w:val="-2"/>
                <w:sz w:val="18"/>
              </w:rPr>
              <w:t>Mercy</w:t>
            </w:r>
            <w:r w:rsidRPr="00380263">
              <w:rPr>
                <w:spacing w:val="-7"/>
                <w:sz w:val="18"/>
              </w:rPr>
              <w:t xml:space="preserve"> </w:t>
            </w:r>
            <w:r w:rsidRPr="00380263">
              <w:rPr>
                <w:spacing w:val="-2"/>
                <w:sz w:val="18"/>
              </w:rPr>
              <w:t>Women’s</w:t>
            </w:r>
            <w:r w:rsidRPr="00380263">
              <w:rPr>
                <w:spacing w:val="-4"/>
                <w:sz w:val="18"/>
              </w:rPr>
              <w:t xml:space="preserve"> </w:t>
            </w:r>
            <w:r w:rsidRPr="00380263">
              <w:rPr>
                <w:spacing w:val="-2"/>
                <w:sz w:val="18"/>
              </w:rPr>
              <w:t>Hospital</w:t>
            </w:r>
          </w:p>
        </w:tc>
        <w:tc>
          <w:tcPr>
            <w:tcW w:w="4681" w:type="dxa"/>
          </w:tcPr>
          <w:p w14:paraId="7CC34458" w14:textId="77777777" w:rsidR="00B105A9" w:rsidRPr="00380263" w:rsidRDefault="00000000">
            <w:pPr>
              <w:pStyle w:val="TableParagraph"/>
              <w:rPr>
                <w:sz w:val="18"/>
              </w:rPr>
            </w:pPr>
            <w:r w:rsidRPr="00380263">
              <w:rPr>
                <w:spacing w:val="-2"/>
                <w:sz w:val="18"/>
              </w:rPr>
              <w:t>Victoria</w:t>
            </w:r>
          </w:p>
        </w:tc>
      </w:tr>
      <w:tr w:rsidR="00B105A9" w:rsidRPr="00380263" w14:paraId="48FA80C4" w14:textId="77777777">
        <w:trPr>
          <w:trHeight w:val="345"/>
        </w:trPr>
        <w:tc>
          <w:tcPr>
            <w:tcW w:w="4946" w:type="dxa"/>
          </w:tcPr>
          <w:p w14:paraId="2E0AE276" w14:textId="77777777" w:rsidR="00B105A9" w:rsidRPr="00380263" w:rsidRDefault="00000000">
            <w:pPr>
              <w:pStyle w:val="TableParagraph"/>
              <w:rPr>
                <w:sz w:val="18"/>
              </w:rPr>
            </w:pPr>
            <w:r w:rsidRPr="00380263">
              <w:rPr>
                <w:sz w:val="18"/>
              </w:rPr>
              <w:t>Mersey</w:t>
            </w:r>
            <w:r w:rsidRPr="00380263">
              <w:rPr>
                <w:spacing w:val="-7"/>
                <w:sz w:val="18"/>
              </w:rPr>
              <w:t xml:space="preserve"> </w:t>
            </w:r>
            <w:r w:rsidRPr="00380263">
              <w:rPr>
                <w:sz w:val="18"/>
              </w:rPr>
              <w:t>Community</w:t>
            </w:r>
            <w:r w:rsidRPr="00380263">
              <w:rPr>
                <w:spacing w:val="-4"/>
                <w:sz w:val="18"/>
              </w:rPr>
              <w:t xml:space="preserve"> </w:t>
            </w:r>
            <w:r w:rsidRPr="00380263">
              <w:rPr>
                <w:spacing w:val="-2"/>
                <w:sz w:val="18"/>
              </w:rPr>
              <w:t>Hospital</w:t>
            </w:r>
          </w:p>
        </w:tc>
        <w:tc>
          <w:tcPr>
            <w:tcW w:w="4681" w:type="dxa"/>
          </w:tcPr>
          <w:p w14:paraId="729E9657" w14:textId="77777777" w:rsidR="00B105A9" w:rsidRPr="00380263" w:rsidRDefault="00000000">
            <w:pPr>
              <w:pStyle w:val="TableParagraph"/>
              <w:rPr>
                <w:sz w:val="18"/>
              </w:rPr>
            </w:pPr>
            <w:r w:rsidRPr="00380263">
              <w:rPr>
                <w:spacing w:val="-2"/>
                <w:sz w:val="18"/>
              </w:rPr>
              <w:t>Tasmania</w:t>
            </w:r>
          </w:p>
        </w:tc>
      </w:tr>
      <w:tr w:rsidR="00B105A9" w:rsidRPr="00380263" w14:paraId="59099179" w14:textId="77777777">
        <w:trPr>
          <w:trHeight w:val="345"/>
        </w:trPr>
        <w:tc>
          <w:tcPr>
            <w:tcW w:w="4946" w:type="dxa"/>
          </w:tcPr>
          <w:p w14:paraId="4D2AAE1A" w14:textId="77777777" w:rsidR="00B105A9" w:rsidRPr="00380263" w:rsidRDefault="00000000">
            <w:pPr>
              <w:pStyle w:val="TableParagraph"/>
              <w:rPr>
                <w:sz w:val="18"/>
              </w:rPr>
            </w:pPr>
            <w:r w:rsidRPr="00380263">
              <w:rPr>
                <w:sz w:val="18"/>
              </w:rPr>
              <w:t>Milton–</w:t>
            </w:r>
            <w:proofErr w:type="spellStart"/>
            <w:r w:rsidRPr="00380263">
              <w:rPr>
                <w:sz w:val="18"/>
              </w:rPr>
              <w:t>Ulladulla</w:t>
            </w:r>
            <w:proofErr w:type="spellEnd"/>
            <w:r w:rsidRPr="00380263">
              <w:rPr>
                <w:spacing w:val="-4"/>
                <w:sz w:val="18"/>
              </w:rPr>
              <w:t xml:space="preserve"> </w:t>
            </w:r>
            <w:r w:rsidRPr="00380263">
              <w:rPr>
                <w:spacing w:val="-2"/>
                <w:sz w:val="18"/>
              </w:rPr>
              <w:t>Hospital</w:t>
            </w:r>
          </w:p>
        </w:tc>
        <w:tc>
          <w:tcPr>
            <w:tcW w:w="4681" w:type="dxa"/>
          </w:tcPr>
          <w:p w14:paraId="7965FF8C"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23B99BD" w14:textId="77777777">
        <w:trPr>
          <w:trHeight w:val="345"/>
        </w:trPr>
        <w:tc>
          <w:tcPr>
            <w:tcW w:w="4946" w:type="dxa"/>
          </w:tcPr>
          <w:p w14:paraId="5F1EB349" w14:textId="77777777" w:rsidR="00B105A9" w:rsidRPr="00380263" w:rsidRDefault="00000000">
            <w:pPr>
              <w:pStyle w:val="TableParagraph"/>
              <w:rPr>
                <w:sz w:val="18"/>
              </w:rPr>
            </w:pPr>
            <w:proofErr w:type="spellStart"/>
            <w:r w:rsidRPr="00380263">
              <w:rPr>
                <w:sz w:val="18"/>
              </w:rPr>
              <w:t>Modbury</w:t>
            </w:r>
            <w:proofErr w:type="spellEnd"/>
            <w:r w:rsidRPr="00380263">
              <w:rPr>
                <w:sz w:val="18"/>
              </w:rPr>
              <w:t xml:space="preserve"> </w:t>
            </w:r>
            <w:r w:rsidRPr="00380263">
              <w:rPr>
                <w:spacing w:val="-2"/>
                <w:sz w:val="18"/>
              </w:rPr>
              <w:t>Hospital</w:t>
            </w:r>
          </w:p>
        </w:tc>
        <w:tc>
          <w:tcPr>
            <w:tcW w:w="4681" w:type="dxa"/>
          </w:tcPr>
          <w:p w14:paraId="37D0D9AD"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0F48A0C5" w14:textId="77777777">
        <w:trPr>
          <w:trHeight w:val="345"/>
        </w:trPr>
        <w:tc>
          <w:tcPr>
            <w:tcW w:w="4946" w:type="dxa"/>
          </w:tcPr>
          <w:p w14:paraId="2385C3F9" w14:textId="77777777" w:rsidR="00B105A9" w:rsidRPr="00380263" w:rsidRDefault="00000000">
            <w:pPr>
              <w:pStyle w:val="TableParagraph"/>
              <w:rPr>
                <w:sz w:val="18"/>
              </w:rPr>
            </w:pPr>
            <w:r w:rsidRPr="00380263">
              <w:rPr>
                <w:sz w:val="18"/>
              </w:rPr>
              <w:t>Mona</w:t>
            </w:r>
            <w:r w:rsidRPr="00380263">
              <w:rPr>
                <w:spacing w:val="-10"/>
                <w:sz w:val="18"/>
              </w:rPr>
              <w:t xml:space="preserve"> </w:t>
            </w:r>
            <w:r w:rsidRPr="00380263">
              <w:rPr>
                <w:sz w:val="18"/>
              </w:rPr>
              <w:t>Vale</w:t>
            </w:r>
            <w:r w:rsidRPr="00380263">
              <w:rPr>
                <w:spacing w:val="-8"/>
                <w:sz w:val="18"/>
              </w:rPr>
              <w:t xml:space="preserve"> </w:t>
            </w:r>
            <w:r w:rsidRPr="00380263">
              <w:rPr>
                <w:spacing w:val="-2"/>
                <w:sz w:val="18"/>
              </w:rPr>
              <w:t>Hospital</w:t>
            </w:r>
          </w:p>
        </w:tc>
        <w:tc>
          <w:tcPr>
            <w:tcW w:w="4681" w:type="dxa"/>
          </w:tcPr>
          <w:p w14:paraId="5DBBF8E7"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478B86B" w14:textId="77777777">
        <w:trPr>
          <w:trHeight w:val="345"/>
        </w:trPr>
        <w:tc>
          <w:tcPr>
            <w:tcW w:w="4946" w:type="dxa"/>
          </w:tcPr>
          <w:p w14:paraId="704C59CA" w14:textId="77777777" w:rsidR="00B105A9" w:rsidRPr="00380263" w:rsidRDefault="00000000">
            <w:pPr>
              <w:pStyle w:val="TableParagraph"/>
              <w:rPr>
                <w:sz w:val="18"/>
              </w:rPr>
            </w:pPr>
            <w:r w:rsidRPr="00380263">
              <w:rPr>
                <w:sz w:val="18"/>
              </w:rPr>
              <w:t>Monash</w:t>
            </w:r>
            <w:r w:rsidRPr="00380263">
              <w:rPr>
                <w:spacing w:val="-7"/>
                <w:sz w:val="18"/>
              </w:rPr>
              <w:t xml:space="preserve"> </w:t>
            </w:r>
            <w:r w:rsidRPr="00380263">
              <w:rPr>
                <w:sz w:val="18"/>
              </w:rPr>
              <w:t>Medical</w:t>
            </w:r>
            <w:r w:rsidRPr="00380263">
              <w:rPr>
                <w:spacing w:val="-6"/>
                <w:sz w:val="18"/>
              </w:rPr>
              <w:t xml:space="preserve"> </w:t>
            </w:r>
            <w:r w:rsidRPr="00380263">
              <w:rPr>
                <w:sz w:val="18"/>
              </w:rPr>
              <w:t>Centre</w:t>
            </w:r>
            <w:r w:rsidRPr="00380263">
              <w:rPr>
                <w:spacing w:val="-6"/>
                <w:sz w:val="18"/>
              </w:rPr>
              <w:t xml:space="preserve"> </w:t>
            </w:r>
            <w:r w:rsidRPr="00380263">
              <w:rPr>
                <w:spacing w:val="-2"/>
                <w:sz w:val="18"/>
              </w:rPr>
              <w:t>Clayton</w:t>
            </w:r>
          </w:p>
        </w:tc>
        <w:tc>
          <w:tcPr>
            <w:tcW w:w="4681" w:type="dxa"/>
          </w:tcPr>
          <w:p w14:paraId="3C1D8B60" w14:textId="77777777" w:rsidR="00B105A9" w:rsidRPr="00380263" w:rsidRDefault="00000000">
            <w:pPr>
              <w:pStyle w:val="TableParagraph"/>
              <w:rPr>
                <w:sz w:val="18"/>
              </w:rPr>
            </w:pPr>
            <w:r w:rsidRPr="00380263">
              <w:rPr>
                <w:spacing w:val="-2"/>
                <w:sz w:val="18"/>
              </w:rPr>
              <w:t>Victoria</w:t>
            </w:r>
          </w:p>
        </w:tc>
      </w:tr>
      <w:tr w:rsidR="00B105A9" w:rsidRPr="00380263" w14:paraId="09E71542" w14:textId="77777777">
        <w:trPr>
          <w:trHeight w:val="345"/>
        </w:trPr>
        <w:tc>
          <w:tcPr>
            <w:tcW w:w="4946" w:type="dxa"/>
          </w:tcPr>
          <w:p w14:paraId="3647B2D8" w14:textId="77777777" w:rsidR="00B105A9" w:rsidRPr="00380263" w:rsidRDefault="00000000">
            <w:pPr>
              <w:pStyle w:val="TableParagraph"/>
              <w:rPr>
                <w:sz w:val="18"/>
              </w:rPr>
            </w:pPr>
            <w:r w:rsidRPr="00380263">
              <w:rPr>
                <w:sz w:val="18"/>
              </w:rPr>
              <w:t>Monash</w:t>
            </w:r>
            <w:r w:rsidRPr="00380263">
              <w:rPr>
                <w:spacing w:val="-7"/>
                <w:sz w:val="18"/>
              </w:rPr>
              <w:t xml:space="preserve"> </w:t>
            </w:r>
            <w:r w:rsidRPr="00380263">
              <w:rPr>
                <w:sz w:val="18"/>
              </w:rPr>
              <w:t>Moorabbin</w:t>
            </w:r>
            <w:r w:rsidRPr="00380263">
              <w:rPr>
                <w:spacing w:val="-5"/>
                <w:sz w:val="18"/>
              </w:rPr>
              <w:t xml:space="preserve"> </w:t>
            </w:r>
            <w:r w:rsidRPr="00380263">
              <w:rPr>
                <w:spacing w:val="-2"/>
                <w:sz w:val="18"/>
              </w:rPr>
              <w:t>Hospital</w:t>
            </w:r>
          </w:p>
        </w:tc>
        <w:tc>
          <w:tcPr>
            <w:tcW w:w="4681" w:type="dxa"/>
          </w:tcPr>
          <w:p w14:paraId="77A4D75D" w14:textId="77777777" w:rsidR="00B105A9" w:rsidRPr="00380263" w:rsidRDefault="00000000">
            <w:pPr>
              <w:pStyle w:val="TableParagraph"/>
              <w:rPr>
                <w:sz w:val="18"/>
              </w:rPr>
            </w:pPr>
            <w:r w:rsidRPr="00380263">
              <w:rPr>
                <w:spacing w:val="-2"/>
                <w:sz w:val="18"/>
              </w:rPr>
              <w:t>Victoria</w:t>
            </w:r>
          </w:p>
        </w:tc>
      </w:tr>
      <w:tr w:rsidR="00B105A9" w:rsidRPr="00380263" w14:paraId="36A40653" w14:textId="77777777">
        <w:trPr>
          <w:trHeight w:val="345"/>
        </w:trPr>
        <w:tc>
          <w:tcPr>
            <w:tcW w:w="4946" w:type="dxa"/>
          </w:tcPr>
          <w:p w14:paraId="01272BDE" w14:textId="77777777" w:rsidR="00B105A9" w:rsidRPr="00380263" w:rsidRDefault="00000000">
            <w:pPr>
              <w:pStyle w:val="TableParagraph"/>
              <w:rPr>
                <w:sz w:val="18"/>
              </w:rPr>
            </w:pPr>
            <w:proofErr w:type="spellStart"/>
            <w:r w:rsidRPr="00380263">
              <w:rPr>
                <w:sz w:val="18"/>
              </w:rPr>
              <w:t>Moree</w:t>
            </w:r>
            <w:proofErr w:type="spellEnd"/>
            <w:r w:rsidRPr="00380263">
              <w:rPr>
                <w:spacing w:val="-5"/>
                <w:sz w:val="18"/>
              </w:rPr>
              <w:t xml:space="preserve"> </w:t>
            </w:r>
            <w:r w:rsidRPr="00380263">
              <w:rPr>
                <w:spacing w:val="-2"/>
                <w:sz w:val="18"/>
              </w:rPr>
              <w:t>Hospital</w:t>
            </w:r>
          </w:p>
        </w:tc>
        <w:tc>
          <w:tcPr>
            <w:tcW w:w="4681" w:type="dxa"/>
          </w:tcPr>
          <w:p w14:paraId="56CAA18A"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73F1C962" w14:textId="77777777">
        <w:trPr>
          <w:trHeight w:val="345"/>
        </w:trPr>
        <w:tc>
          <w:tcPr>
            <w:tcW w:w="4946" w:type="dxa"/>
          </w:tcPr>
          <w:p w14:paraId="4D935F44" w14:textId="77777777" w:rsidR="00B105A9" w:rsidRPr="00380263" w:rsidRDefault="00000000">
            <w:pPr>
              <w:pStyle w:val="TableParagraph"/>
              <w:rPr>
                <w:sz w:val="18"/>
              </w:rPr>
            </w:pPr>
            <w:proofErr w:type="spellStart"/>
            <w:r w:rsidRPr="00380263">
              <w:rPr>
                <w:sz w:val="18"/>
              </w:rPr>
              <w:t>Moruya</w:t>
            </w:r>
            <w:proofErr w:type="spellEnd"/>
            <w:r w:rsidRPr="00380263">
              <w:rPr>
                <w:spacing w:val="-6"/>
                <w:sz w:val="18"/>
              </w:rPr>
              <w:t xml:space="preserve"> </w:t>
            </w:r>
            <w:r w:rsidRPr="00380263">
              <w:rPr>
                <w:spacing w:val="-2"/>
                <w:sz w:val="18"/>
              </w:rPr>
              <w:t>Hospital</w:t>
            </w:r>
          </w:p>
        </w:tc>
        <w:tc>
          <w:tcPr>
            <w:tcW w:w="4681" w:type="dxa"/>
          </w:tcPr>
          <w:p w14:paraId="29BA87A0"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3D813C5" w14:textId="77777777">
        <w:trPr>
          <w:trHeight w:val="345"/>
        </w:trPr>
        <w:tc>
          <w:tcPr>
            <w:tcW w:w="4946" w:type="dxa"/>
          </w:tcPr>
          <w:p w14:paraId="1DC7A0A7" w14:textId="77777777" w:rsidR="00B105A9" w:rsidRPr="00380263" w:rsidRDefault="00000000">
            <w:pPr>
              <w:pStyle w:val="TableParagraph"/>
              <w:rPr>
                <w:sz w:val="18"/>
              </w:rPr>
            </w:pPr>
            <w:r w:rsidRPr="00380263">
              <w:rPr>
                <w:sz w:val="18"/>
              </w:rPr>
              <w:t>Mount</w:t>
            </w:r>
            <w:r w:rsidRPr="00380263">
              <w:rPr>
                <w:spacing w:val="-10"/>
                <w:sz w:val="18"/>
              </w:rPr>
              <w:t xml:space="preserve"> </w:t>
            </w:r>
            <w:r w:rsidRPr="00380263">
              <w:rPr>
                <w:sz w:val="18"/>
              </w:rPr>
              <w:t>Barker</w:t>
            </w:r>
            <w:r w:rsidRPr="00380263">
              <w:rPr>
                <w:spacing w:val="-8"/>
                <w:sz w:val="18"/>
              </w:rPr>
              <w:t xml:space="preserve"> </w:t>
            </w:r>
            <w:r w:rsidRPr="00380263">
              <w:rPr>
                <w:sz w:val="18"/>
              </w:rPr>
              <w:t>District</w:t>
            </w:r>
            <w:r w:rsidRPr="00380263">
              <w:rPr>
                <w:spacing w:val="-8"/>
                <w:sz w:val="18"/>
              </w:rPr>
              <w:t xml:space="preserve"> </w:t>
            </w:r>
            <w:r w:rsidRPr="00380263">
              <w:rPr>
                <w:sz w:val="18"/>
              </w:rPr>
              <w:t>Soldiers’</w:t>
            </w:r>
            <w:r w:rsidRPr="00380263">
              <w:rPr>
                <w:spacing w:val="-8"/>
                <w:sz w:val="18"/>
              </w:rPr>
              <w:t xml:space="preserve"> </w:t>
            </w:r>
            <w:r w:rsidRPr="00380263">
              <w:rPr>
                <w:sz w:val="18"/>
              </w:rPr>
              <w:t>Memorial</w:t>
            </w:r>
            <w:r w:rsidRPr="00380263">
              <w:rPr>
                <w:spacing w:val="-7"/>
                <w:sz w:val="18"/>
              </w:rPr>
              <w:t xml:space="preserve"> </w:t>
            </w:r>
            <w:r w:rsidRPr="00380263">
              <w:rPr>
                <w:spacing w:val="-2"/>
                <w:sz w:val="18"/>
              </w:rPr>
              <w:t>Hospital</w:t>
            </w:r>
          </w:p>
        </w:tc>
        <w:tc>
          <w:tcPr>
            <w:tcW w:w="4681" w:type="dxa"/>
          </w:tcPr>
          <w:p w14:paraId="0E6AD773"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43D7009F" w14:textId="77777777">
        <w:trPr>
          <w:trHeight w:val="345"/>
        </w:trPr>
        <w:tc>
          <w:tcPr>
            <w:tcW w:w="4946" w:type="dxa"/>
          </w:tcPr>
          <w:p w14:paraId="037B40DD" w14:textId="77777777" w:rsidR="00B105A9" w:rsidRPr="00380263" w:rsidRDefault="00000000">
            <w:pPr>
              <w:pStyle w:val="TableParagraph"/>
              <w:rPr>
                <w:sz w:val="18"/>
              </w:rPr>
            </w:pPr>
            <w:r w:rsidRPr="00380263">
              <w:rPr>
                <w:sz w:val="18"/>
              </w:rPr>
              <w:t>Mount</w:t>
            </w:r>
            <w:r w:rsidRPr="00380263">
              <w:rPr>
                <w:spacing w:val="-9"/>
                <w:sz w:val="18"/>
              </w:rPr>
              <w:t xml:space="preserve"> </w:t>
            </w:r>
            <w:r w:rsidRPr="00380263">
              <w:rPr>
                <w:spacing w:val="-2"/>
                <w:sz w:val="18"/>
              </w:rPr>
              <w:t>Hospital</w:t>
            </w:r>
          </w:p>
        </w:tc>
        <w:tc>
          <w:tcPr>
            <w:tcW w:w="4681" w:type="dxa"/>
          </w:tcPr>
          <w:p w14:paraId="2A741F06"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3512C35" w14:textId="77777777">
        <w:trPr>
          <w:trHeight w:val="345"/>
        </w:trPr>
        <w:tc>
          <w:tcPr>
            <w:tcW w:w="4946" w:type="dxa"/>
          </w:tcPr>
          <w:p w14:paraId="2A3FACA1" w14:textId="77777777" w:rsidR="00B105A9" w:rsidRPr="00380263" w:rsidRDefault="00000000">
            <w:pPr>
              <w:pStyle w:val="TableParagraph"/>
              <w:rPr>
                <w:sz w:val="18"/>
              </w:rPr>
            </w:pPr>
            <w:r w:rsidRPr="00380263">
              <w:rPr>
                <w:sz w:val="18"/>
              </w:rPr>
              <w:t>Mt</w:t>
            </w:r>
            <w:r w:rsidRPr="00380263">
              <w:rPr>
                <w:spacing w:val="-3"/>
                <w:sz w:val="18"/>
              </w:rPr>
              <w:t xml:space="preserve"> </w:t>
            </w:r>
            <w:r w:rsidRPr="00380263">
              <w:rPr>
                <w:sz w:val="18"/>
              </w:rPr>
              <w:t>Druitt</w:t>
            </w:r>
            <w:r w:rsidRPr="00380263">
              <w:rPr>
                <w:spacing w:val="-2"/>
                <w:sz w:val="18"/>
              </w:rPr>
              <w:t xml:space="preserve"> Hospital</w:t>
            </w:r>
          </w:p>
        </w:tc>
        <w:tc>
          <w:tcPr>
            <w:tcW w:w="4681" w:type="dxa"/>
          </w:tcPr>
          <w:p w14:paraId="67CE604C"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294A3EAA" w14:textId="77777777">
        <w:trPr>
          <w:trHeight w:val="345"/>
        </w:trPr>
        <w:tc>
          <w:tcPr>
            <w:tcW w:w="4946" w:type="dxa"/>
          </w:tcPr>
          <w:p w14:paraId="0C19DCFA" w14:textId="77777777" w:rsidR="00B105A9" w:rsidRPr="00380263" w:rsidRDefault="00000000">
            <w:pPr>
              <w:pStyle w:val="TableParagraph"/>
              <w:rPr>
                <w:sz w:val="18"/>
              </w:rPr>
            </w:pPr>
            <w:r w:rsidRPr="00380263">
              <w:rPr>
                <w:sz w:val="18"/>
              </w:rPr>
              <w:t>Mt</w:t>
            </w:r>
            <w:r w:rsidRPr="00380263">
              <w:rPr>
                <w:spacing w:val="-7"/>
                <w:sz w:val="18"/>
              </w:rPr>
              <w:t xml:space="preserve"> </w:t>
            </w:r>
            <w:r w:rsidRPr="00380263">
              <w:rPr>
                <w:sz w:val="18"/>
              </w:rPr>
              <w:t>Gambier</w:t>
            </w:r>
            <w:r w:rsidRPr="00380263">
              <w:rPr>
                <w:spacing w:val="-4"/>
                <w:sz w:val="18"/>
              </w:rPr>
              <w:t xml:space="preserve"> </w:t>
            </w:r>
            <w:r w:rsidRPr="00380263">
              <w:rPr>
                <w:spacing w:val="-2"/>
                <w:sz w:val="18"/>
              </w:rPr>
              <w:t>Hospital</w:t>
            </w:r>
          </w:p>
        </w:tc>
        <w:tc>
          <w:tcPr>
            <w:tcW w:w="4681" w:type="dxa"/>
          </w:tcPr>
          <w:p w14:paraId="573F0FB4"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05040E47" w14:textId="77777777">
        <w:trPr>
          <w:trHeight w:val="345"/>
        </w:trPr>
        <w:tc>
          <w:tcPr>
            <w:tcW w:w="4946" w:type="dxa"/>
          </w:tcPr>
          <w:p w14:paraId="2052C42B" w14:textId="77777777" w:rsidR="00B105A9" w:rsidRPr="00380263" w:rsidRDefault="00000000">
            <w:pPr>
              <w:pStyle w:val="TableParagraph"/>
              <w:rPr>
                <w:sz w:val="18"/>
              </w:rPr>
            </w:pPr>
            <w:r w:rsidRPr="00380263">
              <w:rPr>
                <w:sz w:val="18"/>
              </w:rPr>
              <w:t>Mt</w:t>
            </w:r>
            <w:r w:rsidRPr="00380263">
              <w:rPr>
                <w:spacing w:val="-5"/>
                <w:sz w:val="18"/>
              </w:rPr>
              <w:t xml:space="preserve"> </w:t>
            </w:r>
            <w:r w:rsidRPr="00380263">
              <w:rPr>
                <w:sz w:val="18"/>
              </w:rPr>
              <w:t>Isa</w:t>
            </w:r>
            <w:r w:rsidRPr="00380263">
              <w:rPr>
                <w:spacing w:val="-5"/>
                <w:sz w:val="18"/>
              </w:rPr>
              <w:t xml:space="preserve"> </w:t>
            </w:r>
            <w:r w:rsidRPr="00380263">
              <w:rPr>
                <w:spacing w:val="-2"/>
                <w:sz w:val="18"/>
              </w:rPr>
              <w:t>Hospital</w:t>
            </w:r>
          </w:p>
        </w:tc>
        <w:tc>
          <w:tcPr>
            <w:tcW w:w="4681" w:type="dxa"/>
          </w:tcPr>
          <w:p w14:paraId="223C793E" w14:textId="77777777" w:rsidR="00B105A9" w:rsidRPr="00380263" w:rsidRDefault="00000000">
            <w:pPr>
              <w:pStyle w:val="TableParagraph"/>
              <w:rPr>
                <w:sz w:val="18"/>
              </w:rPr>
            </w:pPr>
            <w:r w:rsidRPr="00380263">
              <w:rPr>
                <w:spacing w:val="-2"/>
                <w:sz w:val="18"/>
              </w:rPr>
              <w:t>Queensland</w:t>
            </w:r>
          </w:p>
        </w:tc>
      </w:tr>
      <w:tr w:rsidR="00B105A9" w:rsidRPr="00380263" w14:paraId="7E9B0467" w14:textId="77777777">
        <w:trPr>
          <w:trHeight w:val="345"/>
        </w:trPr>
        <w:tc>
          <w:tcPr>
            <w:tcW w:w="4946" w:type="dxa"/>
          </w:tcPr>
          <w:p w14:paraId="07A4699A" w14:textId="77777777" w:rsidR="00B105A9" w:rsidRPr="00380263" w:rsidRDefault="00000000">
            <w:pPr>
              <w:pStyle w:val="TableParagraph"/>
              <w:rPr>
                <w:sz w:val="18"/>
              </w:rPr>
            </w:pPr>
            <w:proofErr w:type="spellStart"/>
            <w:r w:rsidRPr="00380263">
              <w:rPr>
                <w:sz w:val="18"/>
              </w:rPr>
              <w:t>Mudgee</w:t>
            </w:r>
            <w:proofErr w:type="spellEnd"/>
            <w:r w:rsidRPr="00380263">
              <w:rPr>
                <w:spacing w:val="-8"/>
                <w:sz w:val="18"/>
              </w:rPr>
              <w:t xml:space="preserve"> </w:t>
            </w:r>
            <w:r w:rsidRPr="00380263">
              <w:rPr>
                <w:sz w:val="18"/>
              </w:rPr>
              <w:t>District</w:t>
            </w:r>
            <w:r w:rsidRPr="00380263">
              <w:rPr>
                <w:spacing w:val="-5"/>
                <w:sz w:val="18"/>
              </w:rPr>
              <w:t xml:space="preserve"> </w:t>
            </w:r>
            <w:r w:rsidRPr="00380263">
              <w:rPr>
                <w:spacing w:val="-2"/>
                <w:sz w:val="18"/>
              </w:rPr>
              <w:t>Hospital</w:t>
            </w:r>
          </w:p>
        </w:tc>
        <w:tc>
          <w:tcPr>
            <w:tcW w:w="4681" w:type="dxa"/>
          </w:tcPr>
          <w:p w14:paraId="4973E813"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F29DB57" w14:textId="77777777">
        <w:trPr>
          <w:trHeight w:val="345"/>
        </w:trPr>
        <w:tc>
          <w:tcPr>
            <w:tcW w:w="4946" w:type="dxa"/>
          </w:tcPr>
          <w:p w14:paraId="1C04EC04" w14:textId="77777777" w:rsidR="00B105A9" w:rsidRPr="00380263" w:rsidRDefault="00000000">
            <w:pPr>
              <w:pStyle w:val="TableParagraph"/>
              <w:rPr>
                <w:sz w:val="18"/>
              </w:rPr>
            </w:pPr>
            <w:proofErr w:type="spellStart"/>
            <w:r w:rsidRPr="00380263">
              <w:rPr>
                <w:spacing w:val="-2"/>
                <w:sz w:val="18"/>
              </w:rPr>
              <w:t>Muswellbrook</w:t>
            </w:r>
            <w:proofErr w:type="spellEnd"/>
            <w:r w:rsidRPr="00380263">
              <w:rPr>
                <w:spacing w:val="9"/>
                <w:sz w:val="18"/>
              </w:rPr>
              <w:t xml:space="preserve"> </w:t>
            </w:r>
            <w:r w:rsidRPr="00380263">
              <w:rPr>
                <w:spacing w:val="-2"/>
                <w:sz w:val="18"/>
              </w:rPr>
              <w:t>Hospital</w:t>
            </w:r>
          </w:p>
        </w:tc>
        <w:tc>
          <w:tcPr>
            <w:tcW w:w="4681" w:type="dxa"/>
          </w:tcPr>
          <w:p w14:paraId="03DF0E07"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2D7B9018" w14:textId="77777777">
        <w:trPr>
          <w:trHeight w:val="345"/>
        </w:trPr>
        <w:tc>
          <w:tcPr>
            <w:tcW w:w="4946" w:type="dxa"/>
          </w:tcPr>
          <w:p w14:paraId="23D0664F" w14:textId="77777777" w:rsidR="00B105A9" w:rsidRPr="00380263" w:rsidRDefault="00000000">
            <w:pPr>
              <w:pStyle w:val="TableParagraph"/>
              <w:rPr>
                <w:sz w:val="18"/>
              </w:rPr>
            </w:pPr>
            <w:r w:rsidRPr="00380263">
              <w:rPr>
                <w:sz w:val="18"/>
              </w:rPr>
              <w:t>Nambour</w:t>
            </w:r>
            <w:r w:rsidRPr="00380263">
              <w:rPr>
                <w:spacing w:val="-7"/>
                <w:sz w:val="18"/>
              </w:rPr>
              <w:t xml:space="preserve"> </w:t>
            </w:r>
            <w:r w:rsidRPr="00380263">
              <w:rPr>
                <w:sz w:val="18"/>
              </w:rPr>
              <w:t>General</w:t>
            </w:r>
            <w:r w:rsidRPr="00380263">
              <w:rPr>
                <w:spacing w:val="-4"/>
                <w:sz w:val="18"/>
              </w:rPr>
              <w:t xml:space="preserve"> </w:t>
            </w:r>
            <w:r w:rsidRPr="00380263">
              <w:rPr>
                <w:spacing w:val="-2"/>
                <w:sz w:val="18"/>
              </w:rPr>
              <w:t>Hospital</w:t>
            </w:r>
          </w:p>
        </w:tc>
        <w:tc>
          <w:tcPr>
            <w:tcW w:w="4681" w:type="dxa"/>
          </w:tcPr>
          <w:p w14:paraId="0CF1A60A" w14:textId="77777777" w:rsidR="00B105A9" w:rsidRPr="00380263" w:rsidRDefault="00000000">
            <w:pPr>
              <w:pStyle w:val="TableParagraph"/>
              <w:rPr>
                <w:sz w:val="18"/>
              </w:rPr>
            </w:pPr>
            <w:r w:rsidRPr="00380263">
              <w:rPr>
                <w:spacing w:val="-2"/>
                <w:sz w:val="18"/>
              </w:rPr>
              <w:t>Queensland</w:t>
            </w:r>
          </w:p>
        </w:tc>
      </w:tr>
      <w:tr w:rsidR="00B105A9" w:rsidRPr="00380263" w14:paraId="042749C7" w14:textId="77777777">
        <w:trPr>
          <w:trHeight w:val="345"/>
        </w:trPr>
        <w:tc>
          <w:tcPr>
            <w:tcW w:w="4946" w:type="dxa"/>
          </w:tcPr>
          <w:p w14:paraId="7853C6FA" w14:textId="77777777" w:rsidR="00B105A9" w:rsidRPr="00380263" w:rsidRDefault="00000000">
            <w:pPr>
              <w:pStyle w:val="TableParagraph"/>
              <w:rPr>
                <w:sz w:val="18"/>
              </w:rPr>
            </w:pPr>
            <w:r w:rsidRPr="00380263">
              <w:rPr>
                <w:sz w:val="18"/>
              </w:rPr>
              <w:t>Narrabri</w:t>
            </w:r>
            <w:r w:rsidRPr="00380263">
              <w:rPr>
                <w:spacing w:val="-5"/>
                <w:sz w:val="18"/>
              </w:rPr>
              <w:t xml:space="preserve"> </w:t>
            </w:r>
            <w:r w:rsidRPr="00380263">
              <w:rPr>
                <w:spacing w:val="-2"/>
                <w:sz w:val="18"/>
              </w:rPr>
              <w:t>Hospital</w:t>
            </w:r>
          </w:p>
        </w:tc>
        <w:tc>
          <w:tcPr>
            <w:tcW w:w="4681" w:type="dxa"/>
          </w:tcPr>
          <w:p w14:paraId="410551FE"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4D7D327" w14:textId="77777777">
        <w:trPr>
          <w:trHeight w:val="345"/>
        </w:trPr>
        <w:tc>
          <w:tcPr>
            <w:tcW w:w="4946" w:type="dxa"/>
          </w:tcPr>
          <w:p w14:paraId="72461C39" w14:textId="77777777" w:rsidR="00B105A9" w:rsidRPr="00380263" w:rsidRDefault="00000000">
            <w:pPr>
              <w:pStyle w:val="TableParagraph"/>
              <w:rPr>
                <w:sz w:val="18"/>
              </w:rPr>
            </w:pPr>
            <w:proofErr w:type="spellStart"/>
            <w:r w:rsidRPr="00380263">
              <w:rPr>
                <w:sz w:val="18"/>
              </w:rPr>
              <w:t>Narrogin</w:t>
            </w:r>
            <w:proofErr w:type="spellEnd"/>
            <w:r w:rsidRPr="00380263">
              <w:rPr>
                <w:spacing w:val="-8"/>
                <w:sz w:val="18"/>
              </w:rPr>
              <w:t xml:space="preserve"> </w:t>
            </w:r>
            <w:r w:rsidRPr="00380263">
              <w:rPr>
                <w:spacing w:val="-2"/>
                <w:sz w:val="18"/>
              </w:rPr>
              <w:t>Hospital</w:t>
            </w:r>
          </w:p>
        </w:tc>
        <w:tc>
          <w:tcPr>
            <w:tcW w:w="4681" w:type="dxa"/>
          </w:tcPr>
          <w:p w14:paraId="06B5BB1C"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bl>
    <w:p w14:paraId="66CC3890" w14:textId="77777777" w:rsidR="00B105A9" w:rsidRPr="00380263" w:rsidRDefault="00B105A9">
      <w:pPr>
        <w:rPr>
          <w:sz w:val="18"/>
        </w:rPr>
        <w:sectPr w:rsidR="00B105A9" w:rsidRPr="00380263">
          <w:type w:val="continuous"/>
          <w:pgSz w:w="11910" w:h="16840"/>
          <w:pgMar w:top="1380" w:right="1020" w:bottom="1402"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4946"/>
        <w:gridCol w:w="4681"/>
      </w:tblGrid>
      <w:tr w:rsidR="00B105A9" w:rsidRPr="00380263" w14:paraId="5E46E0D7" w14:textId="77777777">
        <w:trPr>
          <w:trHeight w:val="365"/>
        </w:trPr>
        <w:tc>
          <w:tcPr>
            <w:tcW w:w="4946" w:type="dxa"/>
            <w:shd w:val="clear" w:color="auto" w:fill="153A6E"/>
          </w:tcPr>
          <w:p w14:paraId="43A2CB66" w14:textId="77777777" w:rsidR="00B105A9" w:rsidRPr="00380263" w:rsidRDefault="00000000">
            <w:pPr>
              <w:pStyle w:val="TableParagraph"/>
              <w:spacing w:before="92"/>
              <w:rPr>
                <w:b/>
                <w:sz w:val="18"/>
              </w:rPr>
            </w:pPr>
            <w:r w:rsidRPr="00380263">
              <w:rPr>
                <w:b/>
                <w:color w:val="FFFFFF"/>
                <w:spacing w:val="-2"/>
                <w:sz w:val="18"/>
              </w:rPr>
              <w:t>Contributor</w:t>
            </w:r>
          </w:p>
        </w:tc>
        <w:tc>
          <w:tcPr>
            <w:tcW w:w="4681" w:type="dxa"/>
            <w:shd w:val="clear" w:color="auto" w:fill="153A6E"/>
          </w:tcPr>
          <w:p w14:paraId="5761CEC9" w14:textId="77777777" w:rsidR="00B105A9" w:rsidRPr="00380263" w:rsidRDefault="00000000">
            <w:pPr>
              <w:pStyle w:val="TableParagraph"/>
              <w:spacing w:before="92"/>
              <w:rPr>
                <w:b/>
                <w:sz w:val="18"/>
              </w:rPr>
            </w:pPr>
            <w:r w:rsidRPr="00380263">
              <w:rPr>
                <w:b/>
                <w:color w:val="FFFFFF"/>
                <w:spacing w:val="-2"/>
                <w:sz w:val="18"/>
              </w:rPr>
              <w:t>State/territory</w:t>
            </w:r>
          </w:p>
        </w:tc>
      </w:tr>
      <w:tr w:rsidR="00B105A9" w:rsidRPr="00380263" w14:paraId="660A568F" w14:textId="77777777">
        <w:trPr>
          <w:trHeight w:val="345"/>
        </w:trPr>
        <w:tc>
          <w:tcPr>
            <w:tcW w:w="4946" w:type="dxa"/>
          </w:tcPr>
          <w:p w14:paraId="602C808E" w14:textId="77777777" w:rsidR="00B105A9" w:rsidRPr="00380263" w:rsidRDefault="00000000">
            <w:pPr>
              <w:pStyle w:val="TableParagraph"/>
              <w:rPr>
                <w:sz w:val="18"/>
              </w:rPr>
            </w:pPr>
            <w:r w:rsidRPr="00380263">
              <w:rPr>
                <w:sz w:val="18"/>
              </w:rPr>
              <w:t>Nepean</w:t>
            </w:r>
            <w:r w:rsidRPr="00380263">
              <w:rPr>
                <w:spacing w:val="-3"/>
                <w:sz w:val="18"/>
              </w:rPr>
              <w:t xml:space="preserve"> </w:t>
            </w:r>
            <w:r w:rsidRPr="00380263">
              <w:rPr>
                <w:spacing w:val="-2"/>
                <w:sz w:val="18"/>
              </w:rPr>
              <w:t>Hospital</w:t>
            </w:r>
          </w:p>
        </w:tc>
        <w:tc>
          <w:tcPr>
            <w:tcW w:w="4681" w:type="dxa"/>
          </w:tcPr>
          <w:p w14:paraId="264CA95F"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49020CD" w14:textId="77777777">
        <w:trPr>
          <w:trHeight w:val="345"/>
        </w:trPr>
        <w:tc>
          <w:tcPr>
            <w:tcW w:w="4946" w:type="dxa"/>
          </w:tcPr>
          <w:p w14:paraId="35A79CDE" w14:textId="77777777" w:rsidR="00B105A9" w:rsidRPr="00380263" w:rsidRDefault="00000000">
            <w:pPr>
              <w:pStyle w:val="TableParagraph"/>
              <w:rPr>
                <w:sz w:val="18"/>
              </w:rPr>
            </w:pPr>
            <w:r w:rsidRPr="00380263">
              <w:rPr>
                <w:sz w:val="18"/>
              </w:rPr>
              <w:t>Nepean</w:t>
            </w:r>
            <w:r w:rsidRPr="00380263">
              <w:rPr>
                <w:spacing w:val="-10"/>
                <w:sz w:val="18"/>
              </w:rPr>
              <w:t xml:space="preserve"> </w:t>
            </w:r>
            <w:r w:rsidRPr="00380263">
              <w:rPr>
                <w:sz w:val="18"/>
              </w:rPr>
              <w:t>Private</w:t>
            </w:r>
            <w:r w:rsidRPr="00380263">
              <w:rPr>
                <w:spacing w:val="-9"/>
                <w:sz w:val="18"/>
              </w:rPr>
              <w:t xml:space="preserve"> </w:t>
            </w:r>
            <w:r w:rsidRPr="00380263">
              <w:rPr>
                <w:spacing w:val="-2"/>
                <w:sz w:val="18"/>
              </w:rPr>
              <w:t>Hospital</w:t>
            </w:r>
          </w:p>
        </w:tc>
        <w:tc>
          <w:tcPr>
            <w:tcW w:w="4681" w:type="dxa"/>
          </w:tcPr>
          <w:p w14:paraId="7A39C038"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24E1216" w14:textId="77777777">
        <w:trPr>
          <w:trHeight w:val="345"/>
        </w:trPr>
        <w:tc>
          <w:tcPr>
            <w:tcW w:w="4946" w:type="dxa"/>
          </w:tcPr>
          <w:p w14:paraId="78472712" w14:textId="77777777" w:rsidR="00B105A9" w:rsidRPr="00380263" w:rsidRDefault="00000000">
            <w:pPr>
              <w:pStyle w:val="TableParagraph"/>
              <w:rPr>
                <w:sz w:val="18"/>
              </w:rPr>
            </w:pPr>
            <w:r w:rsidRPr="00380263">
              <w:rPr>
                <w:sz w:val="18"/>
              </w:rPr>
              <w:t>Newcastle</w:t>
            </w:r>
            <w:r w:rsidRPr="00380263">
              <w:rPr>
                <w:spacing w:val="-14"/>
                <w:sz w:val="18"/>
              </w:rPr>
              <w:t xml:space="preserve"> </w:t>
            </w:r>
            <w:r w:rsidRPr="00380263">
              <w:rPr>
                <w:spacing w:val="-2"/>
                <w:sz w:val="18"/>
              </w:rPr>
              <w:t>Mater</w:t>
            </w:r>
          </w:p>
        </w:tc>
        <w:tc>
          <w:tcPr>
            <w:tcW w:w="4681" w:type="dxa"/>
          </w:tcPr>
          <w:p w14:paraId="5CB2CC2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6AD151B" w14:textId="77777777">
        <w:trPr>
          <w:trHeight w:val="345"/>
        </w:trPr>
        <w:tc>
          <w:tcPr>
            <w:tcW w:w="4946" w:type="dxa"/>
          </w:tcPr>
          <w:p w14:paraId="1818B8C0" w14:textId="77777777" w:rsidR="00B105A9" w:rsidRPr="00380263" w:rsidRDefault="00000000">
            <w:pPr>
              <w:pStyle w:val="TableParagraph"/>
              <w:rPr>
                <w:sz w:val="18"/>
              </w:rPr>
            </w:pPr>
            <w:r w:rsidRPr="00380263">
              <w:rPr>
                <w:sz w:val="18"/>
              </w:rPr>
              <w:t>Noarlunga</w:t>
            </w:r>
            <w:r w:rsidRPr="00380263">
              <w:rPr>
                <w:spacing w:val="-9"/>
                <w:sz w:val="18"/>
              </w:rPr>
              <w:t xml:space="preserve"> </w:t>
            </w:r>
            <w:r w:rsidRPr="00380263">
              <w:rPr>
                <w:spacing w:val="-2"/>
                <w:sz w:val="18"/>
              </w:rPr>
              <w:t>Hospital</w:t>
            </w:r>
          </w:p>
        </w:tc>
        <w:tc>
          <w:tcPr>
            <w:tcW w:w="4681" w:type="dxa"/>
          </w:tcPr>
          <w:p w14:paraId="077460AA"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0CA64311" w14:textId="77777777">
        <w:trPr>
          <w:trHeight w:val="345"/>
        </w:trPr>
        <w:tc>
          <w:tcPr>
            <w:tcW w:w="4946" w:type="dxa"/>
          </w:tcPr>
          <w:p w14:paraId="090F5AE5" w14:textId="77777777" w:rsidR="00B105A9" w:rsidRPr="00380263" w:rsidRDefault="00000000">
            <w:pPr>
              <w:pStyle w:val="TableParagraph"/>
              <w:rPr>
                <w:sz w:val="18"/>
              </w:rPr>
            </w:pPr>
            <w:r w:rsidRPr="00380263">
              <w:rPr>
                <w:sz w:val="18"/>
              </w:rPr>
              <w:t>North</w:t>
            </w:r>
            <w:r w:rsidRPr="00380263">
              <w:rPr>
                <w:spacing w:val="-6"/>
                <w:sz w:val="18"/>
              </w:rPr>
              <w:t xml:space="preserve"> </w:t>
            </w:r>
            <w:r w:rsidRPr="00380263">
              <w:rPr>
                <w:sz w:val="18"/>
              </w:rPr>
              <w:t>West</w:t>
            </w:r>
            <w:r w:rsidRPr="00380263">
              <w:rPr>
                <w:spacing w:val="-5"/>
                <w:sz w:val="18"/>
              </w:rPr>
              <w:t xml:space="preserve"> </w:t>
            </w:r>
            <w:r w:rsidRPr="00380263">
              <w:rPr>
                <w:sz w:val="18"/>
              </w:rPr>
              <w:t>Regional</w:t>
            </w:r>
            <w:r w:rsidRPr="00380263">
              <w:rPr>
                <w:spacing w:val="-5"/>
                <w:sz w:val="18"/>
              </w:rPr>
              <w:t xml:space="preserve"> </w:t>
            </w:r>
            <w:r w:rsidRPr="00380263">
              <w:rPr>
                <w:spacing w:val="-2"/>
                <w:sz w:val="18"/>
              </w:rPr>
              <w:t>Hospital</w:t>
            </w:r>
          </w:p>
        </w:tc>
        <w:tc>
          <w:tcPr>
            <w:tcW w:w="4681" w:type="dxa"/>
          </w:tcPr>
          <w:p w14:paraId="2D1EAB81" w14:textId="77777777" w:rsidR="00B105A9" w:rsidRPr="00380263" w:rsidRDefault="00000000">
            <w:pPr>
              <w:pStyle w:val="TableParagraph"/>
              <w:rPr>
                <w:sz w:val="18"/>
              </w:rPr>
            </w:pPr>
            <w:r w:rsidRPr="00380263">
              <w:rPr>
                <w:spacing w:val="-2"/>
                <w:sz w:val="18"/>
              </w:rPr>
              <w:t>Tasmania</w:t>
            </w:r>
          </w:p>
        </w:tc>
      </w:tr>
      <w:tr w:rsidR="00B105A9" w:rsidRPr="00380263" w14:paraId="2928E353" w14:textId="77777777">
        <w:trPr>
          <w:trHeight w:val="345"/>
        </w:trPr>
        <w:tc>
          <w:tcPr>
            <w:tcW w:w="4946" w:type="dxa"/>
          </w:tcPr>
          <w:p w14:paraId="6167966D" w14:textId="77777777" w:rsidR="00B105A9" w:rsidRPr="00380263" w:rsidRDefault="00000000">
            <w:pPr>
              <w:pStyle w:val="TableParagraph"/>
              <w:rPr>
                <w:sz w:val="18"/>
              </w:rPr>
            </w:pPr>
            <w:r w:rsidRPr="00380263">
              <w:rPr>
                <w:sz w:val="18"/>
              </w:rPr>
              <w:t>Northam</w:t>
            </w:r>
            <w:r w:rsidRPr="00380263">
              <w:rPr>
                <w:spacing w:val="-3"/>
                <w:sz w:val="18"/>
              </w:rPr>
              <w:t xml:space="preserve"> </w:t>
            </w:r>
            <w:r w:rsidRPr="00380263">
              <w:rPr>
                <w:spacing w:val="-2"/>
                <w:sz w:val="18"/>
              </w:rPr>
              <w:t>Hospital</w:t>
            </w:r>
          </w:p>
        </w:tc>
        <w:tc>
          <w:tcPr>
            <w:tcW w:w="4681" w:type="dxa"/>
          </w:tcPr>
          <w:p w14:paraId="5E02B6BA"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103448E5" w14:textId="77777777">
        <w:trPr>
          <w:trHeight w:val="345"/>
        </w:trPr>
        <w:tc>
          <w:tcPr>
            <w:tcW w:w="4946" w:type="dxa"/>
          </w:tcPr>
          <w:p w14:paraId="20A5B441" w14:textId="77777777" w:rsidR="00B105A9" w:rsidRPr="00380263" w:rsidRDefault="00000000">
            <w:pPr>
              <w:pStyle w:val="TableParagraph"/>
              <w:rPr>
                <w:sz w:val="18"/>
              </w:rPr>
            </w:pPr>
            <w:r w:rsidRPr="00380263">
              <w:rPr>
                <w:sz w:val="18"/>
              </w:rPr>
              <w:t>Northern</w:t>
            </w:r>
            <w:r w:rsidRPr="00380263">
              <w:rPr>
                <w:spacing w:val="-4"/>
                <w:sz w:val="18"/>
              </w:rPr>
              <w:t xml:space="preserve"> </w:t>
            </w:r>
            <w:r w:rsidRPr="00380263">
              <w:rPr>
                <w:sz w:val="18"/>
              </w:rPr>
              <w:t>Beaches</w:t>
            </w:r>
            <w:r w:rsidRPr="00380263">
              <w:rPr>
                <w:spacing w:val="-1"/>
                <w:sz w:val="18"/>
              </w:rPr>
              <w:t xml:space="preserve"> </w:t>
            </w:r>
            <w:r w:rsidRPr="00380263">
              <w:rPr>
                <w:spacing w:val="-2"/>
                <w:sz w:val="18"/>
              </w:rPr>
              <w:t>Hospital</w:t>
            </w:r>
          </w:p>
        </w:tc>
        <w:tc>
          <w:tcPr>
            <w:tcW w:w="4681" w:type="dxa"/>
          </w:tcPr>
          <w:p w14:paraId="1000F7EF"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745BA0E" w14:textId="77777777">
        <w:trPr>
          <w:trHeight w:val="345"/>
        </w:trPr>
        <w:tc>
          <w:tcPr>
            <w:tcW w:w="4946" w:type="dxa"/>
          </w:tcPr>
          <w:p w14:paraId="40DD2E17" w14:textId="77777777" w:rsidR="00B105A9" w:rsidRPr="00380263" w:rsidRDefault="00000000">
            <w:pPr>
              <w:pStyle w:val="TableParagraph"/>
              <w:rPr>
                <w:sz w:val="18"/>
              </w:rPr>
            </w:pPr>
            <w:r w:rsidRPr="00380263">
              <w:rPr>
                <w:sz w:val="18"/>
              </w:rPr>
              <w:t>Orange</w:t>
            </w:r>
            <w:r w:rsidRPr="00380263">
              <w:rPr>
                <w:spacing w:val="-7"/>
                <w:sz w:val="18"/>
              </w:rPr>
              <w:t xml:space="preserve"> </w:t>
            </w:r>
            <w:r w:rsidRPr="00380263">
              <w:rPr>
                <w:sz w:val="18"/>
              </w:rPr>
              <w:t>Health</w:t>
            </w:r>
            <w:r w:rsidRPr="00380263">
              <w:rPr>
                <w:spacing w:val="-5"/>
                <w:sz w:val="18"/>
              </w:rPr>
              <w:t xml:space="preserve"> </w:t>
            </w:r>
            <w:r w:rsidRPr="00380263">
              <w:rPr>
                <w:spacing w:val="-2"/>
                <w:sz w:val="18"/>
              </w:rPr>
              <w:t>Service</w:t>
            </w:r>
          </w:p>
        </w:tc>
        <w:tc>
          <w:tcPr>
            <w:tcW w:w="4681" w:type="dxa"/>
          </w:tcPr>
          <w:p w14:paraId="003E0B57"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7FE4C1DA" w14:textId="77777777">
        <w:trPr>
          <w:trHeight w:val="345"/>
        </w:trPr>
        <w:tc>
          <w:tcPr>
            <w:tcW w:w="4946" w:type="dxa"/>
          </w:tcPr>
          <w:p w14:paraId="78FFA6CA" w14:textId="77777777" w:rsidR="00B105A9" w:rsidRPr="00380263" w:rsidRDefault="00000000">
            <w:pPr>
              <w:pStyle w:val="TableParagraph"/>
              <w:rPr>
                <w:sz w:val="18"/>
              </w:rPr>
            </w:pPr>
            <w:r w:rsidRPr="00380263">
              <w:rPr>
                <w:sz w:val="18"/>
              </w:rPr>
              <w:t>Osborne</w:t>
            </w:r>
            <w:r w:rsidRPr="00380263">
              <w:rPr>
                <w:spacing w:val="-7"/>
                <w:sz w:val="18"/>
              </w:rPr>
              <w:t xml:space="preserve"> </w:t>
            </w:r>
            <w:r w:rsidRPr="00380263">
              <w:rPr>
                <w:sz w:val="18"/>
              </w:rPr>
              <w:t>Park</w:t>
            </w:r>
            <w:r w:rsidRPr="00380263">
              <w:rPr>
                <w:spacing w:val="-5"/>
                <w:sz w:val="18"/>
              </w:rPr>
              <w:t xml:space="preserve"> </w:t>
            </w:r>
            <w:r w:rsidRPr="00380263">
              <w:rPr>
                <w:spacing w:val="-2"/>
                <w:sz w:val="18"/>
              </w:rPr>
              <w:t>Hospital</w:t>
            </w:r>
          </w:p>
        </w:tc>
        <w:tc>
          <w:tcPr>
            <w:tcW w:w="4681" w:type="dxa"/>
          </w:tcPr>
          <w:p w14:paraId="02AE9DB4"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64DBB18B" w14:textId="77777777">
        <w:trPr>
          <w:trHeight w:val="345"/>
        </w:trPr>
        <w:tc>
          <w:tcPr>
            <w:tcW w:w="4946" w:type="dxa"/>
          </w:tcPr>
          <w:p w14:paraId="05EDC2A2" w14:textId="77777777" w:rsidR="00B105A9" w:rsidRPr="00380263" w:rsidRDefault="00000000">
            <w:pPr>
              <w:pStyle w:val="TableParagraph"/>
              <w:rPr>
                <w:sz w:val="18"/>
              </w:rPr>
            </w:pPr>
            <w:r w:rsidRPr="00380263">
              <w:rPr>
                <w:sz w:val="18"/>
              </w:rPr>
              <w:lastRenderedPageBreak/>
              <w:t>Palmerston</w:t>
            </w:r>
            <w:r w:rsidRPr="00380263">
              <w:rPr>
                <w:spacing w:val="-10"/>
                <w:sz w:val="18"/>
              </w:rPr>
              <w:t xml:space="preserve"> </w:t>
            </w:r>
            <w:r w:rsidRPr="00380263">
              <w:rPr>
                <w:sz w:val="18"/>
              </w:rPr>
              <w:t>Regional</w:t>
            </w:r>
            <w:r w:rsidRPr="00380263">
              <w:rPr>
                <w:spacing w:val="-10"/>
                <w:sz w:val="18"/>
              </w:rPr>
              <w:t xml:space="preserve"> </w:t>
            </w:r>
            <w:r w:rsidRPr="00380263">
              <w:rPr>
                <w:spacing w:val="-2"/>
                <w:sz w:val="18"/>
              </w:rPr>
              <w:t>Hospital</w:t>
            </w:r>
          </w:p>
        </w:tc>
        <w:tc>
          <w:tcPr>
            <w:tcW w:w="4681" w:type="dxa"/>
          </w:tcPr>
          <w:p w14:paraId="0D5083C4" w14:textId="77777777" w:rsidR="00B105A9" w:rsidRPr="00380263" w:rsidRDefault="00000000">
            <w:pPr>
              <w:pStyle w:val="TableParagraph"/>
              <w:rPr>
                <w:sz w:val="18"/>
              </w:rPr>
            </w:pPr>
            <w:r w:rsidRPr="00380263">
              <w:rPr>
                <w:sz w:val="18"/>
              </w:rPr>
              <w:t>Northern</w:t>
            </w:r>
            <w:r w:rsidRPr="00380263">
              <w:rPr>
                <w:spacing w:val="1"/>
                <w:sz w:val="18"/>
              </w:rPr>
              <w:t xml:space="preserve"> </w:t>
            </w:r>
            <w:r w:rsidRPr="00380263">
              <w:rPr>
                <w:spacing w:val="-2"/>
                <w:sz w:val="18"/>
              </w:rPr>
              <w:t>Territory</w:t>
            </w:r>
          </w:p>
        </w:tc>
      </w:tr>
      <w:tr w:rsidR="00B105A9" w:rsidRPr="00380263" w14:paraId="47BE614A" w14:textId="77777777">
        <w:trPr>
          <w:trHeight w:val="345"/>
        </w:trPr>
        <w:tc>
          <w:tcPr>
            <w:tcW w:w="4946" w:type="dxa"/>
          </w:tcPr>
          <w:p w14:paraId="5B371C4D" w14:textId="77777777" w:rsidR="00B105A9" w:rsidRPr="00380263" w:rsidRDefault="00000000">
            <w:pPr>
              <w:pStyle w:val="TableParagraph"/>
              <w:rPr>
                <w:sz w:val="18"/>
              </w:rPr>
            </w:pPr>
            <w:r w:rsidRPr="00380263">
              <w:rPr>
                <w:sz w:val="18"/>
              </w:rPr>
              <w:t>Parkes</w:t>
            </w:r>
            <w:r w:rsidRPr="00380263">
              <w:rPr>
                <w:spacing w:val="-10"/>
                <w:sz w:val="18"/>
              </w:rPr>
              <w:t xml:space="preserve"> </w:t>
            </w:r>
            <w:r w:rsidRPr="00380263">
              <w:rPr>
                <w:spacing w:val="-2"/>
                <w:sz w:val="18"/>
              </w:rPr>
              <w:t>Hospital</w:t>
            </w:r>
          </w:p>
        </w:tc>
        <w:tc>
          <w:tcPr>
            <w:tcW w:w="4681" w:type="dxa"/>
          </w:tcPr>
          <w:p w14:paraId="6C45AB02"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8533459" w14:textId="77777777">
        <w:trPr>
          <w:trHeight w:val="345"/>
        </w:trPr>
        <w:tc>
          <w:tcPr>
            <w:tcW w:w="4946" w:type="dxa"/>
          </w:tcPr>
          <w:p w14:paraId="6DA72D92" w14:textId="77777777" w:rsidR="00B105A9" w:rsidRPr="00380263" w:rsidRDefault="00000000">
            <w:pPr>
              <w:pStyle w:val="TableParagraph"/>
              <w:rPr>
                <w:sz w:val="18"/>
              </w:rPr>
            </w:pPr>
            <w:r w:rsidRPr="00380263">
              <w:rPr>
                <w:spacing w:val="-2"/>
                <w:sz w:val="18"/>
              </w:rPr>
              <w:t>Peninsula</w:t>
            </w:r>
            <w:r w:rsidRPr="00380263">
              <w:rPr>
                <w:spacing w:val="1"/>
                <w:sz w:val="18"/>
              </w:rPr>
              <w:t xml:space="preserve"> </w:t>
            </w:r>
            <w:r w:rsidRPr="00380263">
              <w:rPr>
                <w:spacing w:val="-2"/>
                <w:sz w:val="18"/>
              </w:rPr>
              <w:t>Private</w:t>
            </w:r>
            <w:r w:rsidRPr="00380263">
              <w:rPr>
                <w:spacing w:val="3"/>
                <w:sz w:val="18"/>
              </w:rPr>
              <w:t xml:space="preserve"> </w:t>
            </w:r>
            <w:r w:rsidRPr="00380263">
              <w:rPr>
                <w:spacing w:val="-2"/>
                <w:sz w:val="18"/>
              </w:rPr>
              <w:t>Hospital</w:t>
            </w:r>
          </w:p>
        </w:tc>
        <w:tc>
          <w:tcPr>
            <w:tcW w:w="4681" w:type="dxa"/>
          </w:tcPr>
          <w:p w14:paraId="418C2423" w14:textId="77777777" w:rsidR="00B105A9" w:rsidRPr="00380263" w:rsidRDefault="00000000">
            <w:pPr>
              <w:pStyle w:val="TableParagraph"/>
              <w:rPr>
                <w:sz w:val="18"/>
              </w:rPr>
            </w:pPr>
            <w:r w:rsidRPr="00380263">
              <w:rPr>
                <w:spacing w:val="-2"/>
                <w:sz w:val="18"/>
              </w:rPr>
              <w:t>Queensland</w:t>
            </w:r>
          </w:p>
        </w:tc>
      </w:tr>
      <w:tr w:rsidR="00B105A9" w:rsidRPr="00380263" w14:paraId="22A69F8A" w14:textId="77777777">
        <w:trPr>
          <w:trHeight w:val="345"/>
        </w:trPr>
        <w:tc>
          <w:tcPr>
            <w:tcW w:w="4946" w:type="dxa"/>
          </w:tcPr>
          <w:p w14:paraId="6B0C07CE" w14:textId="77777777" w:rsidR="00B105A9" w:rsidRPr="00380263" w:rsidRDefault="00000000">
            <w:pPr>
              <w:pStyle w:val="TableParagraph"/>
              <w:rPr>
                <w:sz w:val="18"/>
              </w:rPr>
            </w:pPr>
            <w:r w:rsidRPr="00380263">
              <w:rPr>
                <w:sz w:val="18"/>
              </w:rPr>
              <w:t>Peter</w:t>
            </w:r>
            <w:r w:rsidRPr="00380263">
              <w:rPr>
                <w:spacing w:val="-10"/>
                <w:sz w:val="18"/>
              </w:rPr>
              <w:t xml:space="preserve"> </w:t>
            </w:r>
            <w:r w:rsidRPr="00380263">
              <w:rPr>
                <w:sz w:val="18"/>
              </w:rPr>
              <w:t>MacCallum</w:t>
            </w:r>
            <w:r w:rsidRPr="00380263">
              <w:rPr>
                <w:spacing w:val="-10"/>
                <w:sz w:val="18"/>
              </w:rPr>
              <w:t xml:space="preserve"> </w:t>
            </w:r>
            <w:r w:rsidRPr="00380263">
              <w:rPr>
                <w:sz w:val="18"/>
              </w:rPr>
              <w:t>Cancer</w:t>
            </w:r>
            <w:r w:rsidRPr="00380263">
              <w:rPr>
                <w:spacing w:val="-9"/>
                <w:sz w:val="18"/>
              </w:rPr>
              <w:t xml:space="preserve"> </w:t>
            </w:r>
            <w:r w:rsidRPr="00380263">
              <w:rPr>
                <w:spacing w:val="-2"/>
                <w:sz w:val="18"/>
              </w:rPr>
              <w:t>Centre</w:t>
            </w:r>
          </w:p>
        </w:tc>
        <w:tc>
          <w:tcPr>
            <w:tcW w:w="4681" w:type="dxa"/>
          </w:tcPr>
          <w:p w14:paraId="479462FF" w14:textId="77777777" w:rsidR="00B105A9" w:rsidRPr="00380263" w:rsidRDefault="00000000">
            <w:pPr>
              <w:pStyle w:val="TableParagraph"/>
              <w:rPr>
                <w:sz w:val="18"/>
              </w:rPr>
            </w:pPr>
            <w:r w:rsidRPr="00380263">
              <w:rPr>
                <w:spacing w:val="-2"/>
                <w:sz w:val="18"/>
              </w:rPr>
              <w:t>Victoria</w:t>
            </w:r>
          </w:p>
        </w:tc>
      </w:tr>
      <w:tr w:rsidR="00B105A9" w:rsidRPr="00380263" w14:paraId="11A62275" w14:textId="77777777">
        <w:trPr>
          <w:trHeight w:val="345"/>
        </w:trPr>
        <w:tc>
          <w:tcPr>
            <w:tcW w:w="4946" w:type="dxa"/>
          </w:tcPr>
          <w:p w14:paraId="6D432EDF" w14:textId="77777777" w:rsidR="00B105A9" w:rsidRPr="00380263" w:rsidRDefault="00000000">
            <w:pPr>
              <w:pStyle w:val="TableParagraph"/>
              <w:rPr>
                <w:sz w:val="18"/>
              </w:rPr>
            </w:pPr>
            <w:r w:rsidRPr="00380263">
              <w:rPr>
                <w:sz w:val="18"/>
              </w:rPr>
              <w:t>Port</w:t>
            </w:r>
            <w:r w:rsidRPr="00380263">
              <w:rPr>
                <w:spacing w:val="-7"/>
                <w:sz w:val="18"/>
              </w:rPr>
              <w:t xml:space="preserve"> </w:t>
            </w:r>
            <w:r w:rsidRPr="00380263">
              <w:rPr>
                <w:sz w:val="18"/>
              </w:rPr>
              <w:t>Lincoln</w:t>
            </w:r>
            <w:r w:rsidRPr="00380263">
              <w:rPr>
                <w:spacing w:val="-4"/>
                <w:sz w:val="18"/>
              </w:rPr>
              <w:t xml:space="preserve"> </w:t>
            </w:r>
            <w:r w:rsidRPr="00380263">
              <w:rPr>
                <w:spacing w:val="-2"/>
                <w:sz w:val="18"/>
              </w:rPr>
              <w:t>Hospital</w:t>
            </w:r>
          </w:p>
        </w:tc>
        <w:tc>
          <w:tcPr>
            <w:tcW w:w="4681" w:type="dxa"/>
          </w:tcPr>
          <w:p w14:paraId="456A14A0"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137587D1" w14:textId="77777777">
        <w:trPr>
          <w:trHeight w:val="345"/>
        </w:trPr>
        <w:tc>
          <w:tcPr>
            <w:tcW w:w="4946" w:type="dxa"/>
          </w:tcPr>
          <w:p w14:paraId="2D849E4C" w14:textId="77777777" w:rsidR="00B105A9" w:rsidRPr="00380263" w:rsidRDefault="00000000">
            <w:pPr>
              <w:pStyle w:val="TableParagraph"/>
              <w:rPr>
                <w:sz w:val="18"/>
              </w:rPr>
            </w:pPr>
            <w:r w:rsidRPr="00380263">
              <w:rPr>
                <w:sz w:val="18"/>
              </w:rPr>
              <w:t>Port</w:t>
            </w:r>
            <w:r w:rsidRPr="00380263">
              <w:rPr>
                <w:spacing w:val="-7"/>
                <w:sz w:val="18"/>
              </w:rPr>
              <w:t xml:space="preserve"> </w:t>
            </w:r>
            <w:r w:rsidRPr="00380263">
              <w:rPr>
                <w:sz w:val="18"/>
              </w:rPr>
              <w:t>Macquarie</w:t>
            </w:r>
            <w:r w:rsidRPr="00380263">
              <w:rPr>
                <w:spacing w:val="-4"/>
                <w:sz w:val="18"/>
              </w:rPr>
              <w:t xml:space="preserve"> </w:t>
            </w:r>
            <w:r w:rsidRPr="00380263">
              <w:rPr>
                <w:sz w:val="18"/>
              </w:rPr>
              <w:t>Base</w:t>
            </w:r>
            <w:r w:rsidRPr="00380263">
              <w:rPr>
                <w:spacing w:val="-4"/>
                <w:sz w:val="18"/>
              </w:rPr>
              <w:t xml:space="preserve"> </w:t>
            </w:r>
            <w:r w:rsidRPr="00380263">
              <w:rPr>
                <w:spacing w:val="-2"/>
                <w:sz w:val="18"/>
              </w:rPr>
              <w:t>Hospital</w:t>
            </w:r>
          </w:p>
        </w:tc>
        <w:tc>
          <w:tcPr>
            <w:tcW w:w="4681" w:type="dxa"/>
          </w:tcPr>
          <w:p w14:paraId="53B9A180"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F3024FD" w14:textId="77777777">
        <w:trPr>
          <w:trHeight w:val="345"/>
        </w:trPr>
        <w:tc>
          <w:tcPr>
            <w:tcW w:w="4946" w:type="dxa"/>
          </w:tcPr>
          <w:p w14:paraId="1EE80803" w14:textId="77777777" w:rsidR="00B105A9" w:rsidRPr="00380263" w:rsidRDefault="00000000">
            <w:pPr>
              <w:pStyle w:val="TableParagraph"/>
              <w:rPr>
                <w:sz w:val="18"/>
              </w:rPr>
            </w:pPr>
            <w:r w:rsidRPr="00380263">
              <w:rPr>
                <w:sz w:val="18"/>
              </w:rPr>
              <w:t>Prince</w:t>
            </w:r>
            <w:r w:rsidRPr="00380263">
              <w:rPr>
                <w:spacing w:val="-8"/>
                <w:sz w:val="18"/>
              </w:rPr>
              <w:t xml:space="preserve"> </w:t>
            </w:r>
            <w:r w:rsidRPr="00380263">
              <w:rPr>
                <w:sz w:val="18"/>
              </w:rPr>
              <w:t>Of</w:t>
            </w:r>
            <w:r w:rsidRPr="00380263">
              <w:rPr>
                <w:spacing w:val="-6"/>
                <w:sz w:val="18"/>
              </w:rPr>
              <w:t xml:space="preserve"> </w:t>
            </w:r>
            <w:r w:rsidRPr="00380263">
              <w:rPr>
                <w:sz w:val="18"/>
              </w:rPr>
              <w:t>Wales</w:t>
            </w:r>
            <w:r w:rsidRPr="00380263">
              <w:rPr>
                <w:spacing w:val="-6"/>
                <w:sz w:val="18"/>
              </w:rPr>
              <w:t xml:space="preserve"> </w:t>
            </w:r>
            <w:r w:rsidRPr="00380263">
              <w:rPr>
                <w:spacing w:val="-2"/>
                <w:sz w:val="18"/>
              </w:rPr>
              <w:t>Hospital</w:t>
            </w:r>
          </w:p>
        </w:tc>
        <w:tc>
          <w:tcPr>
            <w:tcW w:w="4681" w:type="dxa"/>
          </w:tcPr>
          <w:p w14:paraId="46881F93"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68382D8" w14:textId="77777777">
        <w:trPr>
          <w:trHeight w:val="345"/>
        </w:trPr>
        <w:tc>
          <w:tcPr>
            <w:tcW w:w="4946" w:type="dxa"/>
          </w:tcPr>
          <w:p w14:paraId="2507EEE7" w14:textId="77777777" w:rsidR="00B105A9" w:rsidRPr="00380263" w:rsidRDefault="00000000">
            <w:pPr>
              <w:pStyle w:val="TableParagraph"/>
              <w:rPr>
                <w:sz w:val="18"/>
              </w:rPr>
            </w:pPr>
            <w:proofErr w:type="spellStart"/>
            <w:r w:rsidRPr="00380263">
              <w:rPr>
                <w:sz w:val="18"/>
              </w:rPr>
              <w:t>Queanbeyan</w:t>
            </w:r>
            <w:proofErr w:type="spellEnd"/>
            <w:r w:rsidRPr="00380263">
              <w:rPr>
                <w:spacing w:val="-9"/>
                <w:sz w:val="18"/>
              </w:rPr>
              <w:t xml:space="preserve"> </w:t>
            </w:r>
            <w:r w:rsidRPr="00380263">
              <w:rPr>
                <w:spacing w:val="-2"/>
                <w:sz w:val="18"/>
              </w:rPr>
              <w:t>Hospital</w:t>
            </w:r>
          </w:p>
        </w:tc>
        <w:tc>
          <w:tcPr>
            <w:tcW w:w="4681" w:type="dxa"/>
          </w:tcPr>
          <w:p w14:paraId="3C64EA76"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2FFE73D9" w14:textId="77777777">
        <w:trPr>
          <w:trHeight w:val="345"/>
        </w:trPr>
        <w:tc>
          <w:tcPr>
            <w:tcW w:w="4946" w:type="dxa"/>
          </w:tcPr>
          <w:p w14:paraId="7E3F4100" w14:textId="77777777" w:rsidR="00B105A9" w:rsidRPr="00380263" w:rsidRDefault="00000000">
            <w:pPr>
              <w:pStyle w:val="TableParagraph"/>
              <w:rPr>
                <w:sz w:val="18"/>
              </w:rPr>
            </w:pPr>
            <w:r w:rsidRPr="00380263">
              <w:rPr>
                <w:sz w:val="18"/>
              </w:rPr>
              <w:t>QEII</w:t>
            </w:r>
            <w:r w:rsidRPr="00380263">
              <w:rPr>
                <w:spacing w:val="-9"/>
                <w:sz w:val="18"/>
              </w:rPr>
              <w:t xml:space="preserve"> </w:t>
            </w:r>
            <w:r w:rsidRPr="00380263">
              <w:rPr>
                <w:sz w:val="18"/>
              </w:rPr>
              <w:t>Jubilee</w:t>
            </w:r>
            <w:r w:rsidRPr="00380263">
              <w:rPr>
                <w:spacing w:val="-7"/>
                <w:sz w:val="18"/>
              </w:rPr>
              <w:t xml:space="preserve"> </w:t>
            </w:r>
            <w:r w:rsidRPr="00380263">
              <w:rPr>
                <w:spacing w:val="-2"/>
                <w:sz w:val="18"/>
              </w:rPr>
              <w:t>Hospital</w:t>
            </w:r>
          </w:p>
        </w:tc>
        <w:tc>
          <w:tcPr>
            <w:tcW w:w="4681" w:type="dxa"/>
          </w:tcPr>
          <w:p w14:paraId="5BADA777" w14:textId="77777777" w:rsidR="00B105A9" w:rsidRPr="00380263" w:rsidRDefault="00000000">
            <w:pPr>
              <w:pStyle w:val="TableParagraph"/>
              <w:rPr>
                <w:sz w:val="18"/>
              </w:rPr>
            </w:pPr>
            <w:r w:rsidRPr="00380263">
              <w:rPr>
                <w:spacing w:val="-2"/>
                <w:sz w:val="18"/>
              </w:rPr>
              <w:t>Queensland</w:t>
            </w:r>
          </w:p>
        </w:tc>
      </w:tr>
      <w:tr w:rsidR="00B105A9" w:rsidRPr="00380263" w14:paraId="7FE4D3B3" w14:textId="77777777">
        <w:trPr>
          <w:trHeight w:val="345"/>
        </w:trPr>
        <w:tc>
          <w:tcPr>
            <w:tcW w:w="4946" w:type="dxa"/>
          </w:tcPr>
          <w:p w14:paraId="4FAF09B9" w14:textId="77777777" w:rsidR="00B105A9" w:rsidRPr="00380263" w:rsidRDefault="00000000">
            <w:pPr>
              <w:pStyle w:val="TableParagraph"/>
              <w:rPr>
                <w:sz w:val="18"/>
              </w:rPr>
            </w:pPr>
            <w:r w:rsidRPr="00380263">
              <w:rPr>
                <w:sz w:val="18"/>
              </w:rPr>
              <w:t>Queen</w:t>
            </w:r>
            <w:r w:rsidRPr="00380263">
              <w:rPr>
                <w:spacing w:val="-9"/>
                <w:sz w:val="18"/>
              </w:rPr>
              <w:t xml:space="preserve"> </w:t>
            </w:r>
            <w:r w:rsidRPr="00380263">
              <w:rPr>
                <w:sz w:val="18"/>
              </w:rPr>
              <w:t>Elizabeth</w:t>
            </w:r>
            <w:r w:rsidRPr="00380263">
              <w:rPr>
                <w:spacing w:val="-6"/>
                <w:sz w:val="18"/>
              </w:rPr>
              <w:t xml:space="preserve"> </w:t>
            </w:r>
            <w:r w:rsidRPr="00380263">
              <w:rPr>
                <w:spacing w:val="-2"/>
                <w:sz w:val="18"/>
              </w:rPr>
              <w:t>Hospital</w:t>
            </w:r>
          </w:p>
        </w:tc>
        <w:tc>
          <w:tcPr>
            <w:tcW w:w="4681" w:type="dxa"/>
          </w:tcPr>
          <w:p w14:paraId="0914D966"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0C178903" w14:textId="77777777">
        <w:trPr>
          <w:trHeight w:val="345"/>
        </w:trPr>
        <w:tc>
          <w:tcPr>
            <w:tcW w:w="4946" w:type="dxa"/>
          </w:tcPr>
          <w:p w14:paraId="089A7C55" w14:textId="77777777" w:rsidR="00B105A9" w:rsidRPr="00380263" w:rsidRDefault="00000000">
            <w:pPr>
              <w:pStyle w:val="TableParagraph"/>
              <w:rPr>
                <w:sz w:val="18"/>
              </w:rPr>
            </w:pPr>
            <w:r w:rsidRPr="00380263">
              <w:rPr>
                <w:sz w:val="18"/>
              </w:rPr>
              <w:t>Redcliffe</w:t>
            </w:r>
            <w:r w:rsidRPr="00380263">
              <w:rPr>
                <w:spacing w:val="-3"/>
                <w:sz w:val="18"/>
              </w:rPr>
              <w:t xml:space="preserve"> </w:t>
            </w:r>
            <w:r w:rsidRPr="00380263">
              <w:rPr>
                <w:spacing w:val="-2"/>
                <w:sz w:val="18"/>
              </w:rPr>
              <w:t>Hospital</w:t>
            </w:r>
          </w:p>
        </w:tc>
        <w:tc>
          <w:tcPr>
            <w:tcW w:w="4681" w:type="dxa"/>
          </w:tcPr>
          <w:p w14:paraId="29A07790" w14:textId="77777777" w:rsidR="00B105A9" w:rsidRPr="00380263" w:rsidRDefault="00000000">
            <w:pPr>
              <w:pStyle w:val="TableParagraph"/>
              <w:rPr>
                <w:sz w:val="18"/>
              </w:rPr>
            </w:pPr>
            <w:r w:rsidRPr="00380263">
              <w:rPr>
                <w:spacing w:val="-2"/>
                <w:sz w:val="18"/>
              </w:rPr>
              <w:t>Queensland</w:t>
            </w:r>
          </w:p>
        </w:tc>
      </w:tr>
      <w:tr w:rsidR="00B105A9" w:rsidRPr="00380263" w14:paraId="470C9A60" w14:textId="77777777">
        <w:trPr>
          <w:trHeight w:val="345"/>
        </w:trPr>
        <w:tc>
          <w:tcPr>
            <w:tcW w:w="4946" w:type="dxa"/>
          </w:tcPr>
          <w:p w14:paraId="7DEFE651" w14:textId="77777777" w:rsidR="00B105A9" w:rsidRPr="00380263" w:rsidRDefault="00000000">
            <w:pPr>
              <w:pStyle w:val="TableParagraph"/>
              <w:rPr>
                <w:sz w:val="18"/>
              </w:rPr>
            </w:pPr>
            <w:r w:rsidRPr="00380263">
              <w:rPr>
                <w:sz w:val="18"/>
              </w:rPr>
              <w:t>Redland</w:t>
            </w:r>
            <w:r w:rsidRPr="00380263">
              <w:rPr>
                <w:spacing w:val="-9"/>
                <w:sz w:val="18"/>
              </w:rPr>
              <w:t xml:space="preserve"> </w:t>
            </w:r>
            <w:r w:rsidRPr="00380263">
              <w:rPr>
                <w:spacing w:val="-2"/>
                <w:sz w:val="18"/>
              </w:rPr>
              <w:t>Hospital</w:t>
            </w:r>
          </w:p>
        </w:tc>
        <w:tc>
          <w:tcPr>
            <w:tcW w:w="4681" w:type="dxa"/>
          </w:tcPr>
          <w:p w14:paraId="7763B466" w14:textId="77777777" w:rsidR="00B105A9" w:rsidRPr="00380263" w:rsidRDefault="00000000">
            <w:pPr>
              <w:pStyle w:val="TableParagraph"/>
              <w:rPr>
                <w:sz w:val="18"/>
              </w:rPr>
            </w:pPr>
            <w:r w:rsidRPr="00380263">
              <w:rPr>
                <w:spacing w:val="-2"/>
                <w:sz w:val="18"/>
              </w:rPr>
              <w:t>Queensland</w:t>
            </w:r>
          </w:p>
        </w:tc>
      </w:tr>
      <w:tr w:rsidR="00B105A9" w:rsidRPr="00380263" w14:paraId="3555A4AF" w14:textId="77777777">
        <w:trPr>
          <w:trHeight w:val="345"/>
        </w:trPr>
        <w:tc>
          <w:tcPr>
            <w:tcW w:w="4946" w:type="dxa"/>
          </w:tcPr>
          <w:p w14:paraId="498B2F50" w14:textId="77777777" w:rsidR="00B105A9" w:rsidRPr="00380263" w:rsidRDefault="00000000">
            <w:pPr>
              <w:pStyle w:val="TableParagraph"/>
              <w:rPr>
                <w:sz w:val="18"/>
              </w:rPr>
            </w:pPr>
            <w:r w:rsidRPr="00380263">
              <w:rPr>
                <w:sz w:val="18"/>
              </w:rPr>
              <w:t>Robina</w:t>
            </w:r>
            <w:r w:rsidRPr="00380263">
              <w:rPr>
                <w:spacing w:val="-6"/>
                <w:sz w:val="18"/>
              </w:rPr>
              <w:t xml:space="preserve"> </w:t>
            </w:r>
            <w:r w:rsidRPr="00380263">
              <w:rPr>
                <w:spacing w:val="-2"/>
                <w:sz w:val="18"/>
              </w:rPr>
              <w:t>Hospital</w:t>
            </w:r>
          </w:p>
        </w:tc>
        <w:tc>
          <w:tcPr>
            <w:tcW w:w="4681" w:type="dxa"/>
          </w:tcPr>
          <w:p w14:paraId="7BA2F31D" w14:textId="77777777" w:rsidR="00B105A9" w:rsidRPr="00380263" w:rsidRDefault="00000000">
            <w:pPr>
              <w:pStyle w:val="TableParagraph"/>
              <w:rPr>
                <w:sz w:val="18"/>
              </w:rPr>
            </w:pPr>
            <w:r w:rsidRPr="00380263">
              <w:rPr>
                <w:spacing w:val="-2"/>
                <w:sz w:val="18"/>
              </w:rPr>
              <w:t>Queensland</w:t>
            </w:r>
          </w:p>
        </w:tc>
      </w:tr>
      <w:tr w:rsidR="00B105A9" w:rsidRPr="00380263" w14:paraId="125F1991" w14:textId="77777777">
        <w:trPr>
          <w:trHeight w:val="345"/>
        </w:trPr>
        <w:tc>
          <w:tcPr>
            <w:tcW w:w="4946" w:type="dxa"/>
          </w:tcPr>
          <w:p w14:paraId="319B9EDF" w14:textId="77777777" w:rsidR="00B105A9" w:rsidRPr="00380263" w:rsidRDefault="00000000">
            <w:pPr>
              <w:pStyle w:val="TableParagraph"/>
              <w:rPr>
                <w:sz w:val="18"/>
              </w:rPr>
            </w:pPr>
            <w:r w:rsidRPr="00380263">
              <w:rPr>
                <w:sz w:val="18"/>
              </w:rPr>
              <w:t>Rockhampton</w:t>
            </w:r>
            <w:r w:rsidRPr="00380263">
              <w:rPr>
                <w:spacing w:val="-14"/>
                <w:sz w:val="18"/>
              </w:rPr>
              <w:t xml:space="preserve"> </w:t>
            </w:r>
            <w:r w:rsidRPr="00380263">
              <w:rPr>
                <w:spacing w:val="-2"/>
                <w:sz w:val="18"/>
              </w:rPr>
              <w:t>Hospital</w:t>
            </w:r>
          </w:p>
        </w:tc>
        <w:tc>
          <w:tcPr>
            <w:tcW w:w="4681" w:type="dxa"/>
          </w:tcPr>
          <w:p w14:paraId="3A2AADEC" w14:textId="77777777" w:rsidR="00B105A9" w:rsidRPr="00380263" w:rsidRDefault="00000000">
            <w:pPr>
              <w:pStyle w:val="TableParagraph"/>
              <w:rPr>
                <w:sz w:val="18"/>
              </w:rPr>
            </w:pPr>
            <w:r w:rsidRPr="00380263">
              <w:rPr>
                <w:spacing w:val="-2"/>
                <w:sz w:val="18"/>
              </w:rPr>
              <w:t>Queensland</w:t>
            </w:r>
          </w:p>
        </w:tc>
      </w:tr>
      <w:tr w:rsidR="00B105A9" w:rsidRPr="00380263" w14:paraId="0FE9FECE" w14:textId="77777777">
        <w:trPr>
          <w:trHeight w:val="345"/>
        </w:trPr>
        <w:tc>
          <w:tcPr>
            <w:tcW w:w="4946" w:type="dxa"/>
          </w:tcPr>
          <w:p w14:paraId="6564998E" w14:textId="77777777" w:rsidR="00B105A9" w:rsidRPr="00380263" w:rsidRDefault="00000000">
            <w:pPr>
              <w:pStyle w:val="TableParagraph"/>
              <w:rPr>
                <w:sz w:val="18"/>
              </w:rPr>
            </w:pPr>
            <w:r w:rsidRPr="00380263">
              <w:rPr>
                <w:sz w:val="18"/>
              </w:rPr>
              <w:t>Rockingham</w:t>
            </w:r>
            <w:r w:rsidRPr="00380263">
              <w:rPr>
                <w:spacing w:val="-6"/>
                <w:sz w:val="18"/>
              </w:rPr>
              <w:t xml:space="preserve"> </w:t>
            </w:r>
            <w:r w:rsidRPr="00380263">
              <w:rPr>
                <w:spacing w:val="-2"/>
                <w:sz w:val="18"/>
              </w:rPr>
              <w:t>Hospital</w:t>
            </w:r>
          </w:p>
        </w:tc>
        <w:tc>
          <w:tcPr>
            <w:tcW w:w="4681" w:type="dxa"/>
          </w:tcPr>
          <w:p w14:paraId="5F63BA2B"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26AC2923" w14:textId="77777777">
        <w:trPr>
          <w:trHeight w:val="345"/>
        </w:trPr>
        <w:tc>
          <w:tcPr>
            <w:tcW w:w="4946" w:type="dxa"/>
          </w:tcPr>
          <w:p w14:paraId="1EE0EFFE" w14:textId="77777777" w:rsidR="00B105A9" w:rsidRPr="00380263" w:rsidRDefault="00000000">
            <w:pPr>
              <w:pStyle w:val="TableParagraph"/>
              <w:rPr>
                <w:sz w:val="18"/>
              </w:rPr>
            </w:pPr>
            <w:r w:rsidRPr="00380263">
              <w:rPr>
                <w:sz w:val="18"/>
              </w:rPr>
              <w:t>Rosebud</w:t>
            </w:r>
            <w:r w:rsidRPr="00380263">
              <w:rPr>
                <w:spacing w:val="-10"/>
                <w:sz w:val="18"/>
              </w:rPr>
              <w:t xml:space="preserve"> </w:t>
            </w:r>
            <w:r w:rsidRPr="00380263">
              <w:rPr>
                <w:spacing w:val="-2"/>
                <w:sz w:val="18"/>
              </w:rPr>
              <w:t>Hospital</w:t>
            </w:r>
          </w:p>
        </w:tc>
        <w:tc>
          <w:tcPr>
            <w:tcW w:w="4681" w:type="dxa"/>
          </w:tcPr>
          <w:p w14:paraId="36639DDE" w14:textId="77777777" w:rsidR="00B105A9" w:rsidRPr="00380263" w:rsidRDefault="00000000">
            <w:pPr>
              <w:pStyle w:val="TableParagraph"/>
              <w:rPr>
                <w:sz w:val="18"/>
              </w:rPr>
            </w:pPr>
            <w:r w:rsidRPr="00380263">
              <w:rPr>
                <w:spacing w:val="-2"/>
                <w:sz w:val="18"/>
              </w:rPr>
              <w:t>Victoria</w:t>
            </w:r>
          </w:p>
        </w:tc>
      </w:tr>
      <w:tr w:rsidR="00B105A9" w:rsidRPr="00380263" w14:paraId="46F98D81" w14:textId="77777777">
        <w:trPr>
          <w:trHeight w:val="345"/>
        </w:trPr>
        <w:tc>
          <w:tcPr>
            <w:tcW w:w="4946" w:type="dxa"/>
          </w:tcPr>
          <w:p w14:paraId="35B2F53D" w14:textId="77777777" w:rsidR="00B105A9" w:rsidRPr="00380263" w:rsidRDefault="00000000">
            <w:pPr>
              <w:pStyle w:val="TableParagraph"/>
              <w:rPr>
                <w:sz w:val="18"/>
              </w:rPr>
            </w:pPr>
            <w:r w:rsidRPr="00380263">
              <w:rPr>
                <w:sz w:val="18"/>
              </w:rPr>
              <w:t>Royal</w:t>
            </w:r>
            <w:r w:rsidRPr="00380263">
              <w:rPr>
                <w:spacing w:val="-11"/>
                <w:sz w:val="18"/>
              </w:rPr>
              <w:t xml:space="preserve"> </w:t>
            </w:r>
            <w:r w:rsidRPr="00380263">
              <w:rPr>
                <w:sz w:val="18"/>
              </w:rPr>
              <w:t>Adelaide</w:t>
            </w:r>
            <w:r w:rsidRPr="00380263">
              <w:rPr>
                <w:spacing w:val="-9"/>
                <w:sz w:val="18"/>
              </w:rPr>
              <w:t xml:space="preserve"> </w:t>
            </w:r>
            <w:r w:rsidRPr="00380263">
              <w:rPr>
                <w:spacing w:val="-2"/>
                <w:sz w:val="18"/>
              </w:rPr>
              <w:t>Hospital</w:t>
            </w:r>
          </w:p>
        </w:tc>
        <w:tc>
          <w:tcPr>
            <w:tcW w:w="4681" w:type="dxa"/>
          </w:tcPr>
          <w:p w14:paraId="2D76F09D"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0671F6DB" w14:textId="77777777">
        <w:trPr>
          <w:trHeight w:val="345"/>
        </w:trPr>
        <w:tc>
          <w:tcPr>
            <w:tcW w:w="4946" w:type="dxa"/>
          </w:tcPr>
          <w:p w14:paraId="6EB658DD" w14:textId="77777777" w:rsidR="00B105A9" w:rsidRPr="00380263" w:rsidRDefault="00000000">
            <w:pPr>
              <w:pStyle w:val="TableParagraph"/>
              <w:rPr>
                <w:sz w:val="18"/>
              </w:rPr>
            </w:pPr>
            <w:r w:rsidRPr="00380263">
              <w:rPr>
                <w:sz w:val="18"/>
              </w:rPr>
              <w:t>Royal</w:t>
            </w:r>
            <w:r w:rsidRPr="00380263">
              <w:rPr>
                <w:spacing w:val="-14"/>
                <w:sz w:val="18"/>
              </w:rPr>
              <w:t xml:space="preserve"> </w:t>
            </w:r>
            <w:r w:rsidRPr="00380263">
              <w:rPr>
                <w:sz w:val="18"/>
              </w:rPr>
              <w:t>Brisbane</w:t>
            </w:r>
            <w:r w:rsidRPr="00380263">
              <w:rPr>
                <w:spacing w:val="-12"/>
                <w:sz w:val="18"/>
              </w:rPr>
              <w:t xml:space="preserve"> </w:t>
            </w:r>
            <w:r w:rsidRPr="00380263">
              <w:rPr>
                <w:sz w:val="18"/>
              </w:rPr>
              <w:t>and</w:t>
            </w:r>
            <w:r w:rsidRPr="00380263">
              <w:rPr>
                <w:spacing w:val="-12"/>
                <w:sz w:val="18"/>
              </w:rPr>
              <w:t xml:space="preserve"> </w:t>
            </w:r>
            <w:r w:rsidRPr="00380263">
              <w:rPr>
                <w:sz w:val="18"/>
              </w:rPr>
              <w:t>Women’s</w:t>
            </w:r>
            <w:r w:rsidRPr="00380263">
              <w:rPr>
                <w:spacing w:val="-12"/>
                <w:sz w:val="18"/>
              </w:rPr>
              <w:t xml:space="preserve"> </w:t>
            </w:r>
            <w:r w:rsidRPr="00380263">
              <w:rPr>
                <w:spacing w:val="-2"/>
                <w:sz w:val="18"/>
              </w:rPr>
              <w:t>Hospital</w:t>
            </w:r>
          </w:p>
        </w:tc>
        <w:tc>
          <w:tcPr>
            <w:tcW w:w="4681" w:type="dxa"/>
          </w:tcPr>
          <w:p w14:paraId="647C0FAB" w14:textId="77777777" w:rsidR="00B105A9" w:rsidRPr="00380263" w:rsidRDefault="00000000">
            <w:pPr>
              <w:pStyle w:val="TableParagraph"/>
              <w:rPr>
                <w:sz w:val="18"/>
              </w:rPr>
            </w:pPr>
            <w:r w:rsidRPr="00380263">
              <w:rPr>
                <w:spacing w:val="-2"/>
                <w:sz w:val="18"/>
              </w:rPr>
              <w:t>Queensland</w:t>
            </w:r>
          </w:p>
        </w:tc>
      </w:tr>
      <w:tr w:rsidR="00B105A9" w:rsidRPr="00380263" w14:paraId="01A2672D" w14:textId="77777777">
        <w:trPr>
          <w:trHeight w:val="345"/>
        </w:trPr>
        <w:tc>
          <w:tcPr>
            <w:tcW w:w="4946" w:type="dxa"/>
          </w:tcPr>
          <w:p w14:paraId="5D17D9F7" w14:textId="77777777" w:rsidR="00B105A9" w:rsidRPr="00380263" w:rsidRDefault="00000000">
            <w:pPr>
              <w:pStyle w:val="TableParagraph"/>
              <w:rPr>
                <w:sz w:val="18"/>
              </w:rPr>
            </w:pPr>
            <w:r w:rsidRPr="00380263">
              <w:rPr>
                <w:sz w:val="18"/>
              </w:rPr>
              <w:t>Royal</w:t>
            </w:r>
            <w:r w:rsidRPr="00380263">
              <w:rPr>
                <w:spacing w:val="-8"/>
                <w:sz w:val="18"/>
              </w:rPr>
              <w:t xml:space="preserve"> </w:t>
            </w:r>
            <w:r w:rsidRPr="00380263">
              <w:rPr>
                <w:sz w:val="18"/>
              </w:rPr>
              <w:t>Darwin</w:t>
            </w:r>
            <w:r w:rsidRPr="00380263">
              <w:rPr>
                <w:spacing w:val="-5"/>
                <w:sz w:val="18"/>
              </w:rPr>
              <w:t xml:space="preserve"> </w:t>
            </w:r>
            <w:r w:rsidRPr="00380263">
              <w:rPr>
                <w:spacing w:val="-2"/>
                <w:sz w:val="18"/>
              </w:rPr>
              <w:t>Hospital</w:t>
            </w:r>
          </w:p>
        </w:tc>
        <w:tc>
          <w:tcPr>
            <w:tcW w:w="4681" w:type="dxa"/>
          </w:tcPr>
          <w:p w14:paraId="7711D196" w14:textId="77777777" w:rsidR="00B105A9" w:rsidRPr="00380263" w:rsidRDefault="00000000">
            <w:pPr>
              <w:pStyle w:val="TableParagraph"/>
              <w:rPr>
                <w:sz w:val="18"/>
              </w:rPr>
            </w:pPr>
            <w:r w:rsidRPr="00380263">
              <w:rPr>
                <w:sz w:val="18"/>
              </w:rPr>
              <w:t>Northern</w:t>
            </w:r>
            <w:r w:rsidRPr="00380263">
              <w:rPr>
                <w:spacing w:val="1"/>
                <w:sz w:val="18"/>
              </w:rPr>
              <w:t xml:space="preserve"> </w:t>
            </w:r>
            <w:r w:rsidRPr="00380263">
              <w:rPr>
                <w:spacing w:val="-2"/>
                <w:sz w:val="18"/>
              </w:rPr>
              <w:t>Territory</w:t>
            </w:r>
          </w:p>
        </w:tc>
      </w:tr>
      <w:tr w:rsidR="00B105A9" w:rsidRPr="00380263" w14:paraId="77FC2C1E" w14:textId="77777777">
        <w:trPr>
          <w:trHeight w:val="345"/>
        </w:trPr>
        <w:tc>
          <w:tcPr>
            <w:tcW w:w="4946" w:type="dxa"/>
          </w:tcPr>
          <w:p w14:paraId="4E5CCA3E" w14:textId="77777777" w:rsidR="00B105A9" w:rsidRPr="00380263" w:rsidRDefault="00000000">
            <w:pPr>
              <w:pStyle w:val="TableParagraph"/>
              <w:rPr>
                <w:sz w:val="18"/>
              </w:rPr>
            </w:pPr>
            <w:r w:rsidRPr="00380263">
              <w:rPr>
                <w:sz w:val="18"/>
              </w:rPr>
              <w:t>Royal</w:t>
            </w:r>
            <w:r w:rsidRPr="00380263">
              <w:rPr>
                <w:spacing w:val="-8"/>
                <w:sz w:val="18"/>
              </w:rPr>
              <w:t xml:space="preserve"> </w:t>
            </w:r>
            <w:r w:rsidRPr="00380263">
              <w:rPr>
                <w:sz w:val="18"/>
              </w:rPr>
              <w:t>Hobart</w:t>
            </w:r>
            <w:r w:rsidRPr="00380263">
              <w:rPr>
                <w:spacing w:val="-5"/>
                <w:sz w:val="18"/>
              </w:rPr>
              <w:t xml:space="preserve"> </w:t>
            </w:r>
            <w:r w:rsidRPr="00380263">
              <w:rPr>
                <w:spacing w:val="-2"/>
                <w:sz w:val="18"/>
              </w:rPr>
              <w:t>Hospital</w:t>
            </w:r>
          </w:p>
        </w:tc>
        <w:tc>
          <w:tcPr>
            <w:tcW w:w="4681" w:type="dxa"/>
          </w:tcPr>
          <w:p w14:paraId="58C77C66" w14:textId="77777777" w:rsidR="00B105A9" w:rsidRPr="00380263" w:rsidRDefault="00000000">
            <w:pPr>
              <w:pStyle w:val="TableParagraph"/>
              <w:rPr>
                <w:sz w:val="18"/>
              </w:rPr>
            </w:pPr>
            <w:r w:rsidRPr="00380263">
              <w:rPr>
                <w:spacing w:val="-2"/>
                <w:sz w:val="18"/>
              </w:rPr>
              <w:t>Tasmania</w:t>
            </w:r>
          </w:p>
        </w:tc>
      </w:tr>
      <w:tr w:rsidR="00B105A9" w:rsidRPr="00380263" w14:paraId="1B775672" w14:textId="77777777">
        <w:trPr>
          <w:trHeight w:val="345"/>
        </w:trPr>
        <w:tc>
          <w:tcPr>
            <w:tcW w:w="4946" w:type="dxa"/>
          </w:tcPr>
          <w:p w14:paraId="20357DA7" w14:textId="77777777" w:rsidR="00B105A9" w:rsidRPr="00380263" w:rsidRDefault="00000000">
            <w:pPr>
              <w:pStyle w:val="TableParagraph"/>
              <w:rPr>
                <w:sz w:val="18"/>
              </w:rPr>
            </w:pPr>
            <w:r w:rsidRPr="00380263">
              <w:rPr>
                <w:sz w:val="18"/>
              </w:rPr>
              <w:t>Royal</w:t>
            </w:r>
            <w:r w:rsidRPr="00380263">
              <w:rPr>
                <w:spacing w:val="-10"/>
                <w:sz w:val="18"/>
              </w:rPr>
              <w:t xml:space="preserve"> </w:t>
            </w:r>
            <w:r w:rsidRPr="00380263">
              <w:rPr>
                <w:sz w:val="18"/>
              </w:rPr>
              <w:t>Melbourne</w:t>
            </w:r>
            <w:r w:rsidRPr="00380263">
              <w:rPr>
                <w:spacing w:val="-8"/>
                <w:sz w:val="18"/>
              </w:rPr>
              <w:t xml:space="preserve"> </w:t>
            </w:r>
            <w:r w:rsidRPr="00380263">
              <w:rPr>
                <w:spacing w:val="-2"/>
                <w:sz w:val="18"/>
              </w:rPr>
              <w:t>Hospital</w:t>
            </w:r>
          </w:p>
        </w:tc>
        <w:tc>
          <w:tcPr>
            <w:tcW w:w="4681" w:type="dxa"/>
          </w:tcPr>
          <w:p w14:paraId="3F2221CC" w14:textId="77777777" w:rsidR="00B105A9" w:rsidRPr="00380263" w:rsidRDefault="00000000">
            <w:pPr>
              <w:pStyle w:val="TableParagraph"/>
              <w:rPr>
                <w:sz w:val="18"/>
              </w:rPr>
            </w:pPr>
            <w:r w:rsidRPr="00380263">
              <w:rPr>
                <w:spacing w:val="-2"/>
                <w:sz w:val="18"/>
              </w:rPr>
              <w:t>Victoria</w:t>
            </w:r>
          </w:p>
        </w:tc>
      </w:tr>
      <w:tr w:rsidR="00B105A9" w:rsidRPr="00380263" w14:paraId="5F27BE43" w14:textId="77777777">
        <w:trPr>
          <w:trHeight w:val="345"/>
        </w:trPr>
        <w:tc>
          <w:tcPr>
            <w:tcW w:w="4946" w:type="dxa"/>
          </w:tcPr>
          <w:p w14:paraId="4C3C03E4" w14:textId="77777777" w:rsidR="00B105A9" w:rsidRPr="00380263" w:rsidRDefault="00000000">
            <w:pPr>
              <w:pStyle w:val="TableParagraph"/>
              <w:rPr>
                <w:sz w:val="18"/>
              </w:rPr>
            </w:pPr>
            <w:r w:rsidRPr="00380263">
              <w:rPr>
                <w:sz w:val="18"/>
              </w:rPr>
              <w:t>Royal</w:t>
            </w:r>
            <w:r w:rsidRPr="00380263">
              <w:rPr>
                <w:spacing w:val="-7"/>
                <w:sz w:val="18"/>
              </w:rPr>
              <w:t xml:space="preserve"> </w:t>
            </w:r>
            <w:r w:rsidRPr="00380263">
              <w:rPr>
                <w:sz w:val="18"/>
              </w:rPr>
              <w:t>North</w:t>
            </w:r>
            <w:r w:rsidRPr="00380263">
              <w:rPr>
                <w:spacing w:val="-6"/>
                <w:sz w:val="18"/>
              </w:rPr>
              <w:t xml:space="preserve"> </w:t>
            </w:r>
            <w:r w:rsidRPr="00380263">
              <w:rPr>
                <w:sz w:val="18"/>
              </w:rPr>
              <w:t>Shore</w:t>
            </w:r>
            <w:r w:rsidRPr="00380263">
              <w:rPr>
                <w:spacing w:val="-6"/>
                <w:sz w:val="18"/>
              </w:rPr>
              <w:t xml:space="preserve"> </w:t>
            </w:r>
            <w:r w:rsidRPr="00380263">
              <w:rPr>
                <w:spacing w:val="-2"/>
                <w:sz w:val="18"/>
              </w:rPr>
              <w:t>Hospital</w:t>
            </w:r>
          </w:p>
        </w:tc>
        <w:tc>
          <w:tcPr>
            <w:tcW w:w="4681" w:type="dxa"/>
          </w:tcPr>
          <w:p w14:paraId="356E2FAD"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8FB51D3" w14:textId="77777777">
        <w:trPr>
          <w:trHeight w:val="345"/>
        </w:trPr>
        <w:tc>
          <w:tcPr>
            <w:tcW w:w="4946" w:type="dxa"/>
          </w:tcPr>
          <w:p w14:paraId="12BAF5F2" w14:textId="77777777" w:rsidR="00B105A9" w:rsidRPr="00380263" w:rsidRDefault="00000000">
            <w:pPr>
              <w:pStyle w:val="TableParagraph"/>
              <w:rPr>
                <w:sz w:val="18"/>
              </w:rPr>
            </w:pPr>
            <w:r w:rsidRPr="00380263">
              <w:rPr>
                <w:sz w:val="18"/>
              </w:rPr>
              <w:t>Royal</w:t>
            </w:r>
            <w:r w:rsidRPr="00380263">
              <w:rPr>
                <w:spacing w:val="-10"/>
                <w:sz w:val="18"/>
              </w:rPr>
              <w:t xml:space="preserve"> </w:t>
            </w:r>
            <w:r w:rsidRPr="00380263">
              <w:rPr>
                <w:sz w:val="18"/>
              </w:rPr>
              <w:t>Perth</w:t>
            </w:r>
            <w:r w:rsidRPr="00380263">
              <w:rPr>
                <w:spacing w:val="-8"/>
                <w:sz w:val="18"/>
              </w:rPr>
              <w:t xml:space="preserve"> </w:t>
            </w:r>
            <w:r w:rsidRPr="00380263">
              <w:rPr>
                <w:spacing w:val="-2"/>
                <w:sz w:val="18"/>
              </w:rPr>
              <w:t>Hospital</w:t>
            </w:r>
          </w:p>
        </w:tc>
        <w:tc>
          <w:tcPr>
            <w:tcW w:w="4681" w:type="dxa"/>
          </w:tcPr>
          <w:p w14:paraId="297A0415"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385B91E7" w14:textId="77777777">
        <w:trPr>
          <w:trHeight w:val="345"/>
        </w:trPr>
        <w:tc>
          <w:tcPr>
            <w:tcW w:w="4946" w:type="dxa"/>
          </w:tcPr>
          <w:p w14:paraId="6C7EEE55" w14:textId="77777777" w:rsidR="00B105A9" w:rsidRPr="00380263" w:rsidRDefault="00000000">
            <w:pPr>
              <w:pStyle w:val="TableParagraph"/>
              <w:rPr>
                <w:sz w:val="18"/>
              </w:rPr>
            </w:pPr>
            <w:r w:rsidRPr="00380263">
              <w:rPr>
                <w:sz w:val="18"/>
              </w:rPr>
              <w:t>Royal</w:t>
            </w:r>
            <w:r w:rsidRPr="00380263">
              <w:rPr>
                <w:spacing w:val="-8"/>
                <w:sz w:val="18"/>
              </w:rPr>
              <w:t xml:space="preserve"> </w:t>
            </w:r>
            <w:r w:rsidRPr="00380263">
              <w:rPr>
                <w:sz w:val="18"/>
              </w:rPr>
              <w:t>Prince</w:t>
            </w:r>
            <w:r w:rsidRPr="00380263">
              <w:rPr>
                <w:spacing w:val="-8"/>
                <w:sz w:val="18"/>
              </w:rPr>
              <w:t xml:space="preserve"> </w:t>
            </w:r>
            <w:r w:rsidRPr="00380263">
              <w:rPr>
                <w:sz w:val="18"/>
              </w:rPr>
              <w:t>Alfred</w:t>
            </w:r>
            <w:r w:rsidRPr="00380263">
              <w:rPr>
                <w:spacing w:val="-8"/>
                <w:sz w:val="18"/>
              </w:rPr>
              <w:t xml:space="preserve"> </w:t>
            </w:r>
            <w:r w:rsidRPr="00380263">
              <w:rPr>
                <w:spacing w:val="-2"/>
                <w:sz w:val="18"/>
              </w:rPr>
              <w:t>Hospital</w:t>
            </w:r>
          </w:p>
        </w:tc>
        <w:tc>
          <w:tcPr>
            <w:tcW w:w="4681" w:type="dxa"/>
          </w:tcPr>
          <w:p w14:paraId="5C8A152F"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825C99D" w14:textId="77777777">
        <w:trPr>
          <w:trHeight w:val="345"/>
        </w:trPr>
        <w:tc>
          <w:tcPr>
            <w:tcW w:w="4946" w:type="dxa"/>
          </w:tcPr>
          <w:p w14:paraId="2BF91EFD" w14:textId="77777777" w:rsidR="00B105A9" w:rsidRPr="00380263" w:rsidRDefault="00000000">
            <w:pPr>
              <w:pStyle w:val="TableParagraph"/>
              <w:rPr>
                <w:sz w:val="18"/>
              </w:rPr>
            </w:pPr>
            <w:r w:rsidRPr="00380263">
              <w:rPr>
                <w:sz w:val="18"/>
              </w:rPr>
              <w:t>Ryde</w:t>
            </w:r>
            <w:r w:rsidRPr="00380263">
              <w:rPr>
                <w:spacing w:val="-6"/>
                <w:sz w:val="18"/>
              </w:rPr>
              <w:t xml:space="preserve"> </w:t>
            </w:r>
            <w:r w:rsidRPr="00380263">
              <w:rPr>
                <w:spacing w:val="-2"/>
                <w:sz w:val="18"/>
              </w:rPr>
              <w:t>Hospital</w:t>
            </w:r>
          </w:p>
        </w:tc>
        <w:tc>
          <w:tcPr>
            <w:tcW w:w="4681" w:type="dxa"/>
          </w:tcPr>
          <w:p w14:paraId="0F26A21C"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11B54D0" w14:textId="77777777">
        <w:trPr>
          <w:trHeight w:val="345"/>
        </w:trPr>
        <w:tc>
          <w:tcPr>
            <w:tcW w:w="4946" w:type="dxa"/>
          </w:tcPr>
          <w:p w14:paraId="3CB463C7" w14:textId="77777777" w:rsidR="00B105A9" w:rsidRPr="00380263" w:rsidRDefault="00000000">
            <w:pPr>
              <w:pStyle w:val="TableParagraph"/>
              <w:rPr>
                <w:sz w:val="18"/>
              </w:rPr>
            </w:pPr>
            <w:r w:rsidRPr="00380263">
              <w:rPr>
                <w:sz w:val="18"/>
              </w:rPr>
              <w:t>Sandringham</w:t>
            </w:r>
            <w:r w:rsidRPr="00380263">
              <w:rPr>
                <w:spacing w:val="-9"/>
                <w:sz w:val="18"/>
              </w:rPr>
              <w:t xml:space="preserve"> </w:t>
            </w:r>
            <w:r w:rsidRPr="00380263">
              <w:rPr>
                <w:spacing w:val="-2"/>
                <w:sz w:val="18"/>
              </w:rPr>
              <w:t>Hospital</w:t>
            </w:r>
          </w:p>
        </w:tc>
        <w:tc>
          <w:tcPr>
            <w:tcW w:w="4681" w:type="dxa"/>
          </w:tcPr>
          <w:p w14:paraId="6F6497AA" w14:textId="77777777" w:rsidR="00B105A9" w:rsidRPr="00380263" w:rsidRDefault="00000000">
            <w:pPr>
              <w:pStyle w:val="TableParagraph"/>
              <w:rPr>
                <w:sz w:val="18"/>
              </w:rPr>
            </w:pPr>
            <w:r w:rsidRPr="00380263">
              <w:rPr>
                <w:spacing w:val="-2"/>
                <w:sz w:val="18"/>
              </w:rPr>
              <w:t>Victoria</w:t>
            </w:r>
          </w:p>
        </w:tc>
      </w:tr>
      <w:tr w:rsidR="00B105A9" w:rsidRPr="00380263" w14:paraId="2C85E965" w14:textId="77777777">
        <w:trPr>
          <w:trHeight w:val="345"/>
        </w:trPr>
        <w:tc>
          <w:tcPr>
            <w:tcW w:w="4946" w:type="dxa"/>
          </w:tcPr>
          <w:p w14:paraId="10917360" w14:textId="77777777" w:rsidR="00B105A9" w:rsidRPr="00380263" w:rsidRDefault="00000000">
            <w:pPr>
              <w:pStyle w:val="TableParagraph"/>
              <w:rPr>
                <w:sz w:val="18"/>
              </w:rPr>
            </w:pPr>
            <w:r w:rsidRPr="00380263">
              <w:rPr>
                <w:sz w:val="18"/>
              </w:rPr>
              <w:t>Scott</w:t>
            </w:r>
            <w:r w:rsidRPr="00380263">
              <w:rPr>
                <w:spacing w:val="-7"/>
                <w:sz w:val="18"/>
              </w:rPr>
              <w:t xml:space="preserve"> </w:t>
            </w:r>
            <w:r w:rsidRPr="00380263">
              <w:rPr>
                <w:sz w:val="18"/>
              </w:rPr>
              <w:t>Memorial</w:t>
            </w:r>
            <w:r w:rsidRPr="00380263">
              <w:rPr>
                <w:spacing w:val="-5"/>
                <w:sz w:val="18"/>
              </w:rPr>
              <w:t xml:space="preserve"> </w:t>
            </w:r>
            <w:r w:rsidRPr="00380263">
              <w:rPr>
                <w:sz w:val="18"/>
              </w:rPr>
              <w:t>Hospital</w:t>
            </w:r>
            <w:r w:rsidRPr="00380263">
              <w:rPr>
                <w:spacing w:val="-5"/>
                <w:sz w:val="18"/>
              </w:rPr>
              <w:t xml:space="preserve"> </w:t>
            </w:r>
            <w:r w:rsidRPr="00380263">
              <w:rPr>
                <w:spacing w:val="-2"/>
                <w:sz w:val="18"/>
              </w:rPr>
              <w:t>Scone</w:t>
            </w:r>
          </w:p>
        </w:tc>
        <w:tc>
          <w:tcPr>
            <w:tcW w:w="4681" w:type="dxa"/>
          </w:tcPr>
          <w:p w14:paraId="3703EC1D"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BF642EF" w14:textId="77777777">
        <w:trPr>
          <w:trHeight w:val="345"/>
        </w:trPr>
        <w:tc>
          <w:tcPr>
            <w:tcW w:w="4946" w:type="dxa"/>
          </w:tcPr>
          <w:p w14:paraId="28578330" w14:textId="77777777" w:rsidR="00B105A9" w:rsidRPr="00380263" w:rsidRDefault="00000000">
            <w:pPr>
              <w:pStyle w:val="TableParagraph"/>
              <w:rPr>
                <w:sz w:val="18"/>
              </w:rPr>
            </w:pPr>
            <w:r w:rsidRPr="00380263">
              <w:rPr>
                <w:sz w:val="18"/>
              </w:rPr>
              <w:t>Shellharbour</w:t>
            </w:r>
            <w:r w:rsidRPr="00380263">
              <w:rPr>
                <w:spacing w:val="-7"/>
                <w:sz w:val="18"/>
              </w:rPr>
              <w:t xml:space="preserve"> </w:t>
            </w:r>
            <w:r w:rsidRPr="00380263">
              <w:rPr>
                <w:spacing w:val="-2"/>
                <w:sz w:val="18"/>
              </w:rPr>
              <w:t>Hospital</w:t>
            </w:r>
          </w:p>
        </w:tc>
        <w:tc>
          <w:tcPr>
            <w:tcW w:w="4681" w:type="dxa"/>
          </w:tcPr>
          <w:p w14:paraId="40508475"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9C766AC" w14:textId="77777777">
        <w:trPr>
          <w:trHeight w:val="345"/>
        </w:trPr>
        <w:tc>
          <w:tcPr>
            <w:tcW w:w="4946" w:type="dxa"/>
          </w:tcPr>
          <w:p w14:paraId="6172C122" w14:textId="77777777" w:rsidR="00B105A9" w:rsidRPr="00380263" w:rsidRDefault="00000000">
            <w:pPr>
              <w:pStyle w:val="TableParagraph"/>
              <w:rPr>
                <w:sz w:val="18"/>
              </w:rPr>
            </w:pPr>
            <w:r w:rsidRPr="00380263">
              <w:rPr>
                <w:sz w:val="18"/>
              </w:rPr>
              <w:t>Shoalhaven</w:t>
            </w:r>
            <w:r w:rsidRPr="00380263">
              <w:rPr>
                <w:spacing w:val="-14"/>
                <w:sz w:val="18"/>
              </w:rPr>
              <w:t xml:space="preserve"> </w:t>
            </w:r>
            <w:r w:rsidRPr="00380263">
              <w:rPr>
                <w:spacing w:val="-2"/>
                <w:sz w:val="18"/>
              </w:rPr>
              <w:t>Hospital</w:t>
            </w:r>
          </w:p>
        </w:tc>
        <w:tc>
          <w:tcPr>
            <w:tcW w:w="4681" w:type="dxa"/>
          </w:tcPr>
          <w:p w14:paraId="0A682E5D"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bl>
    <w:p w14:paraId="51BAB9DD" w14:textId="77777777" w:rsidR="00B105A9" w:rsidRPr="00380263" w:rsidRDefault="00B105A9">
      <w:pPr>
        <w:rPr>
          <w:sz w:val="18"/>
        </w:rPr>
        <w:sectPr w:rsidR="00B105A9" w:rsidRPr="00380263">
          <w:type w:val="continuous"/>
          <w:pgSz w:w="11910" w:h="16840"/>
          <w:pgMar w:top="1380" w:right="1020" w:bottom="1402"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4946"/>
        <w:gridCol w:w="4681"/>
      </w:tblGrid>
      <w:tr w:rsidR="00B105A9" w:rsidRPr="00380263" w14:paraId="5554BA72" w14:textId="77777777">
        <w:trPr>
          <w:trHeight w:val="365"/>
        </w:trPr>
        <w:tc>
          <w:tcPr>
            <w:tcW w:w="4946" w:type="dxa"/>
            <w:shd w:val="clear" w:color="auto" w:fill="153A6E"/>
          </w:tcPr>
          <w:p w14:paraId="037923E9" w14:textId="77777777" w:rsidR="00B105A9" w:rsidRPr="00380263" w:rsidRDefault="00000000">
            <w:pPr>
              <w:pStyle w:val="TableParagraph"/>
              <w:spacing w:before="92"/>
              <w:rPr>
                <w:b/>
                <w:sz w:val="18"/>
              </w:rPr>
            </w:pPr>
            <w:r w:rsidRPr="00380263">
              <w:rPr>
                <w:b/>
                <w:color w:val="FFFFFF"/>
                <w:spacing w:val="-2"/>
                <w:sz w:val="18"/>
              </w:rPr>
              <w:t>Contributor</w:t>
            </w:r>
          </w:p>
        </w:tc>
        <w:tc>
          <w:tcPr>
            <w:tcW w:w="4681" w:type="dxa"/>
            <w:shd w:val="clear" w:color="auto" w:fill="153A6E"/>
          </w:tcPr>
          <w:p w14:paraId="59636634" w14:textId="77777777" w:rsidR="00B105A9" w:rsidRPr="00380263" w:rsidRDefault="00000000">
            <w:pPr>
              <w:pStyle w:val="TableParagraph"/>
              <w:spacing w:before="92"/>
              <w:rPr>
                <w:b/>
                <w:sz w:val="18"/>
              </w:rPr>
            </w:pPr>
            <w:r w:rsidRPr="00380263">
              <w:rPr>
                <w:b/>
                <w:color w:val="FFFFFF"/>
                <w:spacing w:val="-2"/>
                <w:sz w:val="18"/>
              </w:rPr>
              <w:t>State/territory</w:t>
            </w:r>
          </w:p>
        </w:tc>
      </w:tr>
      <w:tr w:rsidR="00B105A9" w:rsidRPr="00380263" w14:paraId="144C1624" w14:textId="77777777">
        <w:trPr>
          <w:trHeight w:val="345"/>
        </w:trPr>
        <w:tc>
          <w:tcPr>
            <w:tcW w:w="4946" w:type="dxa"/>
          </w:tcPr>
          <w:p w14:paraId="2E819449" w14:textId="77777777" w:rsidR="00B105A9" w:rsidRPr="00380263" w:rsidRDefault="00000000">
            <w:pPr>
              <w:pStyle w:val="TableParagraph"/>
              <w:rPr>
                <w:sz w:val="18"/>
              </w:rPr>
            </w:pPr>
            <w:r w:rsidRPr="00380263">
              <w:rPr>
                <w:sz w:val="18"/>
              </w:rPr>
              <w:t>Singleton</w:t>
            </w:r>
            <w:r w:rsidRPr="00380263">
              <w:rPr>
                <w:spacing w:val="-11"/>
                <w:sz w:val="18"/>
              </w:rPr>
              <w:t xml:space="preserve"> </w:t>
            </w:r>
            <w:r w:rsidRPr="00380263">
              <w:rPr>
                <w:sz w:val="18"/>
              </w:rPr>
              <w:t>District</w:t>
            </w:r>
            <w:r w:rsidRPr="00380263">
              <w:rPr>
                <w:spacing w:val="-11"/>
                <w:sz w:val="18"/>
              </w:rPr>
              <w:t xml:space="preserve"> </w:t>
            </w:r>
            <w:r w:rsidRPr="00380263">
              <w:rPr>
                <w:spacing w:val="-2"/>
                <w:sz w:val="18"/>
              </w:rPr>
              <w:t>Hospital</w:t>
            </w:r>
          </w:p>
        </w:tc>
        <w:tc>
          <w:tcPr>
            <w:tcW w:w="4681" w:type="dxa"/>
          </w:tcPr>
          <w:p w14:paraId="3C228B70"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6D0BC6B" w14:textId="77777777">
        <w:trPr>
          <w:trHeight w:val="345"/>
        </w:trPr>
        <w:tc>
          <w:tcPr>
            <w:tcW w:w="4946" w:type="dxa"/>
          </w:tcPr>
          <w:p w14:paraId="45FA1D5F" w14:textId="77777777" w:rsidR="00B105A9" w:rsidRPr="00380263" w:rsidRDefault="00000000">
            <w:pPr>
              <w:pStyle w:val="TableParagraph"/>
              <w:rPr>
                <w:sz w:val="18"/>
              </w:rPr>
            </w:pPr>
            <w:r w:rsidRPr="00380263">
              <w:rPr>
                <w:sz w:val="18"/>
              </w:rPr>
              <w:t>Sir</w:t>
            </w:r>
            <w:r w:rsidRPr="00380263">
              <w:rPr>
                <w:spacing w:val="-7"/>
                <w:sz w:val="18"/>
              </w:rPr>
              <w:t xml:space="preserve"> </w:t>
            </w:r>
            <w:r w:rsidRPr="00380263">
              <w:rPr>
                <w:sz w:val="18"/>
              </w:rPr>
              <w:t>Charles</w:t>
            </w:r>
            <w:r w:rsidRPr="00380263">
              <w:rPr>
                <w:spacing w:val="-5"/>
                <w:sz w:val="18"/>
              </w:rPr>
              <w:t xml:space="preserve"> </w:t>
            </w:r>
            <w:r w:rsidRPr="00380263">
              <w:rPr>
                <w:sz w:val="18"/>
              </w:rPr>
              <w:t>Gairdner</w:t>
            </w:r>
            <w:r w:rsidRPr="00380263">
              <w:rPr>
                <w:spacing w:val="-4"/>
                <w:sz w:val="18"/>
              </w:rPr>
              <w:t xml:space="preserve"> </w:t>
            </w:r>
            <w:r w:rsidRPr="00380263">
              <w:rPr>
                <w:spacing w:val="-2"/>
                <w:sz w:val="18"/>
              </w:rPr>
              <w:t>Hospital</w:t>
            </w:r>
          </w:p>
        </w:tc>
        <w:tc>
          <w:tcPr>
            <w:tcW w:w="4681" w:type="dxa"/>
          </w:tcPr>
          <w:p w14:paraId="2745AB7E"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6D50E6F3" w14:textId="77777777">
        <w:trPr>
          <w:trHeight w:val="345"/>
        </w:trPr>
        <w:tc>
          <w:tcPr>
            <w:tcW w:w="4946" w:type="dxa"/>
          </w:tcPr>
          <w:p w14:paraId="00D91ED4"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z w:val="18"/>
              </w:rPr>
              <w:t>Coast</w:t>
            </w:r>
            <w:r w:rsidRPr="00380263">
              <w:rPr>
                <w:spacing w:val="-7"/>
                <w:sz w:val="18"/>
              </w:rPr>
              <w:t xml:space="preserve"> </w:t>
            </w:r>
            <w:r w:rsidRPr="00380263">
              <w:rPr>
                <w:sz w:val="18"/>
              </w:rPr>
              <w:t>District</w:t>
            </w:r>
            <w:r w:rsidRPr="00380263">
              <w:rPr>
                <w:spacing w:val="-7"/>
                <w:sz w:val="18"/>
              </w:rPr>
              <w:t xml:space="preserve"> </w:t>
            </w:r>
            <w:r w:rsidRPr="00380263">
              <w:rPr>
                <w:spacing w:val="-2"/>
                <w:sz w:val="18"/>
              </w:rPr>
              <w:t>Hospital</w:t>
            </w:r>
          </w:p>
        </w:tc>
        <w:tc>
          <w:tcPr>
            <w:tcW w:w="4681" w:type="dxa"/>
          </w:tcPr>
          <w:p w14:paraId="24806935"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44F8617C" w14:textId="77777777">
        <w:trPr>
          <w:trHeight w:val="345"/>
        </w:trPr>
        <w:tc>
          <w:tcPr>
            <w:tcW w:w="4946" w:type="dxa"/>
          </w:tcPr>
          <w:p w14:paraId="53B8F5AB" w14:textId="77777777" w:rsidR="00B105A9" w:rsidRPr="00380263" w:rsidRDefault="00000000">
            <w:pPr>
              <w:pStyle w:val="TableParagraph"/>
              <w:rPr>
                <w:sz w:val="18"/>
              </w:rPr>
            </w:pPr>
            <w:r w:rsidRPr="00380263">
              <w:rPr>
                <w:sz w:val="18"/>
              </w:rPr>
              <w:lastRenderedPageBreak/>
              <w:t>South</w:t>
            </w:r>
            <w:r w:rsidRPr="00380263">
              <w:rPr>
                <w:spacing w:val="-6"/>
                <w:sz w:val="18"/>
              </w:rPr>
              <w:t xml:space="preserve"> </w:t>
            </w:r>
            <w:r w:rsidRPr="00380263">
              <w:rPr>
                <w:sz w:val="18"/>
              </w:rPr>
              <w:t>East</w:t>
            </w:r>
            <w:r w:rsidRPr="00380263">
              <w:rPr>
                <w:spacing w:val="-6"/>
                <w:sz w:val="18"/>
              </w:rPr>
              <w:t xml:space="preserve"> </w:t>
            </w:r>
            <w:r w:rsidRPr="00380263">
              <w:rPr>
                <w:sz w:val="18"/>
              </w:rPr>
              <w:t>Regional</w:t>
            </w:r>
            <w:r w:rsidRPr="00380263">
              <w:rPr>
                <w:spacing w:val="-6"/>
                <w:sz w:val="18"/>
              </w:rPr>
              <w:t xml:space="preserve"> </w:t>
            </w:r>
            <w:r w:rsidRPr="00380263">
              <w:rPr>
                <w:spacing w:val="-2"/>
                <w:sz w:val="18"/>
              </w:rPr>
              <w:t>Hospital</w:t>
            </w:r>
          </w:p>
        </w:tc>
        <w:tc>
          <w:tcPr>
            <w:tcW w:w="4681" w:type="dxa"/>
          </w:tcPr>
          <w:p w14:paraId="79B58D3D"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990C55A" w14:textId="77777777">
        <w:trPr>
          <w:trHeight w:val="345"/>
        </w:trPr>
        <w:tc>
          <w:tcPr>
            <w:tcW w:w="4946" w:type="dxa"/>
          </w:tcPr>
          <w:p w14:paraId="07C0A37F" w14:textId="77777777" w:rsidR="00B105A9" w:rsidRPr="00380263" w:rsidRDefault="00000000">
            <w:pPr>
              <w:pStyle w:val="TableParagraph"/>
              <w:rPr>
                <w:sz w:val="18"/>
              </w:rPr>
            </w:pPr>
            <w:r w:rsidRPr="00380263">
              <w:rPr>
                <w:sz w:val="18"/>
              </w:rPr>
              <w:t>South</w:t>
            </w:r>
            <w:r w:rsidRPr="00380263">
              <w:rPr>
                <w:spacing w:val="-11"/>
                <w:sz w:val="18"/>
              </w:rPr>
              <w:t xml:space="preserve"> </w:t>
            </w:r>
            <w:r w:rsidRPr="00380263">
              <w:rPr>
                <w:sz w:val="18"/>
              </w:rPr>
              <w:t>Eastern</w:t>
            </w:r>
            <w:r w:rsidRPr="00380263">
              <w:rPr>
                <w:spacing w:val="-11"/>
                <w:sz w:val="18"/>
              </w:rPr>
              <w:t xml:space="preserve"> </w:t>
            </w:r>
            <w:r w:rsidRPr="00380263">
              <w:rPr>
                <w:sz w:val="18"/>
              </w:rPr>
              <w:t>Private</w:t>
            </w:r>
            <w:r w:rsidRPr="00380263">
              <w:rPr>
                <w:spacing w:val="-10"/>
                <w:sz w:val="18"/>
              </w:rPr>
              <w:t xml:space="preserve"> </w:t>
            </w:r>
            <w:r w:rsidRPr="00380263">
              <w:rPr>
                <w:spacing w:val="-2"/>
                <w:sz w:val="18"/>
              </w:rPr>
              <w:t>Hospital</w:t>
            </w:r>
          </w:p>
        </w:tc>
        <w:tc>
          <w:tcPr>
            <w:tcW w:w="4681" w:type="dxa"/>
          </w:tcPr>
          <w:p w14:paraId="044D03A0" w14:textId="77777777" w:rsidR="00B105A9" w:rsidRPr="00380263" w:rsidRDefault="00000000">
            <w:pPr>
              <w:pStyle w:val="TableParagraph"/>
              <w:rPr>
                <w:sz w:val="18"/>
              </w:rPr>
            </w:pPr>
            <w:r w:rsidRPr="00380263">
              <w:rPr>
                <w:spacing w:val="-2"/>
                <w:sz w:val="18"/>
              </w:rPr>
              <w:t>Victoria</w:t>
            </w:r>
          </w:p>
        </w:tc>
      </w:tr>
      <w:tr w:rsidR="00B105A9" w:rsidRPr="00380263" w14:paraId="538284A2" w14:textId="77777777">
        <w:trPr>
          <w:trHeight w:val="345"/>
        </w:trPr>
        <w:tc>
          <w:tcPr>
            <w:tcW w:w="4946" w:type="dxa"/>
          </w:tcPr>
          <w:p w14:paraId="61EFD852" w14:textId="77777777" w:rsidR="00B105A9" w:rsidRPr="00380263" w:rsidRDefault="00000000">
            <w:pPr>
              <w:pStyle w:val="TableParagraph"/>
              <w:rPr>
                <w:sz w:val="18"/>
              </w:rPr>
            </w:pPr>
            <w:r w:rsidRPr="00380263">
              <w:rPr>
                <w:spacing w:val="-2"/>
                <w:sz w:val="18"/>
              </w:rPr>
              <w:t>St</w:t>
            </w:r>
            <w:r w:rsidRPr="00380263">
              <w:rPr>
                <w:spacing w:val="-5"/>
                <w:sz w:val="18"/>
              </w:rPr>
              <w:t xml:space="preserve"> </w:t>
            </w:r>
            <w:r w:rsidRPr="00380263">
              <w:rPr>
                <w:spacing w:val="-2"/>
                <w:sz w:val="18"/>
              </w:rPr>
              <w:t>Andrew’s</w:t>
            </w:r>
            <w:r w:rsidRPr="00380263">
              <w:rPr>
                <w:spacing w:val="-3"/>
                <w:sz w:val="18"/>
              </w:rPr>
              <w:t xml:space="preserve"> </w:t>
            </w:r>
            <w:r w:rsidRPr="00380263">
              <w:rPr>
                <w:spacing w:val="-2"/>
                <w:sz w:val="18"/>
              </w:rPr>
              <w:t>Hospital</w:t>
            </w:r>
          </w:p>
        </w:tc>
        <w:tc>
          <w:tcPr>
            <w:tcW w:w="4681" w:type="dxa"/>
          </w:tcPr>
          <w:p w14:paraId="494ABEB2"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7584DCD4" w14:textId="77777777">
        <w:trPr>
          <w:trHeight w:val="345"/>
        </w:trPr>
        <w:tc>
          <w:tcPr>
            <w:tcW w:w="4946" w:type="dxa"/>
          </w:tcPr>
          <w:p w14:paraId="5127301D" w14:textId="77777777" w:rsidR="00B105A9" w:rsidRPr="00380263" w:rsidRDefault="00000000">
            <w:pPr>
              <w:pStyle w:val="TableParagraph"/>
              <w:rPr>
                <w:sz w:val="18"/>
              </w:rPr>
            </w:pPr>
            <w:r w:rsidRPr="00380263">
              <w:rPr>
                <w:sz w:val="18"/>
              </w:rPr>
              <w:t>St</w:t>
            </w:r>
            <w:r w:rsidRPr="00380263">
              <w:rPr>
                <w:spacing w:val="-10"/>
                <w:sz w:val="18"/>
              </w:rPr>
              <w:t xml:space="preserve"> </w:t>
            </w:r>
            <w:r w:rsidRPr="00380263">
              <w:rPr>
                <w:sz w:val="18"/>
              </w:rPr>
              <w:t>Andrew’s</w:t>
            </w:r>
            <w:r w:rsidRPr="00380263">
              <w:rPr>
                <w:spacing w:val="-10"/>
                <w:sz w:val="18"/>
              </w:rPr>
              <w:t xml:space="preserve"> </w:t>
            </w:r>
            <w:r w:rsidRPr="00380263">
              <w:rPr>
                <w:sz w:val="18"/>
              </w:rPr>
              <w:t>War</w:t>
            </w:r>
            <w:r w:rsidRPr="00380263">
              <w:rPr>
                <w:spacing w:val="-10"/>
                <w:sz w:val="18"/>
              </w:rPr>
              <w:t xml:space="preserve"> </w:t>
            </w:r>
            <w:r w:rsidRPr="00380263">
              <w:rPr>
                <w:sz w:val="18"/>
              </w:rPr>
              <w:t>Memorial</w:t>
            </w:r>
            <w:r w:rsidRPr="00380263">
              <w:rPr>
                <w:spacing w:val="-9"/>
                <w:sz w:val="18"/>
              </w:rPr>
              <w:t xml:space="preserve"> </w:t>
            </w:r>
            <w:r w:rsidRPr="00380263">
              <w:rPr>
                <w:spacing w:val="-2"/>
                <w:sz w:val="18"/>
              </w:rPr>
              <w:t>Hospital</w:t>
            </w:r>
          </w:p>
        </w:tc>
        <w:tc>
          <w:tcPr>
            <w:tcW w:w="4681" w:type="dxa"/>
          </w:tcPr>
          <w:p w14:paraId="676DACA3" w14:textId="77777777" w:rsidR="00B105A9" w:rsidRPr="00380263" w:rsidRDefault="00000000">
            <w:pPr>
              <w:pStyle w:val="TableParagraph"/>
              <w:rPr>
                <w:sz w:val="18"/>
              </w:rPr>
            </w:pPr>
            <w:r w:rsidRPr="00380263">
              <w:rPr>
                <w:spacing w:val="-2"/>
                <w:sz w:val="18"/>
              </w:rPr>
              <w:t>Queensland</w:t>
            </w:r>
          </w:p>
        </w:tc>
      </w:tr>
      <w:tr w:rsidR="00B105A9" w:rsidRPr="00380263" w14:paraId="3543805E" w14:textId="77777777">
        <w:trPr>
          <w:trHeight w:val="345"/>
        </w:trPr>
        <w:tc>
          <w:tcPr>
            <w:tcW w:w="4946" w:type="dxa"/>
          </w:tcPr>
          <w:p w14:paraId="05189546" w14:textId="77777777" w:rsidR="00B105A9" w:rsidRPr="00380263" w:rsidRDefault="00000000">
            <w:pPr>
              <w:pStyle w:val="TableParagraph"/>
              <w:rPr>
                <w:sz w:val="18"/>
              </w:rPr>
            </w:pPr>
            <w:r w:rsidRPr="00380263">
              <w:rPr>
                <w:sz w:val="18"/>
              </w:rPr>
              <w:t>St</w:t>
            </w:r>
            <w:r w:rsidRPr="00380263">
              <w:rPr>
                <w:spacing w:val="-7"/>
                <w:sz w:val="18"/>
              </w:rPr>
              <w:t xml:space="preserve"> </w:t>
            </w:r>
            <w:r w:rsidRPr="00380263">
              <w:rPr>
                <w:sz w:val="18"/>
              </w:rPr>
              <w:t>George</w:t>
            </w:r>
            <w:r w:rsidRPr="00380263">
              <w:rPr>
                <w:spacing w:val="-4"/>
                <w:sz w:val="18"/>
              </w:rPr>
              <w:t xml:space="preserve"> </w:t>
            </w:r>
            <w:r w:rsidRPr="00380263">
              <w:rPr>
                <w:spacing w:val="-2"/>
                <w:sz w:val="18"/>
              </w:rPr>
              <w:t>Hospital</w:t>
            </w:r>
          </w:p>
        </w:tc>
        <w:tc>
          <w:tcPr>
            <w:tcW w:w="4681" w:type="dxa"/>
          </w:tcPr>
          <w:p w14:paraId="1B235368"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73AF587B" w14:textId="77777777">
        <w:trPr>
          <w:trHeight w:val="345"/>
        </w:trPr>
        <w:tc>
          <w:tcPr>
            <w:tcW w:w="4946" w:type="dxa"/>
          </w:tcPr>
          <w:p w14:paraId="79A069D7" w14:textId="77777777" w:rsidR="00B105A9" w:rsidRPr="00380263" w:rsidRDefault="00000000">
            <w:pPr>
              <w:pStyle w:val="TableParagraph"/>
              <w:rPr>
                <w:sz w:val="18"/>
              </w:rPr>
            </w:pPr>
            <w:r w:rsidRPr="00380263">
              <w:rPr>
                <w:sz w:val="18"/>
              </w:rPr>
              <w:t>St</w:t>
            </w:r>
            <w:r w:rsidRPr="00380263">
              <w:rPr>
                <w:spacing w:val="-4"/>
                <w:sz w:val="18"/>
              </w:rPr>
              <w:t xml:space="preserve"> </w:t>
            </w:r>
            <w:r w:rsidRPr="00380263">
              <w:rPr>
                <w:sz w:val="18"/>
              </w:rPr>
              <w:t>John</w:t>
            </w:r>
            <w:r w:rsidRPr="00380263">
              <w:rPr>
                <w:spacing w:val="-4"/>
                <w:sz w:val="18"/>
              </w:rPr>
              <w:t xml:space="preserve"> </w:t>
            </w:r>
            <w:r w:rsidRPr="00380263">
              <w:rPr>
                <w:sz w:val="18"/>
              </w:rPr>
              <w:t>Of</w:t>
            </w:r>
            <w:r w:rsidRPr="00380263">
              <w:rPr>
                <w:spacing w:val="-4"/>
                <w:sz w:val="18"/>
              </w:rPr>
              <w:t xml:space="preserve"> </w:t>
            </w:r>
            <w:r w:rsidRPr="00380263">
              <w:rPr>
                <w:sz w:val="18"/>
              </w:rPr>
              <w:t>God</w:t>
            </w:r>
            <w:r w:rsidRPr="00380263">
              <w:rPr>
                <w:spacing w:val="-3"/>
                <w:sz w:val="18"/>
              </w:rPr>
              <w:t xml:space="preserve"> </w:t>
            </w:r>
            <w:r w:rsidRPr="00380263">
              <w:rPr>
                <w:spacing w:val="-2"/>
                <w:sz w:val="18"/>
              </w:rPr>
              <w:t>Bunbury</w:t>
            </w:r>
          </w:p>
        </w:tc>
        <w:tc>
          <w:tcPr>
            <w:tcW w:w="4681" w:type="dxa"/>
          </w:tcPr>
          <w:p w14:paraId="1A095930"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35BBFA3" w14:textId="77777777">
        <w:trPr>
          <w:trHeight w:val="345"/>
        </w:trPr>
        <w:tc>
          <w:tcPr>
            <w:tcW w:w="4946" w:type="dxa"/>
          </w:tcPr>
          <w:p w14:paraId="28E262EB" w14:textId="77777777" w:rsidR="00B105A9" w:rsidRPr="00380263" w:rsidRDefault="00000000">
            <w:pPr>
              <w:pStyle w:val="TableParagraph"/>
              <w:rPr>
                <w:sz w:val="18"/>
              </w:rPr>
            </w:pPr>
            <w:r w:rsidRPr="00380263">
              <w:rPr>
                <w:sz w:val="18"/>
              </w:rPr>
              <w:t>St</w:t>
            </w:r>
            <w:r w:rsidRPr="00380263">
              <w:rPr>
                <w:spacing w:val="-6"/>
                <w:sz w:val="18"/>
              </w:rPr>
              <w:t xml:space="preserve"> </w:t>
            </w:r>
            <w:r w:rsidRPr="00380263">
              <w:rPr>
                <w:sz w:val="18"/>
              </w:rPr>
              <w:t>John</w:t>
            </w:r>
            <w:r w:rsidRPr="00380263">
              <w:rPr>
                <w:spacing w:val="-4"/>
                <w:sz w:val="18"/>
              </w:rPr>
              <w:t xml:space="preserve"> </w:t>
            </w:r>
            <w:r w:rsidRPr="00380263">
              <w:rPr>
                <w:sz w:val="18"/>
              </w:rPr>
              <w:t>Of</w:t>
            </w:r>
            <w:r w:rsidRPr="00380263">
              <w:rPr>
                <w:spacing w:val="-4"/>
                <w:sz w:val="18"/>
              </w:rPr>
              <w:t xml:space="preserve"> </w:t>
            </w:r>
            <w:r w:rsidRPr="00380263">
              <w:rPr>
                <w:sz w:val="18"/>
              </w:rPr>
              <w:t>God</w:t>
            </w:r>
            <w:r w:rsidRPr="00380263">
              <w:rPr>
                <w:spacing w:val="-3"/>
                <w:sz w:val="18"/>
              </w:rPr>
              <w:t xml:space="preserve"> </w:t>
            </w:r>
            <w:r w:rsidRPr="00380263">
              <w:rPr>
                <w:spacing w:val="-2"/>
                <w:sz w:val="18"/>
              </w:rPr>
              <w:t>Geelong</w:t>
            </w:r>
          </w:p>
        </w:tc>
        <w:tc>
          <w:tcPr>
            <w:tcW w:w="4681" w:type="dxa"/>
          </w:tcPr>
          <w:p w14:paraId="0FF98B25" w14:textId="77777777" w:rsidR="00B105A9" w:rsidRPr="00380263" w:rsidRDefault="00000000">
            <w:pPr>
              <w:pStyle w:val="TableParagraph"/>
              <w:rPr>
                <w:sz w:val="18"/>
              </w:rPr>
            </w:pPr>
            <w:r w:rsidRPr="00380263">
              <w:rPr>
                <w:spacing w:val="-2"/>
                <w:sz w:val="18"/>
              </w:rPr>
              <w:t>Victoria</w:t>
            </w:r>
          </w:p>
        </w:tc>
      </w:tr>
      <w:tr w:rsidR="00B105A9" w:rsidRPr="00380263" w14:paraId="1BE69DBA" w14:textId="77777777">
        <w:trPr>
          <w:trHeight w:val="345"/>
        </w:trPr>
        <w:tc>
          <w:tcPr>
            <w:tcW w:w="4946" w:type="dxa"/>
          </w:tcPr>
          <w:p w14:paraId="21D3CF12" w14:textId="77777777" w:rsidR="00B105A9" w:rsidRPr="00380263" w:rsidRDefault="00000000">
            <w:pPr>
              <w:pStyle w:val="TableParagraph"/>
              <w:rPr>
                <w:sz w:val="18"/>
              </w:rPr>
            </w:pPr>
            <w:r w:rsidRPr="00380263">
              <w:rPr>
                <w:sz w:val="18"/>
              </w:rPr>
              <w:t>St</w:t>
            </w:r>
            <w:r w:rsidRPr="00380263">
              <w:rPr>
                <w:spacing w:val="-4"/>
                <w:sz w:val="18"/>
              </w:rPr>
              <w:t xml:space="preserve"> </w:t>
            </w:r>
            <w:r w:rsidRPr="00380263">
              <w:rPr>
                <w:sz w:val="18"/>
              </w:rPr>
              <w:t>John</w:t>
            </w:r>
            <w:r w:rsidRPr="00380263">
              <w:rPr>
                <w:spacing w:val="-4"/>
                <w:sz w:val="18"/>
              </w:rPr>
              <w:t xml:space="preserve"> </w:t>
            </w:r>
            <w:r w:rsidRPr="00380263">
              <w:rPr>
                <w:sz w:val="18"/>
              </w:rPr>
              <w:t>Of</w:t>
            </w:r>
            <w:r w:rsidRPr="00380263">
              <w:rPr>
                <w:spacing w:val="-4"/>
                <w:sz w:val="18"/>
              </w:rPr>
              <w:t xml:space="preserve"> </w:t>
            </w:r>
            <w:r w:rsidRPr="00380263">
              <w:rPr>
                <w:sz w:val="18"/>
              </w:rPr>
              <w:t>God</w:t>
            </w:r>
            <w:r w:rsidRPr="00380263">
              <w:rPr>
                <w:spacing w:val="-3"/>
                <w:sz w:val="18"/>
              </w:rPr>
              <w:t xml:space="preserve"> </w:t>
            </w:r>
            <w:r w:rsidRPr="00380263">
              <w:rPr>
                <w:spacing w:val="-2"/>
                <w:sz w:val="18"/>
              </w:rPr>
              <w:t>Midland</w:t>
            </w:r>
          </w:p>
        </w:tc>
        <w:tc>
          <w:tcPr>
            <w:tcW w:w="4681" w:type="dxa"/>
          </w:tcPr>
          <w:p w14:paraId="55BBACF2"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EAC9F43" w14:textId="77777777">
        <w:trPr>
          <w:trHeight w:val="345"/>
        </w:trPr>
        <w:tc>
          <w:tcPr>
            <w:tcW w:w="4946" w:type="dxa"/>
          </w:tcPr>
          <w:p w14:paraId="793DABED" w14:textId="77777777" w:rsidR="00B105A9" w:rsidRPr="00380263" w:rsidRDefault="00000000">
            <w:pPr>
              <w:pStyle w:val="TableParagraph"/>
              <w:rPr>
                <w:sz w:val="18"/>
              </w:rPr>
            </w:pPr>
            <w:r w:rsidRPr="00380263">
              <w:rPr>
                <w:sz w:val="18"/>
              </w:rPr>
              <w:t>St</w:t>
            </w:r>
            <w:r w:rsidRPr="00380263">
              <w:rPr>
                <w:spacing w:val="-4"/>
                <w:sz w:val="18"/>
              </w:rPr>
              <w:t xml:space="preserve"> </w:t>
            </w:r>
            <w:r w:rsidRPr="00380263">
              <w:rPr>
                <w:sz w:val="18"/>
              </w:rPr>
              <w:t>John</w:t>
            </w:r>
            <w:r w:rsidRPr="00380263">
              <w:rPr>
                <w:spacing w:val="-4"/>
                <w:sz w:val="18"/>
              </w:rPr>
              <w:t xml:space="preserve"> </w:t>
            </w:r>
            <w:r w:rsidRPr="00380263">
              <w:rPr>
                <w:sz w:val="18"/>
              </w:rPr>
              <w:t>Of</w:t>
            </w:r>
            <w:r w:rsidRPr="00380263">
              <w:rPr>
                <w:spacing w:val="-4"/>
                <w:sz w:val="18"/>
              </w:rPr>
              <w:t xml:space="preserve"> </w:t>
            </w:r>
            <w:r w:rsidRPr="00380263">
              <w:rPr>
                <w:sz w:val="18"/>
              </w:rPr>
              <w:t>God</w:t>
            </w:r>
            <w:r w:rsidRPr="00380263">
              <w:rPr>
                <w:spacing w:val="-3"/>
                <w:sz w:val="18"/>
              </w:rPr>
              <w:t xml:space="preserve"> </w:t>
            </w:r>
            <w:r w:rsidRPr="00380263">
              <w:rPr>
                <w:spacing w:val="-2"/>
                <w:sz w:val="18"/>
              </w:rPr>
              <w:t>Murdoch</w:t>
            </w:r>
          </w:p>
        </w:tc>
        <w:tc>
          <w:tcPr>
            <w:tcW w:w="4681" w:type="dxa"/>
          </w:tcPr>
          <w:p w14:paraId="4DF9AE9D"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7174046C" w14:textId="77777777">
        <w:trPr>
          <w:trHeight w:val="345"/>
        </w:trPr>
        <w:tc>
          <w:tcPr>
            <w:tcW w:w="4946" w:type="dxa"/>
          </w:tcPr>
          <w:p w14:paraId="3F66D290" w14:textId="77777777" w:rsidR="00B105A9" w:rsidRPr="00380263" w:rsidRDefault="00000000">
            <w:pPr>
              <w:pStyle w:val="TableParagraph"/>
              <w:rPr>
                <w:sz w:val="18"/>
              </w:rPr>
            </w:pPr>
            <w:r w:rsidRPr="00380263">
              <w:rPr>
                <w:sz w:val="18"/>
              </w:rPr>
              <w:t>St</w:t>
            </w:r>
            <w:r w:rsidRPr="00380263">
              <w:rPr>
                <w:spacing w:val="-4"/>
                <w:sz w:val="18"/>
              </w:rPr>
              <w:t xml:space="preserve"> </w:t>
            </w:r>
            <w:r w:rsidRPr="00380263">
              <w:rPr>
                <w:sz w:val="18"/>
              </w:rPr>
              <w:t>John</w:t>
            </w:r>
            <w:r w:rsidRPr="00380263">
              <w:rPr>
                <w:spacing w:val="-4"/>
                <w:sz w:val="18"/>
              </w:rPr>
              <w:t xml:space="preserve"> </w:t>
            </w:r>
            <w:r w:rsidRPr="00380263">
              <w:rPr>
                <w:sz w:val="18"/>
              </w:rPr>
              <w:t>Of</w:t>
            </w:r>
            <w:r w:rsidRPr="00380263">
              <w:rPr>
                <w:spacing w:val="-4"/>
                <w:sz w:val="18"/>
              </w:rPr>
              <w:t xml:space="preserve"> </w:t>
            </w:r>
            <w:r w:rsidRPr="00380263">
              <w:rPr>
                <w:sz w:val="18"/>
              </w:rPr>
              <w:t>God</w:t>
            </w:r>
            <w:r w:rsidRPr="00380263">
              <w:rPr>
                <w:spacing w:val="-3"/>
                <w:sz w:val="18"/>
              </w:rPr>
              <w:t xml:space="preserve"> </w:t>
            </w:r>
            <w:r w:rsidRPr="00380263">
              <w:rPr>
                <w:spacing w:val="-2"/>
                <w:sz w:val="18"/>
              </w:rPr>
              <w:t>Subiaco</w:t>
            </w:r>
          </w:p>
        </w:tc>
        <w:tc>
          <w:tcPr>
            <w:tcW w:w="4681" w:type="dxa"/>
          </w:tcPr>
          <w:p w14:paraId="66A8B6A7" w14:textId="77777777" w:rsidR="00B105A9" w:rsidRPr="00380263" w:rsidRDefault="00000000">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B105A9" w:rsidRPr="00380263" w14:paraId="0DFC6408" w14:textId="77777777">
        <w:trPr>
          <w:trHeight w:val="345"/>
        </w:trPr>
        <w:tc>
          <w:tcPr>
            <w:tcW w:w="4946" w:type="dxa"/>
          </w:tcPr>
          <w:p w14:paraId="0ADAA8AF" w14:textId="77777777" w:rsidR="00B105A9" w:rsidRPr="00380263" w:rsidRDefault="00000000">
            <w:pPr>
              <w:pStyle w:val="TableParagraph"/>
              <w:rPr>
                <w:sz w:val="18"/>
              </w:rPr>
            </w:pPr>
            <w:r w:rsidRPr="00380263">
              <w:rPr>
                <w:sz w:val="18"/>
              </w:rPr>
              <w:t>St</w:t>
            </w:r>
            <w:r w:rsidRPr="00380263">
              <w:rPr>
                <w:spacing w:val="-10"/>
                <w:sz w:val="18"/>
              </w:rPr>
              <w:t xml:space="preserve"> </w:t>
            </w:r>
            <w:r w:rsidRPr="00380263">
              <w:rPr>
                <w:sz w:val="18"/>
              </w:rPr>
              <w:t>Stephen’s</w:t>
            </w:r>
            <w:r w:rsidRPr="00380263">
              <w:rPr>
                <w:spacing w:val="-10"/>
                <w:sz w:val="18"/>
              </w:rPr>
              <w:t xml:space="preserve"> </w:t>
            </w:r>
            <w:r w:rsidRPr="00380263">
              <w:rPr>
                <w:sz w:val="18"/>
              </w:rPr>
              <w:t>Hospital</w:t>
            </w:r>
            <w:r w:rsidRPr="00380263">
              <w:rPr>
                <w:spacing w:val="-10"/>
                <w:sz w:val="18"/>
              </w:rPr>
              <w:t xml:space="preserve"> </w:t>
            </w:r>
            <w:r w:rsidRPr="00380263">
              <w:rPr>
                <w:sz w:val="18"/>
              </w:rPr>
              <w:t>Hervey</w:t>
            </w:r>
            <w:r w:rsidRPr="00380263">
              <w:rPr>
                <w:spacing w:val="-10"/>
                <w:sz w:val="18"/>
              </w:rPr>
              <w:t xml:space="preserve"> </w:t>
            </w:r>
            <w:r w:rsidRPr="00380263">
              <w:rPr>
                <w:spacing w:val="-5"/>
                <w:sz w:val="18"/>
              </w:rPr>
              <w:t>Bay</w:t>
            </w:r>
          </w:p>
        </w:tc>
        <w:tc>
          <w:tcPr>
            <w:tcW w:w="4681" w:type="dxa"/>
          </w:tcPr>
          <w:p w14:paraId="01860863" w14:textId="77777777" w:rsidR="00B105A9" w:rsidRPr="00380263" w:rsidRDefault="00000000">
            <w:pPr>
              <w:pStyle w:val="TableParagraph"/>
              <w:rPr>
                <w:sz w:val="18"/>
              </w:rPr>
            </w:pPr>
            <w:r w:rsidRPr="00380263">
              <w:rPr>
                <w:spacing w:val="-2"/>
                <w:sz w:val="18"/>
              </w:rPr>
              <w:t>Queensland</w:t>
            </w:r>
          </w:p>
        </w:tc>
      </w:tr>
      <w:tr w:rsidR="00B105A9" w:rsidRPr="00380263" w14:paraId="543BE2A9" w14:textId="77777777">
        <w:trPr>
          <w:trHeight w:val="345"/>
        </w:trPr>
        <w:tc>
          <w:tcPr>
            <w:tcW w:w="4946" w:type="dxa"/>
          </w:tcPr>
          <w:p w14:paraId="269644E0" w14:textId="77777777" w:rsidR="00B105A9" w:rsidRPr="00380263" w:rsidRDefault="00000000">
            <w:pPr>
              <w:pStyle w:val="TableParagraph"/>
              <w:rPr>
                <w:sz w:val="18"/>
              </w:rPr>
            </w:pPr>
            <w:r w:rsidRPr="00380263">
              <w:rPr>
                <w:sz w:val="18"/>
              </w:rPr>
              <w:t>St</w:t>
            </w:r>
            <w:r w:rsidRPr="00380263">
              <w:rPr>
                <w:spacing w:val="-10"/>
                <w:sz w:val="18"/>
              </w:rPr>
              <w:t xml:space="preserve"> </w:t>
            </w:r>
            <w:r w:rsidRPr="00380263">
              <w:rPr>
                <w:sz w:val="18"/>
              </w:rPr>
              <w:t>Vincent’s</w:t>
            </w:r>
            <w:r w:rsidRPr="00380263">
              <w:rPr>
                <w:spacing w:val="-9"/>
                <w:sz w:val="18"/>
              </w:rPr>
              <w:t xml:space="preserve"> </w:t>
            </w:r>
            <w:r w:rsidRPr="00380263">
              <w:rPr>
                <w:sz w:val="18"/>
              </w:rPr>
              <w:t>Hospital</w:t>
            </w:r>
            <w:r w:rsidRPr="00380263">
              <w:rPr>
                <w:spacing w:val="-9"/>
                <w:sz w:val="18"/>
              </w:rPr>
              <w:t xml:space="preserve"> </w:t>
            </w:r>
            <w:r w:rsidRPr="00380263">
              <w:rPr>
                <w:spacing w:val="-2"/>
                <w:sz w:val="18"/>
              </w:rPr>
              <w:t>Melbourne</w:t>
            </w:r>
          </w:p>
        </w:tc>
        <w:tc>
          <w:tcPr>
            <w:tcW w:w="4681" w:type="dxa"/>
          </w:tcPr>
          <w:p w14:paraId="6DDD0CAB" w14:textId="77777777" w:rsidR="00B105A9" w:rsidRPr="00380263" w:rsidRDefault="00000000">
            <w:pPr>
              <w:pStyle w:val="TableParagraph"/>
              <w:rPr>
                <w:sz w:val="18"/>
              </w:rPr>
            </w:pPr>
            <w:r w:rsidRPr="00380263">
              <w:rPr>
                <w:spacing w:val="-2"/>
                <w:sz w:val="18"/>
              </w:rPr>
              <w:t>Victoria</w:t>
            </w:r>
          </w:p>
        </w:tc>
      </w:tr>
      <w:tr w:rsidR="00B105A9" w:rsidRPr="00380263" w14:paraId="30B3529C" w14:textId="77777777">
        <w:trPr>
          <w:trHeight w:val="345"/>
        </w:trPr>
        <w:tc>
          <w:tcPr>
            <w:tcW w:w="4946" w:type="dxa"/>
          </w:tcPr>
          <w:p w14:paraId="18734A3C" w14:textId="77777777" w:rsidR="00B105A9" w:rsidRPr="00380263" w:rsidRDefault="00000000">
            <w:pPr>
              <w:pStyle w:val="TableParagraph"/>
              <w:rPr>
                <w:sz w:val="18"/>
              </w:rPr>
            </w:pPr>
            <w:r w:rsidRPr="00380263">
              <w:rPr>
                <w:sz w:val="18"/>
              </w:rPr>
              <w:t>St</w:t>
            </w:r>
            <w:r w:rsidRPr="00380263">
              <w:rPr>
                <w:spacing w:val="-10"/>
                <w:sz w:val="18"/>
              </w:rPr>
              <w:t xml:space="preserve"> </w:t>
            </w:r>
            <w:r w:rsidRPr="00380263">
              <w:rPr>
                <w:sz w:val="18"/>
              </w:rPr>
              <w:t>Vincent’s</w:t>
            </w:r>
            <w:r w:rsidRPr="00380263">
              <w:rPr>
                <w:spacing w:val="-9"/>
                <w:sz w:val="18"/>
              </w:rPr>
              <w:t xml:space="preserve"> </w:t>
            </w:r>
            <w:r w:rsidRPr="00380263">
              <w:rPr>
                <w:sz w:val="18"/>
              </w:rPr>
              <w:t>Hospital</w:t>
            </w:r>
            <w:r w:rsidRPr="00380263">
              <w:rPr>
                <w:spacing w:val="-9"/>
                <w:sz w:val="18"/>
              </w:rPr>
              <w:t xml:space="preserve"> </w:t>
            </w:r>
            <w:r w:rsidRPr="00380263">
              <w:rPr>
                <w:spacing w:val="-2"/>
                <w:sz w:val="18"/>
              </w:rPr>
              <w:t>Sydney</w:t>
            </w:r>
          </w:p>
        </w:tc>
        <w:tc>
          <w:tcPr>
            <w:tcW w:w="4681" w:type="dxa"/>
          </w:tcPr>
          <w:p w14:paraId="19F3954C"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F276BD0" w14:textId="77777777">
        <w:trPr>
          <w:trHeight w:val="345"/>
        </w:trPr>
        <w:tc>
          <w:tcPr>
            <w:tcW w:w="4946" w:type="dxa"/>
          </w:tcPr>
          <w:p w14:paraId="6A7507E1" w14:textId="77777777" w:rsidR="00B105A9" w:rsidRPr="00380263" w:rsidRDefault="00000000">
            <w:pPr>
              <w:pStyle w:val="TableParagraph"/>
              <w:rPr>
                <w:sz w:val="18"/>
              </w:rPr>
            </w:pPr>
            <w:r w:rsidRPr="00380263">
              <w:rPr>
                <w:sz w:val="18"/>
              </w:rPr>
              <w:t>St</w:t>
            </w:r>
            <w:r w:rsidRPr="00380263">
              <w:rPr>
                <w:spacing w:val="-11"/>
                <w:sz w:val="18"/>
              </w:rPr>
              <w:t xml:space="preserve"> </w:t>
            </w:r>
            <w:r w:rsidRPr="00380263">
              <w:rPr>
                <w:sz w:val="18"/>
              </w:rPr>
              <w:t>Vincent’s</w:t>
            </w:r>
            <w:r w:rsidRPr="00380263">
              <w:rPr>
                <w:spacing w:val="-11"/>
                <w:sz w:val="18"/>
              </w:rPr>
              <w:t xml:space="preserve"> </w:t>
            </w:r>
            <w:r w:rsidRPr="00380263">
              <w:rPr>
                <w:sz w:val="18"/>
              </w:rPr>
              <w:t>Private</w:t>
            </w:r>
            <w:r w:rsidRPr="00380263">
              <w:rPr>
                <w:spacing w:val="-11"/>
                <w:sz w:val="18"/>
              </w:rPr>
              <w:t xml:space="preserve"> </w:t>
            </w:r>
            <w:r w:rsidRPr="00380263">
              <w:rPr>
                <w:sz w:val="18"/>
              </w:rPr>
              <w:t>East</w:t>
            </w:r>
            <w:r w:rsidRPr="00380263">
              <w:rPr>
                <w:spacing w:val="-10"/>
                <w:sz w:val="18"/>
              </w:rPr>
              <w:t xml:space="preserve"> </w:t>
            </w:r>
            <w:r w:rsidRPr="00380263">
              <w:rPr>
                <w:spacing w:val="-2"/>
                <w:sz w:val="18"/>
              </w:rPr>
              <w:t>Melbourne</w:t>
            </w:r>
          </w:p>
        </w:tc>
        <w:tc>
          <w:tcPr>
            <w:tcW w:w="4681" w:type="dxa"/>
          </w:tcPr>
          <w:p w14:paraId="26BC4172" w14:textId="77777777" w:rsidR="00B105A9" w:rsidRPr="00380263" w:rsidRDefault="00000000">
            <w:pPr>
              <w:pStyle w:val="TableParagraph"/>
              <w:rPr>
                <w:sz w:val="18"/>
              </w:rPr>
            </w:pPr>
            <w:r w:rsidRPr="00380263">
              <w:rPr>
                <w:spacing w:val="-2"/>
                <w:sz w:val="18"/>
              </w:rPr>
              <w:t>Victoria</w:t>
            </w:r>
          </w:p>
        </w:tc>
      </w:tr>
      <w:tr w:rsidR="00B105A9" w:rsidRPr="00380263" w14:paraId="69051912" w14:textId="77777777">
        <w:trPr>
          <w:trHeight w:val="345"/>
        </w:trPr>
        <w:tc>
          <w:tcPr>
            <w:tcW w:w="4946" w:type="dxa"/>
          </w:tcPr>
          <w:p w14:paraId="465FC348" w14:textId="77777777" w:rsidR="00B105A9" w:rsidRPr="00380263" w:rsidRDefault="00000000">
            <w:pPr>
              <w:pStyle w:val="TableParagraph"/>
              <w:rPr>
                <w:sz w:val="18"/>
              </w:rPr>
            </w:pPr>
            <w:r w:rsidRPr="00380263">
              <w:rPr>
                <w:spacing w:val="-2"/>
                <w:sz w:val="18"/>
              </w:rPr>
              <w:t>St</w:t>
            </w:r>
            <w:r w:rsidRPr="00380263">
              <w:rPr>
                <w:spacing w:val="-1"/>
                <w:sz w:val="18"/>
              </w:rPr>
              <w:t xml:space="preserve"> </w:t>
            </w:r>
            <w:r w:rsidRPr="00380263">
              <w:rPr>
                <w:spacing w:val="-2"/>
                <w:sz w:val="18"/>
              </w:rPr>
              <w:t>Vincent’s</w:t>
            </w:r>
            <w:r w:rsidRPr="00380263">
              <w:rPr>
                <w:spacing w:val="-1"/>
                <w:sz w:val="18"/>
              </w:rPr>
              <w:t xml:space="preserve"> </w:t>
            </w:r>
            <w:r w:rsidRPr="00380263">
              <w:rPr>
                <w:spacing w:val="-2"/>
                <w:sz w:val="18"/>
              </w:rPr>
              <w:t>Private</w:t>
            </w:r>
            <w:r w:rsidRPr="00380263">
              <w:rPr>
                <w:sz w:val="18"/>
              </w:rPr>
              <w:t xml:space="preserve"> </w:t>
            </w:r>
            <w:r w:rsidRPr="00380263">
              <w:rPr>
                <w:spacing w:val="-2"/>
                <w:sz w:val="18"/>
              </w:rPr>
              <w:t>Fitzroy</w:t>
            </w:r>
          </w:p>
        </w:tc>
        <w:tc>
          <w:tcPr>
            <w:tcW w:w="4681" w:type="dxa"/>
          </w:tcPr>
          <w:p w14:paraId="62D38E40" w14:textId="77777777" w:rsidR="00B105A9" w:rsidRPr="00380263" w:rsidRDefault="00000000">
            <w:pPr>
              <w:pStyle w:val="TableParagraph"/>
              <w:rPr>
                <w:sz w:val="18"/>
              </w:rPr>
            </w:pPr>
            <w:r w:rsidRPr="00380263">
              <w:rPr>
                <w:spacing w:val="-2"/>
                <w:sz w:val="18"/>
              </w:rPr>
              <w:t>Victoria</w:t>
            </w:r>
          </w:p>
        </w:tc>
      </w:tr>
      <w:tr w:rsidR="00B105A9" w:rsidRPr="00380263" w14:paraId="545087B6" w14:textId="77777777">
        <w:trPr>
          <w:trHeight w:val="345"/>
        </w:trPr>
        <w:tc>
          <w:tcPr>
            <w:tcW w:w="4946" w:type="dxa"/>
          </w:tcPr>
          <w:p w14:paraId="039FAFFE" w14:textId="77777777" w:rsidR="00B105A9" w:rsidRPr="00380263" w:rsidRDefault="00000000">
            <w:pPr>
              <w:pStyle w:val="TableParagraph"/>
              <w:rPr>
                <w:sz w:val="18"/>
              </w:rPr>
            </w:pPr>
            <w:r w:rsidRPr="00380263">
              <w:rPr>
                <w:sz w:val="18"/>
              </w:rPr>
              <w:t>St</w:t>
            </w:r>
            <w:r w:rsidRPr="00380263">
              <w:rPr>
                <w:spacing w:val="-11"/>
                <w:sz w:val="18"/>
              </w:rPr>
              <w:t xml:space="preserve"> </w:t>
            </w:r>
            <w:r w:rsidRPr="00380263">
              <w:rPr>
                <w:sz w:val="18"/>
              </w:rPr>
              <w:t>Vincent’s</w:t>
            </w:r>
            <w:r w:rsidRPr="00380263">
              <w:rPr>
                <w:spacing w:val="-11"/>
                <w:sz w:val="18"/>
              </w:rPr>
              <w:t xml:space="preserve"> </w:t>
            </w:r>
            <w:r w:rsidRPr="00380263">
              <w:rPr>
                <w:sz w:val="18"/>
              </w:rPr>
              <w:t>Private</w:t>
            </w:r>
            <w:r w:rsidRPr="00380263">
              <w:rPr>
                <w:spacing w:val="-11"/>
                <w:sz w:val="18"/>
              </w:rPr>
              <w:t xml:space="preserve"> </w:t>
            </w:r>
            <w:r w:rsidRPr="00380263">
              <w:rPr>
                <w:sz w:val="18"/>
              </w:rPr>
              <w:t>Hospital</w:t>
            </w:r>
            <w:r w:rsidRPr="00380263">
              <w:rPr>
                <w:spacing w:val="-11"/>
                <w:sz w:val="18"/>
              </w:rPr>
              <w:t xml:space="preserve"> </w:t>
            </w:r>
            <w:r w:rsidRPr="00380263">
              <w:rPr>
                <w:spacing w:val="-2"/>
                <w:sz w:val="18"/>
              </w:rPr>
              <w:t>Brisbane</w:t>
            </w:r>
          </w:p>
        </w:tc>
        <w:tc>
          <w:tcPr>
            <w:tcW w:w="4681" w:type="dxa"/>
          </w:tcPr>
          <w:p w14:paraId="202F5EB2" w14:textId="77777777" w:rsidR="00B105A9" w:rsidRPr="00380263" w:rsidRDefault="00000000">
            <w:pPr>
              <w:pStyle w:val="TableParagraph"/>
              <w:rPr>
                <w:sz w:val="18"/>
              </w:rPr>
            </w:pPr>
            <w:r w:rsidRPr="00380263">
              <w:rPr>
                <w:spacing w:val="-2"/>
                <w:sz w:val="18"/>
              </w:rPr>
              <w:t>Queensland</w:t>
            </w:r>
          </w:p>
        </w:tc>
      </w:tr>
      <w:tr w:rsidR="00B105A9" w:rsidRPr="00380263" w14:paraId="697A8E8F" w14:textId="77777777">
        <w:trPr>
          <w:trHeight w:val="345"/>
        </w:trPr>
        <w:tc>
          <w:tcPr>
            <w:tcW w:w="4946" w:type="dxa"/>
          </w:tcPr>
          <w:p w14:paraId="30734209" w14:textId="77777777" w:rsidR="00B105A9" w:rsidRPr="00380263" w:rsidRDefault="00000000">
            <w:pPr>
              <w:pStyle w:val="TableParagraph"/>
              <w:rPr>
                <w:sz w:val="18"/>
              </w:rPr>
            </w:pPr>
            <w:r w:rsidRPr="00380263">
              <w:rPr>
                <w:sz w:val="18"/>
              </w:rPr>
              <w:t>St</w:t>
            </w:r>
            <w:r w:rsidRPr="00380263">
              <w:rPr>
                <w:spacing w:val="-11"/>
                <w:sz w:val="18"/>
              </w:rPr>
              <w:t xml:space="preserve"> </w:t>
            </w:r>
            <w:r w:rsidRPr="00380263">
              <w:rPr>
                <w:sz w:val="18"/>
              </w:rPr>
              <w:t>Vincent’s</w:t>
            </w:r>
            <w:r w:rsidRPr="00380263">
              <w:rPr>
                <w:spacing w:val="-11"/>
                <w:sz w:val="18"/>
              </w:rPr>
              <w:t xml:space="preserve"> </w:t>
            </w:r>
            <w:r w:rsidRPr="00380263">
              <w:rPr>
                <w:sz w:val="18"/>
              </w:rPr>
              <w:t>Private</w:t>
            </w:r>
            <w:r w:rsidRPr="00380263">
              <w:rPr>
                <w:spacing w:val="-11"/>
                <w:sz w:val="18"/>
              </w:rPr>
              <w:t xml:space="preserve"> </w:t>
            </w:r>
            <w:r w:rsidRPr="00380263">
              <w:rPr>
                <w:sz w:val="18"/>
              </w:rPr>
              <w:t>Hospital</w:t>
            </w:r>
            <w:r w:rsidRPr="00380263">
              <w:rPr>
                <w:spacing w:val="-11"/>
                <w:sz w:val="18"/>
              </w:rPr>
              <w:t xml:space="preserve"> </w:t>
            </w:r>
            <w:r w:rsidRPr="00380263">
              <w:rPr>
                <w:spacing w:val="-5"/>
                <w:sz w:val="18"/>
              </w:rPr>
              <w:t>Kew</w:t>
            </w:r>
          </w:p>
        </w:tc>
        <w:tc>
          <w:tcPr>
            <w:tcW w:w="4681" w:type="dxa"/>
          </w:tcPr>
          <w:p w14:paraId="50B922D8" w14:textId="77777777" w:rsidR="00B105A9" w:rsidRPr="00380263" w:rsidRDefault="00000000">
            <w:pPr>
              <w:pStyle w:val="TableParagraph"/>
              <w:rPr>
                <w:sz w:val="18"/>
              </w:rPr>
            </w:pPr>
            <w:r w:rsidRPr="00380263">
              <w:rPr>
                <w:spacing w:val="-2"/>
                <w:sz w:val="18"/>
              </w:rPr>
              <w:t>Victoria</w:t>
            </w:r>
          </w:p>
        </w:tc>
      </w:tr>
      <w:tr w:rsidR="00B105A9" w:rsidRPr="00380263" w14:paraId="4E152501" w14:textId="77777777">
        <w:trPr>
          <w:trHeight w:val="345"/>
        </w:trPr>
        <w:tc>
          <w:tcPr>
            <w:tcW w:w="4946" w:type="dxa"/>
          </w:tcPr>
          <w:p w14:paraId="1DBBF8D7" w14:textId="77777777" w:rsidR="00B105A9" w:rsidRPr="00380263" w:rsidRDefault="00000000">
            <w:pPr>
              <w:pStyle w:val="TableParagraph"/>
              <w:rPr>
                <w:sz w:val="18"/>
              </w:rPr>
            </w:pPr>
            <w:r w:rsidRPr="00380263">
              <w:rPr>
                <w:sz w:val="18"/>
              </w:rPr>
              <w:t>St</w:t>
            </w:r>
            <w:r w:rsidRPr="00380263">
              <w:rPr>
                <w:spacing w:val="-11"/>
                <w:sz w:val="18"/>
              </w:rPr>
              <w:t xml:space="preserve"> </w:t>
            </w:r>
            <w:r w:rsidRPr="00380263">
              <w:rPr>
                <w:sz w:val="18"/>
              </w:rPr>
              <w:t>Vincent’s</w:t>
            </w:r>
            <w:r w:rsidRPr="00380263">
              <w:rPr>
                <w:spacing w:val="-11"/>
                <w:sz w:val="18"/>
              </w:rPr>
              <w:t xml:space="preserve"> </w:t>
            </w:r>
            <w:r w:rsidRPr="00380263">
              <w:rPr>
                <w:sz w:val="18"/>
              </w:rPr>
              <w:t>Private</w:t>
            </w:r>
            <w:r w:rsidRPr="00380263">
              <w:rPr>
                <w:spacing w:val="-11"/>
                <w:sz w:val="18"/>
              </w:rPr>
              <w:t xml:space="preserve"> </w:t>
            </w:r>
            <w:r w:rsidRPr="00380263">
              <w:rPr>
                <w:sz w:val="18"/>
              </w:rPr>
              <w:t>Hospital</w:t>
            </w:r>
            <w:r w:rsidRPr="00380263">
              <w:rPr>
                <w:spacing w:val="-11"/>
                <w:sz w:val="18"/>
              </w:rPr>
              <w:t xml:space="preserve"> </w:t>
            </w:r>
            <w:r w:rsidRPr="00380263">
              <w:rPr>
                <w:spacing w:val="-2"/>
                <w:sz w:val="18"/>
              </w:rPr>
              <w:t>Northside</w:t>
            </w:r>
          </w:p>
        </w:tc>
        <w:tc>
          <w:tcPr>
            <w:tcW w:w="4681" w:type="dxa"/>
          </w:tcPr>
          <w:p w14:paraId="4F46115E" w14:textId="77777777" w:rsidR="00B105A9" w:rsidRPr="00380263" w:rsidRDefault="00000000">
            <w:pPr>
              <w:pStyle w:val="TableParagraph"/>
              <w:rPr>
                <w:sz w:val="18"/>
              </w:rPr>
            </w:pPr>
            <w:r w:rsidRPr="00380263">
              <w:rPr>
                <w:spacing w:val="-2"/>
                <w:sz w:val="18"/>
              </w:rPr>
              <w:t>Queensland</w:t>
            </w:r>
          </w:p>
        </w:tc>
      </w:tr>
      <w:tr w:rsidR="00B105A9" w:rsidRPr="00380263" w14:paraId="7CA8FA3C" w14:textId="77777777">
        <w:trPr>
          <w:trHeight w:val="345"/>
        </w:trPr>
        <w:tc>
          <w:tcPr>
            <w:tcW w:w="4946" w:type="dxa"/>
          </w:tcPr>
          <w:p w14:paraId="1C3979BF" w14:textId="77777777" w:rsidR="00B105A9" w:rsidRPr="00380263" w:rsidRDefault="00000000">
            <w:pPr>
              <w:pStyle w:val="TableParagraph"/>
              <w:rPr>
                <w:sz w:val="18"/>
              </w:rPr>
            </w:pPr>
            <w:r w:rsidRPr="00380263">
              <w:rPr>
                <w:sz w:val="18"/>
              </w:rPr>
              <w:t>St</w:t>
            </w:r>
            <w:r w:rsidRPr="00380263">
              <w:rPr>
                <w:spacing w:val="-11"/>
                <w:sz w:val="18"/>
              </w:rPr>
              <w:t xml:space="preserve"> </w:t>
            </w:r>
            <w:r w:rsidRPr="00380263">
              <w:rPr>
                <w:sz w:val="18"/>
              </w:rPr>
              <w:t>Vincent’s</w:t>
            </w:r>
            <w:r w:rsidRPr="00380263">
              <w:rPr>
                <w:spacing w:val="-11"/>
                <w:sz w:val="18"/>
              </w:rPr>
              <w:t xml:space="preserve"> </w:t>
            </w:r>
            <w:r w:rsidRPr="00380263">
              <w:rPr>
                <w:sz w:val="18"/>
              </w:rPr>
              <w:t>Private</w:t>
            </w:r>
            <w:r w:rsidRPr="00380263">
              <w:rPr>
                <w:spacing w:val="-11"/>
                <w:sz w:val="18"/>
              </w:rPr>
              <w:t xml:space="preserve"> </w:t>
            </w:r>
            <w:r w:rsidRPr="00380263">
              <w:rPr>
                <w:sz w:val="18"/>
              </w:rPr>
              <w:t>Hospital</w:t>
            </w:r>
            <w:r w:rsidRPr="00380263">
              <w:rPr>
                <w:spacing w:val="-11"/>
                <w:sz w:val="18"/>
              </w:rPr>
              <w:t xml:space="preserve"> </w:t>
            </w:r>
            <w:r w:rsidRPr="00380263">
              <w:rPr>
                <w:spacing w:val="-2"/>
                <w:sz w:val="18"/>
              </w:rPr>
              <w:t>Sydney</w:t>
            </w:r>
          </w:p>
        </w:tc>
        <w:tc>
          <w:tcPr>
            <w:tcW w:w="4681" w:type="dxa"/>
          </w:tcPr>
          <w:p w14:paraId="64005AD1"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0937D4D" w14:textId="77777777">
        <w:trPr>
          <w:trHeight w:val="345"/>
        </w:trPr>
        <w:tc>
          <w:tcPr>
            <w:tcW w:w="4946" w:type="dxa"/>
          </w:tcPr>
          <w:p w14:paraId="7994C8BA" w14:textId="77777777" w:rsidR="00B105A9" w:rsidRPr="00380263" w:rsidRDefault="00000000">
            <w:pPr>
              <w:pStyle w:val="TableParagraph"/>
              <w:rPr>
                <w:sz w:val="18"/>
              </w:rPr>
            </w:pPr>
            <w:r w:rsidRPr="00380263">
              <w:rPr>
                <w:sz w:val="18"/>
              </w:rPr>
              <w:t>St</w:t>
            </w:r>
            <w:r w:rsidRPr="00380263">
              <w:rPr>
                <w:spacing w:val="-11"/>
                <w:sz w:val="18"/>
              </w:rPr>
              <w:t xml:space="preserve"> </w:t>
            </w:r>
            <w:r w:rsidRPr="00380263">
              <w:rPr>
                <w:sz w:val="18"/>
              </w:rPr>
              <w:t>Vincent’s</w:t>
            </w:r>
            <w:r w:rsidRPr="00380263">
              <w:rPr>
                <w:spacing w:val="-11"/>
                <w:sz w:val="18"/>
              </w:rPr>
              <w:t xml:space="preserve"> </w:t>
            </w:r>
            <w:r w:rsidRPr="00380263">
              <w:rPr>
                <w:sz w:val="18"/>
              </w:rPr>
              <w:t>Private</w:t>
            </w:r>
            <w:r w:rsidRPr="00380263">
              <w:rPr>
                <w:spacing w:val="-11"/>
                <w:sz w:val="18"/>
              </w:rPr>
              <w:t xml:space="preserve"> </w:t>
            </w:r>
            <w:r w:rsidRPr="00380263">
              <w:rPr>
                <w:sz w:val="18"/>
              </w:rPr>
              <w:t>Hospital</w:t>
            </w:r>
            <w:r w:rsidRPr="00380263">
              <w:rPr>
                <w:spacing w:val="-11"/>
                <w:sz w:val="18"/>
              </w:rPr>
              <w:t xml:space="preserve"> </w:t>
            </w:r>
            <w:r w:rsidRPr="00380263">
              <w:rPr>
                <w:spacing w:val="-2"/>
                <w:sz w:val="18"/>
              </w:rPr>
              <w:t>Toowoomba</w:t>
            </w:r>
          </w:p>
        </w:tc>
        <w:tc>
          <w:tcPr>
            <w:tcW w:w="4681" w:type="dxa"/>
          </w:tcPr>
          <w:p w14:paraId="5BE58E5D" w14:textId="77777777" w:rsidR="00B105A9" w:rsidRPr="00380263" w:rsidRDefault="00000000">
            <w:pPr>
              <w:pStyle w:val="TableParagraph"/>
              <w:rPr>
                <w:sz w:val="18"/>
              </w:rPr>
            </w:pPr>
            <w:r w:rsidRPr="00380263">
              <w:rPr>
                <w:spacing w:val="-2"/>
                <w:sz w:val="18"/>
              </w:rPr>
              <w:t>Queensland</w:t>
            </w:r>
          </w:p>
        </w:tc>
      </w:tr>
      <w:tr w:rsidR="00B105A9" w:rsidRPr="00380263" w14:paraId="36AF2A06" w14:textId="77777777">
        <w:trPr>
          <w:trHeight w:val="345"/>
        </w:trPr>
        <w:tc>
          <w:tcPr>
            <w:tcW w:w="4946" w:type="dxa"/>
          </w:tcPr>
          <w:p w14:paraId="053A9B96" w14:textId="77777777" w:rsidR="00B105A9" w:rsidRPr="00380263" w:rsidRDefault="00000000">
            <w:pPr>
              <w:pStyle w:val="TableParagraph"/>
              <w:rPr>
                <w:sz w:val="18"/>
              </w:rPr>
            </w:pPr>
            <w:r w:rsidRPr="00380263">
              <w:rPr>
                <w:sz w:val="18"/>
              </w:rPr>
              <w:t>St</w:t>
            </w:r>
            <w:r w:rsidRPr="00380263">
              <w:rPr>
                <w:spacing w:val="-11"/>
                <w:sz w:val="18"/>
              </w:rPr>
              <w:t xml:space="preserve"> </w:t>
            </w:r>
            <w:r w:rsidRPr="00380263">
              <w:rPr>
                <w:sz w:val="18"/>
              </w:rPr>
              <w:t>Vincent’s</w:t>
            </w:r>
            <w:r w:rsidRPr="00380263">
              <w:rPr>
                <w:spacing w:val="-11"/>
                <w:sz w:val="18"/>
              </w:rPr>
              <w:t xml:space="preserve"> </w:t>
            </w:r>
            <w:r w:rsidRPr="00380263">
              <w:rPr>
                <w:sz w:val="18"/>
              </w:rPr>
              <w:t>Private</w:t>
            </w:r>
            <w:r w:rsidRPr="00380263">
              <w:rPr>
                <w:spacing w:val="-11"/>
                <w:sz w:val="18"/>
              </w:rPr>
              <w:t xml:space="preserve"> </w:t>
            </w:r>
            <w:r w:rsidRPr="00380263">
              <w:rPr>
                <w:sz w:val="18"/>
              </w:rPr>
              <w:t>Hospital</w:t>
            </w:r>
            <w:r w:rsidRPr="00380263">
              <w:rPr>
                <w:spacing w:val="-11"/>
                <w:sz w:val="18"/>
              </w:rPr>
              <w:t xml:space="preserve"> </w:t>
            </w:r>
            <w:proofErr w:type="spellStart"/>
            <w:r w:rsidRPr="00380263">
              <w:rPr>
                <w:spacing w:val="-2"/>
                <w:sz w:val="18"/>
              </w:rPr>
              <w:t>Werribee</w:t>
            </w:r>
            <w:proofErr w:type="spellEnd"/>
          </w:p>
        </w:tc>
        <w:tc>
          <w:tcPr>
            <w:tcW w:w="4681" w:type="dxa"/>
          </w:tcPr>
          <w:p w14:paraId="346F8E34" w14:textId="77777777" w:rsidR="00B105A9" w:rsidRPr="00380263" w:rsidRDefault="00000000">
            <w:pPr>
              <w:pStyle w:val="TableParagraph"/>
              <w:rPr>
                <w:sz w:val="18"/>
              </w:rPr>
            </w:pPr>
            <w:r w:rsidRPr="00380263">
              <w:rPr>
                <w:spacing w:val="-2"/>
                <w:sz w:val="18"/>
              </w:rPr>
              <w:t>Victoria</w:t>
            </w:r>
          </w:p>
        </w:tc>
      </w:tr>
      <w:tr w:rsidR="00B105A9" w:rsidRPr="00380263" w14:paraId="1A229C30" w14:textId="77777777">
        <w:trPr>
          <w:trHeight w:val="345"/>
        </w:trPr>
        <w:tc>
          <w:tcPr>
            <w:tcW w:w="4946" w:type="dxa"/>
          </w:tcPr>
          <w:p w14:paraId="78EBE671" w14:textId="77777777" w:rsidR="00B105A9" w:rsidRPr="00380263" w:rsidRDefault="00000000">
            <w:pPr>
              <w:pStyle w:val="TableParagraph"/>
              <w:rPr>
                <w:sz w:val="18"/>
              </w:rPr>
            </w:pPr>
            <w:r w:rsidRPr="00380263">
              <w:rPr>
                <w:sz w:val="18"/>
              </w:rPr>
              <w:t>Surgical</w:t>
            </w:r>
            <w:r w:rsidRPr="00380263">
              <w:rPr>
                <w:spacing w:val="-12"/>
                <w:sz w:val="18"/>
              </w:rPr>
              <w:t xml:space="preserve"> </w:t>
            </w:r>
            <w:r w:rsidRPr="00380263">
              <w:rPr>
                <w:sz w:val="18"/>
              </w:rPr>
              <w:t>Treatment</w:t>
            </w:r>
            <w:r w:rsidRPr="00380263">
              <w:rPr>
                <w:spacing w:val="-10"/>
                <w:sz w:val="18"/>
              </w:rPr>
              <w:t xml:space="preserve"> </w:t>
            </w:r>
            <w:r w:rsidRPr="00380263">
              <w:rPr>
                <w:sz w:val="18"/>
              </w:rPr>
              <w:t>and</w:t>
            </w:r>
            <w:r w:rsidRPr="00380263">
              <w:rPr>
                <w:spacing w:val="-10"/>
                <w:sz w:val="18"/>
              </w:rPr>
              <w:t xml:space="preserve"> </w:t>
            </w:r>
            <w:r w:rsidRPr="00380263">
              <w:rPr>
                <w:sz w:val="18"/>
              </w:rPr>
              <w:t>Rehabilitation</w:t>
            </w:r>
            <w:r w:rsidRPr="00380263">
              <w:rPr>
                <w:spacing w:val="-10"/>
                <w:sz w:val="18"/>
              </w:rPr>
              <w:t xml:space="preserve"> </w:t>
            </w:r>
            <w:r w:rsidRPr="00380263">
              <w:rPr>
                <w:sz w:val="18"/>
              </w:rPr>
              <w:t>Services</w:t>
            </w:r>
            <w:r w:rsidRPr="00380263">
              <w:rPr>
                <w:spacing w:val="-10"/>
                <w:sz w:val="18"/>
              </w:rPr>
              <w:t xml:space="preserve"> </w:t>
            </w:r>
            <w:r w:rsidRPr="00380263">
              <w:rPr>
                <w:spacing w:val="-2"/>
                <w:sz w:val="18"/>
              </w:rPr>
              <w:t>(STARS)</w:t>
            </w:r>
          </w:p>
        </w:tc>
        <w:tc>
          <w:tcPr>
            <w:tcW w:w="4681" w:type="dxa"/>
          </w:tcPr>
          <w:p w14:paraId="0CF47B15" w14:textId="77777777" w:rsidR="00B105A9" w:rsidRPr="00380263" w:rsidRDefault="00000000">
            <w:pPr>
              <w:pStyle w:val="TableParagraph"/>
              <w:rPr>
                <w:sz w:val="18"/>
              </w:rPr>
            </w:pPr>
            <w:r w:rsidRPr="00380263">
              <w:rPr>
                <w:spacing w:val="-2"/>
                <w:sz w:val="18"/>
              </w:rPr>
              <w:t>Queensland</w:t>
            </w:r>
          </w:p>
        </w:tc>
      </w:tr>
      <w:tr w:rsidR="00B105A9" w:rsidRPr="00380263" w14:paraId="3953F278" w14:textId="77777777">
        <w:trPr>
          <w:trHeight w:val="345"/>
        </w:trPr>
        <w:tc>
          <w:tcPr>
            <w:tcW w:w="4946" w:type="dxa"/>
          </w:tcPr>
          <w:p w14:paraId="3CCEA2D2" w14:textId="77777777" w:rsidR="00B105A9" w:rsidRPr="00380263" w:rsidRDefault="00000000">
            <w:pPr>
              <w:pStyle w:val="TableParagraph"/>
              <w:rPr>
                <w:sz w:val="18"/>
              </w:rPr>
            </w:pPr>
            <w:r w:rsidRPr="00380263">
              <w:rPr>
                <w:sz w:val="18"/>
              </w:rPr>
              <w:t>Sunshine</w:t>
            </w:r>
            <w:r w:rsidRPr="00380263">
              <w:rPr>
                <w:spacing w:val="-9"/>
                <w:sz w:val="18"/>
              </w:rPr>
              <w:t xml:space="preserve"> </w:t>
            </w:r>
            <w:r w:rsidRPr="00380263">
              <w:rPr>
                <w:sz w:val="18"/>
              </w:rPr>
              <w:t>Coast</w:t>
            </w:r>
            <w:r w:rsidRPr="00380263">
              <w:rPr>
                <w:spacing w:val="-6"/>
                <w:sz w:val="18"/>
              </w:rPr>
              <w:t xml:space="preserve"> </w:t>
            </w:r>
            <w:r w:rsidRPr="00380263">
              <w:rPr>
                <w:sz w:val="18"/>
              </w:rPr>
              <w:t>University</w:t>
            </w:r>
            <w:r w:rsidRPr="00380263">
              <w:rPr>
                <w:spacing w:val="-6"/>
                <w:sz w:val="18"/>
              </w:rPr>
              <w:t xml:space="preserve"> </w:t>
            </w:r>
            <w:r w:rsidRPr="00380263">
              <w:rPr>
                <w:spacing w:val="-2"/>
                <w:sz w:val="18"/>
              </w:rPr>
              <w:t>Hospital</w:t>
            </w:r>
          </w:p>
        </w:tc>
        <w:tc>
          <w:tcPr>
            <w:tcW w:w="4681" w:type="dxa"/>
          </w:tcPr>
          <w:p w14:paraId="5E4933C5" w14:textId="77777777" w:rsidR="00B105A9" w:rsidRPr="00380263" w:rsidRDefault="00000000">
            <w:pPr>
              <w:pStyle w:val="TableParagraph"/>
              <w:rPr>
                <w:sz w:val="18"/>
              </w:rPr>
            </w:pPr>
            <w:r w:rsidRPr="00380263">
              <w:rPr>
                <w:spacing w:val="-2"/>
                <w:sz w:val="18"/>
              </w:rPr>
              <w:t>Queensland</w:t>
            </w:r>
          </w:p>
        </w:tc>
      </w:tr>
      <w:tr w:rsidR="00B105A9" w:rsidRPr="00380263" w14:paraId="5B886C47" w14:textId="77777777">
        <w:trPr>
          <w:trHeight w:val="345"/>
        </w:trPr>
        <w:tc>
          <w:tcPr>
            <w:tcW w:w="4946" w:type="dxa"/>
          </w:tcPr>
          <w:p w14:paraId="6489C0A1" w14:textId="77777777" w:rsidR="00B105A9" w:rsidRPr="00380263" w:rsidRDefault="00000000">
            <w:pPr>
              <w:pStyle w:val="TableParagraph"/>
              <w:rPr>
                <w:sz w:val="18"/>
              </w:rPr>
            </w:pPr>
            <w:r w:rsidRPr="00380263">
              <w:rPr>
                <w:sz w:val="18"/>
              </w:rPr>
              <w:t>Sutherland</w:t>
            </w:r>
            <w:r w:rsidRPr="00380263">
              <w:rPr>
                <w:spacing w:val="-8"/>
                <w:sz w:val="18"/>
              </w:rPr>
              <w:t xml:space="preserve"> </w:t>
            </w:r>
            <w:r w:rsidRPr="00380263">
              <w:rPr>
                <w:spacing w:val="-2"/>
                <w:sz w:val="18"/>
              </w:rPr>
              <w:t>Hospital</w:t>
            </w:r>
          </w:p>
        </w:tc>
        <w:tc>
          <w:tcPr>
            <w:tcW w:w="4681" w:type="dxa"/>
          </w:tcPr>
          <w:p w14:paraId="13AFD4EE"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C4DE144" w14:textId="77777777">
        <w:trPr>
          <w:trHeight w:val="345"/>
        </w:trPr>
        <w:tc>
          <w:tcPr>
            <w:tcW w:w="4946" w:type="dxa"/>
          </w:tcPr>
          <w:p w14:paraId="1BAEB404" w14:textId="77777777" w:rsidR="00B105A9" w:rsidRPr="00380263" w:rsidRDefault="00000000">
            <w:pPr>
              <w:pStyle w:val="TableParagraph"/>
              <w:rPr>
                <w:sz w:val="18"/>
              </w:rPr>
            </w:pPr>
            <w:r w:rsidRPr="00380263">
              <w:rPr>
                <w:sz w:val="18"/>
              </w:rPr>
              <w:t>Swan</w:t>
            </w:r>
            <w:r w:rsidRPr="00380263">
              <w:rPr>
                <w:spacing w:val="-8"/>
                <w:sz w:val="18"/>
              </w:rPr>
              <w:t xml:space="preserve"> </w:t>
            </w:r>
            <w:r w:rsidRPr="00380263">
              <w:rPr>
                <w:sz w:val="18"/>
              </w:rPr>
              <w:t>Hill</w:t>
            </w:r>
            <w:r w:rsidRPr="00380263">
              <w:rPr>
                <w:spacing w:val="-7"/>
                <w:sz w:val="18"/>
              </w:rPr>
              <w:t xml:space="preserve"> </w:t>
            </w:r>
            <w:r w:rsidRPr="00380263">
              <w:rPr>
                <w:sz w:val="18"/>
              </w:rPr>
              <w:t>District</w:t>
            </w:r>
            <w:r w:rsidRPr="00380263">
              <w:rPr>
                <w:spacing w:val="-7"/>
                <w:sz w:val="18"/>
              </w:rPr>
              <w:t xml:space="preserve"> </w:t>
            </w:r>
            <w:r w:rsidRPr="00380263">
              <w:rPr>
                <w:spacing w:val="-2"/>
                <w:sz w:val="18"/>
              </w:rPr>
              <w:t>Health</w:t>
            </w:r>
          </w:p>
        </w:tc>
        <w:tc>
          <w:tcPr>
            <w:tcW w:w="4681" w:type="dxa"/>
          </w:tcPr>
          <w:p w14:paraId="183CB73A" w14:textId="77777777" w:rsidR="00B105A9" w:rsidRPr="00380263" w:rsidRDefault="00000000">
            <w:pPr>
              <w:pStyle w:val="TableParagraph"/>
              <w:rPr>
                <w:sz w:val="18"/>
              </w:rPr>
            </w:pPr>
            <w:r w:rsidRPr="00380263">
              <w:rPr>
                <w:spacing w:val="-2"/>
                <w:sz w:val="18"/>
              </w:rPr>
              <w:t>Victoria</w:t>
            </w:r>
          </w:p>
        </w:tc>
      </w:tr>
      <w:tr w:rsidR="00B105A9" w:rsidRPr="00380263" w14:paraId="669A0DDE" w14:textId="77777777">
        <w:trPr>
          <w:trHeight w:val="345"/>
        </w:trPr>
        <w:tc>
          <w:tcPr>
            <w:tcW w:w="4946" w:type="dxa"/>
          </w:tcPr>
          <w:p w14:paraId="02C7EC90" w14:textId="77777777" w:rsidR="00B105A9" w:rsidRPr="00380263" w:rsidRDefault="00000000">
            <w:pPr>
              <w:pStyle w:val="TableParagraph"/>
              <w:rPr>
                <w:sz w:val="18"/>
              </w:rPr>
            </w:pPr>
            <w:r w:rsidRPr="00380263">
              <w:rPr>
                <w:sz w:val="18"/>
              </w:rPr>
              <w:t>Sydney</w:t>
            </w:r>
            <w:r w:rsidRPr="00380263">
              <w:rPr>
                <w:spacing w:val="-14"/>
                <w:sz w:val="18"/>
              </w:rPr>
              <w:t xml:space="preserve"> </w:t>
            </w:r>
            <w:r w:rsidRPr="00380263">
              <w:rPr>
                <w:sz w:val="18"/>
              </w:rPr>
              <w:t>Adventist</w:t>
            </w:r>
            <w:r w:rsidRPr="00380263">
              <w:rPr>
                <w:spacing w:val="-11"/>
                <w:sz w:val="18"/>
              </w:rPr>
              <w:t xml:space="preserve"> </w:t>
            </w:r>
            <w:r w:rsidRPr="00380263">
              <w:rPr>
                <w:spacing w:val="-2"/>
                <w:sz w:val="18"/>
              </w:rPr>
              <w:t>Hospital</w:t>
            </w:r>
          </w:p>
        </w:tc>
        <w:tc>
          <w:tcPr>
            <w:tcW w:w="4681" w:type="dxa"/>
          </w:tcPr>
          <w:p w14:paraId="4ACAF15B"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CBAB447" w14:textId="77777777">
        <w:trPr>
          <w:trHeight w:val="345"/>
        </w:trPr>
        <w:tc>
          <w:tcPr>
            <w:tcW w:w="4946" w:type="dxa"/>
          </w:tcPr>
          <w:p w14:paraId="3F12FE60" w14:textId="77777777" w:rsidR="00B105A9" w:rsidRPr="00380263" w:rsidRDefault="00000000">
            <w:pPr>
              <w:pStyle w:val="TableParagraph"/>
              <w:rPr>
                <w:sz w:val="18"/>
              </w:rPr>
            </w:pPr>
            <w:r w:rsidRPr="00380263">
              <w:rPr>
                <w:spacing w:val="-2"/>
                <w:sz w:val="18"/>
              </w:rPr>
              <w:t>Tamworth</w:t>
            </w:r>
            <w:r w:rsidRPr="00380263">
              <w:rPr>
                <w:spacing w:val="-9"/>
                <w:sz w:val="18"/>
              </w:rPr>
              <w:t xml:space="preserve"> </w:t>
            </w:r>
            <w:r w:rsidRPr="00380263">
              <w:rPr>
                <w:spacing w:val="-2"/>
                <w:sz w:val="18"/>
              </w:rPr>
              <w:t>Hospital</w:t>
            </w:r>
          </w:p>
        </w:tc>
        <w:tc>
          <w:tcPr>
            <w:tcW w:w="4681" w:type="dxa"/>
          </w:tcPr>
          <w:p w14:paraId="56B584F6"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1354E453" w14:textId="77777777">
        <w:trPr>
          <w:trHeight w:val="345"/>
        </w:trPr>
        <w:tc>
          <w:tcPr>
            <w:tcW w:w="4946" w:type="dxa"/>
          </w:tcPr>
          <w:p w14:paraId="71A2B246" w14:textId="77777777" w:rsidR="00B105A9" w:rsidRPr="00380263" w:rsidRDefault="00000000">
            <w:pPr>
              <w:pStyle w:val="TableParagraph"/>
              <w:rPr>
                <w:sz w:val="18"/>
              </w:rPr>
            </w:pPr>
            <w:r w:rsidRPr="00380263">
              <w:rPr>
                <w:spacing w:val="-2"/>
                <w:sz w:val="18"/>
              </w:rPr>
              <w:t>Tennant</w:t>
            </w:r>
            <w:r w:rsidRPr="00380263">
              <w:rPr>
                <w:spacing w:val="-3"/>
                <w:sz w:val="18"/>
              </w:rPr>
              <w:t xml:space="preserve"> </w:t>
            </w:r>
            <w:r w:rsidRPr="00380263">
              <w:rPr>
                <w:spacing w:val="-2"/>
                <w:sz w:val="18"/>
              </w:rPr>
              <w:t>Creek</w:t>
            </w:r>
            <w:r w:rsidRPr="00380263">
              <w:rPr>
                <w:spacing w:val="-1"/>
                <w:sz w:val="18"/>
              </w:rPr>
              <w:t xml:space="preserve"> </w:t>
            </w:r>
            <w:r w:rsidRPr="00380263">
              <w:rPr>
                <w:spacing w:val="-2"/>
                <w:sz w:val="18"/>
              </w:rPr>
              <w:t>Hospital</w:t>
            </w:r>
          </w:p>
        </w:tc>
        <w:tc>
          <w:tcPr>
            <w:tcW w:w="4681" w:type="dxa"/>
          </w:tcPr>
          <w:p w14:paraId="099E2743" w14:textId="77777777" w:rsidR="00B105A9" w:rsidRPr="00380263" w:rsidRDefault="00000000">
            <w:pPr>
              <w:pStyle w:val="TableParagraph"/>
              <w:rPr>
                <w:sz w:val="18"/>
              </w:rPr>
            </w:pPr>
            <w:r w:rsidRPr="00380263">
              <w:rPr>
                <w:sz w:val="18"/>
              </w:rPr>
              <w:t>Northern</w:t>
            </w:r>
            <w:r w:rsidRPr="00380263">
              <w:rPr>
                <w:spacing w:val="1"/>
                <w:sz w:val="18"/>
              </w:rPr>
              <w:t xml:space="preserve"> </w:t>
            </w:r>
            <w:r w:rsidRPr="00380263">
              <w:rPr>
                <w:spacing w:val="-2"/>
                <w:sz w:val="18"/>
              </w:rPr>
              <w:t>Territory</w:t>
            </w:r>
          </w:p>
        </w:tc>
      </w:tr>
      <w:tr w:rsidR="00B105A9" w:rsidRPr="00380263" w14:paraId="77194383" w14:textId="77777777">
        <w:trPr>
          <w:trHeight w:val="345"/>
        </w:trPr>
        <w:tc>
          <w:tcPr>
            <w:tcW w:w="4946" w:type="dxa"/>
          </w:tcPr>
          <w:p w14:paraId="3AC7F35C" w14:textId="77777777" w:rsidR="00B105A9" w:rsidRPr="00380263" w:rsidRDefault="00000000">
            <w:pPr>
              <w:pStyle w:val="TableParagraph"/>
              <w:rPr>
                <w:sz w:val="18"/>
              </w:rPr>
            </w:pPr>
            <w:r w:rsidRPr="00380263">
              <w:rPr>
                <w:sz w:val="18"/>
              </w:rPr>
              <w:t>The</w:t>
            </w:r>
            <w:r w:rsidRPr="00380263">
              <w:rPr>
                <w:spacing w:val="-4"/>
                <w:sz w:val="18"/>
              </w:rPr>
              <w:t xml:space="preserve"> </w:t>
            </w:r>
            <w:r w:rsidRPr="00380263">
              <w:rPr>
                <w:sz w:val="18"/>
              </w:rPr>
              <w:t>Northern</w:t>
            </w:r>
            <w:r w:rsidRPr="00380263">
              <w:rPr>
                <w:spacing w:val="-1"/>
                <w:sz w:val="18"/>
              </w:rPr>
              <w:t xml:space="preserve"> </w:t>
            </w:r>
            <w:r w:rsidRPr="00380263">
              <w:rPr>
                <w:spacing w:val="-2"/>
                <w:sz w:val="18"/>
              </w:rPr>
              <w:t>Hospital</w:t>
            </w:r>
          </w:p>
        </w:tc>
        <w:tc>
          <w:tcPr>
            <w:tcW w:w="4681" w:type="dxa"/>
          </w:tcPr>
          <w:p w14:paraId="23CFD489" w14:textId="77777777" w:rsidR="00B105A9" w:rsidRPr="00380263" w:rsidRDefault="00000000">
            <w:pPr>
              <w:pStyle w:val="TableParagraph"/>
              <w:rPr>
                <w:sz w:val="18"/>
              </w:rPr>
            </w:pPr>
            <w:r w:rsidRPr="00380263">
              <w:rPr>
                <w:spacing w:val="-2"/>
                <w:sz w:val="18"/>
              </w:rPr>
              <w:t>Victoria</w:t>
            </w:r>
          </w:p>
        </w:tc>
      </w:tr>
      <w:tr w:rsidR="00B105A9" w:rsidRPr="00380263" w14:paraId="34026B43" w14:textId="77777777">
        <w:trPr>
          <w:trHeight w:val="345"/>
        </w:trPr>
        <w:tc>
          <w:tcPr>
            <w:tcW w:w="4946" w:type="dxa"/>
          </w:tcPr>
          <w:p w14:paraId="1F3FFE30" w14:textId="77777777" w:rsidR="00B105A9" w:rsidRPr="00380263" w:rsidRDefault="00000000">
            <w:pPr>
              <w:pStyle w:val="TableParagraph"/>
              <w:rPr>
                <w:sz w:val="18"/>
              </w:rPr>
            </w:pPr>
            <w:r w:rsidRPr="00380263">
              <w:rPr>
                <w:sz w:val="18"/>
              </w:rPr>
              <w:t>The</w:t>
            </w:r>
            <w:r w:rsidRPr="00380263">
              <w:rPr>
                <w:spacing w:val="-7"/>
                <w:sz w:val="18"/>
              </w:rPr>
              <w:t xml:space="preserve"> </w:t>
            </w:r>
            <w:r w:rsidRPr="00380263">
              <w:rPr>
                <w:sz w:val="18"/>
              </w:rPr>
              <w:t>Prince</w:t>
            </w:r>
            <w:r w:rsidRPr="00380263">
              <w:rPr>
                <w:spacing w:val="-5"/>
                <w:sz w:val="18"/>
              </w:rPr>
              <w:t xml:space="preserve"> </w:t>
            </w:r>
            <w:r w:rsidRPr="00380263">
              <w:rPr>
                <w:sz w:val="18"/>
              </w:rPr>
              <w:t>Charles</w:t>
            </w:r>
            <w:r w:rsidRPr="00380263">
              <w:rPr>
                <w:spacing w:val="-4"/>
                <w:sz w:val="18"/>
              </w:rPr>
              <w:t xml:space="preserve"> </w:t>
            </w:r>
            <w:r w:rsidRPr="00380263">
              <w:rPr>
                <w:spacing w:val="-2"/>
                <w:sz w:val="18"/>
              </w:rPr>
              <w:t>Hospital</w:t>
            </w:r>
          </w:p>
        </w:tc>
        <w:tc>
          <w:tcPr>
            <w:tcW w:w="4681" w:type="dxa"/>
          </w:tcPr>
          <w:p w14:paraId="75074C2E" w14:textId="77777777" w:rsidR="00B105A9" w:rsidRPr="00380263" w:rsidRDefault="00000000">
            <w:pPr>
              <w:pStyle w:val="TableParagraph"/>
              <w:rPr>
                <w:sz w:val="18"/>
              </w:rPr>
            </w:pPr>
            <w:r w:rsidRPr="00380263">
              <w:rPr>
                <w:spacing w:val="-2"/>
                <w:sz w:val="18"/>
              </w:rPr>
              <w:t>Queensland</w:t>
            </w:r>
          </w:p>
        </w:tc>
      </w:tr>
      <w:tr w:rsidR="00B105A9" w:rsidRPr="00380263" w14:paraId="2B34D95B" w14:textId="77777777">
        <w:trPr>
          <w:trHeight w:val="345"/>
        </w:trPr>
        <w:tc>
          <w:tcPr>
            <w:tcW w:w="4946" w:type="dxa"/>
          </w:tcPr>
          <w:p w14:paraId="5BD9A834" w14:textId="77777777" w:rsidR="00B105A9" w:rsidRPr="00380263" w:rsidRDefault="00000000">
            <w:pPr>
              <w:pStyle w:val="TableParagraph"/>
              <w:rPr>
                <w:sz w:val="18"/>
              </w:rPr>
            </w:pPr>
            <w:r w:rsidRPr="00380263">
              <w:rPr>
                <w:sz w:val="18"/>
              </w:rPr>
              <w:t>The</w:t>
            </w:r>
            <w:r w:rsidRPr="00380263">
              <w:rPr>
                <w:spacing w:val="-13"/>
                <w:sz w:val="18"/>
              </w:rPr>
              <w:t xml:space="preserve"> </w:t>
            </w:r>
            <w:r w:rsidRPr="00380263">
              <w:rPr>
                <w:sz w:val="18"/>
              </w:rPr>
              <w:t>Tweed</w:t>
            </w:r>
            <w:r w:rsidRPr="00380263">
              <w:rPr>
                <w:spacing w:val="-12"/>
                <w:sz w:val="18"/>
              </w:rPr>
              <w:t xml:space="preserve"> </w:t>
            </w:r>
            <w:r w:rsidRPr="00380263">
              <w:rPr>
                <w:spacing w:val="-2"/>
                <w:sz w:val="18"/>
              </w:rPr>
              <w:t>Hospital</w:t>
            </w:r>
          </w:p>
        </w:tc>
        <w:tc>
          <w:tcPr>
            <w:tcW w:w="4681" w:type="dxa"/>
          </w:tcPr>
          <w:p w14:paraId="4816BBF1"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58C15845" w14:textId="77777777">
        <w:trPr>
          <w:trHeight w:val="345"/>
        </w:trPr>
        <w:tc>
          <w:tcPr>
            <w:tcW w:w="4946" w:type="dxa"/>
          </w:tcPr>
          <w:p w14:paraId="25833281" w14:textId="77777777" w:rsidR="00B105A9" w:rsidRPr="00380263" w:rsidRDefault="00000000">
            <w:pPr>
              <w:pStyle w:val="TableParagraph"/>
              <w:rPr>
                <w:sz w:val="18"/>
              </w:rPr>
            </w:pPr>
            <w:r w:rsidRPr="00380263">
              <w:rPr>
                <w:spacing w:val="-2"/>
                <w:sz w:val="18"/>
              </w:rPr>
              <w:t>Toowoomba</w:t>
            </w:r>
            <w:r w:rsidRPr="00380263">
              <w:rPr>
                <w:spacing w:val="-9"/>
                <w:sz w:val="18"/>
              </w:rPr>
              <w:t xml:space="preserve"> </w:t>
            </w:r>
            <w:r w:rsidRPr="00380263">
              <w:rPr>
                <w:spacing w:val="-2"/>
                <w:sz w:val="18"/>
              </w:rPr>
              <w:t>Hospital</w:t>
            </w:r>
          </w:p>
        </w:tc>
        <w:tc>
          <w:tcPr>
            <w:tcW w:w="4681" w:type="dxa"/>
          </w:tcPr>
          <w:p w14:paraId="35354C6A" w14:textId="77777777" w:rsidR="00B105A9" w:rsidRPr="00380263" w:rsidRDefault="00000000">
            <w:pPr>
              <w:pStyle w:val="TableParagraph"/>
              <w:rPr>
                <w:sz w:val="18"/>
              </w:rPr>
            </w:pPr>
            <w:r w:rsidRPr="00380263">
              <w:rPr>
                <w:spacing w:val="-2"/>
                <w:sz w:val="18"/>
              </w:rPr>
              <w:t>Queensland</w:t>
            </w:r>
          </w:p>
        </w:tc>
      </w:tr>
      <w:tr w:rsidR="00B105A9" w:rsidRPr="00380263" w14:paraId="19082D23" w14:textId="77777777">
        <w:trPr>
          <w:trHeight w:val="345"/>
        </w:trPr>
        <w:tc>
          <w:tcPr>
            <w:tcW w:w="4946" w:type="dxa"/>
          </w:tcPr>
          <w:p w14:paraId="0C644023" w14:textId="77777777" w:rsidR="00B105A9" w:rsidRPr="00380263" w:rsidRDefault="00000000">
            <w:pPr>
              <w:pStyle w:val="TableParagraph"/>
              <w:rPr>
                <w:sz w:val="18"/>
              </w:rPr>
            </w:pPr>
            <w:r w:rsidRPr="00380263">
              <w:rPr>
                <w:spacing w:val="-2"/>
                <w:sz w:val="18"/>
              </w:rPr>
              <w:t>Toronto</w:t>
            </w:r>
            <w:r w:rsidRPr="00380263">
              <w:rPr>
                <w:spacing w:val="-11"/>
                <w:sz w:val="18"/>
              </w:rPr>
              <w:t xml:space="preserve"> </w:t>
            </w:r>
            <w:r w:rsidRPr="00380263">
              <w:rPr>
                <w:spacing w:val="-2"/>
                <w:sz w:val="18"/>
              </w:rPr>
              <w:t>Private</w:t>
            </w:r>
            <w:r w:rsidRPr="00380263">
              <w:rPr>
                <w:spacing w:val="-8"/>
                <w:sz w:val="18"/>
              </w:rPr>
              <w:t xml:space="preserve"> </w:t>
            </w:r>
            <w:r w:rsidRPr="00380263">
              <w:rPr>
                <w:spacing w:val="-2"/>
                <w:sz w:val="18"/>
              </w:rPr>
              <w:t>Hospital</w:t>
            </w:r>
          </w:p>
        </w:tc>
        <w:tc>
          <w:tcPr>
            <w:tcW w:w="4681" w:type="dxa"/>
          </w:tcPr>
          <w:p w14:paraId="7CFD35DC"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3EBA2AD" w14:textId="77777777">
        <w:trPr>
          <w:trHeight w:val="345"/>
        </w:trPr>
        <w:tc>
          <w:tcPr>
            <w:tcW w:w="4946" w:type="dxa"/>
          </w:tcPr>
          <w:p w14:paraId="69B86710" w14:textId="77777777" w:rsidR="00B105A9" w:rsidRPr="00380263" w:rsidRDefault="00000000">
            <w:pPr>
              <w:pStyle w:val="TableParagraph"/>
              <w:rPr>
                <w:sz w:val="18"/>
              </w:rPr>
            </w:pPr>
            <w:r w:rsidRPr="00380263">
              <w:rPr>
                <w:spacing w:val="-2"/>
                <w:sz w:val="18"/>
              </w:rPr>
              <w:t>Townsville</w:t>
            </w:r>
            <w:r w:rsidRPr="00380263">
              <w:rPr>
                <w:spacing w:val="-10"/>
                <w:sz w:val="18"/>
              </w:rPr>
              <w:t xml:space="preserve"> </w:t>
            </w:r>
            <w:r w:rsidRPr="00380263">
              <w:rPr>
                <w:spacing w:val="-2"/>
                <w:sz w:val="18"/>
              </w:rPr>
              <w:t>Hospital</w:t>
            </w:r>
          </w:p>
        </w:tc>
        <w:tc>
          <w:tcPr>
            <w:tcW w:w="4681" w:type="dxa"/>
          </w:tcPr>
          <w:p w14:paraId="6256B85D" w14:textId="77777777" w:rsidR="00B105A9" w:rsidRPr="00380263" w:rsidRDefault="00000000">
            <w:pPr>
              <w:pStyle w:val="TableParagraph"/>
              <w:rPr>
                <w:sz w:val="18"/>
              </w:rPr>
            </w:pPr>
            <w:r w:rsidRPr="00380263">
              <w:rPr>
                <w:spacing w:val="-2"/>
                <w:sz w:val="18"/>
              </w:rPr>
              <w:t>Queensland</w:t>
            </w:r>
          </w:p>
        </w:tc>
      </w:tr>
      <w:tr w:rsidR="00B105A9" w:rsidRPr="00380263" w14:paraId="5518C6A3" w14:textId="77777777">
        <w:trPr>
          <w:trHeight w:val="345"/>
        </w:trPr>
        <w:tc>
          <w:tcPr>
            <w:tcW w:w="4946" w:type="dxa"/>
          </w:tcPr>
          <w:p w14:paraId="71CC86FC" w14:textId="77777777" w:rsidR="00B105A9" w:rsidRPr="00380263" w:rsidRDefault="00000000">
            <w:pPr>
              <w:pStyle w:val="TableParagraph"/>
              <w:rPr>
                <w:sz w:val="18"/>
              </w:rPr>
            </w:pPr>
            <w:r w:rsidRPr="00380263">
              <w:rPr>
                <w:sz w:val="18"/>
              </w:rPr>
              <w:lastRenderedPageBreak/>
              <w:t>Wagga</w:t>
            </w:r>
            <w:r w:rsidRPr="00380263">
              <w:rPr>
                <w:spacing w:val="-11"/>
                <w:sz w:val="18"/>
              </w:rPr>
              <w:t xml:space="preserve"> </w:t>
            </w:r>
            <w:r w:rsidRPr="00380263">
              <w:rPr>
                <w:sz w:val="18"/>
              </w:rPr>
              <w:t>Wagga</w:t>
            </w:r>
            <w:r w:rsidRPr="00380263">
              <w:rPr>
                <w:spacing w:val="-8"/>
                <w:sz w:val="18"/>
              </w:rPr>
              <w:t xml:space="preserve"> </w:t>
            </w:r>
            <w:r w:rsidRPr="00380263">
              <w:rPr>
                <w:sz w:val="18"/>
              </w:rPr>
              <w:t>Base</w:t>
            </w:r>
            <w:r w:rsidRPr="00380263">
              <w:rPr>
                <w:spacing w:val="-8"/>
                <w:sz w:val="18"/>
              </w:rPr>
              <w:t xml:space="preserve"> </w:t>
            </w:r>
            <w:r w:rsidRPr="00380263">
              <w:rPr>
                <w:spacing w:val="-2"/>
                <w:sz w:val="18"/>
              </w:rPr>
              <w:t>Hospital</w:t>
            </w:r>
          </w:p>
        </w:tc>
        <w:tc>
          <w:tcPr>
            <w:tcW w:w="4681" w:type="dxa"/>
          </w:tcPr>
          <w:p w14:paraId="4E635DF8"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bl>
    <w:p w14:paraId="3289495C" w14:textId="77777777" w:rsidR="00B105A9" w:rsidRPr="00380263" w:rsidRDefault="00B105A9">
      <w:pPr>
        <w:rPr>
          <w:sz w:val="18"/>
        </w:rPr>
        <w:sectPr w:rsidR="00B105A9" w:rsidRPr="00380263">
          <w:type w:val="continuous"/>
          <w:pgSz w:w="11910" w:h="16840"/>
          <w:pgMar w:top="1380" w:right="1020" w:bottom="1402"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4946"/>
        <w:gridCol w:w="4681"/>
      </w:tblGrid>
      <w:tr w:rsidR="00B105A9" w:rsidRPr="00380263" w14:paraId="64A11BD2" w14:textId="77777777">
        <w:trPr>
          <w:trHeight w:val="365"/>
        </w:trPr>
        <w:tc>
          <w:tcPr>
            <w:tcW w:w="4946" w:type="dxa"/>
            <w:shd w:val="clear" w:color="auto" w:fill="153A6E"/>
          </w:tcPr>
          <w:p w14:paraId="57D028B6" w14:textId="77777777" w:rsidR="00B105A9" w:rsidRPr="00380263" w:rsidRDefault="00000000">
            <w:pPr>
              <w:pStyle w:val="TableParagraph"/>
              <w:spacing w:before="92"/>
              <w:rPr>
                <w:b/>
                <w:sz w:val="18"/>
              </w:rPr>
            </w:pPr>
            <w:r w:rsidRPr="00380263">
              <w:rPr>
                <w:b/>
                <w:color w:val="FFFFFF"/>
                <w:spacing w:val="-2"/>
                <w:sz w:val="18"/>
              </w:rPr>
              <w:t>Contributor</w:t>
            </w:r>
          </w:p>
        </w:tc>
        <w:tc>
          <w:tcPr>
            <w:tcW w:w="4681" w:type="dxa"/>
            <w:shd w:val="clear" w:color="auto" w:fill="153A6E"/>
          </w:tcPr>
          <w:p w14:paraId="67B6A33C" w14:textId="77777777" w:rsidR="00B105A9" w:rsidRPr="00380263" w:rsidRDefault="00000000">
            <w:pPr>
              <w:pStyle w:val="TableParagraph"/>
              <w:spacing w:before="92"/>
              <w:rPr>
                <w:b/>
                <w:sz w:val="18"/>
              </w:rPr>
            </w:pPr>
            <w:r w:rsidRPr="00380263">
              <w:rPr>
                <w:b/>
                <w:color w:val="FFFFFF"/>
                <w:spacing w:val="-2"/>
                <w:sz w:val="18"/>
              </w:rPr>
              <w:t>State/territory</w:t>
            </w:r>
          </w:p>
        </w:tc>
      </w:tr>
      <w:tr w:rsidR="00B105A9" w:rsidRPr="00380263" w14:paraId="19920079" w14:textId="77777777">
        <w:trPr>
          <w:trHeight w:val="345"/>
        </w:trPr>
        <w:tc>
          <w:tcPr>
            <w:tcW w:w="4946" w:type="dxa"/>
          </w:tcPr>
          <w:p w14:paraId="13B53E21" w14:textId="77777777" w:rsidR="00B105A9" w:rsidRPr="00380263" w:rsidRDefault="00000000">
            <w:pPr>
              <w:pStyle w:val="TableParagraph"/>
              <w:rPr>
                <w:sz w:val="18"/>
              </w:rPr>
            </w:pPr>
            <w:r w:rsidRPr="00380263">
              <w:rPr>
                <w:sz w:val="18"/>
              </w:rPr>
              <w:t>Warwick</w:t>
            </w:r>
            <w:r w:rsidRPr="00380263">
              <w:rPr>
                <w:spacing w:val="-5"/>
                <w:sz w:val="18"/>
              </w:rPr>
              <w:t xml:space="preserve"> </w:t>
            </w:r>
            <w:r w:rsidRPr="00380263">
              <w:rPr>
                <w:spacing w:val="-2"/>
                <w:sz w:val="18"/>
              </w:rPr>
              <w:t>Hospital</w:t>
            </w:r>
          </w:p>
        </w:tc>
        <w:tc>
          <w:tcPr>
            <w:tcW w:w="4681" w:type="dxa"/>
          </w:tcPr>
          <w:p w14:paraId="2B1D2E9D" w14:textId="77777777" w:rsidR="00B105A9" w:rsidRPr="00380263" w:rsidRDefault="00000000">
            <w:pPr>
              <w:pStyle w:val="TableParagraph"/>
              <w:rPr>
                <w:sz w:val="18"/>
              </w:rPr>
            </w:pPr>
            <w:r w:rsidRPr="00380263">
              <w:rPr>
                <w:spacing w:val="-2"/>
                <w:sz w:val="18"/>
              </w:rPr>
              <w:t>Queensland</w:t>
            </w:r>
          </w:p>
        </w:tc>
      </w:tr>
      <w:tr w:rsidR="00B105A9" w:rsidRPr="00380263" w14:paraId="78650158" w14:textId="77777777">
        <w:trPr>
          <w:trHeight w:val="345"/>
        </w:trPr>
        <w:tc>
          <w:tcPr>
            <w:tcW w:w="4946" w:type="dxa"/>
          </w:tcPr>
          <w:p w14:paraId="1128E7B8" w14:textId="77777777" w:rsidR="00B105A9" w:rsidRPr="00380263" w:rsidRDefault="00000000">
            <w:pPr>
              <w:pStyle w:val="TableParagraph"/>
              <w:rPr>
                <w:sz w:val="18"/>
              </w:rPr>
            </w:pPr>
            <w:proofErr w:type="spellStart"/>
            <w:r w:rsidRPr="00380263">
              <w:rPr>
                <w:sz w:val="18"/>
              </w:rPr>
              <w:t>Werribee</w:t>
            </w:r>
            <w:proofErr w:type="spellEnd"/>
            <w:r w:rsidRPr="00380263">
              <w:rPr>
                <w:spacing w:val="-8"/>
                <w:sz w:val="18"/>
              </w:rPr>
              <w:t xml:space="preserve"> </w:t>
            </w:r>
            <w:r w:rsidRPr="00380263">
              <w:rPr>
                <w:sz w:val="18"/>
              </w:rPr>
              <w:t>Mercy</w:t>
            </w:r>
            <w:r w:rsidRPr="00380263">
              <w:rPr>
                <w:spacing w:val="-8"/>
                <w:sz w:val="18"/>
              </w:rPr>
              <w:t xml:space="preserve"> </w:t>
            </w:r>
            <w:r w:rsidRPr="00380263">
              <w:rPr>
                <w:spacing w:val="-2"/>
                <w:sz w:val="18"/>
              </w:rPr>
              <w:t>Hospital</w:t>
            </w:r>
          </w:p>
        </w:tc>
        <w:tc>
          <w:tcPr>
            <w:tcW w:w="4681" w:type="dxa"/>
          </w:tcPr>
          <w:p w14:paraId="694E3570" w14:textId="77777777" w:rsidR="00B105A9" w:rsidRPr="00380263" w:rsidRDefault="00000000">
            <w:pPr>
              <w:pStyle w:val="TableParagraph"/>
              <w:rPr>
                <w:sz w:val="18"/>
              </w:rPr>
            </w:pPr>
            <w:r w:rsidRPr="00380263">
              <w:rPr>
                <w:spacing w:val="-2"/>
                <w:sz w:val="18"/>
              </w:rPr>
              <w:t>Victoria</w:t>
            </w:r>
          </w:p>
        </w:tc>
      </w:tr>
      <w:tr w:rsidR="00B105A9" w:rsidRPr="00380263" w14:paraId="7ED0D5EF" w14:textId="77777777">
        <w:trPr>
          <w:trHeight w:val="345"/>
        </w:trPr>
        <w:tc>
          <w:tcPr>
            <w:tcW w:w="4946" w:type="dxa"/>
          </w:tcPr>
          <w:p w14:paraId="55F1903E" w14:textId="77777777" w:rsidR="00B105A9" w:rsidRPr="00380263" w:rsidRDefault="00000000">
            <w:pPr>
              <w:pStyle w:val="TableParagraph"/>
              <w:rPr>
                <w:sz w:val="18"/>
              </w:rPr>
            </w:pPr>
            <w:r w:rsidRPr="00380263">
              <w:rPr>
                <w:sz w:val="18"/>
              </w:rPr>
              <w:t>Wesley</w:t>
            </w:r>
            <w:r w:rsidRPr="00380263">
              <w:rPr>
                <w:spacing w:val="-10"/>
                <w:sz w:val="18"/>
              </w:rPr>
              <w:t xml:space="preserve"> </w:t>
            </w:r>
            <w:r w:rsidRPr="00380263">
              <w:rPr>
                <w:spacing w:val="-2"/>
                <w:sz w:val="18"/>
              </w:rPr>
              <w:t>Hospital</w:t>
            </w:r>
          </w:p>
        </w:tc>
        <w:tc>
          <w:tcPr>
            <w:tcW w:w="4681" w:type="dxa"/>
          </w:tcPr>
          <w:p w14:paraId="2F377D5B" w14:textId="77777777" w:rsidR="00B105A9" w:rsidRPr="00380263" w:rsidRDefault="00000000">
            <w:pPr>
              <w:pStyle w:val="TableParagraph"/>
              <w:rPr>
                <w:sz w:val="18"/>
              </w:rPr>
            </w:pPr>
            <w:r w:rsidRPr="00380263">
              <w:rPr>
                <w:spacing w:val="-2"/>
                <w:sz w:val="18"/>
              </w:rPr>
              <w:t>Queensland</w:t>
            </w:r>
          </w:p>
        </w:tc>
      </w:tr>
      <w:tr w:rsidR="00B105A9" w:rsidRPr="00380263" w14:paraId="09F38DC7" w14:textId="77777777">
        <w:trPr>
          <w:trHeight w:val="345"/>
        </w:trPr>
        <w:tc>
          <w:tcPr>
            <w:tcW w:w="4946" w:type="dxa"/>
          </w:tcPr>
          <w:p w14:paraId="2CAC35C6" w14:textId="77777777" w:rsidR="00B105A9" w:rsidRPr="00380263" w:rsidRDefault="00000000">
            <w:pPr>
              <w:pStyle w:val="TableParagraph"/>
              <w:rPr>
                <w:sz w:val="18"/>
              </w:rPr>
            </w:pPr>
            <w:r w:rsidRPr="00380263">
              <w:rPr>
                <w:sz w:val="18"/>
              </w:rPr>
              <w:t>West</w:t>
            </w:r>
            <w:r w:rsidRPr="00380263">
              <w:rPr>
                <w:spacing w:val="-10"/>
                <w:sz w:val="18"/>
              </w:rPr>
              <w:t xml:space="preserve"> </w:t>
            </w:r>
            <w:r w:rsidRPr="00380263">
              <w:rPr>
                <w:sz w:val="18"/>
              </w:rPr>
              <w:t>Gippsland</w:t>
            </w:r>
            <w:r w:rsidRPr="00380263">
              <w:rPr>
                <w:spacing w:val="-8"/>
                <w:sz w:val="18"/>
              </w:rPr>
              <w:t xml:space="preserve"> </w:t>
            </w:r>
            <w:r w:rsidRPr="00380263">
              <w:rPr>
                <w:spacing w:val="-2"/>
                <w:sz w:val="18"/>
              </w:rPr>
              <w:t>Hospital</w:t>
            </w:r>
          </w:p>
        </w:tc>
        <w:tc>
          <w:tcPr>
            <w:tcW w:w="4681" w:type="dxa"/>
          </w:tcPr>
          <w:p w14:paraId="6597C1D2" w14:textId="77777777" w:rsidR="00B105A9" w:rsidRPr="00380263" w:rsidRDefault="00000000">
            <w:pPr>
              <w:pStyle w:val="TableParagraph"/>
              <w:rPr>
                <w:sz w:val="18"/>
              </w:rPr>
            </w:pPr>
            <w:r w:rsidRPr="00380263">
              <w:rPr>
                <w:spacing w:val="-2"/>
                <w:sz w:val="18"/>
              </w:rPr>
              <w:t>Victoria</w:t>
            </w:r>
          </w:p>
        </w:tc>
      </w:tr>
      <w:tr w:rsidR="00B105A9" w:rsidRPr="00380263" w14:paraId="1FDF522E" w14:textId="77777777">
        <w:trPr>
          <w:trHeight w:val="345"/>
        </w:trPr>
        <w:tc>
          <w:tcPr>
            <w:tcW w:w="4946" w:type="dxa"/>
          </w:tcPr>
          <w:p w14:paraId="5F92C1C4" w14:textId="77777777" w:rsidR="00B105A9" w:rsidRPr="00380263" w:rsidRDefault="00000000">
            <w:pPr>
              <w:pStyle w:val="TableParagraph"/>
              <w:rPr>
                <w:sz w:val="18"/>
              </w:rPr>
            </w:pPr>
            <w:r w:rsidRPr="00380263">
              <w:rPr>
                <w:sz w:val="18"/>
              </w:rPr>
              <w:t>Western</w:t>
            </w:r>
            <w:r w:rsidRPr="00380263">
              <w:rPr>
                <w:spacing w:val="-10"/>
                <w:sz w:val="18"/>
              </w:rPr>
              <w:t xml:space="preserve"> </w:t>
            </w:r>
            <w:r w:rsidRPr="00380263">
              <w:rPr>
                <w:sz w:val="18"/>
              </w:rPr>
              <w:t>Health</w:t>
            </w:r>
            <w:r w:rsidRPr="00380263">
              <w:rPr>
                <w:spacing w:val="-7"/>
                <w:sz w:val="18"/>
              </w:rPr>
              <w:t xml:space="preserve"> </w:t>
            </w:r>
            <w:r w:rsidRPr="00380263">
              <w:rPr>
                <w:sz w:val="18"/>
              </w:rPr>
              <w:t>–</w:t>
            </w:r>
            <w:r w:rsidRPr="00380263">
              <w:rPr>
                <w:spacing w:val="-7"/>
                <w:sz w:val="18"/>
              </w:rPr>
              <w:t xml:space="preserve"> </w:t>
            </w:r>
            <w:proofErr w:type="spellStart"/>
            <w:r w:rsidRPr="00380263">
              <w:rPr>
                <w:spacing w:val="-2"/>
                <w:sz w:val="18"/>
              </w:rPr>
              <w:t>Footscray</w:t>
            </w:r>
            <w:proofErr w:type="spellEnd"/>
          </w:p>
        </w:tc>
        <w:tc>
          <w:tcPr>
            <w:tcW w:w="4681" w:type="dxa"/>
          </w:tcPr>
          <w:p w14:paraId="1C205811" w14:textId="77777777" w:rsidR="00B105A9" w:rsidRPr="00380263" w:rsidRDefault="00000000">
            <w:pPr>
              <w:pStyle w:val="TableParagraph"/>
              <w:rPr>
                <w:sz w:val="18"/>
              </w:rPr>
            </w:pPr>
            <w:r w:rsidRPr="00380263">
              <w:rPr>
                <w:spacing w:val="-2"/>
                <w:sz w:val="18"/>
              </w:rPr>
              <w:t>Victoria</w:t>
            </w:r>
          </w:p>
        </w:tc>
      </w:tr>
      <w:tr w:rsidR="00B105A9" w:rsidRPr="00380263" w14:paraId="1B2FB1A5" w14:textId="77777777">
        <w:trPr>
          <w:trHeight w:val="345"/>
        </w:trPr>
        <w:tc>
          <w:tcPr>
            <w:tcW w:w="4946" w:type="dxa"/>
          </w:tcPr>
          <w:p w14:paraId="5560658F" w14:textId="77777777" w:rsidR="00B105A9" w:rsidRPr="00380263" w:rsidRDefault="00000000">
            <w:pPr>
              <w:pStyle w:val="TableParagraph"/>
              <w:rPr>
                <w:sz w:val="18"/>
              </w:rPr>
            </w:pPr>
            <w:r w:rsidRPr="00380263">
              <w:rPr>
                <w:sz w:val="18"/>
              </w:rPr>
              <w:t>Western</w:t>
            </w:r>
            <w:r w:rsidRPr="00380263">
              <w:rPr>
                <w:spacing w:val="-8"/>
                <w:sz w:val="18"/>
              </w:rPr>
              <w:t xml:space="preserve"> </w:t>
            </w:r>
            <w:r w:rsidRPr="00380263">
              <w:rPr>
                <w:sz w:val="18"/>
              </w:rPr>
              <w:t>Health</w:t>
            </w:r>
            <w:r w:rsidRPr="00380263">
              <w:rPr>
                <w:spacing w:val="-7"/>
                <w:sz w:val="18"/>
              </w:rPr>
              <w:t xml:space="preserve"> </w:t>
            </w:r>
            <w:r w:rsidRPr="00380263">
              <w:rPr>
                <w:sz w:val="18"/>
              </w:rPr>
              <w:t>–</w:t>
            </w:r>
            <w:r w:rsidRPr="00380263">
              <w:rPr>
                <w:spacing w:val="-7"/>
                <w:sz w:val="18"/>
              </w:rPr>
              <w:t xml:space="preserve"> </w:t>
            </w:r>
            <w:r w:rsidRPr="00380263">
              <w:rPr>
                <w:spacing w:val="-2"/>
                <w:sz w:val="18"/>
              </w:rPr>
              <w:t>Sunshine</w:t>
            </w:r>
          </w:p>
        </w:tc>
        <w:tc>
          <w:tcPr>
            <w:tcW w:w="4681" w:type="dxa"/>
          </w:tcPr>
          <w:p w14:paraId="6E24F74A" w14:textId="77777777" w:rsidR="00B105A9" w:rsidRPr="00380263" w:rsidRDefault="00000000">
            <w:pPr>
              <w:pStyle w:val="TableParagraph"/>
              <w:rPr>
                <w:sz w:val="18"/>
              </w:rPr>
            </w:pPr>
            <w:r w:rsidRPr="00380263">
              <w:rPr>
                <w:spacing w:val="-2"/>
                <w:sz w:val="18"/>
              </w:rPr>
              <w:t>Victoria</w:t>
            </w:r>
          </w:p>
        </w:tc>
      </w:tr>
      <w:tr w:rsidR="00B105A9" w:rsidRPr="00380263" w14:paraId="32D8B204" w14:textId="77777777">
        <w:trPr>
          <w:trHeight w:val="345"/>
        </w:trPr>
        <w:tc>
          <w:tcPr>
            <w:tcW w:w="4946" w:type="dxa"/>
          </w:tcPr>
          <w:p w14:paraId="0FBEBFD1" w14:textId="77777777" w:rsidR="00B105A9" w:rsidRPr="00380263" w:rsidRDefault="00000000">
            <w:pPr>
              <w:pStyle w:val="TableParagraph"/>
              <w:rPr>
                <w:sz w:val="18"/>
              </w:rPr>
            </w:pPr>
            <w:proofErr w:type="spellStart"/>
            <w:r w:rsidRPr="00380263">
              <w:rPr>
                <w:sz w:val="18"/>
              </w:rPr>
              <w:t>Westmead</w:t>
            </w:r>
            <w:proofErr w:type="spellEnd"/>
            <w:r w:rsidRPr="00380263">
              <w:rPr>
                <w:spacing w:val="-13"/>
                <w:sz w:val="18"/>
              </w:rPr>
              <w:t xml:space="preserve"> </w:t>
            </w:r>
            <w:r w:rsidRPr="00380263">
              <w:rPr>
                <w:spacing w:val="-2"/>
                <w:sz w:val="18"/>
              </w:rPr>
              <w:t>Hospital</w:t>
            </w:r>
          </w:p>
        </w:tc>
        <w:tc>
          <w:tcPr>
            <w:tcW w:w="4681" w:type="dxa"/>
          </w:tcPr>
          <w:p w14:paraId="23D1633C"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3E51EF54" w14:textId="77777777">
        <w:trPr>
          <w:trHeight w:val="345"/>
        </w:trPr>
        <w:tc>
          <w:tcPr>
            <w:tcW w:w="4946" w:type="dxa"/>
          </w:tcPr>
          <w:p w14:paraId="3E32064A" w14:textId="77777777" w:rsidR="00B105A9" w:rsidRPr="00380263" w:rsidRDefault="00000000">
            <w:pPr>
              <w:pStyle w:val="TableParagraph"/>
              <w:rPr>
                <w:sz w:val="18"/>
              </w:rPr>
            </w:pPr>
            <w:proofErr w:type="spellStart"/>
            <w:r w:rsidRPr="00380263">
              <w:rPr>
                <w:spacing w:val="-2"/>
                <w:sz w:val="18"/>
              </w:rPr>
              <w:t>Westmead</w:t>
            </w:r>
            <w:proofErr w:type="spellEnd"/>
            <w:r w:rsidRPr="00380263">
              <w:rPr>
                <w:spacing w:val="-1"/>
                <w:sz w:val="18"/>
              </w:rPr>
              <w:t xml:space="preserve"> </w:t>
            </w:r>
            <w:r w:rsidRPr="00380263">
              <w:rPr>
                <w:spacing w:val="-2"/>
                <w:sz w:val="18"/>
              </w:rPr>
              <w:t>Private</w:t>
            </w:r>
            <w:r w:rsidRPr="00380263">
              <w:rPr>
                <w:spacing w:val="2"/>
                <w:sz w:val="18"/>
              </w:rPr>
              <w:t xml:space="preserve"> </w:t>
            </w:r>
            <w:r w:rsidRPr="00380263">
              <w:rPr>
                <w:spacing w:val="-2"/>
                <w:sz w:val="18"/>
              </w:rPr>
              <w:t>Hospital</w:t>
            </w:r>
          </w:p>
        </w:tc>
        <w:tc>
          <w:tcPr>
            <w:tcW w:w="4681" w:type="dxa"/>
          </w:tcPr>
          <w:p w14:paraId="20281FA0"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609BEB29" w14:textId="77777777">
        <w:trPr>
          <w:trHeight w:val="345"/>
        </w:trPr>
        <w:tc>
          <w:tcPr>
            <w:tcW w:w="4946" w:type="dxa"/>
          </w:tcPr>
          <w:p w14:paraId="685737D0" w14:textId="77777777" w:rsidR="00B105A9" w:rsidRPr="00380263" w:rsidRDefault="00000000">
            <w:pPr>
              <w:pStyle w:val="TableParagraph"/>
              <w:rPr>
                <w:sz w:val="18"/>
              </w:rPr>
            </w:pPr>
            <w:r w:rsidRPr="00380263">
              <w:rPr>
                <w:spacing w:val="-2"/>
                <w:sz w:val="18"/>
              </w:rPr>
              <w:t>Wollongong</w:t>
            </w:r>
            <w:r w:rsidRPr="00380263">
              <w:rPr>
                <w:spacing w:val="5"/>
                <w:sz w:val="18"/>
              </w:rPr>
              <w:t xml:space="preserve"> </w:t>
            </w:r>
            <w:r w:rsidRPr="00380263">
              <w:rPr>
                <w:spacing w:val="-2"/>
                <w:sz w:val="18"/>
              </w:rPr>
              <w:t>Hospital</w:t>
            </w:r>
          </w:p>
        </w:tc>
        <w:tc>
          <w:tcPr>
            <w:tcW w:w="4681" w:type="dxa"/>
          </w:tcPr>
          <w:p w14:paraId="75051FA5"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4F384E8D" w14:textId="77777777">
        <w:trPr>
          <w:trHeight w:val="345"/>
        </w:trPr>
        <w:tc>
          <w:tcPr>
            <w:tcW w:w="4946" w:type="dxa"/>
          </w:tcPr>
          <w:p w14:paraId="5899653A" w14:textId="77777777" w:rsidR="00B105A9" w:rsidRPr="00380263" w:rsidRDefault="00000000">
            <w:pPr>
              <w:pStyle w:val="TableParagraph"/>
              <w:rPr>
                <w:sz w:val="18"/>
              </w:rPr>
            </w:pPr>
            <w:proofErr w:type="spellStart"/>
            <w:r w:rsidRPr="00380263">
              <w:rPr>
                <w:sz w:val="18"/>
              </w:rPr>
              <w:t>Wyong</w:t>
            </w:r>
            <w:proofErr w:type="spellEnd"/>
            <w:r w:rsidRPr="00380263">
              <w:rPr>
                <w:spacing w:val="-7"/>
                <w:sz w:val="18"/>
              </w:rPr>
              <w:t xml:space="preserve"> </w:t>
            </w:r>
            <w:r w:rsidRPr="00380263">
              <w:rPr>
                <w:spacing w:val="-2"/>
                <w:sz w:val="18"/>
              </w:rPr>
              <w:t>Hospital</w:t>
            </w:r>
          </w:p>
        </w:tc>
        <w:tc>
          <w:tcPr>
            <w:tcW w:w="4681" w:type="dxa"/>
          </w:tcPr>
          <w:p w14:paraId="0FCD3A0A"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bl>
    <w:p w14:paraId="3E2A448D" w14:textId="77777777" w:rsidR="00B105A9" w:rsidRPr="00380263" w:rsidRDefault="00B105A9">
      <w:pPr>
        <w:rPr>
          <w:sz w:val="18"/>
        </w:rPr>
        <w:sectPr w:rsidR="00B105A9" w:rsidRPr="00380263">
          <w:type w:val="continuous"/>
          <w:pgSz w:w="11910" w:h="16840"/>
          <w:pgMar w:top="1380" w:right="1020" w:bottom="880" w:left="1020" w:header="0" w:footer="694" w:gutter="0"/>
          <w:cols w:space="720"/>
        </w:sectPr>
      </w:pPr>
    </w:p>
    <w:p w14:paraId="76949A14" w14:textId="77777777" w:rsidR="00B105A9" w:rsidRPr="00380263" w:rsidRDefault="00000000" w:rsidP="006B2D65">
      <w:pPr>
        <w:pStyle w:val="Heading1"/>
      </w:pPr>
      <w:bookmarkStart w:id="53" w:name="Appendix_2:_Methods"/>
      <w:bookmarkStart w:id="54" w:name="Data_elements"/>
      <w:bookmarkStart w:id="55" w:name="Data_quality"/>
      <w:bookmarkStart w:id="56" w:name="Measurement_of_consumption_rates"/>
      <w:bookmarkStart w:id="57" w:name="_bookmark24"/>
      <w:bookmarkEnd w:id="53"/>
      <w:bookmarkEnd w:id="54"/>
      <w:bookmarkEnd w:id="55"/>
      <w:bookmarkEnd w:id="56"/>
      <w:bookmarkEnd w:id="57"/>
      <w:r w:rsidRPr="00380263">
        <w:rPr>
          <w:color w:val="153A6E"/>
        </w:rPr>
        <w:lastRenderedPageBreak/>
        <w:t>Appendix</w:t>
      </w:r>
      <w:r w:rsidRPr="00380263">
        <w:rPr>
          <w:color w:val="153A6E"/>
          <w:spacing w:val="-10"/>
        </w:rPr>
        <w:t xml:space="preserve"> </w:t>
      </w:r>
      <w:r w:rsidRPr="00380263">
        <w:rPr>
          <w:color w:val="153A6E"/>
        </w:rPr>
        <w:t>2:</w:t>
      </w:r>
      <w:r w:rsidRPr="00380263">
        <w:rPr>
          <w:color w:val="153A6E"/>
          <w:spacing w:val="-8"/>
        </w:rPr>
        <w:t xml:space="preserve"> </w:t>
      </w:r>
      <w:r w:rsidRPr="00380263">
        <w:rPr>
          <w:color w:val="153A6E"/>
          <w:spacing w:val="-2"/>
        </w:rPr>
        <w:t>Methods</w:t>
      </w:r>
    </w:p>
    <w:p w14:paraId="3DE7EEB2" w14:textId="77777777" w:rsidR="00B105A9" w:rsidRPr="00380263" w:rsidRDefault="00000000" w:rsidP="006B2D65">
      <w:pPr>
        <w:pStyle w:val="BodyText"/>
        <w:spacing w:before="141"/>
        <w:ind w:left="113"/>
      </w:pPr>
      <w:r w:rsidRPr="00380263">
        <w:rPr>
          <w:spacing w:val="-2"/>
        </w:rPr>
        <w:t>This</w:t>
      </w:r>
      <w:r w:rsidRPr="00380263">
        <w:rPr>
          <w:spacing w:val="-6"/>
        </w:rPr>
        <w:t xml:space="preserve"> </w:t>
      </w:r>
      <w:r w:rsidRPr="00380263">
        <w:rPr>
          <w:spacing w:val="-2"/>
        </w:rPr>
        <w:t>section</w:t>
      </w:r>
      <w:r w:rsidRPr="00380263">
        <w:rPr>
          <w:spacing w:val="-3"/>
        </w:rPr>
        <w:t xml:space="preserve"> </w:t>
      </w:r>
      <w:r w:rsidRPr="00380263">
        <w:rPr>
          <w:spacing w:val="-2"/>
        </w:rPr>
        <w:t>describes</w:t>
      </w:r>
      <w:r w:rsidRPr="00380263">
        <w:rPr>
          <w:spacing w:val="-4"/>
        </w:rPr>
        <w:t xml:space="preserve"> </w:t>
      </w:r>
      <w:r w:rsidRPr="00380263">
        <w:rPr>
          <w:spacing w:val="-2"/>
        </w:rPr>
        <w:t>data</w:t>
      </w:r>
      <w:r w:rsidRPr="00380263">
        <w:rPr>
          <w:spacing w:val="-3"/>
        </w:rPr>
        <w:t xml:space="preserve"> </w:t>
      </w:r>
      <w:r w:rsidRPr="00380263">
        <w:rPr>
          <w:spacing w:val="-2"/>
        </w:rPr>
        <w:t>elements,</w:t>
      </w:r>
      <w:r w:rsidRPr="00380263">
        <w:rPr>
          <w:spacing w:val="-4"/>
        </w:rPr>
        <w:t xml:space="preserve"> </w:t>
      </w:r>
      <w:r w:rsidRPr="00380263">
        <w:rPr>
          <w:spacing w:val="-2"/>
        </w:rPr>
        <w:t>quality</w:t>
      </w:r>
      <w:r w:rsidRPr="00380263">
        <w:rPr>
          <w:spacing w:val="-3"/>
        </w:rPr>
        <w:t xml:space="preserve"> </w:t>
      </w:r>
      <w:r w:rsidRPr="00380263">
        <w:rPr>
          <w:spacing w:val="-2"/>
        </w:rPr>
        <w:t>assurance</w:t>
      </w:r>
      <w:r w:rsidRPr="00380263">
        <w:rPr>
          <w:spacing w:val="-4"/>
        </w:rPr>
        <w:t xml:space="preserve"> </w:t>
      </w:r>
      <w:r w:rsidRPr="00380263">
        <w:rPr>
          <w:spacing w:val="-2"/>
        </w:rPr>
        <w:t>processes</w:t>
      </w:r>
      <w:r w:rsidRPr="00380263">
        <w:rPr>
          <w:spacing w:val="-3"/>
        </w:rPr>
        <w:t xml:space="preserve"> </w:t>
      </w:r>
      <w:r w:rsidRPr="00380263">
        <w:rPr>
          <w:spacing w:val="-2"/>
        </w:rPr>
        <w:t>and</w:t>
      </w:r>
      <w:r w:rsidRPr="00380263">
        <w:rPr>
          <w:spacing w:val="-3"/>
        </w:rPr>
        <w:t xml:space="preserve"> </w:t>
      </w:r>
      <w:r w:rsidRPr="00380263">
        <w:rPr>
          <w:spacing w:val="-2"/>
        </w:rPr>
        <w:t>analyses.</w:t>
      </w:r>
    </w:p>
    <w:p w14:paraId="05BCFF34" w14:textId="77777777" w:rsidR="00B105A9" w:rsidRPr="00380263" w:rsidRDefault="00000000" w:rsidP="006B2D65">
      <w:pPr>
        <w:pStyle w:val="Heading2"/>
        <w:spacing w:before="184"/>
      </w:pPr>
      <w:r w:rsidRPr="00380263">
        <w:rPr>
          <w:color w:val="153A6E"/>
        </w:rPr>
        <w:t>Data</w:t>
      </w:r>
      <w:r w:rsidRPr="00380263">
        <w:rPr>
          <w:color w:val="153A6E"/>
          <w:spacing w:val="-1"/>
        </w:rPr>
        <w:t xml:space="preserve"> </w:t>
      </w:r>
      <w:r w:rsidRPr="00380263">
        <w:rPr>
          <w:color w:val="153A6E"/>
          <w:spacing w:val="-2"/>
        </w:rPr>
        <w:t>elements</w:t>
      </w:r>
    </w:p>
    <w:p w14:paraId="3E972DE1" w14:textId="77777777" w:rsidR="00B105A9" w:rsidRPr="00380263" w:rsidRDefault="00000000" w:rsidP="006B2D65">
      <w:pPr>
        <w:pStyle w:val="BodyText"/>
        <w:spacing w:before="83" w:line="228" w:lineRule="auto"/>
        <w:ind w:left="113" w:right="201"/>
      </w:pPr>
      <w:r w:rsidRPr="00380263">
        <w:t>Pharmacy</w:t>
      </w:r>
      <w:r w:rsidRPr="00380263">
        <w:rPr>
          <w:spacing w:val="-8"/>
        </w:rPr>
        <w:t xml:space="preserve"> </w:t>
      </w:r>
      <w:r w:rsidRPr="00380263">
        <w:t>departments</w:t>
      </w:r>
      <w:r w:rsidRPr="00380263">
        <w:rPr>
          <w:spacing w:val="-8"/>
        </w:rPr>
        <w:t xml:space="preserve"> </w:t>
      </w:r>
      <w:r w:rsidRPr="00380263">
        <w:t>of</w:t>
      </w:r>
      <w:r w:rsidRPr="00380263">
        <w:rPr>
          <w:spacing w:val="-8"/>
        </w:rPr>
        <w:t xml:space="preserve"> </w:t>
      </w:r>
      <w:r w:rsidRPr="00380263">
        <w:t>Australian</w:t>
      </w:r>
      <w:r w:rsidRPr="00380263">
        <w:rPr>
          <w:spacing w:val="-8"/>
        </w:rPr>
        <w:t xml:space="preserve"> </w:t>
      </w:r>
      <w:r w:rsidRPr="00380263">
        <w:t>hospitals</w:t>
      </w:r>
      <w:r w:rsidRPr="00380263">
        <w:rPr>
          <w:spacing w:val="-8"/>
        </w:rPr>
        <w:t xml:space="preserve"> </w:t>
      </w:r>
      <w:r w:rsidRPr="00380263">
        <w:t>that</w:t>
      </w:r>
      <w:r w:rsidRPr="00380263">
        <w:rPr>
          <w:spacing w:val="-8"/>
        </w:rPr>
        <w:t xml:space="preserve"> </w:t>
      </w:r>
      <w:r w:rsidRPr="00380263">
        <w:t>participate</w:t>
      </w:r>
      <w:r w:rsidRPr="00380263">
        <w:rPr>
          <w:spacing w:val="-8"/>
        </w:rPr>
        <w:t xml:space="preserve"> </w:t>
      </w:r>
      <w:r w:rsidRPr="00380263">
        <w:t>voluntarily</w:t>
      </w:r>
      <w:r w:rsidRPr="00380263">
        <w:rPr>
          <w:spacing w:val="-8"/>
        </w:rPr>
        <w:t xml:space="preserve"> </w:t>
      </w:r>
      <w:r w:rsidRPr="00380263">
        <w:t>in</w:t>
      </w:r>
      <w:r w:rsidRPr="00380263">
        <w:rPr>
          <w:spacing w:val="-8"/>
        </w:rPr>
        <w:t xml:space="preserve"> </w:t>
      </w:r>
      <w:r w:rsidRPr="00380263">
        <w:t>NAUSP</w:t>
      </w:r>
      <w:r w:rsidRPr="00380263">
        <w:rPr>
          <w:spacing w:val="-8"/>
        </w:rPr>
        <w:t xml:space="preserve"> </w:t>
      </w:r>
      <w:r w:rsidRPr="00380263">
        <w:t>supply</w:t>
      </w:r>
      <w:r w:rsidRPr="00380263">
        <w:rPr>
          <w:spacing w:val="-8"/>
        </w:rPr>
        <w:t xml:space="preserve"> </w:t>
      </w:r>
      <w:r w:rsidRPr="00380263">
        <w:t>monthly antimicrobial</w:t>
      </w:r>
      <w:r w:rsidRPr="00380263">
        <w:rPr>
          <w:spacing w:val="-8"/>
        </w:rPr>
        <w:t xml:space="preserve"> </w:t>
      </w:r>
      <w:proofErr w:type="spellStart"/>
      <w:r w:rsidRPr="00380263">
        <w:t>utilisation</w:t>
      </w:r>
      <w:proofErr w:type="spellEnd"/>
      <w:r w:rsidRPr="00380263">
        <w:rPr>
          <w:spacing w:val="-8"/>
        </w:rPr>
        <w:t xml:space="preserve"> </w:t>
      </w:r>
      <w:r w:rsidRPr="00380263">
        <w:t>data,</w:t>
      </w:r>
      <w:r w:rsidRPr="00380263">
        <w:rPr>
          <w:spacing w:val="-8"/>
        </w:rPr>
        <w:t xml:space="preserve"> </w:t>
      </w:r>
      <w:r w:rsidRPr="00380263">
        <w:t>based</w:t>
      </w:r>
      <w:r w:rsidRPr="00380263">
        <w:rPr>
          <w:spacing w:val="-8"/>
        </w:rPr>
        <w:t xml:space="preserve"> </w:t>
      </w:r>
      <w:r w:rsidRPr="00380263">
        <w:t>on</w:t>
      </w:r>
      <w:r w:rsidRPr="00380263">
        <w:rPr>
          <w:spacing w:val="-8"/>
        </w:rPr>
        <w:t xml:space="preserve"> </w:t>
      </w:r>
      <w:r w:rsidRPr="00380263">
        <w:t>dispensing</w:t>
      </w:r>
      <w:r w:rsidRPr="00380263">
        <w:rPr>
          <w:spacing w:val="-8"/>
        </w:rPr>
        <w:t xml:space="preserve"> </w:t>
      </w:r>
      <w:r w:rsidRPr="00380263">
        <w:t>and</w:t>
      </w:r>
      <w:r w:rsidRPr="00380263">
        <w:rPr>
          <w:spacing w:val="-8"/>
        </w:rPr>
        <w:t xml:space="preserve"> </w:t>
      </w:r>
      <w:r w:rsidRPr="00380263">
        <w:t>distribution</w:t>
      </w:r>
      <w:r w:rsidRPr="00380263">
        <w:rPr>
          <w:spacing w:val="-8"/>
        </w:rPr>
        <w:t xml:space="preserve"> </w:t>
      </w:r>
      <w:r w:rsidRPr="00380263">
        <w:t>reports</w:t>
      </w:r>
      <w:r w:rsidRPr="00380263">
        <w:rPr>
          <w:spacing w:val="-8"/>
        </w:rPr>
        <w:t xml:space="preserve"> </w:t>
      </w:r>
      <w:r w:rsidRPr="00380263">
        <w:t>for</w:t>
      </w:r>
      <w:r w:rsidRPr="00380263">
        <w:rPr>
          <w:spacing w:val="-8"/>
        </w:rPr>
        <w:t xml:space="preserve"> </w:t>
      </w:r>
      <w:r w:rsidRPr="00380263">
        <w:t>the</w:t>
      </w:r>
      <w:r w:rsidRPr="00380263">
        <w:rPr>
          <w:spacing w:val="-8"/>
        </w:rPr>
        <w:t xml:space="preserve"> </w:t>
      </w:r>
      <w:r w:rsidRPr="00380263">
        <w:t>different</w:t>
      </w:r>
      <w:r w:rsidRPr="00380263">
        <w:rPr>
          <w:spacing w:val="-8"/>
        </w:rPr>
        <w:t xml:space="preserve"> </w:t>
      </w:r>
      <w:r w:rsidRPr="00380263">
        <w:t>clinical departments</w:t>
      </w:r>
      <w:r w:rsidRPr="00380263">
        <w:rPr>
          <w:spacing w:val="-6"/>
        </w:rPr>
        <w:t xml:space="preserve"> </w:t>
      </w:r>
      <w:r w:rsidRPr="00380263">
        <w:t>or</w:t>
      </w:r>
      <w:r w:rsidRPr="00380263">
        <w:rPr>
          <w:spacing w:val="-6"/>
        </w:rPr>
        <w:t xml:space="preserve"> </w:t>
      </w:r>
      <w:r w:rsidRPr="00380263">
        <w:t>wards</w:t>
      </w:r>
      <w:r w:rsidRPr="00380263">
        <w:rPr>
          <w:spacing w:val="-6"/>
        </w:rPr>
        <w:t xml:space="preserve"> </w:t>
      </w:r>
      <w:r w:rsidRPr="00380263">
        <w:t>for</w:t>
      </w:r>
      <w:r w:rsidRPr="00380263">
        <w:rPr>
          <w:spacing w:val="-6"/>
        </w:rPr>
        <w:t xml:space="preserve"> </w:t>
      </w:r>
      <w:r w:rsidRPr="00380263">
        <w:t>inpatient</w:t>
      </w:r>
      <w:r w:rsidRPr="00380263">
        <w:rPr>
          <w:spacing w:val="-6"/>
        </w:rPr>
        <w:t xml:space="preserve"> </w:t>
      </w:r>
      <w:r w:rsidRPr="00380263">
        <w:t>use,</w:t>
      </w:r>
      <w:r w:rsidRPr="00380263">
        <w:rPr>
          <w:spacing w:val="-6"/>
        </w:rPr>
        <w:t xml:space="preserve"> </w:t>
      </w:r>
      <w:r w:rsidRPr="00380263">
        <w:t>and</w:t>
      </w:r>
      <w:r w:rsidRPr="00380263">
        <w:rPr>
          <w:spacing w:val="-6"/>
        </w:rPr>
        <w:t xml:space="preserve"> </w:t>
      </w:r>
      <w:r w:rsidRPr="00380263">
        <w:t>upload</w:t>
      </w:r>
      <w:r w:rsidRPr="00380263">
        <w:rPr>
          <w:spacing w:val="-6"/>
        </w:rPr>
        <w:t xml:space="preserve"> </w:t>
      </w:r>
      <w:r w:rsidRPr="00380263">
        <w:t>the</w:t>
      </w:r>
      <w:r w:rsidRPr="00380263">
        <w:rPr>
          <w:spacing w:val="-6"/>
        </w:rPr>
        <w:t xml:space="preserve"> </w:t>
      </w:r>
      <w:r w:rsidRPr="00380263">
        <w:t>data</w:t>
      </w:r>
      <w:r w:rsidRPr="00380263">
        <w:rPr>
          <w:spacing w:val="-6"/>
        </w:rPr>
        <w:t xml:space="preserve"> </w:t>
      </w:r>
      <w:r w:rsidRPr="00380263">
        <w:t>via</w:t>
      </w:r>
      <w:r w:rsidRPr="00380263">
        <w:rPr>
          <w:spacing w:val="-6"/>
        </w:rPr>
        <w:t xml:space="preserve"> </w:t>
      </w:r>
      <w:r w:rsidRPr="00380263">
        <w:t>an</w:t>
      </w:r>
      <w:r w:rsidRPr="00380263">
        <w:rPr>
          <w:spacing w:val="-6"/>
        </w:rPr>
        <w:t xml:space="preserve"> </w:t>
      </w:r>
      <w:r w:rsidRPr="00380263">
        <w:t>online</w:t>
      </w:r>
      <w:r w:rsidRPr="00380263">
        <w:rPr>
          <w:spacing w:val="-6"/>
        </w:rPr>
        <w:t xml:space="preserve"> </w:t>
      </w:r>
      <w:r w:rsidRPr="00380263">
        <w:t>portal.</w:t>
      </w:r>
      <w:r w:rsidRPr="00380263">
        <w:rPr>
          <w:spacing w:val="-6"/>
        </w:rPr>
        <w:t xml:space="preserve"> </w:t>
      </w:r>
      <w:r w:rsidRPr="00380263">
        <w:t>Monthly</w:t>
      </w:r>
      <w:r w:rsidRPr="00380263">
        <w:rPr>
          <w:spacing w:val="-6"/>
        </w:rPr>
        <w:t xml:space="preserve"> </w:t>
      </w:r>
      <w:r w:rsidRPr="00380263">
        <w:t>hospital occupancy</w:t>
      </w:r>
      <w:r w:rsidRPr="00380263">
        <w:rPr>
          <w:spacing w:val="-16"/>
        </w:rPr>
        <w:t xml:space="preserve"> </w:t>
      </w:r>
      <w:r w:rsidRPr="00380263">
        <w:t>data</w:t>
      </w:r>
      <w:r w:rsidRPr="00380263">
        <w:rPr>
          <w:spacing w:val="-15"/>
        </w:rPr>
        <w:t xml:space="preserve"> </w:t>
      </w:r>
      <w:r w:rsidRPr="00380263">
        <w:t>are</w:t>
      </w:r>
      <w:r w:rsidRPr="00380263">
        <w:rPr>
          <w:spacing w:val="-15"/>
        </w:rPr>
        <w:t xml:space="preserve"> </w:t>
      </w:r>
      <w:r w:rsidRPr="00380263">
        <w:t>collected</w:t>
      </w:r>
      <w:r w:rsidRPr="00380263">
        <w:rPr>
          <w:spacing w:val="-16"/>
        </w:rPr>
        <w:t xml:space="preserve"> </w:t>
      </w:r>
      <w:r w:rsidRPr="00380263">
        <w:t>in</w:t>
      </w:r>
      <w:r w:rsidRPr="00380263">
        <w:rPr>
          <w:spacing w:val="-15"/>
        </w:rPr>
        <w:t xml:space="preserve"> </w:t>
      </w:r>
      <w:r w:rsidRPr="00380263">
        <w:t>the</w:t>
      </w:r>
      <w:r w:rsidRPr="00380263">
        <w:rPr>
          <w:spacing w:val="-15"/>
        </w:rPr>
        <w:t xml:space="preserve"> </w:t>
      </w:r>
      <w:r w:rsidRPr="00380263">
        <w:t>form</w:t>
      </w:r>
      <w:r w:rsidRPr="00380263">
        <w:rPr>
          <w:spacing w:val="-16"/>
        </w:rPr>
        <w:t xml:space="preserve"> </w:t>
      </w:r>
      <w:r w:rsidRPr="00380263">
        <w:t>of</w:t>
      </w:r>
      <w:r w:rsidRPr="00380263">
        <w:rPr>
          <w:spacing w:val="-15"/>
        </w:rPr>
        <w:t xml:space="preserve"> </w:t>
      </w:r>
      <w:r w:rsidRPr="00380263">
        <w:t>occupied</w:t>
      </w:r>
      <w:r w:rsidRPr="00380263">
        <w:rPr>
          <w:spacing w:val="-15"/>
        </w:rPr>
        <w:t xml:space="preserve"> </w:t>
      </w:r>
      <w:r w:rsidRPr="00380263">
        <w:t>bed</w:t>
      </w:r>
      <w:r w:rsidRPr="00380263">
        <w:rPr>
          <w:spacing w:val="-15"/>
        </w:rPr>
        <w:t xml:space="preserve"> </w:t>
      </w:r>
      <w:r w:rsidRPr="00380263">
        <w:t>days</w:t>
      </w:r>
      <w:r w:rsidRPr="00380263">
        <w:rPr>
          <w:spacing w:val="-16"/>
        </w:rPr>
        <w:t xml:space="preserve"> </w:t>
      </w:r>
      <w:r w:rsidRPr="00380263">
        <w:t>(OBD).</w:t>
      </w:r>
      <w:r w:rsidRPr="00380263">
        <w:rPr>
          <w:spacing w:val="-15"/>
        </w:rPr>
        <w:t xml:space="preserve"> </w:t>
      </w:r>
      <w:r w:rsidRPr="00380263">
        <w:t>Operating</w:t>
      </w:r>
      <w:r w:rsidRPr="00380263">
        <w:rPr>
          <w:spacing w:val="-15"/>
        </w:rPr>
        <w:t xml:space="preserve"> </w:t>
      </w:r>
      <w:r w:rsidRPr="00380263">
        <w:t>theatre</w:t>
      </w:r>
      <w:r w:rsidRPr="00380263">
        <w:rPr>
          <w:spacing w:val="-16"/>
        </w:rPr>
        <w:t xml:space="preserve"> </w:t>
      </w:r>
      <w:r w:rsidRPr="00380263">
        <w:t>activity</w:t>
      </w:r>
      <w:r w:rsidRPr="00380263">
        <w:rPr>
          <w:spacing w:val="-15"/>
        </w:rPr>
        <w:t xml:space="preserve"> </w:t>
      </w:r>
      <w:r w:rsidRPr="00380263">
        <w:t>data</w:t>
      </w:r>
      <w:r w:rsidRPr="00380263">
        <w:rPr>
          <w:spacing w:val="-15"/>
        </w:rPr>
        <w:t xml:space="preserve"> </w:t>
      </w:r>
      <w:r w:rsidRPr="00380263">
        <w:t>is collected</w:t>
      </w:r>
      <w:r w:rsidRPr="00380263">
        <w:rPr>
          <w:spacing w:val="-7"/>
        </w:rPr>
        <w:t xml:space="preserve"> </w:t>
      </w:r>
      <w:r w:rsidRPr="00380263">
        <w:t>in</w:t>
      </w:r>
      <w:r w:rsidRPr="00380263">
        <w:rPr>
          <w:spacing w:val="-7"/>
        </w:rPr>
        <w:t xml:space="preserve"> </w:t>
      </w:r>
      <w:r w:rsidRPr="00380263">
        <w:t>the</w:t>
      </w:r>
      <w:r w:rsidRPr="00380263">
        <w:rPr>
          <w:spacing w:val="-7"/>
        </w:rPr>
        <w:t xml:space="preserve"> </w:t>
      </w:r>
      <w:r w:rsidRPr="00380263">
        <w:t>form</w:t>
      </w:r>
      <w:r w:rsidRPr="00380263">
        <w:rPr>
          <w:spacing w:val="-7"/>
        </w:rPr>
        <w:t xml:space="preserve"> </w:t>
      </w:r>
      <w:r w:rsidRPr="00380263">
        <w:t>of</w:t>
      </w:r>
      <w:r w:rsidRPr="00380263">
        <w:rPr>
          <w:spacing w:val="-7"/>
        </w:rPr>
        <w:t xml:space="preserve"> </w:t>
      </w:r>
      <w:r w:rsidRPr="00380263">
        <w:t>monthly</w:t>
      </w:r>
      <w:r w:rsidRPr="00380263">
        <w:rPr>
          <w:spacing w:val="-7"/>
        </w:rPr>
        <w:t xml:space="preserve"> </w:t>
      </w:r>
      <w:r w:rsidRPr="00380263">
        <w:t>theatre</w:t>
      </w:r>
      <w:r w:rsidRPr="00380263">
        <w:rPr>
          <w:spacing w:val="-7"/>
        </w:rPr>
        <w:t xml:space="preserve"> </w:t>
      </w:r>
      <w:r w:rsidRPr="00380263">
        <w:t>cases</w:t>
      </w:r>
      <w:r w:rsidRPr="00380263">
        <w:rPr>
          <w:spacing w:val="-7"/>
        </w:rPr>
        <w:t xml:space="preserve"> </w:t>
      </w:r>
      <w:r w:rsidRPr="00380263">
        <w:t>or</w:t>
      </w:r>
      <w:r w:rsidRPr="00380263">
        <w:rPr>
          <w:spacing w:val="-7"/>
        </w:rPr>
        <w:t xml:space="preserve"> </w:t>
      </w:r>
      <w:r w:rsidRPr="00380263">
        <w:t>surgical</w:t>
      </w:r>
      <w:r w:rsidRPr="00380263">
        <w:rPr>
          <w:spacing w:val="-7"/>
        </w:rPr>
        <w:t xml:space="preserve"> </w:t>
      </w:r>
      <w:r w:rsidRPr="00380263">
        <w:t>operations,</w:t>
      </w:r>
      <w:r w:rsidRPr="00380263">
        <w:rPr>
          <w:spacing w:val="-7"/>
        </w:rPr>
        <w:t xml:space="preserve"> </w:t>
      </w:r>
      <w:r w:rsidRPr="00380263">
        <w:t>and</w:t>
      </w:r>
      <w:r w:rsidRPr="00380263">
        <w:rPr>
          <w:spacing w:val="-7"/>
        </w:rPr>
        <w:t xml:space="preserve"> </w:t>
      </w:r>
      <w:r w:rsidRPr="00380263">
        <w:t>emergency</w:t>
      </w:r>
      <w:r w:rsidRPr="00380263">
        <w:rPr>
          <w:spacing w:val="-7"/>
        </w:rPr>
        <w:t xml:space="preserve"> </w:t>
      </w:r>
      <w:r w:rsidRPr="00380263">
        <w:t>department</w:t>
      </w:r>
      <w:r w:rsidRPr="00380263">
        <w:rPr>
          <w:spacing w:val="-7"/>
        </w:rPr>
        <w:t xml:space="preserve"> </w:t>
      </w:r>
      <w:r w:rsidRPr="00380263">
        <w:t>(ED) activity</w:t>
      </w:r>
      <w:r w:rsidRPr="00380263">
        <w:rPr>
          <w:spacing w:val="-1"/>
        </w:rPr>
        <w:t xml:space="preserve"> </w:t>
      </w:r>
      <w:r w:rsidRPr="00380263">
        <w:t>is</w:t>
      </w:r>
      <w:r w:rsidRPr="00380263">
        <w:rPr>
          <w:spacing w:val="-1"/>
        </w:rPr>
        <w:t xml:space="preserve"> </w:t>
      </w:r>
      <w:r w:rsidRPr="00380263">
        <w:t>collected</w:t>
      </w:r>
      <w:r w:rsidRPr="00380263">
        <w:rPr>
          <w:spacing w:val="-1"/>
        </w:rPr>
        <w:t xml:space="preserve"> </w:t>
      </w:r>
      <w:r w:rsidRPr="00380263">
        <w:t>in</w:t>
      </w:r>
      <w:r w:rsidRPr="00380263">
        <w:rPr>
          <w:spacing w:val="-1"/>
        </w:rPr>
        <w:t xml:space="preserve"> </w:t>
      </w:r>
      <w:r w:rsidRPr="00380263">
        <w:t>the</w:t>
      </w:r>
      <w:r w:rsidRPr="00380263">
        <w:rPr>
          <w:spacing w:val="-1"/>
        </w:rPr>
        <w:t xml:space="preserve"> </w:t>
      </w:r>
      <w:r w:rsidRPr="00380263">
        <w:t>form</w:t>
      </w:r>
      <w:r w:rsidRPr="00380263">
        <w:rPr>
          <w:spacing w:val="-1"/>
        </w:rPr>
        <w:t xml:space="preserve"> </w:t>
      </w:r>
      <w:r w:rsidRPr="00380263">
        <w:t>of</w:t>
      </w:r>
      <w:r w:rsidRPr="00380263">
        <w:rPr>
          <w:spacing w:val="-1"/>
        </w:rPr>
        <w:t xml:space="preserve"> </w:t>
      </w:r>
      <w:r w:rsidRPr="00380263">
        <w:t>monthly</w:t>
      </w:r>
      <w:r w:rsidRPr="00380263">
        <w:rPr>
          <w:spacing w:val="-1"/>
        </w:rPr>
        <w:t xml:space="preserve"> </w:t>
      </w:r>
      <w:r w:rsidRPr="00380263">
        <w:t>ED</w:t>
      </w:r>
      <w:r w:rsidRPr="00380263">
        <w:rPr>
          <w:spacing w:val="-1"/>
        </w:rPr>
        <w:t xml:space="preserve"> </w:t>
      </w:r>
      <w:r w:rsidRPr="00380263">
        <w:t>presentations.</w:t>
      </w:r>
    </w:p>
    <w:p w14:paraId="48C7EF39" w14:textId="77777777" w:rsidR="00B105A9" w:rsidRPr="00380263" w:rsidRDefault="00000000" w:rsidP="001274C1">
      <w:pPr>
        <w:pStyle w:val="BodyText"/>
        <w:spacing w:before="121" w:line="228" w:lineRule="auto"/>
        <w:ind w:left="113"/>
      </w:pPr>
      <w:r w:rsidRPr="00380263">
        <w:rPr>
          <w:spacing w:val="-2"/>
        </w:rPr>
        <w:t>Each</w:t>
      </w:r>
      <w:r w:rsidRPr="00380263">
        <w:rPr>
          <w:spacing w:val="-8"/>
        </w:rPr>
        <w:t xml:space="preserve"> </w:t>
      </w:r>
      <w:r w:rsidRPr="00380263">
        <w:rPr>
          <w:spacing w:val="-2"/>
        </w:rPr>
        <w:t>contributor</w:t>
      </w:r>
      <w:r w:rsidRPr="00380263">
        <w:rPr>
          <w:spacing w:val="-8"/>
        </w:rPr>
        <w:t xml:space="preserve"> </w:t>
      </w:r>
      <w:r w:rsidRPr="00380263">
        <w:rPr>
          <w:spacing w:val="-2"/>
        </w:rPr>
        <w:t>hospital</w:t>
      </w:r>
      <w:r w:rsidRPr="00380263">
        <w:rPr>
          <w:spacing w:val="-8"/>
        </w:rPr>
        <w:t xml:space="preserve"> </w:t>
      </w:r>
      <w:r w:rsidRPr="00380263">
        <w:rPr>
          <w:spacing w:val="-2"/>
        </w:rPr>
        <w:t>is</w:t>
      </w:r>
      <w:r w:rsidRPr="00380263">
        <w:rPr>
          <w:spacing w:val="-8"/>
        </w:rPr>
        <w:t xml:space="preserve"> </w:t>
      </w:r>
      <w:r w:rsidRPr="00380263">
        <w:rPr>
          <w:spacing w:val="-2"/>
        </w:rPr>
        <w:t>assigned</w:t>
      </w:r>
      <w:r w:rsidRPr="00380263">
        <w:rPr>
          <w:spacing w:val="-8"/>
        </w:rPr>
        <w:t xml:space="preserve"> </w:t>
      </w:r>
      <w:r w:rsidRPr="00380263">
        <w:rPr>
          <w:spacing w:val="-2"/>
        </w:rPr>
        <w:t>a</w:t>
      </w:r>
      <w:r w:rsidRPr="00380263">
        <w:rPr>
          <w:spacing w:val="-8"/>
        </w:rPr>
        <w:t xml:space="preserve"> </w:t>
      </w:r>
      <w:r w:rsidRPr="00380263">
        <w:rPr>
          <w:spacing w:val="-2"/>
        </w:rPr>
        <w:t>unique</w:t>
      </w:r>
      <w:r w:rsidRPr="00380263">
        <w:rPr>
          <w:spacing w:val="-8"/>
        </w:rPr>
        <w:t xml:space="preserve"> </w:t>
      </w:r>
      <w:r w:rsidRPr="00380263">
        <w:rPr>
          <w:spacing w:val="-2"/>
        </w:rPr>
        <w:t>code</w:t>
      </w:r>
      <w:r w:rsidRPr="00380263">
        <w:rPr>
          <w:spacing w:val="-8"/>
        </w:rPr>
        <w:t xml:space="preserve"> </w:t>
      </w:r>
      <w:r w:rsidRPr="00380263">
        <w:rPr>
          <w:spacing w:val="-2"/>
        </w:rPr>
        <w:t>by</w:t>
      </w:r>
      <w:r w:rsidRPr="00380263">
        <w:rPr>
          <w:spacing w:val="-8"/>
        </w:rPr>
        <w:t xml:space="preserve"> </w:t>
      </w:r>
      <w:r w:rsidRPr="00380263">
        <w:rPr>
          <w:spacing w:val="-2"/>
        </w:rPr>
        <w:t>NAUSP.</w:t>
      </w:r>
      <w:r w:rsidRPr="00380263">
        <w:rPr>
          <w:spacing w:val="-8"/>
        </w:rPr>
        <w:t xml:space="preserve"> </w:t>
      </w:r>
      <w:r w:rsidRPr="00380263">
        <w:rPr>
          <w:spacing w:val="-2"/>
        </w:rPr>
        <w:t>Contributor</w:t>
      </w:r>
      <w:r w:rsidRPr="00380263">
        <w:rPr>
          <w:spacing w:val="-8"/>
        </w:rPr>
        <w:t xml:space="preserve"> </w:t>
      </w:r>
      <w:r w:rsidRPr="00380263">
        <w:rPr>
          <w:spacing w:val="-2"/>
        </w:rPr>
        <w:t>codes</w:t>
      </w:r>
      <w:r w:rsidRPr="00380263">
        <w:rPr>
          <w:spacing w:val="-8"/>
        </w:rPr>
        <w:t xml:space="preserve"> </w:t>
      </w:r>
      <w:r w:rsidRPr="00380263">
        <w:rPr>
          <w:spacing w:val="-2"/>
        </w:rPr>
        <w:t>allow</w:t>
      </w:r>
      <w:r w:rsidRPr="00380263">
        <w:rPr>
          <w:spacing w:val="-8"/>
        </w:rPr>
        <w:t xml:space="preserve"> </w:t>
      </w:r>
      <w:r w:rsidRPr="00380263">
        <w:rPr>
          <w:spacing w:val="-2"/>
        </w:rPr>
        <w:t xml:space="preserve">de-identified </w:t>
      </w:r>
      <w:r w:rsidRPr="00380263">
        <w:t>comparative</w:t>
      </w:r>
      <w:r w:rsidRPr="00380263">
        <w:rPr>
          <w:spacing w:val="-7"/>
        </w:rPr>
        <w:t xml:space="preserve"> </w:t>
      </w:r>
      <w:r w:rsidRPr="00380263">
        <w:t>usage</w:t>
      </w:r>
      <w:r w:rsidRPr="00380263">
        <w:rPr>
          <w:spacing w:val="-7"/>
        </w:rPr>
        <w:t xml:space="preserve"> </w:t>
      </w:r>
      <w:r w:rsidRPr="00380263">
        <w:t>rates</w:t>
      </w:r>
      <w:r w:rsidRPr="00380263">
        <w:rPr>
          <w:spacing w:val="-7"/>
        </w:rPr>
        <w:t xml:space="preserve"> </w:t>
      </w:r>
      <w:r w:rsidRPr="00380263">
        <w:t>to</w:t>
      </w:r>
      <w:r w:rsidRPr="00380263">
        <w:rPr>
          <w:spacing w:val="-7"/>
        </w:rPr>
        <w:t xml:space="preserve"> </w:t>
      </w:r>
      <w:r w:rsidRPr="00380263">
        <w:t>be</w:t>
      </w:r>
      <w:r w:rsidRPr="00380263">
        <w:rPr>
          <w:spacing w:val="-7"/>
        </w:rPr>
        <w:t xml:space="preserve"> </w:t>
      </w:r>
      <w:r w:rsidRPr="00380263">
        <w:t>reported,</w:t>
      </w:r>
      <w:r w:rsidRPr="00380263">
        <w:rPr>
          <w:spacing w:val="-7"/>
        </w:rPr>
        <w:t xml:space="preserve"> </w:t>
      </w:r>
      <w:r w:rsidRPr="00380263">
        <w:t>enabling</w:t>
      </w:r>
      <w:r w:rsidRPr="00380263">
        <w:rPr>
          <w:spacing w:val="-7"/>
        </w:rPr>
        <w:t xml:space="preserve"> </w:t>
      </w:r>
      <w:r w:rsidRPr="00380263">
        <w:t>hospitals</w:t>
      </w:r>
      <w:r w:rsidRPr="00380263">
        <w:rPr>
          <w:spacing w:val="-7"/>
        </w:rPr>
        <w:t xml:space="preserve"> </w:t>
      </w:r>
      <w:r w:rsidRPr="00380263">
        <w:t>to</w:t>
      </w:r>
      <w:r w:rsidRPr="00380263">
        <w:rPr>
          <w:spacing w:val="-7"/>
        </w:rPr>
        <w:t xml:space="preserve"> </w:t>
      </w:r>
      <w:r w:rsidRPr="00380263">
        <w:t>benchmark</w:t>
      </w:r>
      <w:r w:rsidRPr="00380263">
        <w:rPr>
          <w:spacing w:val="-7"/>
        </w:rPr>
        <w:t xml:space="preserve"> </w:t>
      </w:r>
      <w:r w:rsidRPr="00380263">
        <w:t>their</w:t>
      </w:r>
      <w:r w:rsidRPr="00380263">
        <w:rPr>
          <w:spacing w:val="-7"/>
        </w:rPr>
        <w:t xml:space="preserve"> </w:t>
      </w:r>
      <w:r w:rsidRPr="00380263">
        <w:t>usage</w:t>
      </w:r>
      <w:r w:rsidRPr="00380263">
        <w:rPr>
          <w:spacing w:val="-7"/>
        </w:rPr>
        <w:t xml:space="preserve"> </w:t>
      </w:r>
      <w:r w:rsidRPr="00380263">
        <w:t>against</w:t>
      </w:r>
      <w:r w:rsidRPr="00380263">
        <w:rPr>
          <w:spacing w:val="-7"/>
        </w:rPr>
        <w:t xml:space="preserve"> </w:t>
      </w:r>
      <w:r w:rsidRPr="00380263">
        <w:t>other similarly</w:t>
      </w:r>
      <w:r w:rsidRPr="00380263">
        <w:rPr>
          <w:spacing w:val="-11"/>
        </w:rPr>
        <w:t xml:space="preserve"> </w:t>
      </w:r>
      <w:r w:rsidRPr="00380263">
        <w:t>peered</w:t>
      </w:r>
      <w:r w:rsidRPr="00380263">
        <w:rPr>
          <w:spacing w:val="-11"/>
        </w:rPr>
        <w:t xml:space="preserve"> </w:t>
      </w:r>
      <w:r w:rsidRPr="00380263">
        <w:t>hospitals.</w:t>
      </w:r>
      <w:r w:rsidRPr="00380263">
        <w:rPr>
          <w:spacing w:val="-11"/>
        </w:rPr>
        <w:t xml:space="preserve"> </w:t>
      </w:r>
      <w:r w:rsidRPr="00380263">
        <w:t>All</w:t>
      </w:r>
      <w:r w:rsidRPr="00380263">
        <w:rPr>
          <w:spacing w:val="-11"/>
        </w:rPr>
        <w:t xml:space="preserve"> </w:t>
      </w:r>
      <w:r w:rsidRPr="00380263">
        <w:t>hospitals</w:t>
      </w:r>
      <w:r w:rsidRPr="00380263">
        <w:rPr>
          <w:spacing w:val="-11"/>
        </w:rPr>
        <w:t xml:space="preserve"> </w:t>
      </w:r>
      <w:r w:rsidRPr="00380263">
        <w:t>currently</w:t>
      </w:r>
      <w:r w:rsidRPr="00380263">
        <w:rPr>
          <w:spacing w:val="-11"/>
        </w:rPr>
        <w:t xml:space="preserve"> </w:t>
      </w:r>
      <w:r w:rsidRPr="00380263">
        <w:t>contributing</w:t>
      </w:r>
      <w:r w:rsidRPr="00380263">
        <w:rPr>
          <w:spacing w:val="-11"/>
        </w:rPr>
        <w:t xml:space="preserve"> </w:t>
      </w:r>
      <w:r w:rsidRPr="00380263">
        <w:t>data</w:t>
      </w:r>
      <w:r w:rsidRPr="00380263">
        <w:rPr>
          <w:spacing w:val="-11"/>
        </w:rPr>
        <w:t xml:space="preserve"> </w:t>
      </w:r>
      <w:r w:rsidRPr="00380263">
        <w:t>to</w:t>
      </w:r>
      <w:r w:rsidRPr="00380263">
        <w:rPr>
          <w:spacing w:val="-11"/>
        </w:rPr>
        <w:t xml:space="preserve"> </w:t>
      </w:r>
      <w:r w:rsidRPr="00380263">
        <w:t>NAUSP</w:t>
      </w:r>
      <w:r w:rsidRPr="00380263">
        <w:rPr>
          <w:spacing w:val="-11"/>
        </w:rPr>
        <w:t xml:space="preserve"> </w:t>
      </w:r>
      <w:r w:rsidRPr="00380263">
        <w:t>were</w:t>
      </w:r>
      <w:r w:rsidRPr="00380263">
        <w:rPr>
          <w:spacing w:val="-11"/>
        </w:rPr>
        <w:t xml:space="preserve"> </w:t>
      </w:r>
      <w:r w:rsidRPr="00380263">
        <w:t>issued</w:t>
      </w:r>
      <w:r w:rsidRPr="00380263">
        <w:rPr>
          <w:spacing w:val="-11"/>
        </w:rPr>
        <w:t xml:space="preserve"> </w:t>
      </w:r>
      <w:r w:rsidRPr="00380263">
        <w:t>with</w:t>
      </w:r>
      <w:r w:rsidRPr="00380263">
        <w:rPr>
          <w:spacing w:val="-11"/>
        </w:rPr>
        <w:t xml:space="preserve"> </w:t>
      </w:r>
      <w:r w:rsidRPr="00380263">
        <w:t>a</w:t>
      </w:r>
      <w:r w:rsidRPr="00380263">
        <w:rPr>
          <w:spacing w:val="-11"/>
        </w:rPr>
        <w:t xml:space="preserve"> </w:t>
      </w:r>
      <w:r w:rsidRPr="00380263">
        <w:t>new de-identified contributor code on 1 January 2020.</w:t>
      </w:r>
    </w:p>
    <w:p w14:paraId="3931396C" w14:textId="77777777" w:rsidR="00B105A9" w:rsidRPr="00380263" w:rsidRDefault="00000000" w:rsidP="006B2D65">
      <w:pPr>
        <w:pStyle w:val="Heading2"/>
        <w:spacing w:before="191"/>
      </w:pPr>
      <w:r w:rsidRPr="00380263">
        <w:rPr>
          <w:color w:val="153A6E"/>
        </w:rPr>
        <w:t xml:space="preserve">Data </w:t>
      </w:r>
      <w:r w:rsidRPr="00380263">
        <w:rPr>
          <w:color w:val="153A6E"/>
          <w:spacing w:val="-2"/>
        </w:rPr>
        <w:t>quality</w:t>
      </w:r>
    </w:p>
    <w:p w14:paraId="3074A44D" w14:textId="77777777" w:rsidR="00B105A9" w:rsidRPr="00380263" w:rsidRDefault="00000000" w:rsidP="006B2D65">
      <w:pPr>
        <w:pStyle w:val="BodyText"/>
        <w:spacing w:before="83" w:line="228" w:lineRule="auto"/>
        <w:ind w:left="113" w:right="166"/>
      </w:pPr>
      <w:r w:rsidRPr="00380263">
        <w:t>Each</w:t>
      </w:r>
      <w:r w:rsidRPr="00380263">
        <w:rPr>
          <w:spacing w:val="-8"/>
        </w:rPr>
        <w:t xml:space="preserve"> </w:t>
      </w:r>
      <w:r w:rsidRPr="00380263">
        <w:t>contributing</w:t>
      </w:r>
      <w:r w:rsidRPr="00380263">
        <w:rPr>
          <w:spacing w:val="-8"/>
        </w:rPr>
        <w:t xml:space="preserve"> </w:t>
      </w:r>
      <w:r w:rsidRPr="00380263">
        <w:t>hospital</w:t>
      </w:r>
      <w:r w:rsidRPr="00380263">
        <w:rPr>
          <w:spacing w:val="-8"/>
        </w:rPr>
        <w:t xml:space="preserve"> </w:t>
      </w:r>
      <w:r w:rsidRPr="00380263">
        <w:t>is</w:t>
      </w:r>
      <w:r w:rsidRPr="00380263">
        <w:rPr>
          <w:spacing w:val="-8"/>
        </w:rPr>
        <w:t xml:space="preserve"> </w:t>
      </w:r>
      <w:r w:rsidRPr="00380263">
        <w:t>responsible</w:t>
      </w:r>
      <w:r w:rsidRPr="00380263">
        <w:rPr>
          <w:spacing w:val="-8"/>
        </w:rPr>
        <w:t xml:space="preserve"> </w:t>
      </w:r>
      <w:r w:rsidRPr="00380263">
        <w:t>for</w:t>
      </w:r>
      <w:r w:rsidRPr="00380263">
        <w:rPr>
          <w:spacing w:val="-8"/>
        </w:rPr>
        <w:t xml:space="preserve"> </w:t>
      </w:r>
      <w:r w:rsidRPr="00380263">
        <w:t>the</w:t>
      </w:r>
      <w:r w:rsidRPr="00380263">
        <w:rPr>
          <w:spacing w:val="-8"/>
        </w:rPr>
        <w:t xml:space="preserve"> </w:t>
      </w:r>
      <w:r w:rsidRPr="00380263">
        <w:t>accuracy</w:t>
      </w:r>
      <w:r w:rsidRPr="00380263">
        <w:rPr>
          <w:spacing w:val="-8"/>
        </w:rPr>
        <w:t xml:space="preserve"> </w:t>
      </w:r>
      <w:r w:rsidRPr="00380263">
        <w:t>of</w:t>
      </w:r>
      <w:r w:rsidRPr="00380263">
        <w:rPr>
          <w:spacing w:val="-8"/>
        </w:rPr>
        <w:t xml:space="preserve"> </w:t>
      </w:r>
      <w:r w:rsidRPr="00380263">
        <w:t>antimicrobial</w:t>
      </w:r>
      <w:r w:rsidRPr="00380263">
        <w:rPr>
          <w:spacing w:val="-8"/>
        </w:rPr>
        <w:t xml:space="preserve"> </w:t>
      </w:r>
      <w:r w:rsidRPr="00380263">
        <w:t>usage</w:t>
      </w:r>
      <w:r w:rsidRPr="00380263">
        <w:rPr>
          <w:spacing w:val="-8"/>
        </w:rPr>
        <w:t xml:space="preserve"> </w:t>
      </w:r>
      <w:r w:rsidRPr="00380263">
        <w:t>data</w:t>
      </w:r>
      <w:r w:rsidRPr="00380263">
        <w:rPr>
          <w:spacing w:val="-8"/>
        </w:rPr>
        <w:t xml:space="preserve"> </w:t>
      </w:r>
      <w:r w:rsidRPr="00380263">
        <w:t>submitted</w:t>
      </w:r>
      <w:r w:rsidRPr="00380263">
        <w:rPr>
          <w:spacing w:val="-8"/>
        </w:rPr>
        <w:t xml:space="preserve"> </w:t>
      </w:r>
      <w:r w:rsidRPr="00380263">
        <w:t xml:space="preserve">to </w:t>
      </w:r>
      <w:r w:rsidRPr="00380263">
        <w:rPr>
          <w:spacing w:val="-2"/>
        </w:rPr>
        <w:t>NAUSP,</w:t>
      </w:r>
      <w:r w:rsidRPr="00380263">
        <w:rPr>
          <w:spacing w:val="-9"/>
        </w:rPr>
        <w:t xml:space="preserve"> </w:t>
      </w:r>
      <w:r w:rsidRPr="00380263">
        <w:rPr>
          <w:spacing w:val="-2"/>
        </w:rPr>
        <w:t>including</w:t>
      </w:r>
      <w:r w:rsidRPr="00380263">
        <w:rPr>
          <w:spacing w:val="-9"/>
        </w:rPr>
        <w:t xml:space="preserve"> </w:t>
      </w:r>
      <w:r w:rsidRPr="00380263">
        <w:rPr>
          <w:spacing w:val="-2"/>
        </w:rPr>
        <w:t>compliance</w:t>
      </w:r>
      <w:r w:rsidRPr="00380263">
        <w:rPr>
          <w:spacing w:val="-9"/>
        </w:rPr>
        <w:t xml:space="preserve"> </w:t>
      </w:r>
      <w:r w:rsidRPr="00380263">
        <w:rPr>
          <w:spacing w:val="-2"/>
        </w:rPr>
        <w:t>with</w:t>
      </w:r>
      <w:r w:rsidRPr="00380263">
        <w:rPr>
          <w:spacing w:val="-9"/>
        </w:rPr>
        <w:t xml:space="preserve"> </w:t>
      </w:r>
      <w:r w:rsidRPr="00380263">
        <w:rPr>
          <w:spacing w:val="-2"/>
        </w:rPr>
        <w:t>NAUSP</w:t>
      </w:r>
      <w:r w:rsidRPr="00380263">
        <w:rPr>
          <w:spacing w:val="-9"/>
        </w:rPr>
        <w:t xml:space="preserve"> </w:t>
      </w:r>
      <w:r w:rsidRPr="00380263">
        <w:rPr>
          <w:spacing w:val="-2"/>
        </w:rPr>
        <w:t>data</w:t>
      </w:r>
      <w:r w:rsidRPr="00380263">
        <w:rPr>
          <w:spacing w:val="-9"/>
        </w:rPr>
        <w:t xml:space="preserve"> </w:t>
      </w:r>
      <w:r w:rsidRPr="00380263">
        <w:rPr>
          <w:spacing w:val="-2"/>
        </w:rPr>
        <w:t>definitions.</w:t>
      </w:r>
      <w:r w:rsidRPr="00380263">
        <w:rPr>
          <w:spacing w:val="-2"/>
          <w:position w:val="7"/>
          <w:sz w:val="13"/>
        </w:rPr>
        <w:t>33</w:t>
      </w:r>
      <w:r w:rsidRPr="00380263">
        <w:rPr>
          <w:spacing w:val="17"/>
          <w:position w:val="7"/>
          <w:sz w:val="13"/>
        </w:rPr>
        <w:t xml:space="preserve"> </w:t>
      </w:r>
      <w:r w:rsidRPr="00380263">
        <w:rPr>
          <w:spacing w:val="-2"/>
        </w:rPr>
        <w:t>Alerts</w:t>
      </w:r>
      <w:r w:rsidRPr="00380263">
        <w:rPr>
          <w:spacing w:val="-9"/>
        </w:rPr>
        <w:t xml:space="preserve"> </w:t>
      </w:r>
      <w:r w:rsidRPr="00380263">
        <w:rPr>
          <w:spacing w:val="-2"/>
        </w:rPr>
        <w:t>are</w:t>
      </w:r>
      <w:r w:rsidRPr="00380263">
        <w:rPr>
          <w:spacing w:val="-9"/>
        </w:rPr>
        <w:t xml:space="preserve"> </w:t>
      </w:r>
      <w:r w:rsidRPr="00380263">
        <w:rPr>
          <w:spacing w:val="-2"/>
        </w:rPr>
        <w:t>generated</w:t>
      </w:r>
      <w:r w:rsidRPr="00380263">
        <w:rPr>
          <w:spacing w:val="-9"/>
        </w:rPr>
        <w:t xml:space="preserve"> </w:t>
      </w:r>
      <w:r w:rsidRPr="00380263">
        <w:rPr>
          <w:spacing w:val="-2"/>
        </w:rPr>
        <w:t>automatically</w:t>
      </w:r>
      <w:r w:rsidRPr="00380263">
        <w:rPr>
          <w:spacing w:val="-9"/>
        </w:rPr>
        <w:t xml:space="preserve"> </w:t>
      </w:r>
      <w:r w:rsidRPr="00380263">
        <w:rPr>
          <w:spacing w:val="-2"/>
        </w:rPr>
        <w:t xml:space="preserve">during </w:t>
      </w:r>
      <w:r w:rsidRPr="00380263">
        <w:t>the</w:t>
      </w:r>
      <w:r w:rsidRPr="00380263">
        <w:rPr>
          <w:spacing w:val="-5"/>
        </w:rPr>
        <w:t xml:space="preserve"> </w:t>
      </w:r>
      <w:r w:rsidRPr="00380263">
        <w:t>data</w:t>
      </w:r>
      <w:r w:rsidRPr="00380263">
        <w:rPr>
          <w:spacing w:val="-5"/>
        </w:rPr>
        <w:t xml:space="preserve"> </w:t>
      </w:r>
      <w:r w:rsidRPr="00380263">
        <w:t>submission</w:t>
      </w:r>
      <w:r w:rsidRPr="00380263">
        <w:rPr>
          <w:spacing w:val="-5"/>
        </w:rPr>
        <w:t xml:space="preserve"> </w:t>
      </w:r>
      <w:r w:rsidRPr="00380263">
        <w:t>process</w:t>
      </w:r>
      <w:r w:rsidRPr="00380263">
        <w:rPr>
          <w:spacing w:val="-5"/>
        </w:rPr>
        <w:t xml:space="preserve"> </w:t>
      </w:r>
      <w:r w:rsidRPr="00380263">
        <w:t>if</w:t>
      </w:r>
      <w:r w:rsidRPr="00380263">
        <w:rPr>
          <w:spacing w:val="-5"/>
        </w:rPr>
        <w:t xml:space="preserve"> </w:t>
      </w:r>
      <w:r w:rsidRPr="00380263">
        <w:t>quantities</w:t>
      </w:r>
      <w:r w:rsidRPr="00380263">
        <w:rPr>
          <w:spacing w:val="-5"/>
        </w:rPr>
        <w:t xml:space="preserve"> </w:t>
      </w:r>
      <w:r w:rsidRPr="00380263">
        <w:t>fall</w:t>
      </w:r>
      <w:r w:rsidRPr="00380263">
        <w:rPr>
          <w:spacing w:val="-5"/>
        </w:rPr>
        <w:t xml:space="preserve"> </w:t>
      </w:r>
      <w:r w:rsidRPr="00380263">
        <w:t>outside</w:t>
      </w:r>
      <w:r w:rsidRPr="00380263">
        <w:rPr>
          <w:spacing w:val="-5"/>
        </w:rPr>
        <w:t xml:space="preserve"> </w:t>
      </w:r>
      <w:r w:rsidRPr="00380263">
        <w:t>a</w:t>
      </w:r>
      <w:r w:rsidRPr="00380263">
        <w:rPr>
          <w:spacing w:val="-5"/>
        </w:rPr>
        <w:t xml:space="preserve"> </w:t>
      </w:r>
      <w:r w:rsidRPr="00380263">
        <w:t>usual</w:t>
      </w:r>
      <w:r w:rsidRPr="00380263">
        <w:rPr>
          <w:spacing w:val="-5"/>
        </w:rPr>
        <w:t xml:space="preserve"> </w:t>
      </w:r>
      <w:r w:rsidRPr="00380263">
        <w:t>or</w:t>
      </w:r>
      <w:r w:rsidRPr="00380263">
        <w:rPr>
          <w:spacing w:val="-5"/>
        </w:rPr>
        <w:t xml:space="preserve"> </w:t>
      </w:r>
      <w:r w:rsidRPr="00380263">
        <w:t>expected</w:t>
      </w:r>
      <w:r w:rsidRPr="00380263">
        <w:rPr>
          <w:spacing w:val="-5"/>
        </w:rPr>
        <w:t xml:space="preserve"> </w:t>
      </w:r>
      <w:r w:rsidRPr="00380263">
        <w:t>range.</w:t>
      </w:r>
      <w:r w:rsidRPr="00380263">
        <w:rPr>
          <w:spacing w:val="-5"/>
        </w:rPr>
        <w:t xml:space="preserve"> </w:t>
      </w:r>
      <w:r w:rsidRPr="00380263">
        <w:t>This</w:t>
      </w:r>
      <w:r w:rsidRPr="00380263">
        <w:rPr>
          <w:spacing w:val="-5"/>
        </w:rPr>
        <w:t xml:space="preserve"> </w:t>
      </w:r>
      <w:r w:rsidRPr="00380263">
        <w:t>enables</w:t>
      </w:r>
      <w:r w:rsidRPr="00380263">
        <w:rPr>
          <w:spacing w:val="-5"/>
        </w:rPr>
        <w:t xml:space="preserve"> </w:t>
      </w:r>
      <w:r w:rsidRPr="00380263">
        <w:t>user validation of data at an early stage of data submission.</w:t>
      </w:r>
    </w:p>
    <w:p w14:paraId="05CFDD11" w14:textId="77777777" w:rsidR="00B105A9" w:rsidRPr="00380263" w:rsidRDefault="00000000" w:rsidP="006B2D65">
      <w:pPr>
        <w:pStyle w:val="BodyText"/>
        <w:spacing w:before="118" w:line="228" w:lineRule="auto"/>
        <w:ind w:left="113" w:right="831"/>
      </w:pPr>
      <w:r w:rsidRPr="00380263">
        <w:t>The</w:t>
      </w:r>
      <w:r w:rsidRPr="00380263">
        <w:rPr>
          <w:spacing w:val="-16"/>
        </w:rPr>
        <w:t xml:space="preserve"> </w:t>
      </w:r>
      <w:r w:rsidRPr="00380263">
        <w:t>NAUSP</w:t>
      </w:r>
      <w:r w:rsidRPr="00380263">
        <w:rPr>
          <w:spacing w:val="-15"/>
        </w:rPr>
        <w:t xml:space="preserve"> </w:t>
      </w:r>
      <w:r w:rsidRPr="00380263">
        <w:t>team</w:t>
      </w:r>
      <w:r w:rsidRPr="00380263">
        <w:rPr>
          <w:spacing w:val="-15"/>
        </w:rPr>
        <w:t xml:space="preserve"> </w:t>
      </w:r>
      <w:r w:rsidRPr="00380263">
        <w:t>undertakes</w:t>
      </w:r>
      <w:r w:rsidRPr="00380263">
        <w:rPr>
          <w:spacing w:val="-16"/>
        </w:rPr>
        <w:t xml:space="preserve"> </w:t>
      </w:r>
      <w:r w:rsidRPr="00380263">
        <w:t>periodic</w:t>
      </w:r>
      <w:r w:rsidRPr="00380263">
        <w:rPr>
          <w:spacing w:val="-15"/>
        </w:rPr>
        <w:t xml:space="preserve"> </w:t>
      </w:r>
      <w:r w:rsidRPr="00380263">
        <w:t>quality</w:t>
      </w:r>
      <w:r w:rsidRPr="00380263">
        <w:rPr>
          <w:spacing w:val="-15"/>
        </w:rPr>
        <w:t xml:space="preserve"> </w:t>
      </w:r>
      <w:r w:rsidRPr="00380263">
        <w:t>assurance</w:t>
      </w:r>
      <w:r w:rsidRPr="00380263">
        <w:rPr>
          <w:spacing w:val="-16"/>
        </w:rPr>
        <w:t xml:space="preserve"> </w:t>
      </w:r>
      <w:r w:rsidRPr="00380263">
        <w:t>processes</w:t>
      </w:r>
      <w:r w:rsidRPr="00380263">
        <w:rPr>
          <w:spacing w:val="-15"/>
        </w:rPr>
        <w:t xml:space="preserve"> </w:t>
      </w:r>
      <w:r w:rsidRPr="00380263">
        <w:t>to</w:t>
      </w:r>
      <w:r w:rsidRPr="00380263">
        <w:rPr>
          <w:spacing w:val="-15"/>
        </w:rPr>
        <w:t xml:space="preserve"> </w:t>
      </w:r>
      <w:r w:rsidRPr="00380263">
        <w:t>validate</w:t>
      </w:r>
      <w:r w:rsidRPr="00380263">
        <w:rPr>
          <w:spacing w:val="-15"/>
        </w:rPr>
        <w:t xml:space="preserve"> </w:t>
      </w:r>
      <w:r w:rsidRPr="00380263">
        <w:t>the</w:t>
      </w:r>
      <w:r w:rsidRPr="00380263">
        <w:rPr>
          <w:spacing w:val="-16"/>
        </w:rPr>
        <w:t xml:space="preserve"> </w:t>
      </w:r>
      <w:r w:rsidRPr="00380263">
        <w:t>accuracy</w:t>
      </w:r>
      <w:r w:rsidRPr="00380263">
        <w:rPr>
          <w:spacing w:val="-15"/>
        </w:rPr>
        <w:t xml:space="preserve"> </w:t>
      </w:r>
      <w:r w:rsidRPr="00380263">
        <w:t>and integrity</w:t>
      </w:r>
      <w:r w:rsidRPr="00380263">
        <w:rPr>
          <w:spacing w:val="-16"/>
        </w:rPr>
        <w:t xml:space="preserve"> </w:t>
      </w:r>
      <w:r w:rsidRPr="00380263">
        <w:t>of</w:t>
      </w:r>
      <w:r w:rsidRPr="00380263">
        <w:rPr>
          <w:spacing w:val="-15"/>
        </w:rPr>
        <w:t xml:space="preserve"> </w:t>
      </w:r>
      <w:r w:rsidRPr="00380263">
        <w:t>data</w:t>
      </w:r>
      <w:r w:rsidRPr="00380263">
        <w:rPr>
          <w:spacing w:val="-15"/>
        </w:rPr>
        <w:t xml:space="preserve"> </w:t>
      </w:r>
      <w:r w:rsidRPr="00380263">
        <w:t>uploaded</w:t>
      </w:r>
      <w:r w:rsidRPr="00380263">
        <w:rPr>
          <w:spacing w:val="-16"/>
        </w:rPr>
        <w:t xml:space="preserve"> </w:t>
      </w:r>
      <w:r w:rsidRPr="00380263">
        <w:t>to</w:t>
      </w:r>
      <w:r w:rsidRPr="00380263">
        <w:rPr>
          <w:spacing w:val="-15"/>
        </w:rPr>
        <w:t xml:space="preserve"> </w:t>
      </w:r>
      <w:r w:rsidRPr="00380263">
        <w:t>the</w:t>
      </w:r>
      <w:r w:rsidRPr="00380263">
        <w:rPr>
          <w:spacing w:val="-15"/>
        </w:rPr>
        <w:t xml:space="preserve"> </w:t>
      </w:r>
      <w:r w:rsidRPr="00380263">
        <w:t>online</w:t>
      </w:r>
      <w:r w:rsidRPr="00380263">
        <w:rPr>
          <w:spacing w:val="-16"/>
        </w:rPr>
        <w:t xml:space="preserve"> </w:t>
      </w:r>
      <w:r w:rsidRPr="00380263">
        <w:t>portal</w:t>
      </w:r>
      <w:r w:rsidRPr="00380263">
        <w:rPr>
          <w:spacing w:val="-15"/>
        </w:rPr>
        <w:t xml:space="preserve"> </w:t>
      </w:r>
      <w:r w:rsidRPr="00380263">
        <w:t>managed</w:t>
      </w:r>
      <w:r w:rsidRPr="00380263">
        <w:rPr>
          <w:spacing w:val="-15"/>
        </w:rPr>
        <w:t xml:space="preserve"> </w:t>
      </w:r>
      <w:r w:rsidRPr="00380263">
        <w:t>by</w:t>
      </w:r>
      <w:r w:rsidRPr="00380263">
        <w:rPr>
          <w:spacing w:val="-15"/>
        </w:rPr>
        <w:t xml:space="preserve"> </w:t>
      </w:r>
      <w:r w:rsidRPr="00380263">
        <w:t>SA</w:t>
      </w:r>
      <w:r w:rsidRPr="00380263">
        <w:rPr>
          <w:spacing w:val="-16"/>
        </w:rPr>
        <w:t xml:space="preserve"> </w:t>
      </w:r>
      <w:r w:rsidRPr="00380263">
        <w:t>Health.</w:t>
      </w:r>
      <w:r w:rsidRPr="00380263">
        <w:rPr>
          <w:position w:val="7"/>
          <w:sz w:val="13"/>
        </w:rPr>
        <w:t>34</w:t>
      </w:r>
      <w:r w:rsidRPr="00380263">
        <w:rPr>
          <w:spacing w:val="-9"/>
          <w:position w:val="7"/>
          <w:sz w:val="13"/>
        </w:rPr>
        <w:t xml:space="preserve"> </w:t>
      </w:r>
      <w:r w:rsidRPr="00380263">
        <w:t>The</w:t>
      </w:r>
      <w:r w:rsidRPr="00380263">
        <w:rPr>
          <w:spacing w:val="-15"/>
        </w:rPr>
        <w:t xml:space="preserve"> </w:t>
      </w:r>
      <w:r w:rsidRPr="00380263">
        <w:t>NAUSP</w:t>
      </w:r>
      <w:r w:rsidRPr="00380263">
        <w:rPr>
          <w:spacing w:val="-15"/>
        </w:rPr>
        <w:t xml:space="preserve"> </w:t>
      </w:r>
      <w:r w:rsidRPr="00380263">
        <w:t>team</w:t>
      </w:r>
      <w:r w:rsidRPr="00380263">
        <w:rPr>
          <w:spacing w:val="-16"/>
        </w:rPr>
        <w:t xml:space="preserve"> </w:t>
      </w:r>
      <w:r w:rsidRPr="00380263">
        <w:t>notifies contributors</w:t>
      </w:r>
      <w:r w:rsidRPr="00380263">
        <w:rPr>
          <w:spacing w:val="-5"/>
        </w:rPr>
        <w:t xml:space="preserve"> </w:t>
      </w:r>
      <w:r w:rsidRPr="00380263">
        <w:t>if</w:t>
      </w:r>
      <w:r w:rsidRPr="00380263">
        <w:rPr>
          <w:spacing w:val="-5"/>
        </w:rPr>
        <w:t xml:space="preserve"> </w:t>
      </w:r>
      <w:r w:rsidRPr="00380263">
        <w:t>data</w:t>
      </w:r>
      <w:r w:rsidRPr="00380263">
        <w:rPr>
          <w:spacing w:val="-5"/>
        </w:rPr>
        <w:t xml:space="preserve"> </w:t>
      </w:r>
      <w:r w:rsidRPr="00380263">
        <w:t>anomalies</w:t>
      </w:r>
      <w:r w:rsidRPr="00380263">
        <w:rPr>
          <w:spacing w:val="-5"/>
        </w:rPr>
        <w:t xml:space="preserve"> </w:t>
      </w:r>
      <w:r w:rsidRPr="00380263">
        <w:t>are</w:t>
      </w:r>
      <w:r w:rsidRPr="00380263">
        <w:rPr>
          <w:spacing w:val="-5"/>
        </w:rPr>
        <w:t xml:space="preserve"> </w:t>
      </w:r>
      <w:r w:rsidRPr="00380263">
        <w:t>identified</w:t>
      </w:r>
      <w:r w:rsidRPr="00380263">
        <w:rPr>
          <w:spacing w:val="-5"/>
        </w:rPr>
        <w:t xml:space="preserve"> </w:t>
      </w:r>
      <w:r w:rsidRPr="00380263">
        <w:t>or</w:t>
      </w:r>
      <w:r w:rsidRPr="00380263">
        <w:rPr>
          <w:spacing w:val="-5"/>
        </w:rPr>
        <w:t xml:space="preserve"> </w:t>
      </w:r>
      <w:r w:rsidRPr="00380263">
        <w:t>if</w:t>
      </w:r>
      <w:r w:rsidRPr="00380263">
        <w:rPr>
          <w:spacing w:val="-5"/>
        </w:rPr>
        <w:t xml:space="preserve"> </w:t>
      </w:r>
      <w:r w:rsidRPr="00380263">
        <w:t>resubmission</w:t>
      </w:r>
      <w:r w:rsidRPr="00380263">
        <w:rPr>
          <w:spacing w:val="-5"/>
        </w:rPr>
        <w:t xml:space="preserve"> </w:t>
      </w:r>
      <w:r w:rsidRPr="00380263">
        <w:t>of</w:t>
      </w:r>
      <w:r w:rsidRPr="00380263">
        <w:rPr>
          <w:spacing w:val="-5"/>
        </w:rPr>
        <w:t xml:space="preserve"> </w:t>
      </w:r>
      <w:r w:rsidRPr="00380263">
        <w:t>data</w:t>
      </w:r>
      <w:r w:rsidRPr="00380263">
        <w:rPr>
          <w:spacing w:val="-5"/>
        </w:rPr>
        <w:t xml:space="preserve"> </w:t>
      </w:r>
      <w:r w:rsidRPr="00380263">
        <w:t>is</w:t>
      </w:r>
      <w:r w:rsidRPr="00380263">
        <w:rPr>
          <w:spacing w:val="-5"/>
        </w:rPr>
        <w:t xml:space="preserve"> </w:t>
      </w:r>
      <w:r w:rsidRPr="00380263">
        <w:t>required.</w:t>
      </w:r>
    </w:p>
    <w:p w14:paraId="12608668" w14:textId="77777777" w:rsidR="00B105A9" w:rsidRPr="00380263" w:rsidRDefault="00000000" w:rsidP="006B2D65">
      <w:pPr>
        <w:pStyle w:val="Heading2"/>
        <w:spacing w:before="190"/>
      </w:pPr>
      <w:r w:rsidRPr="00380263">
        <w:rPr>
          <w:color w:val="153A6E"/>
        </w:rPr>
        <w:t>Measurement</w:t>
      </w:r>
      <w:r w:rsidRPr="00380263">
        <w:rPr>
          <w:color w:val="153A6E"/>
          <w:spacing w:val="-7"/>
        </w:rPr>
        <w:t xml:space="preserve"> </w:t>
      </w:r>
      <w:r w:rsidRPr="00380263">
        <w:rPr>
          <w:color w:val="153A6E"/>
        </w:rPr>
        <w:t>of</w:t>
      </w:r>
      <w:r w:rsidRPr="00380263">
        <w:rPr>
          <w:color w:val="153A6E"/>
          <w:spacing w:val="-7"/>
        </w:rPr>
        <w:t xml:space="preserve"> </w:t>
      </w:r>
      <w:r w:rsidRPr="00380263">
        <w:rPr>
          <w:color w:val="153A6E"/>
        </w:rPr>
        <w:t>consumption</w:t>
      </w:r>
      <w:r w:rsidRPr="00380263">
        <w:rPr>
          <w:color w:val="153A6E"/>
          <w:spacing w:val="-7"/>
        </w:rPr>
        <w:t xml:space="preserve"> </w:t>
      </w:r>
      <w:r w:rsidRPr="00380263">
        <w:rPr>
          <w:color w:val="153A6E"/>
          <w:spacing w:val="-2"/>
        </w:rPr>
        <w:t>rates</w:t>
      </w:r>
    </w:p>
    <w:p w14:paraId="53DBBA46" w14:textId="7C2126AC" w:rsidR="00B105A9" w:rsidRPr="00380263" w:rsidRDefault="00000000" w:rsidP="001274C1">
      <w:pPr>
        <w:pStyle w:val="BodyText"/>
        <w:spacing w:before="83" w:line="228" w:lineRule="auto"/>
        <w:ind w:left="113"/>
      </w:pPr>
      <w:r w:rsidRPr="00380263">
        <w:rPr>
          <w:spacing w:val="-2"/>
        </w:rPr>
        <w:t>Antimicrobial</w:t>
      </w:r>
      <w:r w:rsidRPr="00380263">
        <w:rPr>
          <w:spacing w:val="-6"/>
        </w:rPr>
        <w:t xml:space="preserve"> </w:t>
      </w:r>
      <w:r w:rsidRPr="00380263">
        <w:rPr>
          <w:spacing w:val="-2"/>
        </w:rPr>
        <w:t>surveillance</w:t>
      </w:r>
      <w:r w:rsidRPr="00380263">
        <w:rPr>
          <w:spacing w:val="-6"/>
        </w:rPr>
        <w:t xml:space="preserve"> </w:t>
      </w:r>
      <w:r w:rsidRPr="00380263">
        <w:rPr>
          <w:spacing w:val="-2"/>
        </w:rPr>
        <w:t>data</w:t>
      </w:r>
      <w:r w:rsidRPr="00380263">
        <w:rPr>
          <w:spacing w:val="-6"/>
        </w:rPr>
        <w:t xml:space="preserve"> </w:t>
      </w:r>
      <w:r w:rsidRPr="00380263">
        <w:rPr>
          <w:spacing w:val="-2"/>
        </w:rPr>
        <w:t>are</w:t>
      </w:r>
      <w:r w:rsidRPr="00380263">
        <w:rPr>
          <w:spacing w:val="-6"/>
        </w:rPr>
        <w:t xml:space="preserve"> </w:t>
      </w:r>
      <w:r w:rsidRPr="00380263">
        <w:rPr>
          <w:spacing w:val="-2"/>
        </w:rPr>
        <w:t>reported</w:t>
      </w:r>
      <w:r w:rsidRPr="00380263">
        <w:rPr>
          <w:spacing w:val="-6"/>
        </w:rPr>
        <w:t xml:space="preserve"> </w:t>
      </w:r>
      <w:r w:rsidRPr="00380263">
        <w:rPr>
          <w:spacing w:val="-2"/>
        </w:rPr>
        <w:t>by</w:t>
      </w:r>
      <w:r w:rsidRPr="00380263">
        <w:rPr>
          <w:spacing w:val="-6"/>
        </w:rPr>
        <w:t xml:space="preserve"> </w:t>
      </w:r>
      <w:r w:rsidRPr="00380263">
        <w:rPr>
          <w:spacing w:val="-2"/>
        </w:rPr>
        <w:t>NAUSP</w:t>
      </w:r>
      <w:r w:rsidRPr="00380263">
        <w:rPr>
          <w:spacing w:val="-6"/>
        </w:rPr>
        <w:t xml:space="preserve"> </w:t>
      </w:r>
      <w:r w:rsidRPr="00380263">
        <w:rPr>
          <w:spacing w:val="-2"/>
        </w:rPr>
        <w:t>as</w:t>
      </w:r>
      <w:r w:rsidRPr="00380263">
        <w:rPr>
          <w:spacing w:val="-6"/>
        </w:rPr>
        <w:t xml:space="preserve"> </w:t>
      </w:r>
      <w:r w:rsidRPr="00380263">
        <w:rPr>
          <w:spacing w:val="-2"/>
        </w:rPr>
        <w:t>a</w:t>
      </w:r>
      <w:r w:rsidRPr="00380263">
        <w:rPr>
          <w:spacing w:val="-6"/>
        </w:rPr>
        <w:t xml:space="preserve"> </w:t>
      </w:r>
      <w:proofErr w:type="spellStart"/>
      <w:r w:rsidRPr="00380263">
        <w:rPr>
          <w:spacing w:val="-2"/>
        </w:rPr>
        <w:t>standardised</w:t>
      </w:r>
      <w:proofErr w:type="spellEnd"/>
      <w:r w:rsidRPr="00380263">
        <w:rPr>
          <w:spacing w:val="-6"/>
        </w:rPr>
        <w:t xml:space="preserve"> </w:t>
      </w:r>
      <w:r w:rsidRPr="00380263">
        <w:rPr>
          <w:spacing w:val="-2"/>
        </w:rPr>
        <w:t>usage</w:t>
      </w:r>
      <w:r w:rsidRPr="00380263">
        <w:rPr>
          <w:spacing w:val="-6"/>
        </w:rPr>
        <w:t xml:space="preserve"> </w:t>
      </w:r>
      <w:r w:rsidRPr="00380263">
        <w:rPr>
          <w:spacing w:val="-2"/>
        </w:rPr>
        <w:t>density</w:t>
      </w:r>
      <w:r w:rsidRPr="00380263">
        <w:rPr>
          <w:spacing w:val="-6"/>
        </w:rPr>
        <w:t xml:space="preserve"> </w:t>
      </w:r>
      <w:r w:rsidRPr="00380263">
        <w:rPr>
          <w:spacing w:val="-2"/>
        </w:rPr>
        <w:t>rate,</w:t>
      </w:r>
      <w:r w:rsidRPr="00380263">
        <w:rPr>
          <w:spacing w:val="-6"/>
        </w:rPr>
        <w:t xml:space="preserve"> </w:t>
      </w:r>
      <w:r w:rsidRPr="00380263">
        <w:rPr>
          <w:spacing w:val="-2"/>
        </w:rPr>
        <w:t xml:space="preserve">calculated </w:t>
      </w:r>
      <w:r w:rsidRPr="00380263">
        <w:t>using</w:t>
      </w:r>
      <w:r w:rsidRPr="00380263">
        <w:rPr>
          <w:spacing w:val="-14"/>
        </w:rPr>
        <w:t xml:space="preserve"> </w:t>
      </w:r>
      <w:r w:rsidRPr="00380263">
        <w:t>monthly</w:t>
      </w:r>
      <w:r w:rsidRPr="00380263">
        <w:rPr>
          <w:spacing w:val="-14"/>
        </w:rPr>
        <w:t xml:space="preserve"> </w:t>
      </w:r>
      <w:r w:rsidRPr="00380263">
        <w:t>usage</w:t>
      </w:r>
      <w:r w:rsidRPr="00380263">
        <w:rPr>
          <w:spacing w:val="-14"/>
        </w:rPr>
        <w:t xml:space="preserve"> </w:t>
      </w:r>
      <w:r w:rsidRPr="00380263">
        <w:t>and</w:t>
      </w:r>
      <w:r w:rsidRPr="00380263">
        <w:rPr>
          <w:spacing w:val="-14"/>
        </w:rPr>
        <w:t xml:space="preserve"> </w:t>
      </w:r>
      <w:r w:rsidRPr="00380263">
        <w:t>activity</w:t>
      </w:r>
      <w:r w:rsidRPr="00380263">
        <w:rPr>
          <w:spacing w:val="-14"/>
        </w:rPr>
        <w:t xml:space="preserve"> </w:t>
      </w:r>
      <w:r w:rsidRPr="00380263">
        <w:t>data.</w:t>
      </w:r>
      <w:r w:rsidRPr="00380263">
        <w:rPr>
          <w:spacing w:val="-14"/>
        </w:rPr>
        <w:t xml:space="preserve"> </w:t>
      </w:r>
      <w:r w:rsidRPr="00380263">
        <w:t>Usage</w:t>
      </w:r>
      <w:r w:rsidRPr="00380263">
        <w:rPr>
          <w:spacing w:val="-14"/>
        </w:rPr>
        <w:t xml:space="preserve"> </w:t>
      </w:r>
      <w:r w:rsidRPr="00380263">
        <w:t>rates</w:t>
      </w:r>
      <w:r w:rsidRPr="00380263">
        <w:rPr>
          <w:spacing w:val="-14"/>
        </w:rPr>
        <w:t xml:space="preserve"> </w:t>
      </w:r>
      <w:r w:rsidRPr="00380263">
        <w:t>are</w:t>
      </w:r>
      <w:r w:rsidRPr="00380263">
        <w:rPr>
          <w:spacing w:val="-14"/>
        </w:rPr>
        <w:t xml:space="preserve"> </w:t>
      </w:r>
      <w:r w:rsidRPr="00380263">
        <w:t>calculated</w:t>
      </w:r>
      <w:r w:rsidRPr="00380263">
        <w:rPr>
          <w:spacing w:val="-14"/>
        </w:rPr>
        <w:t xml:space="preserve"> </w:t>
      </w:r>
      <w:r w:rsidRPr="00380263">
        <w:t>for</w:t>
      </w:r>
      <w:r w:rsidRPr="00380263">
        <w:rPr>
          <w:spacing w:val="-14"/>
        </w:rPr>
        <w:t xml:space="preserve"> </w:t>
      </w:r>
      <w:r w:rsidRPr="00380263">
        <w:t>inpatient</w:t>
      </w:r>
      <w:r w:rsidRPr="00380263">
        <w:rPr>
          <w:spacing w:val="-14"/>
        </w:rPr>
        <w:t xml:space="preserve"> </w:t>
      </w:r>
      <w:r w:rsidRPr="00380263">
        <w:t>use,</w:t>
      </w:r>
      <w:r w:rsidRPr="00380263">
        <w:rPr>
          <w:spacing w:val="-14"/>
        </w:rPr>
        <w:t xml:space="preserve"> </w:t>
      </w:r>
      <w:r w:rsidRPr="00380263">
        <w:t>with</w:t>
      </w:r>
      <w:r w:rsidRPr="00380263">
        <w:rPr>
          <w:spacing w:val="-14"/>
        </w:rPr>
        <w:t xml:space="preserve"> </w:t>
      </w:r>
      <w:r w:rsidRPr="00380263">
        <w:t>OBD</w:t>
      </w:r>
      <w:r w:rsidRPr="00380263">
        <w:rPr>
          <w:spacing w:val="-14"/>
        </w:rPr>
        <w:t xml:space="preserve"> </w:t>
      </w:r>
      <w:r w:rsidRPr="00380263">
        <w:t>being</w:t>
      </w:r>
      <w:r w:rsidRPr="00380263">
        <w:rPr>
          <w:spacing w:val="-14"/>
        </w:rPr>
        <w:t xml:space="preserve"> </w:t>
      </w:r>
      <w:r w:rsidRPr="00380263">
        <w:t>the denominator</w:t>
      </w:r>
      <w:r w:rsidRPr="00380263">
        <w:rPr>
          <w:spacing w:val="-16"/>
        </w:rPr>
        <w:t xml:space="preserve"> </w:t>
      </w:r>
      <w:r w:rsidRPr="00380263">
        <w:t>used</w:t>
      </w:r>
      <w:r w:rsidRPr="00380263">
        <w:rPr>
          <w:spacing w:val="-15"/>
        </w:rPr>
        <w:t xml:space="preserve"> </w:t>
      </w:r>
      <w:r w:rsidRPr="00380263">
        <w:t>for</w:t>
      </w:r>
      <w:r w:rsidRPr="00380263">
        <w:rPr>
          <w:spacing w:val="-15"/>
        </w:rPr>
        <w:t xml:space="preserve"> </w:t>
      </w:r>
      <w:r w:rsidRPr="00380263">
        <w:t>all</w:t>
      </w:r>
      <w:r w:rsidRPr="00380263">
        <w:rPr>
          <w:spacing w:val="-16"/>
        </w:rPr>
        <w:t xml:space="preserve"> </w:t>
      </w:r>
      <w:r w:rsidRPr="00380263">
        <w:t>settings</w:t>
      </w:r>
      <w:r w:rsidRPr="00380263">
        <w:rPr>
          <w:spacing w:val="-15"/>
        </w:rPr>
        <w:t xml:space="preserve"> </w:t>
      </w:r>
      <w:r w:rsidRPr="00380263">
        <w:t>except</w:t>
      </w:r>
      <w:r w:rsidRPr="00380263">
        <w:rPr>
          <w:spacing w:val="-15"/>
        </w:rPr>
        <w:t xml:space="preserve"> </w:t>
      </w:r>
      <w:r w:rsidRPr="00380263">
        <w:t>for</w:t>
      </w:r>
      <w:r w:rsidRPr="00380263">
        <w:rPr>
          <w:spacing w:val="-16"/>
        </w:rPr>
        <w:t xml:space="preserve"> </w:t>
      </w:r>
      <w:r w:rsidRPr="00380263">
        <w:t>the</w:t>
      </w:r>
      <w:r w:rsidRPr="00380263">
        <w:rPr>
          <w:spacing w:val="-15"/>
        </w:rPr>
        <w:t xml:space="preserve"> </w:t>
      </w:r>
      <w:r w:rsidRPr="00380263">
        <w:t>ED</w:t>
      </w:r>
      <w:r w:rsidRPr="00380263">
        <w:rPr>
          <w:spacing w:val="-15"/>
        </w:rPr>
        <w:t xml:space="preserve"> </w:t>
      </w:r>
      <w:r w:rsidRPr="00380263">
        <w:t>and</w:t>
      </w:r>
      <w:r w:rsidRPr="00380263">
        <w:rPr>
          <w:spacing w:val="-15"/>
        </w:rPr>
        <w:t xml:space="preserve"> </w:t>
      </w:r>
      <w:r w:rsidRPr="00380263">
        <w:t>operating</w:t>
      </w:r>
      <w:r w:rsidRPr="00380263">
        <w:rPr>
          <w:spacing w:val="-16"/>
        </w:rPr>
        <w:t xml:space="preserve"> </w:t>
      </w:r>
      <w:r w:rsidRPr="00380263">
        <w:t>theatre</w:t>
      </w:r>
      <w:r w:rsidRPr="00380263">
        <w:rPr>
          <w:spacing w:val="-15"/>
        </w:rPr>
        <w:t xml:space="preserve"> </w:t>
      </w:r>
      <w:r w:rsidRPr="00380263">
        <w:t>and</w:t>
      </w:r>
      <w:r w:rsidRPr="00380263">
        <w:rPr>
          <w:spacing w:val="-15"/>
        </w:rPr>
        <w:t xml:space="preserve"> </w:t>
      </w:r>
      <w:r w:rsidRPr="00380263">
        <w:t>recovery.</w:t>
      </w:r>
      <w:r w:rsidRPr="00380263">
        <w:rPr>
          <w:spacing w:val="-16"/>
        </w:rPr>
        <w:t xml:space="preserve"> </w:t>
      </w:r>
      <w:r w:rsidRPr="00380263">
        <w:t>Dispensing</w:t>
      </w:r>
      <w:r w:rsidRPr="00380263">
        <w:rPr>
          <w:spacing w:val="-15"/>
        </w:rPr>
        <w:t xml:space="preserve"> </w:t>
      </w:r>
      <w:r w:rsidRPr="00380263">
        <w:t>and distribution</w:t>
      </w:r>
      <w:r w:rsidRPr="00380263">
        <w:rPr>
          <w:spacing w:val="-12"/>
        </w:rPr>
        <w:t xml:space="preserve"> </w:t>
      </w:r>
      <w:r w:rsidRPr="00380263">
        <w:t>data</w:t>
      </w:r>
      <w:r w:rsidRPr="00380263">
        <w:rPr>
          <w:spacing w:val="-12"/>
        </w:rPr>
        <w:t xml:space="preserve"> </w:t>
      </w:r>
      <w:r w:rsidRPr="00380263">
        <w:t>submitted</w:t>
      </w:r>
      <w:r w:rsidRPr="00380263">
        <w:rPr>
          <w:spacing w:val="-12"/>
        </w:rPr>
        <w:t xml:space="preserve"> </w:t>
      </w:r>
      <w:r w:rsidRPr="00380263">
        <w:t>to</w:t>
      </w:r>
      <w:r w:rsidRPr="00380263">
        <w:rPr>
          <w:spacing w:val="-12"/>
        </w:rPr>
        <w:t xml:space="preserve"> </w:t>
      </w:r>
      <w:r w:rsidRPr="00380263">
        <w:t>NAUSP</w:t>
      </w:r>
      <w:r w:rsidRPr="00380263">
        <w:rPr>
          <w:spacing w:val="-12"/>
        </w:rPr>
        <w:t xml:space="preserve"> </w:t>
      </w:r>
      <w:r w:rsidRPr="00380263">
        <w:t>are</w:t>
      </w:r>
      <w:r w:rsidRPr="00380263">
        <w:rPr>
          <w:spacing w:val="-12"/>
        </w:rPr>
        <w:t xml:space="preserve"> </w:t>
      </w:r>
      <w:r w:rsidRPr="00380263">
        <w:t>aggregated</w:t>
      </w:r>
      <w:r w:rsidRPr="00380263">
        <w:rPr>
          <w:spacing w:val="-12"/>
        </w:rPr>
        <w:t xml:space="preserve"> </w:t>
      </w:r>
      <w:r w:rsidRPr="00380263">
        <w:t>into</w:t>
      </w:r>
      <w:r w:rsidRPr="00380263">
        <w:rPr>
          <w:spacing w:val="-12"/>
        </w:rPr>
        <w:t xml:space="preserve"> </w:t>
      </w:r>
      <w:r w:rsidRPr="00380263">
        <w:t>the</w:t>
      </w:r>
      <w:r w:rsidRPr="00380263">
        <w:rPr>
          <w:spacing w:val="-12"/>
        </w:rPr>
        <w:t xml:space="preserve"> </w:t>
      </w:r>
      <w:r w:rsidRPr="00380263">
        <w:t>total</w:t>
      </w:r>
      <w:r w:rsidRPr="00380263">
        <w:rPr>
          <w:spacing w:val="-12"/>
        </w:rPr>
        <w:t xml:space="preserve"> </w:t>
      </w:r>
      <w:r w:rsidRPr="00380263">
        <w:t>number</w:t>
      </w:r>
      <w:r w:rsidRPr="00380263">
        <w:rPr>
          <w:spacing w:val="-12"/>
        </w:rPr>
        <w:t xml:space="preserve"> </w:t>
      </w:r>
      <w:r w:rsidRPr="00380263">
        <w:t>of</w:t>
      </w:r>
      <w:r w:rsidRPr="00380263">
        <w:rPr>
          <w:spacing w:val="-12"/>
        </w:rPr>
        <w:t xml:space="preserve"> </w:t>
      </w:r>
      <w:r w:rsidRPr="00380263">
        <w:t>grams</w:t>
      </w:r>
      <w:r w:rsidRPr="00380263">
        <w:rPr>
          <w:spacing w:val="-12"/>
        </w:rPr>
        <w:t xml:space="preserve"> </w:t>
      </w:r>
      <w:r w:rsidRPr="00380263">
        <w:t>used</w:t>
      </w:r>
      <w:r w:rsidRPr="00380263">
        <w:rPr>
          <w:spacing w:val="-12"/>
        </w:rPr>
        <w:t xml:space="preserve"> </w:t>
      </w:r>
      <w:r w:rsidRPr="00380263">
        <w:t>each</w:t>
      </w:r>
      <w:r w:rsidRPr="00380263">
        <w:rPr>
          <w:spacing w:val="-12"/>
        </w:rPr>
        <w:t xml:space="preserve"> </w:t>
      </w:r>
      <w:r w:rsidRPr="00380263">
        <w:t xml:space="preserve">month </w:t>
      </w:r>
      <w:r w:rsidRPr="00380263">
        <w:rPr>
          <w:spacing w:val="-2"/>
        </w:rPr>
        <w:t>for</w:t>
      </w:r>
      <w:r w:rsidRPr="00380263">
        <w:rPr>
          <w:spacing w:val="-5"/>
        </w:rPr>
        <w:t xml:space="preserve"> </w:t>
      </w:r>
      <w:r w:rsidRPr="00380263">
        <w:rPr>
          <w:spacing w:val="-2"/>
        </w:rPr>
        <w:t>each</w:t>
      </w:r>
      <w:r w:rsidRPr="00380263">
        <w:rPr>
          <w:spacing w:val="-5"/>
        </w:rPr>
        <w:t xml:space="preserve"> </w:t>
      </w:r>
      <w:r w:rsidRPr="00380263">
        <w:rPr>
          <w:spacing w:val="-2"/>
        </w:rPr>
        <w:t>individual</w:t>
      </w:r>
      <w:r w:rsidRPr="00380263">
        <w:rPr>
          <w:spacing w:val="-5"/>
        </w:rPr>
        <w:t xml:space="preserve"> </w:t>
      </w:r>
      <w:r w:rsidRPr="00380263">
        <w:rPr>
          <w:spacing w:val="-2"/>
        </w:rPr>
        <w:t>antimicrobial.</w:t>
      </w:r>
      <w:r w:rsidRPr="00380263">
        <w:rPr>
          <w:spacing w:val="-5"/>
        </w:rPr>
        <w:t xml:space="preserve"> </w:t>
      </w:r>
      <w:r w:rsidRPr="00380263">
        <w:rPr>
          <w:spacing w:val="-2"/>
        </w:rPr>
        <w:t>Proprietary</w:t>
      </w:r>
      <w:r w:rsidRPr="00380263">
        <w:rPr>
          <w:spacing w:val="-5"/>
        </w:rPr>
        <w:t xml:space="preserve"> </w:t>
      </w:r>
      <w:r w:rsidRPr="00380263">
        <w:rPr>
          <w:spacing w:val="-2"/>
        </w:rPr>
        <w:t>drug</w:t>
      </w:r>
      <w:r w:rsidRPr="00380263">
        <w:rPr>
          <w:spacing w:val="-5"/>
        </w:rPr>
        <w:t xml:space="preserve"> </w:t>
      </w:r>
      <w:r w:rsidRPr="00380263">
        <w:rPr>
          <w:spacing w:val="-2"/>
        </w:rPr>
        <w:t>names</w:t>
      </w:r>
      <w:r w:rsidRPr="00380263">
        <w:rPr>
          <w:spacing w:val="-5"/>
        </w:rPr>
        <w:t xml:space="preserve"> </w:t>
      </w:r>
      <w:r w:rsidRPr="00380263">
        <w:rPr>
          <w:spacing w:val="-2"/>
        </w:rPr>
        <w:t>and</w:t>
      </w:r>
      <w:r w:rsidRPr="00380263">
        <w:rPr>
          <w:spacing w:val="-5"/>
        </w:rPr>
        <w:t xml:space="preserve"> </w:t>
      </w:r>
      <w:r w:rsidRPr="00380263">
        <w:rPr>
          <w:spacing w:val="-2"/>
        </w:rPr>
        <w:t>product</w:t>
      </w:r>
      <w:r w:rsidRPr="00380263">
        <w:rPr>
          <w:spacing w:val="-5"/>
        </w:rPr>
        <w:t xml:space="preserve"> </w:t>
      </w:r>
      <w:r w:rsidRPr="00380263">
        <w:rPr>
          <w:spacing w:val="-2"/>
        </w:rPr>
        <w:t>descriptions</w:t>
      </w:r>
      <w:r w:rsidRPr="00380263">
        <w:rPr>
          <w:spacing w:val="-5"/>
        </w:rPr>
        <w:t xml:space="preserve"> </w:t>
      </w:r>
      <w:r w:rsidRPr="00380263">
        <w:rPr>
          <w:spacing w:val="-2"/>
        </w:rPr>
        <w:t>extracted</w:t>
      </w:r>
      <w:r w:rsidRPr="00380263">
        <w:rPr>
          <w:spacing w:val="-5"/>
        </w:rPr>
        <w:t xml:space="preserve"> </w:t>
      </w:r>
      <w:r w:rsidRPr="00380263">
        <w:rPr>
          <w:spacing w:val="-2"/>
        </w:rPr>
        <w:t>by</w:t>
      </w:r>
      <w:r w:rsidRPr="00380263">
        <w:rPr>
          <w:spacing w:val="-5"/>
        </w:rPr>
        <w:t xml:space="preserve"> </w:t>
      </w:r>
      <w:r w:rsidRPr="00380263">
        <w:rPr>
          <w:spacing w:val="-2"/>
        </w:rPr>
        <w:t xml:space="preserve">hospital </w:t>
      </w:r>
      <w:r w:rsidRPr="00380263">
        <w:t>dispensing</w:t>
      </w:r>
      <w:r w:rsidRPr="00380263">
        <w:rPr>
          <w:spacing w:val="-6"/>
        </w:rPr>
        <w:t xml:space="preserve"> </w:t>
      </w:r>
      <w:r w:rsidRPr="00380263">
        <w:t>software</w:t>
      </w:r>
      <w:r w:rsidRPr="00380263">
        <w:rPr>
          <w:spacing w:val="-6"/>
        </w:rPr>
        <w:t xml:space="preserve"> </w:t>
      </w:r>
      <w:r w:rsidRPr="00380263">
        <w:t>are</w:t>
      </w:r>
      <w:r w:rsidRPr="00380263">
        <w:rPr>
          <w:spacing w:val="-6"/>
        </w:rPr>
        <w:t xml:space="preserve"> </w:t>
      </w:r>
      <w:r w:rsidRPr="00380263">
        <w:t>mapped</w:t>
      </w:r>
      <w:r w:rsidRPr="00380263">
        <w:rPr>
          <w:spacing w:val="-6"/>
        </w:rPr>
        <w:t xml:space="preserve"> </w:t>
      </w:r>
      <w:r w:rsidRPr="00380263">
        <w:t>to</w:t>
      </w:r>
      <w:r w:rsidRPr="00380263">
        <w:rPr>
          <w:spacing w:val="-6"/>
        </w:rPr>
        <w:t xml:space="preserve"> </w:t>
      </w:r>
      <w:r w:rsidRPr="00380263">
        <w:t>a</w:t>
      </w:r>
      <w:r w:rsidRPr="00380263">
        <w:rPr>
          <w:spacing w:val="-6"/>
        </w:rPr>
        <w:t xml:space="preserve"> </w:t>
      </w:r>
      <w:proofErr w:type="spellStart"/>
      <w:r w:rsidRPr="00380263">
        <w:t>standardised</w:t>
      </w:r>
      <w:proofErr w:type="spellEnd"/>
      <w:r w:rsidRPr="00380263">
        <w:rPr>
          <w:spacing w:val="-6"/>
        </w:rPr>
        <w:t xml:space="preserve"> </w:t>
      </w:r>
      <w:r w:rsidRPr="00380263">
        <w:t>list</w:t>
      </w:r>
      <w:r w:rsidRPr="00380263">
        <w:rPr>
          <w:spacing w:val="-6"/>
        </w:rPr>
        <w:t xml:space="preserve"> </w:t>
      </w:r>
      <w:r w:rsidRPr="00380263">
        <w:t>as</w:t>
      </w:r>
      <w:r w:rsidRPr="00380263">
        <w:rPr>
          <w:spacing w:val="-6"/>
        </w:rPr>
        <w:t xml:space="preserve"> </w:t>
      </w:r>
      <w:r w:rsidRPr="00380263">
        <w:t>part</w:t>
      </w:r>
      <w:r w:rsidRPr="00380263">
        <w:rPr>
          <w:spacing w:val="-6"/>
        </w:rPr>
        <w:t xml:space="preserve"> </w:t>
      </w:r>
      <w:r w:rsidRPr="00380263">
        <w:t>of</w:t>
      </w:r>
      <w:r w:rsidRPr="00380263">
        <w:rPr>
          <w:spacing w:val="-6"/>
        </w:rPr>
        <w:t xml:space="preserve"> </w:t>
      </w:r>
      <w:r w:rsidRPr="00380263">
        <w:t>the</w:t>
      </w:r>
      <w:r w:rsidRPr="00380263">
        <w:rPr>
          <w:spacing w:val="-6"/>
        </w:rPr>
        <w:t xml:space="preserve"> </w:t>
      </w:r>
      <w:r w:rsidRPr="00380263">
        <w:t>analysis.</w:t>
      </w:r>
      <w:r w:rsidRPr="00380263">
        <w:rPr>
          <w:spacing w:val="-6"/>
        </w:rPr>
        <w:t xml:space="preserve"> </w:t>
      </w:r>
      <w:r w:rsidRPr="00380263">
        <w:t>Antimicrobial</w:t>
      </w:r>
      <w:r w:rsidRPr="00380263">
        <w:rPr>
          <w:spacing w:val="-6"/>
        </w:rPr>
        <w:t xml:space="preserve"> </w:t>
      </w:r>
      <w:r w:rsidRPr="00380263">
        <w:t>usage</w:t>
      </w:r>
      <w:r w:rsidR="00A4709F" w:rsidRPr="00380263">
        <w:t xml:space="preserve"> </w:t>
      </w:r>
      <w:r w:rsidRPr="00380263">
        <w:t>is</w:t>
      </w:r>
      <w:r w:rsidRPr="00380263">
        <w:rPr>
          <w:spacing w:val="-6"/>
        </w:rPr>
        <w:t xml:space="preserve"> </w:t>
      </w:r>
      <w:r w:rsidRPr="00380263">
        <w:t>then</w:t>
      </w:r>
      <w:r w:rsidRPr="00380263">
        <w:rPr>
          <w:spacing w:val="-6"/>
        </w:rPr>
        <w:t xml:space="preserve"> </w:t>
      </w:r>
      <w:r w:rsidRPr="00380263">
        <w:t>converted</w:t>
      </w:r>
      <w:r w:rsidRPr="00380263">
        <w:rPr>
          <w:spacing w:val="-6"/>
        </w:rPr>
        <w:t xml:space="preserve"> </w:t>
      </w:r>
      <w:r w:rsidRPr="00380263">
        <w:t>from</w:t>
      </w:r>
      <w:r w:rsidRPr="00380263">
        <w:rPr>
          <w:spacing w:val="-6"/>
        </w:rPr>
        <w:t xml:space="preserve"> </w:t>
      </w:r>
      <w:r w:rsidRPr="00380263">
        <w:t>total</w:t>
      </w:r>
      <w:r w:rsidRPr="00380263">
        <w:rPr>
          <w:spacing w:val="-6"/>
        </w:rPr>
        <w:t xml:space="preserve"> </w:t>
      </w:r>
      <w:r w:rsidRPr="00380263">
        <w:t>grams</w:t>
      </w:r>
      <w:r w:rsidRPr="00380263">
        <w:rPr>
          <w:spacing w:val="-6"/>
        </w:rPr>
        <w:t xml:space="preserve"> </w:t>
      </w:r>
      <w:r w:rsidRPr="00380263">
        <w:t>used</w:t>
      </w:r>
      <w:r w:rsidRPr="00380263">
        <w:rPr>
          <w:spacing w:val="-6"/>
        </w:rPr>
        <w:t xml:space="preserve"> </w:t>
      </w:r>
      <w:r w:rsidRPr="00380263">
        <w:t>into</w:t>
      </w:r>
      <w:r w:rsidRPr="00380263">
        <w:rPr>
          <w:spacing w:val="-6"/>
        </w:rPr>
        <w:t xml:space="preserve"> </w:t>
      </w:r>
      <w:r w:rsidRPr="00380263">
        <w:t>the</w:t>
      </w:r>
      <w:r w:rsidRPr="00380263">
        <w:rPr>
          <w:spacing w:val="-6"/>
        </w:rPr>
        <w:t xml:space="preserve"> </w:t>
      </w:r>
      <w:r w:rsidRPr="00380263">
        <w:t>defined</w:t>
      </w:r>
      <w:r w:rsidRPr="00380263">
        <w:rPr>
          <w:spacing w:val="-6"/>
        </w:rPr>
        <w:t xml:space="preserve"> </w:t>
      </w:r>
      <w:r w:rsidRPr="00380263">
        <w:t>daily</w:t>
      </w:r>
      <w:r w:rsidRPr="00380263">
        <w:rPr>
          <w:spacing w:val="-6"/>
        </w:rPr>
        <w:t xml:space="preserve"> </w:t>
      </w:r>
      <w:r w:rsidRPr="00380263">
        <w:t>dose</w:t>
      </w:r>
      <w:r w:rsidRPr="00380263">
        <w:rPr>
          <w:spacing w:val="-6"/>
        </w:rPr>
        <w:t xml:space="preserve"> </w:t>
      </w:r>
      <w:r w:rsidRPr="00380263">
        <w:t>(DDD)</w:t>
      </w:r>
      <w:r w:rsidRPr="00380263">
        <w:rPr>
          <w:spacing w:val="-6"/>
        </w:rPr>
        <w:t xml:space="preserve"> </w:t>
      </w:r>
      <w:r w:rsidRPr="00380263">
        <w:t>metric</w:t>
      </w:r>
      <w:r w:rsidRPr="00380263">
        <w:rPr>
          <w:spacing w:val="-6"/>
        </w:rPr>
        <w:t xml:space="preserve"> </w:t>
      </w:r>
      <w:r w:rsidRPr="00380263">
        <w:t>assigned</w:t>
      </w:r>
      <w:r w:rsidRPr="00380263">
        <w:rPr>
          <w:spacing w:val="-6"/>
        </w:rPr>
        <w:t xml:space="preserve"> </w:t>
      </w:r>
      <w:r w:rsidRPr="00380263">
        <w:t>for</w:t>
      </w:r>
      <w:r w:rsidRPr="00380263">
        <w:rPr>
          <w:spacing w:val="-6"/>
        </w:rPr>
        <w:t xml:space="preserve"> </w:t>
      </w:r>
      <w:r w:rsidRPr="00380263">
        <w:t>each antimicrobial</w:t>
      </w:r>
      <w:r w:rsidRPr="00380263">
        <w:rPr>
          <w:spacing w:val="-6"/>
        </w:rPr>
        <w:t xml:space="preserve"> </w:t>
      </w:r>
      <w:r w:rsidRPr="00380263">
        <w:t>by</w:t>
      </w:r>
      <w:r w:rsidRPr="00380263">
        <w:rPr>
          <w:spacing w:val="-6"/>
        </w:rPr>
        <w:t xml:space="preserve"> </w:t>
      </w:r>
      <w:r w:rsidRPr="00380263">
        <w:t>the</w:t>
      </w:r>
      <w:r w:rsidRPr="00380263">
        <w:rPr>
          <w:spacing w:val="-6"/>
        </w:rPr>
        <w:t xml:space="preserve"> </w:t>
      </w:r>
      <w:r w:rsidRPr="00380263">
        <w:t>World</w:t>
      </w:r>
      <w:r w:rsidRPr="00380263">
        <w:rPr>
          <w:spacing w:val="-6"/>
        </w:rPr>
        <w:t xml:space="preserve"> </w:t>
      </w:r>
      <w:r w:rsidRPr="00380263">
        <w:t>Health</w:t>
      </w:r>
      <w:r w:rsidRPr="00380263">
        <w:rPr>
          <w:spacing w:val="-6"/>
        </w:rPr>
        <w:t xml:space="preserve"> </w:t>
      </w:r>
      <w:r w:rsidRPr="00380263">
        <w:t>Organization</w:t>
      </w:r>
      <w:r w:rsidRPr="00380263">
        <w:rPr>
          <w:spacing w:val="-6"/>
        </w:rPr>
        <w:t xml:space="preserve"> </w:t>
      </w:r>
      <w:r w:rsidRPr="00380263">
        <w:t>(WHO).</w:t>
      </w:r>
      <w:r w:rsidRPr="00380263">
        <w:rPr>
          <w:spacing w:val="-6"/>
        </w:rPr>
        <w:t xml:space="preserve"> </w:t>
      </w:r>
      <w:r w:rsidRPr="00380263">
        <w:t>These</w:t>
      </w:r>
      <w:r w:rsidRPr="00380263">
        <w:rPr>
          <w:spacing w:val="-6"/>
        </w:rPr>
        <w:t xml:space="preserve"> </w:t>
      </w:r>
      <w:r w:rsidRPr="00380263">
        <w:t>DDD</w:t>
      </w:r>
      <w:r w:rsidRPr="00380263">
        <w:rPr>
          <w:spacing w:val="-6"/>
        </w:rPr>
        <w:t xml:space="preserve"> </w:t>
      </w:r>
      <w:r w:rsidRPr="00380263">
        <w:t>values</w:t>
      </w:r>
      <w:r w:rsidRPr="00380263">
        <w:rPr>
          <w:spacing w:val="-6"/>
        </w:rPr>
        <w:t xml:space="preserve"> </w:t>
      </w:r>
      <w:r w:rsidRPr="00380263">
        <w:t>are</w:t>
      </w:r>
      <w:r w:rsidRPr="00380263">
        <w:rPr>
          <w:spacing w:val="-6"/>
        </w:rPr>
        <w:t xml:space="preserve"> </w:t>
      </w:r>
      <w:r w:rsidRPr="00380263">
        <w:t>based</w:t>
      </w:r>
      <w:r w:rsidRPr="00380263">
        <w:rPr>
          <w:spacing w:val="-6"/>
        </w:rPr>
        <w:t xml:space="preserve"> </w:t>
      </w:r>
      <w:r w:rsidRPr="00380263">
        <w:t>on</w:t>
      </w:r>
      <w:r w:rsidRPr="00380263">
        <w:rPr>
          <w:spacing w:val="-6"/>
        </w:rPr>
        <w:t xml:space="preserve"> </w:t>
      </w:r>
      <w:r w:rsidRPr="00380263">
        <w:t>‘the</w:t>
      </w:r>
      <w:r w:rsidRPr="00380263">
        <w:rPr>
          <w:spacing w:val="-6"/>
        </w:rPr>
        <w:t xml:space="preserve"> </w:t>
      </w:r>
      <w:r w:rsidRPr="00380263">
        <w:t>assumed average</w:t>
      </w:r>
      <w:r w:rsidRPr="00380263">
        <w:rPr>
          <w:spacing w:val="-9"/>
        </w:rPr>
        <w:t xml:space="preserve"> </w:t>
      </w:r>
      <w:r w:rsidRPr="00380263">
        <w:t>maintenance</w:t>
      </w:r>
      <w:r w:rsidRPr="00380263">
        <w:rPr>
          <w:spacing w:val="-9"/>
        </w:rPr>
        <w:t xml:space="preserve"> </w:t>
      </w:r>
      <w:r w:rsidRPr="00380263">
        <w:t>dose</w:t>
      </w:r>
      <w:r w:rsidRPr="00380263">
        <w:rPr>
          <w:spacing w:val="-9"/>
        </w:rPr>
        <w:t xml:space="preserve"> </w:t>
      </w:r>
      <w:r w:rsidRPr="00380263">
        <w:t>per</w:t>
      </w:r>
      <w:r w:rsidRPr="00380263">
        <w:rPr>
          <w:spacing w:val="-9"/>
        </w:rPr>
        <w:t xml:space="preserve"> </w:t>
      </w:r>
      <w:r w:rsidRPr="00380263">
        <w:t>day</w:t>
      </w:r>
      <w:r w:rsidRPr="00380263">
        <w:rPr>
          <w:spacing w:val="-9"/>
        </w:rPr>
        <w:t xml:space="preserve"> </w:t>
      </w:r>
      <w:r w:rsidRPr="00380263">
        <w:t>for</w:t>
      </w:r>
      <w:r w:rsidRPr="00380263">
        <w:rPr>
          <w:spacing w:val="-9"/>
        </w:rPr>
        <w:t xml:space="preserve"> </w:t>
      </w:r>
      <w:r w:rsidRPr="00380263">
        <w:t>the</w:t>
      </w:r>
      <w:r w:rsidRPr="00380263">
        <w:rPr>
          <w:spacing w:val="-9"/>
        </w:rPr>
        <w:t xml:space="preserve"> </w:t>
      </w:r>
      <w:r w:rsidRPr="00380263">
        <w:t>main</w:t>
      </w:r>
      <w:r w:rsidRPr="00380263">
        <w:rPr>
          <w:spacing w:val="-9"/>
        </w:rPr>
        <w:t xml:space="preserve"> </w:t>
      </w:r>
      <w:r w:rsidRPr="00380263">
        <w:t>indication</w:t>
      </w:r>
      <w:r w:rsidRPr="00380263">
        <w:rPr>
          <w:spacing w:val="-9"/>
        </w:rPr>
        <w:t xml:space="preserve"> </w:t>
      </w:r>
      <w:r w:rsidRPr="00380263">
        <w:t>in</w:t>
      </w:r>
      <w:r w:rsidRPr="00380263">
        <w:rPr>
          <w:spacing w:val="-9"/>
        </w:rPr>
        <w:t xml:space="preserve"> </w:t>
      </w:r>
      <w:r w:rsidRPr="00380263">
        <w:t>adults’.</w:t>
      </w:r>
      <w:r w:rsidRPr="00380263">
        <w:rPr>
          <w:position w:val="7"/>
          <w:sz w:val="13"/>
        </w:rPr>
        <w:t>35</w:t>
      </w:r>
      <w:r w:rsidRPr="00380263">
        <w:rPr>
          <w:spacing w:val="17"/>
          <w:position w:val="7"/>
          <w:sz w:val="13"/>
        </w:rPr>
        <w:t xml:space="preserve"> </w:t>
      </w:r>
      <w:r w:rsidRPr="00380263">
        <w:t>One</w:t>
      </w:r>
      <w:r w:rsidRPr="00380263">
        <w:rPr>
          <w:spacing w:val="-9"/>
        </w:rPr>
        <w:t xml:space="preserve"> </w:t>
      </w:r>
      <w:r w:rsidRPr="00380263">
        <w:t>limitation</w:t>
      </w:r>
      <w:r w:rsidRPr="00380263">
        <w:rPr>
          <w:spacing w:val="-9"/>
        </w:rPr>
        <w:t xml:space="preserve"> </w:t>
      </w:r>
      <w:r w:rsidRPr="00380263">
        <w:t>of</w:t>
      </w:r>
      <w:r w:rsidRPr="00380263">
        <w:rPr>
          <w:spacing w:val="-9"/>
        </w:rPr>
        <w:t xml:space="preserve"> </w:t>
      </w:r>
      <w:r w:rsidRPr="00380263">
        <w:t>the</w:t>
      </w:r>
      <w:r w:rsidRPr="00380263">
        <w:rPr>
          <w:spacing w:val="-9"/>
        </w:rPr>
        <w:t xml:space="preserve"> </w:t>
      </w:r>
      <w:r w:rsidRPr="00380263">
        <w:t>DDD</w:t>
      </w:r>
      <w:r w:rsidRPr="00380263">
        <w:rPr>
          <w:spacing w:val="-9"/>
        </w:rPr>
        <w:t xml:space="preserve"> </w:t>
      </w:r>
      <w:r w:rsidRPr="00380263">
        <w:t>as</w:t>
      </w:r>
      <w:r w:rsidRPr="00380263">
        <w:rPr>
          <w:spacing w:val="-9"/>
        </w:rPr>
        <w:t xml:space="preserve"> </w:t>
      </w:r>
      <w:r w:rsidRPr="00380263">
        <w:t>a consumption</w:t>
      </w:r>
      <w:r w:rsidRPr="00380263">
        <w:rPr>
          <w:spacing w:val="-16"/>
        </w:rPr>
        <w:t xml:space="preserve"> </w:t>
      </w:r>
      <w:r w:rsidRPr="00380263">
        <w:t>metric</w:t>
      </w:r>
      <w:r w:rsidRPr="00380263">
        <w:rPr>
          <w:spacing w:val="-15"/>
        </w:rPr>
        <w:t xml:space="preserve"> </w:t>
      </w:r>
      <w:r w:rsidRPr="00380263">
        <w:t>is</w:t>
      </w:r>
      <w:r w:rsidRPr="00380263">
        <w:rPr>
          <w:spacing w:val="-15"/>
        </w:rPr>
        <w:t xml:space="preserve"> </w:t>
      </w:r>
      <w:r w:rsidRPr="00380263">
        <w:t>that</w:t>
      </w:r>
      <w:r w:rsidRPr="00380263">
        <w:rPr>
          <w:spacing w:val="-16"/>
        </w:rPr>
        <w:t xml:space="preserve"> </w:t>
      </w:r>
      <w:r w:rsidRPr="00380263">
        <w:t>the</w:t>
      </w:r>
      <w:r w:rsidRPr="00380263">
        <w:rPr>
          <w:spacing w:val="-15"/>
        </w:rPr>
        <w:t xml:space="preserve"> </w:t>
      </w:r>
      <w:r w:rsidRPr="00380263">
        <w:t>published</w:t>
      </w:r>
      <w:r w:rsidRPr="00380263">
        <w:rPr>
          <w:spacing w:val="-15"/>
        </w:rPr>
        <w:t xml:space="preserve"> </w:t>
      </w:r>
      <w:r w:rsidRPr="00380263">
        <w:t>WHO</w:t>
      </w:r>
      <w:r w:rsidRPr="00380263">
        <w:rPr>
          <w:spacing w:val="-16"/>
        </w:rPr>
        <w:t xml:space="preserve"> </w:t>
      </w:r>
      <w:r w:rsidRPr="00380263">
        <w:t>DDD</w:t>
      </w:r>
      <w:r w:rsidRPr="00380263">
        <w:rPr>
          <w:spacing w:val="-15"/>
        </w:rPr>
        <w:t xml:space="preserve"> </w:t>
      </w:r>
      <w:r w:rsidRPr="00380263">
        <w:t>for</w:t>
      </w:r>
      <w:r w:rsidRPr="00380263">
        <w:rPr>
          <w:spacing w:val="-15"/>
        </w:rPr>
        <w:t xml:space="preserve"> </w:t>
      </w:r>
      <w:r w:rsidRPr="00380263">
        <w:t>some</w:t>
      </w:r>
      <w:r w:rsidRPr="00380263">
        <w:rPr>
          <w:spacing w:val="-15"/>
        </w:rPr>
        <w:t xml:space="preserve"> </w:t>
      </w:r>
      <w:r w:rsidRPr="00380263">
        <w:t>antimicrobials</w:t>
      </w:r>
      <w:r w:rsidRPr="00380263">
        <w:rPr>
          <w:spacing w:val="-16"/>
        </w:rPr>
        <w:t xml:space="preserve"> </w:t>
      </w:r>
      <w:r w:rsidRPr="00380263">
        <w:t>does</w:t>
      </w:r>
      <w:r w:rsidRPr="00380263">
        <w:rPr>
          <w:spacing w:val="-15"/>
        </w:rPr>
        <w:t xml:space="preserve"> </w:t>
      </w:r>
      <w:r w:rsidRPr="00380263">
        <w:t>not</w:t>
      </w:r>
      <w:r w:rsidRPr="00380263">
        <w:rPr>
          <w:spacing w:val="-15"/>
        </w:rPr>
        <w:t xml:space="preserve"> </w:t>
      </w:r>
      <w:r w:rsidRPr="00380263">
        <w:t>always</w:t>
      </w:r>
      <w:r w:rsidRPr="00380263">
        <w:rPr>
          <w:spacing w:val="-16"/>
        </w:rPr>
        <w:t xml:space="preserve"> </w:t>
      </w:r>
      <w:r w:rsidRPr="00380263">
        <w:t>reflect</w:t>
      </w:r>
      <w:r w:rsidRPr="00380263">
        <w:rPr>
          <w:spacing w:val="-15"/>
        </w:rPr>
        <w:t xml:space="preserve"> </w:t>
      </w:r>
      <w:r w:rsidRPr="00380263">
        <w:t>the usual</w:t>
      </w:r>
      <w:r w:rsidRPr="00380263">
        <w:rPr>
          <w:spacing w:val="-3"/>
        </w:rPr>
        <w:t xml:space="preserve"> </w:t>
      </w:r>
      <w:r w:rsidRPr="00380263">
        <w:t>daily</w:t>
      </w:r>
      <w:r w:rsidRPr="00380263">
        <w:rPr>
          <w:spacing w:val="-3"/>
        </w:rPr>
        <w:t xml:space="preserve"> </w:t>
      </w:r>
      <w:r w:rsidRPr="00380263">
        <w:t>doses</w:t>
      </w:r>
      <w:r w:rsidRPr="00380263">
        <w:rPr>
          <w:spacing w:val="-3"/>
        </w:rPr>
        <w:t xml:space="preserve"> </w:t>
      </w:r>
      <w:r w:rsidRPr="00380263">
        <w:t>used</w:t>
      </w:r>
      <w:r w:rsidRPr="00380263">
        <w:rPr>
          <w:spacing w:val="-3"/>
        </w:rPr>
        <w:t xml:space="preserve"> </w:t>
      </w:r>
      <w:r w:rsidRPr="00380263">
        <w:t>in</w:t>
      </w:r>
      <w:r w:rsidRPr="00380263">
        <w:rPr>
          <w:spacing w:val="-3"/>
        </w:rPr>
        <w:t xml:space="preserve"> </w:t>
      </w:r>
      <w:r w:rsidRPr="00380263">
        <w:t>Australian</w:t>
      </w:r>
      <w:r w:rsidRPr="00380263">
        <w:rPr>
          <w:spacing w:val="-3"/>
        </w:rPr>
        <w:t xml:space="preserve"> </w:t>
      </w:r>
      <w:r w:rsidRPr="00380263">
        <w:t>clinical</w:t>
      </w:r>
      <w:r w:rsidRPr="00380263">
        <w:rPr>
          <w:spacing w:val="-3"/>
        </w:rPr>
        <w:t xml:space="preserve"> </w:t>
      </w:r>
      <w:r w:rsidRPr="00380263">
        <w:t>practice</w:t>
      </w:r>
      <w:r w:rsidRPr="00380263">
        <w:rPr>
          <w:spacing w:val="-3"/>
        </w:rPr>
        <w:t xml:space="preserve"> </w:t>
      </w:r>
      <w:r w:rsidRPr="00380263">
        <w:t>(see</w:t>
      </w:r>
      <w:r w:rsidRPr="00380263">
        <w:rPr>
          <w:spacing w:val="-3"/>
        </w:rPr>
        <w:t xml:space="preserve"> </w:t>
      </w:r>
      <w:r w:rsidRPr="00380263">
        <w:t>Appendix</w:t>
      </w:r>
      <w:r w:rsidRPr="00380263">
        <w:rPr>
          <w:spacing w:val="-3"/>
        </w:rPr>
        <w:t xml:space="preserve"> </w:t>
      </w:r>
      <w:r w:rsidRPr="00380263">
        <w:t>3).</w:t>
      </w:r>
    </w:p>
    <w:p w14:paraId="41A5D2F8" w14:textId="02AA7635" w:rsidR="00B105A9" w:rsidRPr="00380263" w:rsidRDefault="00000000" w:rsidP="00A4709F">
      <w:pPr>
        <w:pStyle w:val="BodyText"/>
        <w:spacing w:line="228" w:lineRule="auto"/>
        <w:ind w:left="113" w:right="113"/>
      </w:pPr>
      <w:r w:rsidRPr="00380263">
        <w:t>DDDs</w:t>
      </w:r>
      <w:r w:rsidRPr="00380263">
        <w:rPr>
          <w:spacing w:val="-16"/>
        </w:rPr>
        <w:t xml:space="preserve"> </w:t>
      </w:r>
      <w:r w:rsidRPr="00380263">
        <w:t>are</w:t>
      </w:r>
      <w:r w:rsidRPr="00380263">
        <w:rPr>
          <w:spacing w:val="-15"/>
        </w:rPr>
        <w:t xml:space="preserve"> </w:t>
      </w:r>
      <w:r w:rsidRPr="00380263">
        <w:t>reviewed</w:t>
      </w:r>
      <w:r w:rsidRPr="00380263">
        <w:rPr>
          <w:spacing w:val="-15"/>
        </w:rPr>
        <w:t xml:space="preserve"> </w:t>
      </w:r>
      <w:r w:rsidRPr="00380263">
        <w:t>by</w:t>
      </w:r>
      <w:r w:rsidRPr="00380263">
        <w:rPr>
          <w:spacing w:val="-16"/>
        </w:rPr>
        <w:t xml:space="preserve"> </w:t>
      </w:r>
      <w:r w:rsidRPr="00380263">
        <w:t>the</w:t>
      </w:r>
      <w:r w:rsidRPr="00380263">
        <w:rPr>
          <w:spacing w:val="-15"/>
        </w:rPr>
        <w:t xml:space="preserve"> </w:t>
      </w:r>
      <w:r w:rsidRPr="00380263">
        <w:t>WHO</w:t>
      </w:r>
      <w:r w:rsidRPr="00380263">
        <w:rPr>
          <w:spacing w:val="-15"/>
        </w:rPr>
        <w:t xml:space="preserve"> </w:t>
      </w:r>
      <w:r w:rsidRPr="00380263">
        <w:t>annually,</w:t>
      </w:r>
      <w:r w:rsidRPr="00380263">
        <w:rPr>
          <w:spacing w:val="-16"/>
        </w:rPr>
        <w:t xml:space="preserve"> </w:t>
      </w:r>
      <w:r w:rsidRPr="00380263">
        <w:t>as</w:t>
      </w:r>
      <w:r w:rsidRPr="00380263">
        <w:rPr>
          <w:spacing w:val="-15"/>
        </w:rPr>
        <w:t xml:space="preserve"> </w:t>
      </w:r>
      <w:r w:rsidRPr="00380263">
        <w:t>dosing</w:t>
      </w:r>
      <w:r w:rsidRPr="00380263">
        <w:rPr>
          <w:spacing w:val="-15"/>
        </w:rPr>
        <w:t xml:space="preserve"> </w:t>
      </w:r>
      <w:r w:rsidRPr="00380263">
        <w:t>recommendations</w:t>
      </w:r>
      <w:r w:rsidRPr="00380263">
        <w:rPr>
          <w:spacing w:val="-15"/>
        </w:rPr>
        <w:t xml:space="preserve"> </w:t>
      </w:r>
      <w:r w:rsidRPr="00380263">
        <w:t>change</w:t>
      </w:r>
      <w:r w:rsidRPr="00380263">
        <w:rPr>
          <w:spacing w:val="-16"/>
        </w:rPr>
        <w:t xml:space="preserve"> </w:t>
      </w:r>
      <w:r w:rsidRPr="00380263">
        <w:t>over</w:t>
      </w:r>
      <w:r w:rsidRPr="00380263">
        <w:rPr>
          <w:spacing w:val="-15"/>
        </w:rPr>
        <w:t xml:space="preserve"> </w:t>
      </w:r>
      <w:r w:rsidRPr="00380263">
        <w:t>time</w:t>
      </w:r>
      <w:r w:rsidRPr="00380263">
        <w:rPr>
          <w:spacing w:val="-15"/>
        </w:rPr>
        <w:t xml:space="preserve"> </w:t>
      </w:r>
      <w:r w:rsidRPr="00380263">
        <w:t>and</w:t>
      </w:r>
      <w:r w:rsidRPr="00380263">
        <w:rPr>
          <w:spacing w:val="-16"/>
        </w:rPr>
        <w:t xml:space="preserve"> </w:t>
      </w:r>
      <w:r w:rsidRPr="00380263">
        <w:t>may</w:t>
      </w:r>
      <w:r w:rsidRPr="00380263">
        <w:rPr>
          <w:spacing w:val="-15"/>
        </w:rPr>
        <w:t xml:space="preserve"> </w:t>
      </w:r>
      <w:r w:rsidRPr="00380263">
        <w:t>no longer</w:t>
      </w:r>
      <w:r w:rsidRPr="00380263">
        <w:rPr>
          <w:spacing w:val="-7"/>
        </w:rPr>
        <w:t xml:space="preserve"> </w:t>
      </w:r>
      <w:r w:rsidRPr="00380263">
        <w:t>correlate</w:t>
      </w:r>
      <w:r w:rsidRPr="00380263">
        <w:rPr>
          <w:spacing w:val="-7"/>
        </w:rPr>
        <w:t xml:space="preserve"> </w:t>
      </w:r>
      <w:r w:rsidRPr="00380263">
        <w:t>with</w:t>
      </w:r>
      <w:r w:rsidRPr="00380263">
        <w:rPr>
          <w:spacing w:val="-7"/>
        </w:rPr>
        <w:t xml:space="preserve"> </w:t>
      </w:r>
      <w:r w:rsidRPr="00380263">
        <w:t>DDD</w:t>
      </w:r>
      <w:r w:rsidRPr="00380263">
        <w:rPr>
          <w:spacing w:val="-7"/>
        </w:rPr>
        <w:t xml:space="preserve"> </w:t>
      </w:r>
      <w:r w:rsidRPr="00380263">
        <w:t>values.</w:t>
      </w:r>
      <w:r w:rsidRPr="00380263">
        <w:rPr>
          <w:spacing w:val="-7"/>
        </w:rPr>
        <w:t xml:space="preserve"> </w:t>
      </w:r>
      <w:r w:rsidRPr="00380263">
        <w:t>On</w:t>
      </w:r>
      <w:r w:rsidRPr="00380263">
        <w:rPr>
          <w:spacing w:val="-7"/>
        </w:rPr>
        <w:t xml:space="preserve"> </w:t>
      </w:r>
      <w:r w:rsidRPr="00380263">
        <w:t>1</w:t>
      </w:r>
      <w:r w:rsidRPr="00380263">
        <w:rPr>
          <w:spacing w:val="-7"/>
        </w:rPr>
        <w:t xml:space="preserve"> </w:t>
      </w:r>
      <w:r w:rsidRPr="00380263">
        <w:t>January</w:t>
      </w:r>
      <w:r w:rsidRPr="00380263">
        <w:rPr>
          <w:spacing w:val="-7"/>
        </w:rPr>
        <w:t xml:space="preserve"> </w:t>
      </w:r>
      <w:r w:rsidRPr="00380263">
        <w:t>2019,</w:t>
      </w:r>
      <w:r w:rsidRPr="00380263">
        <w:rPr>
          <w:spacing w:val="-7"/>
        </w:rPr>
        <w:t xml:space="preserve"> </w:t>
      </w:r>
      <w:r w:rsidRPr="00380263">
        <w:t>new</w:t>
      </w:r>
      <w:r w:rsidRPr="00380263">
        <w:rPr>
          <w:spacing w:val="-7"/>
        </w:rPr>
        <w:t xml:space="preserve"> </w:t>
      </w:r>
      <w:r w:rsidRPr="00380263">
        <w:t>increased</w:t>
      </w:r>
      <w:r w:rsidRPr="00380263">
        <w:rPr>
          <w:spacing w:val="-7"/>
        </w:rPr>
        <w:t xml:space="preserve"> </w:t>
      </w:r>
      <w:r w:rsidRPr="00380263">
        <w:t>DDD</w:t>
      </w:r>
      <w:r w:rsidRPr="00380263">
        <w:rPr>
          <w:spacing w:val="-7"/>
        </w:rPr>
        <w:t xml:space="preserve"> </w:t>
      </w:r>
      <w:r w:rsidRPr="00380263">
        <w:t>values</w:t>
      </w:r>
      <w:r w:rsidRPr="00380263">
        <w:rPr>
          <w:spacing w:val="-7"/>
        </w:rPr>
        <w:t xml:space="preserve"> </w:t>
      </w:r>
      <w:r w:rsidRPr="00380263">
        <w:t>were</w:t>
      </w:r>
      <w:r w:rsidRPr="00380263">
        <w:rPr>
          <w:spacing w:val="-7"/>
        </w:rPr>
        <w:t xml:space="preserve"> </w:t>
      </w:r>
      <w:r w:rsidRPr="00380263">
        <w:t>assigned</w:t>
      </w:r>
      <w:r w:rsidRPr="00380263">
        <w:rPr>
          <w:spacing w:val="-7"/>
        </w:rPr>
        <w:t xml:space="preserve"> </w:t>
      </w:r>
      <w:r w:rsidRPr="00380263">
        <w:t>to</w:t>
      </w:r>
      <w:r w:rsidR="00A4709F" w:rsidRPr="00380263">
        <w:t xml:space="preserve"> </w:t>
      </w:r>
      <w:r w:rsidRPr="00380263">
        <w:rPr>
          <w:spacing w:val="-2"/>
        </w:rPr>
        <w:t>9</w:t>
      </w:r>
      <w:r w:rsidRPr="00380263">
        <w:rPr>
          <w:spacing w:val="-13"/>
        </w:rPr>
        <w:t xml:space="preserve"> </w:t>
      </w:r>
      <w:r w:rsidRPr="00380263">
        <w:rPr>
          <w:spacing w:val="-2"/>
        </w:rPr>
        <w:t>broad-spectrum</w:t>
      </w:r>
      <w:r w:rsidRPr="00380263">
        <w:rPr>
          <w:spacing w:val="-11"/>
        </w:rPr>
        <w:t xml:space="preserve"> </w:t>
      </w:r>
      <w:r w:rsidRPr="00380263">
        <w:rPr>
          <w:spacing w:val="-2"/>
        </w:rPr>
        <w:t>antimicrobials</w:t>
      </w:r>
      <w:r w:rsidRPr="00380263">
        <w:rPr>
          <w:spacing w:val="-11"/>
        </w:rPr>
        <w:t xml:space="preserve"> </w:t>
      </w:r>
      <w:r w:rsidRPr="00380263">
        <w:rPr>
          <w:spacing w:val="-2"/>
        </w:rPr>
        <w:t>(Table</w:t>
      </w:r>
      <w:r w:rsidRPr="00380263">
        <w:rPr>
          <w:spacing w:val="-10"/>
        </w:rPr>
        <w:t xml:space="preserve"> </w:t>
      </w:r>
      <w:r w:rsidRPr="00380263">
        <w:rPr>
          <w:spacing w:val="-4"/>
        </w:rPr>
        <w:t>A2).</w:t>
      </w:r>
    </w:p>
    <w:p w14:paraId="119B446C" w14:textId="77777777" w:rsidR="00B105A9" w:rsidRPr="00380263" w:rsidRDefault="00B105A9">
      <w:pPr>
        <w:spacing w:line="256" w:lineRule="exact"/>
        <w:sectPr w:rsidR="00B105A9" w:rsidRPr="00380263">
          <w:pgSz w:w="11910" w:h="16840"/>
          <w:pgMar w:top="1200" w:right="1020" w:bottom="880" w:left="1020" w:header="0" w:footer="694" w:gutter="0"/>
          <w:cols w:space="720"/>
        </w:sectPr>
      </w:pPr>
    </w:p>
    <w:p w14:paraId="0C9C8BED" w14:textId="77777777" w:rsidR="00B105A9" w:rsidRPr="00380263" w:rsidRDefault="00000000" w:rsidP="00F94295">
      <w:pPr>
        <w:pStyle w:val="Caption"/>
        <w:rPr>
          <w:sz w:val="13"/>
        </w:rPr>
      </w:pPr>
      <w:r w:rsidRPr="00380263">
        <w:lastRenderedPageBreak/>
        <w:t>Table</w:t>
      </w:r>
      <w:r w:rsidRPr="00380263">
        <w:rPr>
          <w:spacing w:val="5"/>
        </w:rPr>
        <w:t xml:space="preserve"> </w:t>
      </w:r>
      <w:r w:rsidRPr="00380263">
        <w:t>A2:</w:t>
      </w:r>
      <w:r w:rsidRPr="00380263">
        <w:rPr>
          <w:spacing w:val="71"/>
        </w:rPr>
        <w:t xml:space="preserve"> </w:t>
      </w:r>
      <w:r w:rsidRPr="00380263">
        <w:t>Changes</w:t>
      </w:r>
      <w:r w:rsidRPr="00380263">
        <w:rPr>
          <w:spacing w:val="5"/>
        </w:rPr>
        <w:t xml:space="preserve"> </w:t>
      </w:r>
      <w:r w:rsidRPr="00380263">
        <w:t>applied</w:t>
      </w:r>
      <w:r w:rsidRPr="00380263">
        <w:rPr>
          <w:spacing w:val="5"/>
        </w:rPr>
        <w:t xml:space="preserve"> </w:t>
      </w:r>
      <w:r w:rsidRPr="00380263">
        <w:t>to</w:t>
      </w:r>
      <w:r w:rsidRPr="00380263">
        <w:rPr>
          <w:spacing w:val="5"/>
        </w:rPr>
        <w:t xml:space="preserve"> </w:t>
      </w:r>
      <w:r w:rsidRPr="00380263">
        <w:t>DDD</w:t>
      </w:r>
      <w:r w:rsidRPr="00380263">
        <w:rPr>
          <w:spacing w:val="6"/>
        </w:rPr>
        <w:t xml:space="preserve"> </w:t>
      </w:r>
      <w:r w:rsidRPr="00380263">
        <w:t>values</w:t>
      </w:r>
      <w:r w:rsidRPr="00380263">
        <w:rPr>
          <w:spacing w:val="5"/>
        </w:rPr>
        <w:t xml:space="preserve"> </w:t>
      </w:r>
      <w:r w:rsidRPr="00380263">
        <w:t>in</w:t>
      </w:r>
      <w:r w:rsidRPr="00380263">
        <w:rPr>
          <w:spacing w:val="5"/>
        </w:rPr>
        <w:t xml:space="preserve"> </w:t>
      </w:r>
      <w:r w:rsidRPr="00380263">
        <w:t>the</w:t>
      </w:r>
      <w:r w:rsidRPr="00380263">
        <w:rPr>
          <w:spacing w:val="5"/>
        </w:rPr>
        <w:t xml:space="preserve"> </w:t>
      </w:r>
      <w:r w:rsidRPr="00380263">
        <w:t>NAUSP</w:t>
      </w:r>
      <w:r w:rsidRPr="00380263">
        <w:rPr>
          <w:spacing w:val="5"/>
        </w:rPr>
        <w:t xml:space="preserve"> </w:t>
      </w:r>
      <w:r w:rsidRPr="00380263">
        <w:t>database</w:t>
      </w:r>
      <w:r w:rsidRPr="00380263">
        <w:rPr>
          <w:spacing w:val="5"/>
        </w:rPr>
        <w:t xml:space="preserve"> </w:t>
      </w:r>
      <w:r w:rsidRPr="00380263">
        <w:t>from</w:t>
      </w:r>
      <w:r w:rsidRPr="00380263">
        <w:rPr>
          <w:spacing w:val="5"/>
        </w:rPr>
        <w:t xml:space="preserve"> </w:t>
      </w:r>
      <w:r w:rsidRPr="00380263">
        <w:t>1</w:t>
      </w:r>
      <w:r w:rsidRPr="00380263">
        <w:rPr>
          <w:spacing w:val="6"/>
        </w:rPr>
        <w:t xml:space="preserve"> </w:t>
      </w:r>
      <w:r w:rsidRPr="00380263">
        <w:t>January</w:t>
      </w:r>
      <w:r w:rsidRPr="00380263">
        <w:rPr>
          <w:spacing w:val="5"/>
        </w:rPr>
        <w:t xml:space="preserve"> </w:t>
      </w:r>
      <w:r w:rsidRPr="00380263">
        <w:rPr>
          <w:spacing w:val="-2"/>
        </w:rPr>
        <w:t>2019</w:t>
      </w:r>
      <w:r w:rsidRPr="00380263">
        <w:rPr>
          <w:spacing w:val="-2"/>
          <w:position w:val="7"/>
          <w:sz w:val="13"/>
        </w:rPr>
        <w:t>36</w:t>
      </w: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2860"/>
        <w:gridCol w:w="1877"/>
        <w:gridCol w:w="1877"/>
        <w:gridCol w:w="1502"/>
        <w:gridCol w:w="1502"/>
      </w:tblGrid>
      <w:tr w:rsidR="00B105A9" w:rsidRPr="00380263" w14:paraId="43F47355" w14:textId="77777777" w:rsidTr="00F94295">
        <w:trPr>
          <w:trHeight w:val="1005"/>
          <w:tblHeader/>
        </w:trPr>
        <w:tc>
          <w:tcPr>
            <w:tcW w:w="2860" w:type="dxa"/>
            <w:shd w:val="clear" w:color="auto" w:fill="153A6E"/>
            <w:vAlign w:val="center"/>
          </w:tcPr>
          <w:p w14:paraId="6375EADC" w14:textId="77777777" w:rsidR="00B105A9" w:rsidRPr="00380263" w:rsidRDefault="00000000" w:rsidP="00F94295">
            <w:pPr>
              <w:pStyle w:val="TableParagraph"/>
              <w:spacing w:before="0"/>
              <w:jc w:val="center"/>
              <w:rPr>
                <w:b/>
                <w:sz w:val="18"/>
              </w:rPr>
            </w:pPr>
            <w:r w:rsidRPr="00380263">
              <w:rPr>
                <w:b/>
                <w:color w:val="FFFFFF"/>
                <w:spacing w:val="-2"/>
                <w:sz w:val="18"/>
              </w:rPr>
              <w:t>Antibacterial</w:t>
            </w:r>
          </w:p>
        </w:tc>
        <w:tc>
          <w:tcPr>
            <w:tcW w:w="1877" w:type="dxa"/>
            <w:shd w:val="clear" w:color="auto" w:fill="153A6E"/>
            <w:vAlign w:val="center"/>
          </w:tcPr>
          <w:p w14:paraId="3DBFDA0E" w14:textId="77777777" w:rsidR="00B105A9" w:rsidRPr="00380263" w:rsidRDefault="00000000" w:rsidP="00F94295">
            <w:pPr>
              <w:pStyle w:val="TableParagraph"/>
              <w:spacing w:line="244" w:lineRule="auto"/>
              <w:jc w:val="center"/>
              <w:rPr>
                <w:b/>
                <w:sz w:val="18"/>
              </w:rPr>
            </w:pPr>
            <w:r w:rsidRPr="00380263">
              <w:rPr>
                <w:b/>
                <w:color w:val="FFFFFF"/>
                <w:spacing w:val="-2"/>
                <w:sz w:val="18"/>
              </w:rPr>
              <w:t>Anatomical Therapeutic Chemical Classification</w:t>
            </w:r>
          </w:p>
        </w:tc>
        <w:tc>
          <w:tcPr>
            <w:tcW w:w="1877" w:type="dxa"/>
            <w:shd w:val="clear" w:color="auto" w:fill="153A6E"/>
            <w:vAlign w:val="center"/>
          </w:tcPr>
          <w:p w14:paraId="2B200771" w14:textId="77777777" w:rsidR="00B105A9" w:rsidRPr="00380263" w:rsidRDefault="00000000" w:rsidP="00F94295">
            <w:pPr>
              <w:pStyle w:val="TableParagraph"/>
              <w:spacing w:before="0" w:line="244" w:lineRule="auto"/>
              <w:jc w:val="center"/>
              <w:rPr>
                <w:b/>
                <w:sz w:val="18"/>
              </w:rPr>
            </w:pPr>
            <w:r w:rsidRPr="00380263">
              <w:rPr>
                <w:b/>
                <w:color w:val="FFFFFF"/>
                <w:sz w:val="18"/>
              </w:rPr>
              <w:t xml:space="preserve">Route of </w:t>
            </w:r>
            <w:r w:rsidRPr="00380263">
              <w:rPr>
                <w:b/>
                <w:color w:val="FFFFFF"/>
                <w:spacing w:val="-2"/>
                <w:sz w:val="18"/>
              </w:rPr>
              <w:t>administration</w:t>
            </w:r>
          </w:p>
        </w:tc>
        <w:tc>
          <w:tcPr>
            <w:tcW w:w="1502" w:type="dxa"/>
            <w:shd w:val="clear" w:color="auto" w:fill="153A6E"/>
            <w:vAlign w:val="center"/>
          </w:tcPr>
          <w:p w14:paraId="5ABB3343" w14:textId="77777777" w:rsidR="00B105A9" w:rsidRPr="00380263" w:rsidRDefault="00000000" w:rsidP="00F94295">
            <w:pPr>
              <w:pStyle w:val="TableParagraph"/>
              <w:spacing w:before="0" w:line="244" w:lineRule="auto"/>
              <w:ind w:left="179" w:right="165" w:firstLine="30"/>
              <w:jc w:val="center"/>
              <w:rPr>
                <w:b/>
                <w:sz w:val="18"/>
              </w:rPr>
            </w:pPr>
            <w:r w:rsidRPr="00380263">
              <w:rPr>
                <w:b/>
                <w:color w:val="FFFFFF"/>
                <w:sz w:val="18"/>
              </w:rPr>
              <w:t>DDD</w:t>
            </w:r>
            <w:r w:rsidRPr="00380263">
              <w:rPr>
                <w:b/>
                <w:color w:val="FFFFFF"/>
                <w:spacing w:val="-3"/>
                <w:sz w:val="18"/>
              </w:rPr>
              <w:t xml:space="preserve"> </w:t>
            </w:r>
            <w:r w:rsidRPr="00380263">
              <w:rPr>
                <w:b/>
                <w:color w:val="FFFFFF"/>
                <w:sz w:val="18"/>
              </w:rPr>
              <w:t>prior</w:t>
            </w:r>
            <w:r w:rsidRPr="00380263">
              <w:rPr>
                <w:b/>
                <w:color w:val="FFFFFF"/>
                <w:spacing w:val="-3"/>
                <w:sz w:val="18"/>
              </w:rPr>
              <w:t xml:space="preserve"> </w:t>
            </w:r>
            <w:r w:rsidRPr="00380263">
              <w:rPr>
                <w:b/>
                <w:color w:val="FFFFFF"/>
                <w:sz w:val="18"/>
              </w:rPr>
              <w:t>to January</w:t>
            </w:r>
            <w:r w:rsidRPr="00380263">
              <w:rPr>
                <w:b/>
                <w:color w:val="FFFFFF"/>
                <w:spacing w:val="10"/>
                <w:sz w:val="18"/>
              </w:rPr>
              <w:t xml:space="preserve"> </w:t>
            </w:r>
            <w:r w:rsidRPr="00380263">
              <w:rPr>
                <w:b/>
                <w:color w:val="FFFFFF"/>
                <w:spacing w:val="-4"/>
                <w:sz w:val="18"/>
              </w:rPr>
              <w:t>2019</w:t>
            </w:r>
          </w:p>
        </w:tc>
        <w:tc>
          <w:tcPr>
            <w:tcW w:w="1502" w:type="dxa"/>
            <w:shd w:val="clear" w:color="auto" w:fill="153A6E"/>
            <w:vAlign w:val="center"/>
          </w:tcPr>
          <w:p w14:paraId="55449AD3" w14:textId="77777777" w:rsidR="00B105A9" w:rsidRPr="00380263" w:rsidRDefault="00000000" w:rsidP="00F94295">
            <w:pPr>
              <w:pStyle w:val="TableParagraph"/>
              <w:spacing w:before="0" w:line="244" w:lineRule="auto"/>
              <w:ind w:left="179" w:right="165" w:firstLine="143"/>
              <w:jc w:val="center"/>
              <w:rPr>
                <w:b/>
                <w:sz w:val="18"/>
              </w:rPr>
            </w:pPr>
            <w:r w:rsidRPr="00380263">
              <w:rPr>
                <w:b/>
                <w:color w:val="FFFFFF"/>
                <w:sz w:val="18"/>
              </w:rPr>
              <w:t>DDD from January</w:t>
            </w:r>
            <w:r w:rsidRPr="00380263">
              <w:rPr>
                <w:b/>
                <w:color w:val="FFFFFF"/>
                <w:spacing w:val="-13"/>
                <w:sz w:val="18"/>
              </w:rPr>
              <w:t xml:space="preserve"> </w:t>
            </w:r>
            <w:r w:rsidRPr="00380263">
              <w:rPr>
                <w:b/>
                <w:color w:val="FFFFFF"/>
                <w:sz w:val="18"/>
              </w:rPr>
              <w:t>2019</w:t>
            </w:r>
          </w:p>
        </w:tc>
      </w:tr>
      <w:tr w:rsidR="00B105A9" w:rsidRPr="00380263" w14:paraId="5C3E60C6" w14:textId="77777777">
        <w:trPr>
          <w:trHeight w:val="345"/>
        </w:trPr>
        <w:tc>
          <w:tcPr>
            <w:tcW w:w="2860" w:type="dxa"/>
          </w:tcPr>
          <w:p w14:paraId="13F96630" w14:textId="77777777" w:rsidR="00B105A9" w:rsidRPr="00380263" w:rsidRDefault="00000000">
            <w:pPr>
              <w:pStyle w:val="TableParagraph"/>
              <w:rPr>
                <w:sz w:val="18"/>
              </w:rPr>
            </w:pPr>
            <w:r w:rsidRPr="00380263">
              <w:rPr>
                <w:spacing w:val="-2"/>
                <w:sz w:val="18"/>
              </w:rPr>
              <w:t>Amoxicillin</w:t>
            </w:r>
          </w:p>
        </w:tc>
        <w:tc>
          <w:tcPr>
            <w:tcW w:w="1877" w:type="dxa"/>
          </w:tcPr>
          <w:p w14:paraId="61D1FEE6" w14:textId="77777777" w:rsidR="00B105A9" w:rsidRPr="00380263" w:rsidRDefault="00000000">
            <w:pPr>
              <w:pStyle w:val="TableParagraph"/>
              <w:rPr>
                <w:sz w:val="18"/>
              </w:rPr>
            </w:pPr>
            <w:r w:rsidRPr="00380263">
              <w:rPr>
                <w:spacing w:val="-2"/>
                <w:sz w:val="18"/>
              </w:rPr>
              <w:t>J01CA04</w:t>
            </w:r>
          </w:p>
        </w:tc>
        <w:tc>
          <w:tcPr>
            <w:tcW w:w="1877" w:type="dxa"/>
          </w:tcPr>
          <w:p w14:paraId="502CB7FD" w14:textId="77777777" w:rsidR="00B105A9" w:rsidRPr="00380263" w:rsidRDefault="00000000">
            <w:pPr>
              <w:pStyle w:val="TableParagraph"/>
              <w:rPr>
                <w:sz w:val="18"/>
              </w:rPr>
            </w:pPr>
            <w:r w:rsidRPr="00380263">
              <w:rPr>
                <w:spacing w:val="-4"/>
                <w:sz w:val="18"/>
              </w:rPr>
              <w:t>Oral</w:t>
            </w:r>
          </w:p>
        </w:tc>
        <w:tc>
          <w:tcPr>
            <w:tcW w:w="1502" w:type="dxa"/>
          </w:tcPr>
          <w:p w14:paraId="5E9B371B" w14:textId="77777777" w:rsidR="00B105A9" w:rsidRPr="00380263" w:rsidRDefault="00000000">
            <w:pPr>
              <w:pStyle w:val="TableParagraph"/>
              <w:ind w:left="10"/>
              <w:jc w:val="center"/>
              <w:rPr>
                <w:sz w:val="18"/>
              </w:rPr>
            </w:pPr>
            <w:r w:rsidRPr="00380263">
              <w:rPr>
                <w:spacing w:val="-5"/>
                <w:sz w:val="18"/>
              </w:rPr>
              <w:t>1g</w:t>
            </w:r>
          </w:p>
        </w:tc>
        <w:tc>
          <w:tcPr>
            <w:tcW w:w="1502" w:type="dxa"/>
          </w:tcPr>
          <w:p w14:paraId="039DEA9E" w14:textId="77777777" w:rsidR="00B105A9" w:rsidRPr="00380263" w:rsidRDefault="00000000">
            <w:pPr>
              <w:pStyle w:val="TableParagraph"/>
              <w:ind w:left="584"/>
              <w:rPr>
                <w:sz w:val="18"/>
              </w:rPr>
            </w:pPr>
            <w:r w:rsidRPr="00380263">
              <w:rPr>
                <w:spacing w:val="-4"/>
                <w:sz w:val="18"/>
              </w:rPr>
              <w:t>1.5g</w:t>
            </w:r>
          </w:p>
        </w:tc>
      </w:tr>
      <w:tr w:rsidR="00B105A9" w:rsidRPr="00380263" w14:paraId="465BC2CC" w14:textId="77777777">
        <w:trPr>
          <w:trHeight w:val="345"/>
        </w:trPr>
        <w:tc>
          <w:tcPr>
            <w:tcW w:w="2860" w:type="dxa"/>
          </w:tcPr>
          <w:p w14:paraId="601380AB" w14:textId="77777777" w:rsidR="00B105A9" w:rsidRPr="00380263" w:rsidRDefault="00000000">
            <w:pPr>
              <w:pStyle w:val="TableParagraph"/>
              <w:rPr>
                <w:sz w:val="18"/>
              </w:rPr>
            </w:pPr>
            <w:r w:rsidRPr="00380263">
              <w:rPr>
                <w:spacing w:val="-2"/>
                <w:sz w:val="18"/>
              </w:rPr>
              <w:t>Amoxicillin</w:t>
            </w:r>
          </w:p>
        </w:tc>
        <w:tc>
          <w:tcPr>
            <w:tcW w:w="1877" w:type="dxa"/>
          </w:tcPr>
          <w:p w14:paraId="673BF9CF" w14:textId="77777777" w:rsidR="00B105A9" w:rsidRPr="00380263" w:rsidRDefault="00000000">
            <w:pPr>
              <w:pStyle w:val="TableParagraph"/>
              <w:rPr>
                <w:sz w:val="18"/>
              </w:rPr>
            </w:pPr>
            <w:r w:rsidRPr="00380263">
              <w:rPr>
                <w:spacing w:val="-2"/>
                <w:sz w:val="18"/>
              </w:rPr>
              <w:t>J01CA05</w:t>
            </w:r>
          </w:p>
        </w:tc>
        <w:tc>
          <w:tcPr>
            <w:tcW w:w="1877" w:type="dxa"/>
          </w:tcPr>
          <w:p w14:paraId="02EB644D" w14:textId="77777777" w:rsidR="00B105A9" w:rsidRPr="00380263" w:rsidRDefault="00000000">
            <w:pPr>
              <w:pStyle w:val="TableParagraph"/>
              <w:rPr>
                <w:sz w:val="18"/>
              </w:rPr>
            </w:pPr>
            <w:r w:rsidRPr="00380263">
              <w:rPr>
                <w:spacing w:val="-2"/>
                <w:sz w:val="18"/>
              </w:rPr>
              <w:t>Parenteral</w:t>
            </w:r>
          </w:p>
        </w:tc>
        <w:tc>
          <w:tcPr>
            <w:tcW w:w="1502" w:type="dxa"/>
          </w:tcPr>
          <w:p w14:paraId="1B73993E" w14:textId="77777777" w:rsidR="00B105A9" w:rsidRPr="00380263" w:rsidRDefault="00000000">
            <w:pPr>
              <w:pStyle w:val="TableParagraph"/>
              <w:ind w:left="10"/>
              <w:jc w:val="center"/>
              <w:rPr>
                <w:sz w:val="18"/>
              </w:rPr>
            </w:pPr>
            <w:r w:rsidRPr="00380263">
              <w:rPr>
                <w:spacing w:val="-5"/>
                <w:sz w:val="18"/>
              </w:rPr>
              <w:t>1g</w:t>
            </w:r>
          </w:p>
        </w:tc>
        <w:tc>
          <w:tcPr>
            <w:tcW w:w="1502" w:type="dxa"/>
          </w:tcPr>
          <w:p w14:paraId="3CCAAD01" w14:textId="77777777" w:rsidR="00B105A9" w:rsidRPr="00380263" w:rsidRDefault="00000000">
            <w:pPr>
              <w:pStyle w:val="TableParagraph"/>
              <w:ind w:left="10" w:right="1"/>
              <w:jc w:val="center"/>
              <w:rPr>
                <w:sz w:val="18"/>
              </w:rPr>
            </w:pPr>
            <w:r w:rsidRPr="00380263">
              <w:rPr>
                <w:spacing w:val="-5"/>
                <w:sz w:val="18"/>
              </w:rPr>
              <w:t>3g</w:t>
            </w:r>
          </w:p>
        </w:tc>
      </w:tr>
      <w:tr w:rsidR="00B105A9" w:rsidRPr="00380263" w14:paraId="320D1024" w14:textId="77777777">
        <w:trPr>
          <w:trHeight w:val="345"/>
        </w:trPr>
        <w:tc>
          <w:tcPr>
            <w:tcW w:w="2860" w:type="dxa"/>
          </w:tcPr>
          <w:p w14:paraId="494CF83B" w14:textId="77777777" w:rsidR="00B105A9" w:rsidRPr="00380263" w:rsidRDefault="00000000">
            <w:pPr>
              <w:pStyle w:val="TableParagraph"/>
              <w:rPr>
                <w:sz w:val="18"/>
              </w:rPr>
            </w:pPr>
            <w:r w:rsidRPr="00380263">
              <w:rPr>
                <w:sz w:val="18"/>
              </w:rPr>
              <w:t>Amoxicillin</w:t>
            </w:r>
            <w:r w:rsidRPr="00380263">
              <w:rPr>
                <w:spacing w:val="-11"/>
                <w:sz w:val="18"/>
              </w:rPr>
              <w:t xml:space="preserve"> </w:t>
            </w:r>
            <w:r w:rsidRPr="00380263">
              <w:rPr>
                <w:sz w:val="18"/>
              </w:rPr>
              <w:t>with</w:t>
            </w:r>
            <w:r w:rsidRPr="00380263">
              <w:rPr>
                <w:spacing w:val="-9"/>
                <w:sz w:val="18"/>
              </w:rPr>
              <w:t xml:space="preserve"> </w:t>
            </w:r>
            <w:r w:rsidRPr="00380263">
              <w:rPr>
                <w:sz w:val="18"/>
              </w:rPr>
              <w:t>clavulanic</w:t>
            </w:r>
            <w:r w:rsidRPr="00380263">
              <w:rPr>
                <w:spacing w:val="-8"/>
                <w:sz w:val="18"/>
              </w:rPr>
              <w:t xml:space="preserve"> </w:t>
            </w:r>
            <w:r w:rsidRPr="00380263">
              <w:rPr>
                <w:spacing w:val="-4"/>
                <w:sz w:val="18"/>
              </w:rPr>
              <w:t>acid</w:t>
            </w:r>
          </w:p>
        </w:tc>
        <w:tc>
          <w:tcPr>
            <w:tcW w:w="1877" w:type="dxa"/>
          </w:tcPr>
          <w:p w14:paraId="28DBCD65" w14:textId="77777777" w:rsidR="00B105A9" w:rsidRPr="00380263" w:rsidRDefault="00000000">
            <w:pPr>
              <w:pStyle w:val="TableParagraph"/>
              <w:rPr>
                <w:sz w:val="18"/>
              </w:rPr>
            </w:pPr>
            <w:r w:rsidRPr="00380263">
              <w:rPr>
                <w:spacing w:val="-2"/>
                <w:sz w:val="18"/>
              </w:rPr>
              <w:t>J01CR02</w:t>
            </w:r>
          </w:p>
        </w:tc>
        <w:tc>
          <w:tcPr>
            <w:tcW w:w="1877" w:type="dxa"/>
          </w:tcPr>
          <w:p w14:paraId="13636CFE" w14:textId="77777777" w:rsidR="00B105A9" w:rsidRPr="00380263" w:rsidRDefault="00000000">
            <w:pPr>
              <w:pStyle w:val="TableParagraph"/>
              <w:rPr>
                <w:sz w:val="18"/>
              </w:rPr>
            </w:pPr>
            <w:r w:rsidRPr="00380263">
              <w:rPr>
                <w:spacing w:val="-4"/>
                <w:sz w:val="18"/>
              </w:rPr>
              <w:t>Oral</w:t>
            </w:r>
          </w:p>
        </w:tc>
        <w:tc>
          <w:tcPr>
            <w:tcW w:w="1502" w:type="dxa"/>
          </w:tcPr>
          <w:p w14:paraId="685902D2" w14:textId="77777777" w:rsidR="00B105A9" w:rsidRPr="00380263" w:rsidRDefault="00000000">
            <w:pPr>
              <w:pStyle w:val="TableParagraph"/>
              <w:ind w:left="10"/>
              <w:jc w:val="center"/>
              <w:rPr>
                <w:sz w:val="18"/>
              </w:rPr>
            </w:pPr>
            <w:r w:rsidRPr="00380263">
              <w:rPr>
                <w:spacing w:val="-5"/>
                <w:sz w:val="18"/>
              </w:rPr>
              <w:t>1g</w:t>
            </w:r>
          </w:p>
        </w:tc>
        <w:tc>
          <w:tcPr>
            <w:tcW w:w="1502" w:type="dxa"/>
          </w:tcPr>
          <w:p w14:paraId="39CE151F" w14:textId="77777777" w:rsidR="00B105A9" w:rsidRPr="00380263" w:rsidRDefault="00000000">
            <w:pPr>
              <w:pStyle w:val="TableParagraph"/>
              <w:ind w:left="584"/>
              <w:rPr>
                <w:sz w:val="18"/>
              </w:rPr>
            </w:pPr>
            <w:r w:rsidRPr="00380263">
              <w:rPr>
                <w:spacing w:val="-4"/>
                <w:sz w:val="18"/>
              </w:rPr>
              <w:t>1.5g</w:t>
            </w:r>
          </w:p>
        </w:tc>
      </w:tr>
      <w:tr w:rsidR="00B105A9" w:rsidRPr="00380263" w14:paraId="366E755A" w14:textId="77777777">
        <w:trPr>
          <w:trHeight w:val="345"/>
        </w:trPr>
        <w:tc>
          <w:tcPr>
            <w:tcW w:w="2860" w:type="dxa"/>
          </w:tcPr>
          <w:p w14:paraId="3A3112AA" w14:textId="77777777" w:rsidR="00B105A9" w:rsidRPr="00380263" w:rsidRDefault="00000000">
            <w:pPr>
              <w:pStyle w:val="TableParagraph"/>
              <w:rPr>
                <w:sz w:val="18"/>
              </w:rPr>
            </w:pPr>
            <w:r w:rsidRPr="00380263">
              <w:rPr>
                <w:spacing w:val="-2"/>
                <w:sz w:val="18"/>
              </w:rPr>
              <w:t>Ampicillin</w:t>
            </w:r>
          </w:p>
        </w:tc>
        <w:tc>
          <w:tcPr>
            <w:tcW w:w="1877" w:type="dxa"/>
          </w:tcPr>
          <w:p w14:paraId="07A5D895" w14:textId="77777777" w:rsidR="00B105A9" w:rsidRPr="00380263" w:rsidRDefault="00000000">
            <w:pPr>
              <w:pStyle w:val="TableParagraph"/>
              <w:rPr>
                <w:sz w:val="18"/>
              </w:rPr>
            </w:pPr>
            <w:r w:rsidRPr="00380263">
              <w:rPr>
                <w:spacing w:val="-2"/>
                <w:sz w:val="18"/>
              </w:rPr>
              <w:t>J01CA01</w:t>
            </w:r>
          </w:p>
        </w:tc>
        <w:tc>
          <w:tcPr>
            <w:tcW w:w="1877" w:type="dxa"/>
          </w:tcPr>
          <w:p w14:paraId="007270EC" w14:textId="77777777" w:rsidR="00B105A9" w:rsidRPr="00380263" w:rsidRDefault="00000000">
            <w:pPr>
              <w:pStyle w:val="TableParagraph"/>
              <w:rPr>
                <w:sz w:val="18"/>
              </w:rPr>
            </w:pPr>
            <w:r w:rsidRPr="00380263">
              <w:rPr>
                <w:spacing w:val="-2"/>
                <w:sz w:val="18"/>
              </w:rPr>
              <w:t>Parenteral</w:t>
            </w:r>
          </w:p>
        </w:tc>
        <w:tc>
          <w:tcPr>
            <w:tcW w:w="1502" w:type="dxa"/>
          </w:tcPr>
          <w:p w14:paraId="4162C854" w14:textId="77777777" w:rsidR="00B105A9" w:rsidRPr="00380263" w:rsidRDefault="00000000">
            <w:pPr>
              <w:pStyle w:val="TableParagraph"/>
              <w:ind w:left="10" w:right="6"/>
              <w:jc w:val="center"/>
              <w:rPr>
                <w:sz w:val="18"/>
              </w:rPr>
            </w:pPr>
            <w:r w:rsidRPr="00380263">
              <w:rPr>
                <w:spacing w:val="-5"/>
                <w:sz w:val="18"/>
              </w:rPr>
              <w:t>2g</w:t>
            </w:r>
          </w:p>
        </w:tc>
        <w:tc>
          <w:tcPr>
            <w:tcW w:w="1502" w:type="dxa"/>
          </w:tcPr>
          <w:p w14:paraId="05AC1A02" w14:textId="77777777" w:rsidR="00B105A9" w:rsidRPr="00380263" w:rsidRDefault="00000000">
            <w:pPr>
              <w:pStyle w:val="TableParagraph"/>
              <w:ind w:left="10"/>
              <w:jc w:val="center"/>
              <w:rPr>
                <w:sz w:val="18"/>
              </w:rPr>
            </w:pPr>
            <w:r w:rsidRPr="00380263">
              <w:rPr>
                <w:spacing w:val="-5"/>
                <w:sz w:val="18"/>
              </w:rPr>
              <w:t>6g</w:t>
            </w:r>
          </w:p>
        </w:tc>
      </w:tr>
      <w:tr w:rsidR="00B105A9" w:rsidRPr="00380263" w14:paraId="0C5EC998" w14:textId="77777777">
        <w:trPr>
          <w:trHeight w:val="345"/>
        </w:trPr>
        <w:tc>
          <w:tcPr>
            <w:tcW w:w="2860" w:type="dxa"/>
          </w:tcPr>
          <w:p w14:paraId="4698C121" w14:textId="77777777" w:rsidR="00B105A9" w:rsidRPr="00380263" w:rsidRDefault="00000000">
            <w:pPr>
              <w:pStyle w:val="TableParagraph"/>
              <w:rPr>
                <w:sz w:val="18"/>
              </w:rPr>
            </w:pPr>
            <w:r w:rsidRPr="00380263">
              <w:rPr>
                <w:sz w:val="18"/>
              </w:rPr>
              <w:t>Ampicillin</w:t>
            </w:r>
            <w:r w:rsidRPr="00380263">
              <w:rPr>
                <w:spacing w:val="-7"/>
                <w:sz w:val="18"/>
              </w:rPr>
              <w:t xml:space="preserve"> </w:t>
            </w:r>
            <w:r w:rsidRPr="00380263">
              <w:rPr>
                <w:sz w:val="18"/>
              </w:rPr>
              <w:t>with</w:t>
            </w:r>
            <w:r w:rsidRPr="00380263">
              <w:rPr>
                <w:spacing w:val="-7"/>
                <w:sz w:val="18"/>
              </w:rPr>
              <w:t xml:space="preserve"> </w:t>
            </w:r>
            <w:r w:rsidRPr="00380263">
              <w:rPr>
                <w:spacing w:val="-2"/>
                <w:sz w:val="18"/>
              </w:rPr>
              <w:t>sulbactam</w:t>
            </w:r>
          </w:p>
        </w:tc>
        <w:tc>
          <w:tcPr>
            <w:tcW w:w="1877" w:type="dxa"/>
          </w:tcPr>
          <w:p w14:paraId="6D35FB1B" w14:textId="77777777" w:rsidR="00B105A9" w:rsidRPr="00380263" w:rsidRDefault="00000000">
            <w:pPr>
              <w:pStyle w:val="TableParagraph"/>
              <w:rPr>
                <w:sz w:val="18"/>
              </w:rPr>
            </w:pPr>
            <w:r w:rsidRPr="00380263">
              <w:rPr>
                <w:spacing w:val="-2"/>
                <w:sz w:val="18"/>
              </w:rPr>
              <w:t>J01CR01</w:t>
            </w:r>
          </w:p>
        </w:tc>
        <w:tc>
          <w:tcPr>
            <w:tcW w:w="1877" w:type="dxa"/>
          </w:tcPr>
          <w:p w14:paraId="4AEF3F22" w14:textId="77777777" w:rsidR="00B105A9" w:rsidRPr="00380263" w:rsidRDefault="00000000">
            <w:pPr>
              <w:pStyle w:val="TableParagraph"/>
              <w:rPr>
                <w:sz w:val="18"/>
              </w:rPr>
            </w:pPr>
            <w:r w:rsidRPr="00380263">
              <w:rPr>
                <w:spacing w:val="-2"/>
                <w:sz w:val="18"/>
              </w:rPr>
              <w:t>Parenteral</w:t>
            </w:r>
          </w:p>
        </w:tc>
        <w:tc>
          <w:tcPr>
            <w:tcW w:w="1502" w:type="dxa"/>
          </w:tcPr>
          <w:p w14:paraId="5755CCCC" w14:textId="77777777" w:rsidR="00B105A9" w:rsidRPr="00380263" w:rsidRDefault="00000000">
            <w:pPr>
              <w:pStyle w:val="TableParagraph"/>
              <w:ind w:left="10" w:right="6"/>
              <w:jc w:val="center"/>
              <w:rPr>
                <w:sz w:val="18"/>
              </w:rPr>
            </w:pPr>
            <w:r w:rsidRPr="00380263">
              <w:rPr>
                <w:spacing w:val="-5"/>
                <w:sz w:val="18"/>
              </w:rPr>
              <w:t>2g</w:t>
            </w:r>
          </w:p>
        </w:tc>
        <w:tc>
          <w:tcPr>
            <w:tcW w:w="1502" w:type="dxa"/>
          </w:tcPr>
          <w:p w14:paraId="119E98F6" w14:textId="77777777" w:rsidR="00B105A9" w:rsidRPr="00380263" w:rsidRDefault="00000000">
            <w:pPr>
              <w:pStyle w:val="TableParagraph"/>
              <w:ind w:left="10"/>
              <w:jc w:val="center"/>
              <w:rPr>
                <w:sz w:val="18"/>
              </w:rPr>
            </w:pPr>
            <w:r w:rsidRPr="00380263">
              <w:rPr>
                <w:spacing w:val="-5"/>
                <w:sz w:val="18"/>
              </w:rPr>
              <w:t>6g</w:t>
            </w:r>
          </w:p>
        </w:tc>
      </w:tr>
      <w:tr w:rsidR="00B105A9" w:rsidRPr="00380263" w14:paraId="2B4E86C2" w14:textId="77777777">
        <w:trPr>
          <w:trHeight w:val="345"/>
        </w:trPr>
        <w:tc>
          <w:tcPr>
            <w:tcW w:w="2860" w:type="dxa"/>
          </w:tcPr>
          <w:p w14:paraId="2B6896D9" w14:textId="77777777" w:rsidR="00B105A9" w:rsidRPr="00380263" w:rsidRDefault="00000000">
            <w:pPr>
              <w:pStyle w:val="TableParagraph"/>
              <w:rPr>
                <w:sz w:val="18"/>
              </w:rPr>
            </w:pPr>
            <w:r w:rsidRPr="00380263">
              <w:rPr>
                <w:spacing w:val="-2"/>
                <w:sz w:val="18"/>
              </w:rPr>
              <w:t>Cefepime</w:t>
            </w:r>
          </w:p>
        </w:tc>
        <w:tc>
          <w:tcPr>
            <w:tcW w:w="1877" w:type="dxa"/>
          </w:tcPr>
          <w:p w14:paraId="666FD95F" w14:textId="77777777" w:rsidR="00B105A9" w:rsidRPr="00380263" w:rsidRDefault="00000000">
            <w:pPr>
              <w:pStyle w:val="TableParagraph"/>
              <w:rPr>
                <w:sz w:val="18"/>
              </w:rPr>
            </w:pPr>
            <w:r w:rsidRPr="00380263">
              <w:rPr>
                <w:spacing w:val="-2"/>
                <w:sz w:val="18"/>
              </w:rPr>
              <w:t>J01DE01</w:t>
            </w:r>
          </w:p>
        </w:tc>
        <w:tc>
          <w:tcPr>
            <w:tcW w:w="1877" w:type="dxa"/>
          </w:tcPr>
          <w:p w14:paraId="6BF309D8" w14:textId="77777777" w:rsidR="00B105A9" w:rsidRPr="00380263" w:rsidRDefault="00000000">
            <w:pPr>
              <w:pStyle w:val="TableParagraph"/>
              <w:rPr>
                <w:sz w:val="18"/>
              </w:rPr>
            </w:pPr>
            <w:r w:rsidRPr="00380263">
              <w:rPr>
                <w:spacing w:val="-2"/>
                <w:sz w:val="18"/>
              </w:rPr>
              <w:t>Parenteral</w:t>
            </w:r>
          </w:p>
        </w:tc>
        <w:tc>
          <w:tcPr>
            <w:tcW w:w="1502" w:type="dxa"/>
          </w:tcPr>
          <w:p w14:paraId="65CD98BB" w14:textId="77777777" w:rsidR="00B105A9" w:rsidRPr="00380263" w:rsidRDefault="00000000">
            <w:pPr>
              <w:pStyle w:val="TableParagraph"/>
              <w:ind w:left="10" w:right="6"/>
              <w:jc w:val="center"/>
              <w:rPr>
                <w:sz w:val="18"/>
              </w:rPr>
            </w:pPr>
            <w:r w:rsidRPr="00380263">
              <w:rPr>
                <w:spacing w:val="-5"/>
                <w:sz w:val="18"/>
              </w:rPr>
              <w:t>2g</w:t>
            </w:r>
          </w:p>
        </w:tc>
        <w:tc>
          <w:tcPr>
            <w:tcW w:w="1502" w:type="dxa"/>
          </w:tcPr>
          <w:p w14:paraId="1B69221E" w14:textId="77777777" w:rsidR="00B105A9" w:rsidRPr="00380263" w:rsidRDefault="00000000">
            <w:pPr>
              <w:pStyle w:val="TableParagraph"/>
              <w:ind w:left="10" w:right="1"/>
              <w:jc w:val="center"/>
              <w:rPr>
                <w:sz w:val="18"/>
              </w:rPr>
            </w:pPr>
            <w:r w:rsidRPr="00380263">
              <w:rPr>
                <w:spacing w:val="-5"/>
                <w:sz w:val="18"/>
              </w:rPr>
              <w:t>4g</w:t>
            </w:r>
          </w:p>
        </w:tc>
      </w:tr>
      <w:tr w:rsidR="00B105A9" w:rsidRPr="00380263" w14:paraId="1DF11272" w14:textId="77777777">
        <w:trPr>
          <w:trHeight w:val="345"/>
        </w:trPr>
        <w:tc>
          <w:tcPr>
            <w:tcW w:w="2860" w:type="dxa"/>
          </w:tcPr>
          <w:p w14:paraId="7E947A3E" w14:textId="77777777" w:rsidR="00B105A9" w:rsidRPr="00380263" w:rsidRDefault="00000000">
            <w:pPr>
              <w:pStyle w:val="TableParagraph"/>
              <w:rPr>
                <w:sz w:val="18"/>
              </w:rPr>
            </w:pPr>
            <w:r w:rsidRPr="00380263">
              <w:rPr>
                <w:spacing w:val="-2"/>
                <w:sz w:val="18"/>
              </w:rPr>
              <w:t>Ciprofloxacin</w:t>
            </w:r>
          </w:p>
        </w:tc>
        <w:tc>
          <w:tcPr>
            <w:tcW w:w="1877" w:type="dxa"/>
          </w:tcPr>
          <w:p w14:paraId="21229E74" w14:textId="77777777" w:rsidR="00B105A9" w:rsidRPr="00380263" w:rsidRDefault="00000000">
            <w:pPr>
              <w:pStyle w:val="TableParagraph"/>
              <w:rPr>
                <w:sz w:val="18"/>
              </w:rPr>
            </w:pPr>
            <w:r w:rsidRPr="00380263">
              <w:rPr>
                <w:spacing w:val="-2"/>
                <w:sz w:val="18"/>
              </w:rPr>
              <w:t>J01MA02</w:t>
            </w:r>
          </w:p>
        </w:tc>
        <w:tc>
          <w:tcPr>
            <w:tcW w:w="1877" w:type="dxa"/>
          </w:tcPr>
          <w:p w14:paraId="48257A6B" w14:textId="77777777" w:rsidR="00B105A9" w:rsidRPr="00380263" w:rsidRDefault="00000000">
            <w:pPr>
              <w:pStyle w:val="TableParagraph"/>
              <w:rPr>
                <w:sz w:val="18"/>
              </w:rPr>
            </w:pPr>
            <w:r w:rsidRPr="00380263">
              <w:rPr>
                <w:spacing w:val="-2"/>
                <w:sz w:val="18"/>
              </w:rPr>
              <w:t>Parenteral</w:t>
            </w:r>
          </w:p>
        </w:tc>
        <w:tc>
          <w:tcPr>
            <w:tcW w:w="1502" w:type="dxa"/>
          </w:tcPr>
          <w:p w14:paraId="60D63023" w14:textId="77777777" w:rsidR="00B105A9" w:rsidRPr="00380263" w:rsidRDefault="00000000">
            <w:pPr>
              <w:pStyle w:val="TableParagraph"/>
              <w:ind w:left="579"/>
              <w:rPr>
                <w:sz w:val="18"/>
              </w:rPr>
            </w:pPr>
            <w:r w:rsidRPr="00380263">
              <w:rPr>
                <w:spacing w:val="-4"/>
                <w:sz w:val="18"/>
              </w:rPr>
              <w:t>0.5g</w:t>
            </w:r>
          </w:p>
        </w:tc>
        <w:tc>
          <w:tcPr>
            <w:tcW w:w="1502" w:type="dxa"/>
          </w:tcPr>
          <w:p w14:paraId="1401A3AE" w14:textId="77777777" w:rsidR="00B105A9" w:rsidRPr="00380263" w:rsidRDefault="00000000">
            <w:pPr>
              <w:pStyle w:val="TableParagraph"/>
              <w:ind w:left="578"/>
              <w:rPr>
                <w:sz w:val="18"/>
              </w:rPr>
            </w:pPr>
            <w:r w:rsidRPr="00380263">
              <w:rPr>
                <w:spacing w:val="-4"/>
                <w:sz w:val="18"/>
              </w:rPr>
              <w:t>0.8g</w:t>
            </w:r>
          </w:p>
        </w:tc>
      </w:tr>
      <w:tr w:rsidR="00B105A9" w:rsidRPr="00380263" w14:paraId="205EB938" w14:textId="77777777">
        <w:trPr>
          <w:trHeight w:val="345"/>
        </w:trPr>
        <w:tc>
          <w:tcPr>
            <w:tcW w:w="2860" w:type="dxa"/>
          </w:tcPr>
          <w:p w14:paraId="445D56C9" w14:textId="77777777" w:rsidR="00B105A9" w:rsidRPr="00380263" w:rsidRDefault="00000000">
            <w:pPr>
              <w:pStyle w:val="TableParagraph"/>
              <w:rPr>
                <w:sz w:val="18"/>
              </w:rPr>
            </w:pPr>
            <w:r w:rsidRPr="00380263">
              <w:rPr>
                <w:spacing w:val="-2"/>
                <w:sz w:val="18"/>
              </w:rPr>
              <w:t>Colistin</w:t>
            </w:r>
          </w:p>
        </w:tc>
        <w:tc>
          <w:tcPr>
            <w:tcW w:w="1877" w:type="dxa"/>
          </w:tcPr>
          <w:p w14:paraId="4BD73FC6" w14:textId="77777777" w:rsidR="00B105A9" w:rsidRPr="00380263" w:rsidRDefault="00000000">
            <w:pPr>
              <w:pStyle w:val="TableParagraph"/>
              <w:rPr>
                <w:sz w:val="18"/>
              </w:rPr>
            </w:pPr>
            <w:r w:rsidRPr="00380263">
              <w:rPr>
                <w:spacing w:val="-2"/>
                <w:sz w:val="18"/>
              </w:rPr>
              <w:t>J01XB01</w:t>
            </w:r>
          </w:p>
        </w:tc>
        <w:tc>
          <w:tcPr>
            <w:tcW w:w="1877" w:type="dxa"/>
          </w:tcPr>
          <w:p w14:paraId="1BB67835" w14:textId="77777777" w:rsidR="00B105A9" w:rsidRPr="00380263" w:rsidRDefault="00000000">
            <w:pPr>
              <w:pStyle w:val="TableParagraph"/>
              <w:rPr>
                <w:sz w:val="18"/>
              </w:rPr>
            </w:pPr>
            <w:r w:rsidRPr="00380263">
              <w:rPr>
                <w:spacing w:val="-2"/>
                <w:sz w:val="18"/>
              </w:rPr>
              <w:t>Parenteral</w:t>
            </w:r>
          </w:p>
        </w:tc>
        <w:tc>
          <w:tcPr>
            <w:tcW w:w="1502" w:type="dxa"/>
          </w:tcPr>
          <w:p w14:paraId="422E4499" w14:textId="77777777" w:rsidR="00B105A9" w:rsidRPr="00380263" w:rsidRDefault="00000000">
            <w:pPr>
              <w:pStyle w:val="TableParagraph"/>
              <w:ind w:left="10"/>
              <w:jc w:val="center"/>
              <w:rPr>
                <w:sz w:val="18"/>
              </w:rPr>
            </w:pPr>
            <w:r w:rsidRPr="00380263">
              <w:rPr>
                <w:spacing w:val="-11"/>
                <w:sz w:val="18"/>
              </w:rPr>
              <w:t>0.1g</w:t>
            </w:r>
            <w:r w:rsidRPr="00380263">
              <w:rPr>
                <w:spacing w:val="3"/>
                <w:sz w:val="18"/>
              </w:rPr>
              <w:t xml:space="preserve"> </w:t>
            </w:r>
            <w:r w:rsidRPr="00380263">
              <w:rPr>
                <w:spacing w:val="-2"/>
                <w:sz w:val="18"/>
              </w:rPr>
              <w:t>(3MU)</w:t>
            </w:r>
          </w:p>
        </w:tc>
        <w:tc>
          <w:tcPr>
            <w:tcW w:w="1502" w:type="dxa"/>
          </w:tcPr>
          <w:p w14:paraId="040A7608" w14:textId="77777777" w:rsidR="00B105A9" w:rsidRPr="00380263" w:rsidRDefault="00000000">
            <w:pPr>
              <w:pStyle w:val="TableParagraph"/>
              <w:ind w:left="326"/>
              <w:rPr>
                <w:sz w:val="18"/>
              </w:rPr>
            </w:pPr>
            <w:r w:rsidRPr="00380263">
              <w:rPr>
                <w:sz w:val="18"/>
              </w:rPr>
              <w:t>0.3g</w:t>
            </w:r>
            <w:r w:rsidRPr="00380263">
              <w:rPr>
                <w:spacing w:val="-12"/>
                <w:sz w:val="18"/>
              </w:rPr>
              <w:t xml:space="preserve"> </w:t>
            </w:r>
            <w:r w:rsidRPr="00380263">
              <w:rPr>
                <w:spacing w:val="-2"/>
                <w:sz w:val="18"/>
              </w:rPr>
              <w:t>(9MU)</w:t>
            </w:r>
          </w:p>
        </w:tc>
      </w:tr>
      <w:tr w:rsidR="00B105A9" w:rsidRPr="00380263" w14:paraId="3EC068B1" w14:textId="77777777">
        <w:trPr>
          <w:trHeight w:val="345"/>
        </w:trPr>
        <w:tc>
          <w:tcPr>
            <w:tcW w:w="2860" w:type="dxa"/>
          </w:tcPr>
          <w:p w14:paraId="6CF4688A" w14:textId="77777777" w:rsidR="00B105A9" w:rsidRPr="00380263" w:rsidRDefault="00000000">
            <w:pPr>
              <w:pStyle w:val="TableParagraph"/>
              <w:rPr>
                <w:sz w:val="18"/>
              </w:rPr>
            </w:pPr>
            <w:r w:rsidRPr="00380263">
              <w:rPr>
                <w:spacing w:val="-2"/>
                <w:sz w:val="18"/>
              </w:rPr>
              <w:t>Meropenem</w:t>
            </w:r>
          </w:p>
        </w:tc>
        <w:tc>
          <w:tcPr>
            <w:tcW w:w="1877" w:type="dxa"/>
          </w:tcPr>
          <w:p w14:paraId="775B761B" w14:textId="77777777" w:rsidR="00B105A9" w:rsidRPr="00380263" w:rsidRDefault="00000000">
            <w:pPr>
              <w:pStyle w:val="TableParagraph"/>
              <w:rPr>
                <w:sz w:val="18"/>
              </w:rPr>
            </w:pPr>
            <w:r w:rsidRPr="00380263">
              <w:rPr>
                <w:spacing w:val="-2"/>
                <w:sz w:val="18"/>
              </w:rPr>
              <w:t>J01DH02</w:t>
            </w:r>
          </w:p>
        </w:tc>
        <w:tc>
          <w:tcPr>
            <w:tcW w:w="1877" w:type="dxa"/>
          </w:tcPr>
          <w:p w14:paraId="0ACEF34E" w14:textId="77777777" w:rsidR="00B105A9" w:rsidRPr="00380263" w:rsidRDefault="00000000">
            <w:pPr>
              <w:pStyle w:val="TableParagraph"/>
              <w:rPr>
                <w:sz w:val="18"/>
              </w:rPr>
            </w:pPr>
            <w:r w:rsidRPr="00380263">
              <w:rPr>
                <w:spacing w:val="-2"/>
                <w:sz w:val="18"/>
              </w:rPr>
              <w:t>Parenteral</w:t>
            </w:r>
          </w:p>
        </w:tc>
        <w:tc>
          <w:tcPr>
            <w:tcW w:w="1502" w:type="dxa"/>
          </w:tcPr>
          <w:p w14:paraId="4058B6CD" w14:textId="77777777" w:rsidR="00B105A9" w:rsidRPr="00380263" w:rsidRDefault="00000000">
            <w:pPr>
              <w:pStyle w:val="TableParagraph"/>
              <w:ind w:left="10" w:right="6"/>
              <w:jc w:val="center"/>
              <w:rPr>
                <w:sz w:val="18"/>
              </w:rPr>
            </w:pPr>
            <w:r w:rsidRPr="00380263">
              <w:rPr>
                <w:spacing w:val="-5"/>
                <w:sz w:val="18"/>
              </w:rPr>
              <w:t>2g</w:t>
            </w:r>
          </w:p>
        </w:tc>
        <w:tc>
          <w:tcPr>
            <w:tcW w:w="1502" w:type="dxa"/>
          </w:tcPr>
          <w:p w14:paraId="2669AA8B" w14:textId="77777777" w:rsidR="00B105A9" w:rsidRPr="00380263" w:rsidRDefault="00000000">
            <w:pPr>
              <w:pStyle w:val="TableParagraph"/>
              <w:ind w:left="10" w:right="1"/>
              <w:jc w:val="center"/>
              <w:rPr>
                <w:sz w:val="18"/>
              </w:rPr>
            </w:pPr>
            <w:r w:rsidRPr="00380263">
              <w:rPr>
                <w:spacing w:val="-5"/>
                <w:sz w:val="18"/>
              </w:rPr>
              <w:t>3g</w:t>
            </w:r>
          </w:p>
        </w:tc>
      </w:tr>
    </w:tbl>
    <w:p w14:paraId="767D321A" w14:textId="77777777" w:rsidR="00B105A9" w:rsidRPr="00380263" w:rsidRDefault="00000000" w:rsidP="00F94295">
      <w:pPr>
        <w:pStyle w:val="FootnoteText"/>
      </w:pPr>
      <w:r w:rsidRPr="00380263">
        <w:t>DDD</w:t>
      </w:r>
      <w:r w:rsidRPr="00380263">
        <w:rPr>
          <w:spacing w:val="-8"/>
        </w:rPr>
        <w:t xml:space="preserve"> </w:t>
      </w:r>
      <w:r w:rsidRPr="00380263">
        <w:t>=</w:t>
      </w:r>
      <w:r w:rsidRPr="00380263">
        <w:rPr>
          <w:spacing w:val="-8"/>
        </w:rPr>
        <w:t xml:space="preserve"> </w:t>
      </w:r>
      <w:r w:rsidRPr="00380263">
        <w:t>defined</w:t>
      </w:r>
      <w:r w:rsidRPr="00380263">
        <w:rPr>
          <w:spacing w:val="-8"/>
        </w:rPr>
        <w:t xml:space="preserve"> </w:t>
      </w:r>
      <w:r w:rsidRPr="00380263">
        <w:t>daily</w:t>
      </w:r>
      <w:r w:rsidRPr="00380263">
        <w:rPr>
          <w:spacing w:val="-8"/>
        </w:rPr>
        <w:t xml:space="preserve"> </w:t>
      </w:r>
      <w:r w:rsidRPr="00380263">
        <w:t>dose;</w:t>
      </w:r>
      <w:r w:rsidRPr="00380263">
        <w:rPr>
          <w:spacing w:val="-7"/>
        </w:rPr>
        <w:t xml:space="preserve"> </w:t>
      </w:r>
      <w:r w:rsidRPr="00380263">
        <w:t>NAUSP</w:t>
      </w:r>
      <w:r w:rsidRPr="00380263">
        <w:rPr>
          <w:spacing w:val="-8"/>
        </w:rPr>
        <w:t xml:space="preserve"> </w:t>
      </w:r>
      <w:r w:rsidRPr="00380263">
        <w:t>=</w:t>
      </w:r>
      <w:r w:rsidRPr="00380263">
        <w:rPr>
          <w:spacing w:val="-8"/>
        </w:rPr>
        <w:t xml:space="preserve"> </w:t>
      </w:r>
      <w:r w:rsidRPr="00380263">
        <w:t>National</w:t>
      </w:r>
      <w:r w:rsidRPr="00380263">
        <w:rPr>
          <w:spacing w:val="-8"/>
        </w:rPr>
        <w:t xml:space="preserve"> </w:t>
      </w:r>
      <w:r w:rsidRPr="00380263">
        <w:t>Antimicrobial</w:t>
      </w:r>
      <w:r w:rsidRPr="00380263">
        <w:rPr>
          <w:spacing w:val="-8"/>
        </w:rPr>
        <w:t xml:space="preserve"> </w:t>
      </w:r>
      <w:proofErr w:type="spellStart"/>
      <w:r w:rsidRPr="00380263">
        <w:t>Utilisation</w:t>
      </w:r>
      <w:proofErr w:type="spellEnd"/>
      <w:r w:rsidRPr="00380263">
        <w:rPr>
          <w:spacing w:val="-7"/>
        </w:rPr>
        <w:t xml:space="preserve"> </w:t>
      </w:r>
      <w:r w:rsidRPr="00380263">
        <w:t>Surveillance</w:t>
      </w:r>
      <w:r w:rsidRPr="00380263">
        <w:rPr>
          <w:spacing w:val="-8"/>
        </w:rPr>
        <w:t xml:space="preserve"> </w:t>
      </w:r>
      <w:r w:rsidRPr="00380263">
        <w:t>Program;</w:t>
      </w:r>
      <w:r w:rsidRPr="00380263">
        <w:rPr>
          <w:spacing w:val="-8"/>
        </w:rPr>
        <w:t xml:space="preserve"> </w:t>
      </w:r>
      <w:r w:rsidRPr="00380263">
        <w:t>MU</w:t>
      </w:r>
      <w:r w:rsidRPr="00380263">
        <w:rPr>
          <w:spacing w:val="-8"/>
        </w:rPr>
        <w:t xml:space="preserve"> </w:t>
      </w:r>
      <w:r w:rsidRPr="00380263">
        <w:t>=</w:t>
      </w:r>
      <w:r w:rsidRPr="00380263">
        <w:rPr>
          <w:spacing w:val="-8"/>
        </w:rPr>
        <w:t xml:space="preserve"> </w:t>
      </w:r>
      <w:r w:rsidRPr="00380263">
        <w:t>million</w:t>
      </w:r>
      <w:r w:rsidRPr="00380263">
        <w:rPr>
          <w:spacing w:val="-7"/>
        </w:rPr>
        <w:t xml:space="preserve"> </w:t>
      </w:r>
      <w:r w:rsidRPr="00380263">
        <w:rPr>
          <w:spacing w:val="-2"/>
        </w:rPr>
        <w:t>units.</w:t>
      </w:r>
    </w:p>
    <w:p w14:paraId="362CA8AC" w14:textId="77777777" w:rsidR="00B105A9" w:rsidRPr="00F94295" w:rsidRDefault="00000000" w:rsidP="00F94295">
      <w:proofErr w:type="spellStart"/>
      <w:r w:rsidRPr="00F94295">
        <w:t>Utilisation</w:t>
      </w:r>
      <w:proofErr w:type="spellEnd"/>
      <w:r w:rsidRPr="00F94295">
        <w:t xml:space="preserve"> rates in this report have been calculated using the DDD values as </w:t>
      </w:r>
      <w:proofErr w:type="gramStart"/>
      <w:r w:rsidRPr="00F94295">
        <w:t>at</w:t>
      </w:r>
      <w:proofErr w:type="gramEnd"/>
      <w:r w:rsidRPr="00F94295">
        <w:t xml:space="preserve"> 1 June 2023. DDD values for the </w:t>
      </w:r>
      <w:proofErr w:type="spellStart"/>
      <w:r w:rsidRPr="00F94295">
        <w:t>anitimicrobials</w:t>
      </w:r>
      <w:proofErr w:type="spellEnd"/>
      <w:r w:rsidRPr="00F94295">
        <w:t xml:space="preserve"> in Table A2 were updated in January 2019.36 </w:t>
      </w:r>
      <w:proofErr w:type="gramStart"/>
      <w:r w:rsidRPr="00F94295">
        <w:t>As</w:t>
      </w:r>
      <w:proofErr w:type="gramEnd"/>
      <w:r w:rsidRPr="00F94295">
        <w:t xml:space="preserve"> a result, rates reported will differ from previous NAUSP reports that used the DDD values that applied prior to 1 January 2019. In addition to changes to the DDD values in Table A1, care is required when interpreting NAUSP data because of historical changes to DDD definitions for various other antimicrobial agents.</w:t>
      </w:r>
    </w:p>
    <w:p w14:paraId="6A4FAF24" w14:textId="77777777" w:rsidR="00B105A9" w:rsidRPr="00F94295" w:rsidRDefault="00000000" w:rsidP="00F94295">
      <w:r w:rsidRPr="00F94295">
        <w:t>There are no DDDs for topical antimicrobials; topical usage has been reported as the number of grams of active ingredient per 1,000 OBD/presentations/cases.</w:t>
      </w:r>
    </w:p>
    <w:p w14:paraId="0DFEDE0F" w14:textId="77777777" w:rsidR="00B105A9" w:rsidRPr="00F94295" w:rsidRDefault="00000000" w:rsidP="00F94295">
      <w:r w:rsidRPr="00F94295">
        <w:t xml:space="preserve">The data presented in this report are correct at the time of publication and reflect usage rates based on data on antibacterial and antifungal quantities and OBD supplied by individual contributors. Minor discrepancies between NAUSP reports may occur </w:t>
      </w:r>
      <w:proofErr w:type="gramStart"/>
      <w:r w:rsidRPr="00F94295">
        <w:t>as a result of</w:t>
      </w:r>
      <w:proofErr w:type="gramEnd"/>
      <w:r w:rsidRPr="00F94295">
        <w:t xml:space="preserve"> data submitted retrospectively by contributing hospitals or by the inclusion of hospitals that were excluded from previous reports.</w:t>
      </w:r>
    </w:p>
    <w:p w14:paraId="0599A119" w14:textId="77777777" w:rsidR="00B105A9" w:rsidRPr="00F94295" w:rsidRDefault="00000000" w:rsidP="00F94295">
      <w:r w:rsidRPr="00F94295">
        <w:t>From 2021, antimicrobial usage in the ED is reported as DDD per 1,000 ED presentations, and antimicrobial usage in the operating theatre and recovery setting is reported as DDD per 1,000 theatre cases.</w:t>
      </w:r>
    </w:p>
    <w:p w14:paraId="71C5DFAC" w14:textId="77777777" w:rsidR="00B105A9" w:rsidRPr="00380263" w:rsidRDefault="00B105A9" w:rsidP="006B2D65">
      <w:pPr>
        <w:spacing w:line="228" w:lineRule="auto"/>
        <w:sectPr w:rsidR="00B105A9" w:rsidRPr="00380263">
          <w:pgSz w:w="11910" w:h="16840"/>
          <w:pgMar w:top="1260" w:right="1020" w:bottom="880" w:left="1020" w:header="0" w:footer="694" w:gutter="0"/>
          <w:cols w:space="720"/>
        </w:sectPr>
      </w:pPr>
    </w:p>
    <w:p w14:paraId="4F22AE0A" w14:textId="77777777" w:rsidR="00B105A9" w:rsidRPr="00380263" w:rsidRDefault="00000000" w:rsidP="006B2D65">
      <w:pPr>
        <w:pStyle w:val="Heading1"/>
      </w:pPr>
      <w:bookmarkStart w:id="58" w:name="Appendix_3:_Limitations"/>
      <w:bookmarkStart w:id="59" w:name="_bookmark25"/>
      <w:bookmarkEnd w:id="58"/>
      <w:bookmarkEnd w:id="59"/>
      <w:r w:rsidRPr="00380263">
        <w:rPr>
          <w:color w:val="153A6E"/>
        </w:rPr>
        <w:lastRenderedPageBreak/>
        <w:t>Appendix</w:t>
      </w:r>
      <w:r w:rsidRPr="00380263">
        <w:rPr>
          <w:color w:val="153A6E"/>
          <w:spacing w:val="-10"/>
        </w:rPr>
        <w:t xml:space="preserve"> </w:t>
      </w:r>
      <w:r w:rsidRPr="00380263">
        <w:rPr>
          <w:color w:val="153A6E"/>
        </w:rPr>
        <w:t>3:</w:t>
      </w:r>
      <w:r w:rsidRPr="00380263">
        <w:rPr>
          <w:color w:val="153A6E"/>
          <w:spacing w:val="-7"/>
        </w:rPr>
        <w:t xml:space="preserve"> </w:t>
      </w:r>
      <w:r w:rsidRPr="00380263">
        <w:rPr>
          <w:color w:val="153A6E"/>
          <w:spacing w:val="-2"/>
        </w:rPr>
        <w:t>Limitations</w:t>
      </w:r>
    </w:p>
    <w:p w14:paraId="007B867C" w14:textId="77777777" w:rsidR="00B105A9" w:rsidRPr="00380263" w:rsidRDefault="00000000" w:rsidP="00076484">
      <w:pPr>
        <w:pStyle w:val="BodyText"/>
        <w:spacing w:before="151" w:line="228" w:lineRule="auto"/>
        <w:ind w:left="113"/>
      </w:pPr>
      <w:r w:rsidRPr="00380263">
        <w:t>The</w:t>
      </w:r>
      <w:r w:rsidRPr="00380263">
        <w:rPr>
          <w:spacing w:val="-7"/>
        </w:rPr>
        <w:t xml:space="preserve"> </w:t>
      </w:r>
      <w:r w:rsidRPr="00380263">
        <w:t>antimicrobial</w:t>
      </w:r>
      <w:r w:rsidRPr="00380263">
        <w:rPr>
          <w:spacing w:val="-7"/>
        </w:rPr>
        <w:t xml:space="preserve"> </w:t>
      </w:r>
      <w:r w:rsidRPr="00380263">
        <w:t>usage</w:t>
      </w:r>
      <w:r w:rsidRPr="00380263">
        <w:rPr>
          <w:spacing w:val="-7"/>
        </w:rPr>
        <w:t xml:space="preserve"> </w:t>
      </w:r>
      <w:r w:rsidRPr="00380263">
        <w:t>rates</w:t>
      </w:r>
      <w:r w:rsidRPr="00380263">
        <w:rPr>
          <w:spacing w:val="-7"/>
        </w:rPr>
        <w:t xml:space="preserve"> </w:t>
      </w:r>
      <w:r w:rsidRPr="00380263">
        <w:t>calculated</w:t>
      </w:r>
      <w:r w:rsidRPr="00380263">
        <w:rPr>
          <w:spacing w:val="-7"/>
        </w:rPr>
        <w:t xml:space="preserve"> </w:t>
      </w:r>
      <w:r w:rsidRPr="00380263">
        <w:t>for</w:t>
      </w:r>
      <w:r w:rsidRPr="00380263">
        <w:rPr>
          <w:spacing w:val="-7"/>
        </w:rPr>
        <w:t xml:space="preserve"> </w:t>
      </w:r>
      <w:r w:rsidRPr="00380263">
        <w:t>this</w:t>
      </w:r>
      <w:r w:rsidRPr="00380263">
        <w:rPr>
          <w:spacing w:val="-7"/>
        </w:rPr>
        <w:t xml:space="preserve"> </w:t>
      </w:r>
      <w:r w:rsidRPr="00380263">
        <w:t>report</w:t>
      </w:r>
      <w:r w:rsidRPr="00380263">
        <w:rPr>
          <w:spacing w:val="-7"/>
        </w:rPr>
        <w:t xml:space="preserve"> </w:t>
      </w:r>
      <w:r w:rsidRPr="00380263">
        <w:t>are</w:t>
      </w:r>
      <w:r w:rsidRPr="00380263">
        <w:rPr>
          <w:spacing w:val="-7"/>
        </w:rPr>
        <w:t xml:space="preserve"> </w:t>
      </w:r>
      <w:r w:rsidRPr="00380263">
        <w:t>correct</w:t>
      </w:r>
      <w:r w:rsidRPr="00380263">
        <w:rPr>
          <w:spacing w:val="-7"/>
        </w:rPr>
        <w:t xml:space="preserve"> </w:t>
      </w:r>
      <w:r w:rsidRPr="00380263">
        <w:t>at</w:t>
      </w:r>
      <w:r w:rsidRPr="00380263">
        <w:rPr>
          <w:spacing w:val="-7"/>
        </w:rPr>
        <w:t xml:space="preserve"> </w:t>
      </w:r>
      <w:r w:rsidRPr="00380263">
        <w:t>the</w:t>
      </w:r>
      <w:r w:rsidRPr="00380263">
        <w:rPr>
          <w:spacing w:val="-7"/>
        </w:rPr>
        <w:t xml:space="preserve"> </w:t>
      </w:r>
      <w:r w:rsidRPr="00380263">
        <w:t>time</w:t>
      </w:r>
      <w:r w:rsidRPr="00380263">
        <w:rPr>
          <w:spacing w:val="-7"/>
        </w:rPr>
        <w:t xml:space="preserve"> </w:t>
      </w:r>
      <w:r w:rsidRPr="00380263">
        <w:t>of</w:t>
      </w:r>
      <w:r w:rsidRPr="00380263">
        <w:rPr>
          <w:spacing w:val="-7"/>
        </w:rPr>
        <w:t xml:space="preserve"> </w:t>
      </w:r>
      <w:r w:rsidRPr="00380263">
        <w:t>publication</w:t>
      </w:r>
      <w:r w:rsidRPr="00380263">
        <w:rPr>
          <w:spacing w:val="-7"/>
        </w:rPr>
        <w:t xml:space="preserve"> </w:t>
      </w:r>
      <w:r w:rsidRPr="00380263">
        <w:t>and</w:t>
      </w:r>
      <w:r w:rsidRPr="00380263">
        <w:rPr>
          <w:spacing w:val="-7"/>
        </w:rPr>
        <w:t xml:space="preserve"> </w:t>
      </w:r>
      <w:r w:rsidRPr="00380263">
        <w:t xml:space="preserve">are </w:t>
      </w:r>
      <w:r w:rsidRPr="00380263">
        <w:rPr>
          <w:spacing w:val="-2"/>
        </w:rPr>
        <w:t>contingent</w:t>
      </w:r>
      <w:r w:rsidRPr="00380263">
        <w:rPr>
          <w:spacing w:val="-6"/>
        </w:rPr>
        <w:t xml:space="preserve"> </w:t>
      </w:r>
      <w:r w:rsidRPr="00380263">
        <w:rPr>
          <w:spacing w:val="-2"/>
        </w:rPr>
        <w:t>on</w:t>
      </w:r>
      <w:r w:rsidRPr="00380263">
        <w:rPr>
          <w:spacing w:val="-6"/>
        </w:rPr>
        <w:t xml:space="preserve"> </w:t>
      </w:r>
      <w:r w:rsidRPr="00380263">
        <w:rPr>
          <w:spacing w:val="-2"/>
        </w:rPr>
        <w:t>the</w:t>
      </w:r>
      <w:r w:rsidRPr="00380263">
        <w:rPr>
          <w:spacing w:val="-6"/>
        </w:rPr>
        <w:t xml:space="preserve"> </w:t>
      </w:r>
      <w:r w:rsidRPr="00380263">
        <w:rPr>
          <w:spacing w:val="-2"/>
        </w:rPr>
        <w:t>accuracy</w:t>
      </w:r>
      <w:r w:rsidRPr="00380263">
        <w:rPr>
          <w:spacing w:val="-6"/>
        </w:rPr>
        <w:t xml:space="preserve"> </w:t>
      </w:r>
      <w:r w:rsidRPr="00380263">
        <w:rPr>
          <w:spacing w:val="-2"/>
        </w:rPr>
        <w:t>of</w:t>
      </w:r>
      <w:r w:rsidRPr="00380263">
        <w:rPr>
          <w:spacing w:val="-6"/>
        </w:rPr>
        <w:t xml:space="preserve"> </w:t>
      </w:r>
      <w:r w:rsidRPr="00380263">
        <w:rPr>
          <w:spacing w:val="-2"/>
        </w:rPr>
        <w:t>the</w:t>
      </w:r>
      <w:r w:rsidRPr="00380263">
        <w:rPr>
          <w:spacing w:val="-6"/>
        </w:rPr>
        <w:t xml:space="preserve"> </w:t>
      </w:r>
      <w:r w:rsidRPr="00380263">
        <w:rPr>
          <w:spacing w:val="-2"/>
        </w:rPr>
        <w:t>antibacterial</w:t>
      </w:r>
      <w:r w:rsidRPr="00380263">
        <w:rPr>
          <w:spacing w:val="-6"/>
        </w:rPr>
        <w:t xml:space="preserve"> </w:t>
      </w:r>
      <w:r w:rsidRPr="00380263">
        <w:rPr>
          <w:spacing w:val="-2"/>
        </w:rPr>
        <w:t>and</w:t>
      </w:r>
      <w:r w:rsidRPr="00380263">
        <w:rPr>
          <w:spacing w:val="-6"/>
        </w:rPr>
        <w:t xml:space="preserve"> </w:t>
      </w:r>
      <w:r w:rsidRPr="00380263">
        <w:rPr>
          <w:spacing w:val="-2"/>
        </w:rPr>
        <w:t>antifungal</w:t>
      </w:r>
      <w:r w:rsidRPr="00380263">
        <w:rPr>
          <w:spacing w:val="-6"/>
        </w:rPr>
        <w:t xml:space="preserve"> </w:t>
      </w:r>
      <w:r w:rsidRPr="00380263">
        <w:rPr>
          <w:spacing w:val="-2"/>
        </w:rPr>
        <w:t>quantities</w:t>
      </w:r>
      <w:r w:rsidRPr="00380263">
        <w:rPr>
          <w:spacing w:val="-6"/>
        </w:rPr>
        <w:t xml:space="preserve"> </w:t>
      </w:r>
      <w:r w:rsidRPr="00380263">
        <w:rPr>
          <w:spacing w:val="-2"/>
        </w:rPr>
        <w:t>and</w:t>
      </w:r>
      <w:r w:rsidRPr="00380263">
        <w:rPr>
          <w:spacing w:val="-6"/>
        </w:rPr>
        <w:t xml:space="preserve"> </w:t>
      </w:r>
      <w:r w:rsidRPr="00380263">
        <w:rPr>
          <w:spacing w:val="-2"/>
        </w:rPr>
        <w:t>occupied</w:t>
      </w:r>
      <w:r w:rsidRPr="00380263">
        <w:rPr>
          <w:spacing w:val="-6"/>
        </w:rPr>
        <w:t xml:space="preserve"> </w:t>
      </w:r>
      <w:r w:rsidRPr="00380263">
        <w:rPr>
          <w:spacing w:val="-2"/>
        </w:rPr>
        <w:t>bed</w:t>
      </w:r>
      <w:r w:rsidRPr="00380263">
        <w:rPr>
          <w:spacing w:val="-6"/>
        </w:rPr>
        <w:t xml:space="preserve"> </w:t>
      </w:r>
      <w:r w:rsidRPr="00380263">
        <w:rPr>
          <w:spacing w:val="-2"/>
        </w:rPr>
        <w:t>days</w:t>
      </w:r>
      <w:r w:rsidRPr="00380263">
        <w:rPr>
          <w:spacing w:val="-6"/>
        </w:rPr>
        <w:t xml:space="preserve"> </w:t>
      </w:r>
      <w:r w:rsidRPr="00380263">
        <w:rPr>
          <w:spacing w:val="-2"/>
        </w:rPr>
        <w:t xml:space="preserve">(OBD) </w:t>
      </w:r>
      <w:r w:rsidRPr="00380263">
        <w:t>supplied</w:t>
      </w:r>
      <w:r w:rsidRPr="00380263">
        <w:rPr>
          <w:spacing w:val="-7"/>
        </w:rPr>
        <w:t xml:space="preserve"> </w:t>
      </w:r>
      <w:r w:rsidRPr="00380263">
        <w:t>by</w:t>
      </w:r>
      <w:r w:rsidRPr="00380263">
        <w:rPr>
          <w:spacing w:val="-7"/>
        </w:rPr>
        <w:t xml:space="preserve"> </w:t>
      </w:r>
      <w:r w:rsidRPr="00380263">
        <w:t>individual</w:t>
      </w:r>
      <w:r w:rsidRPr="00380263">
        <w:rPr>
          <w:spacing w:val="-7"/>
        </w:rPr>
        <w:t xml:space="preserve"> </w:t>
      </w:r>
      <w:r w:rsidRPr="00380263">
        <w:t>contributors,</w:t>
      </w:r>
      <w:r w:rsidRPr="00380263">
        <w:rPr>
          <w:spacing w:val="-7"/>
        </w:rPr>
        <w:t xml:space="preserve"> </w:t>
      </w:r>
      <w:r w:rsidRPr="00380263">
        <w:t>including</w:t>
      </w:r>
      <w:r w:rsidRPr="00380263">
        <w:rPr>
          <w:spacing w:val="-7"/>
        </w:rPr>
        <w:t xml:space="preserve"> </w:t>
      </w:r>
      <w:r w:rsidRPr="00380263">
        <w:t>compliance</w:t>
      </w:r>
      <w:r w:rsidRPr="00380263">
        <w:rPr>
          <w:spacing w:val="-7"/>
        </w:rPr>
        <w:t xml:space="preserve"> </w:t>
      </w:r>
      <w:r w:rsidRPr="00380263">
        <w:t>with</w:t>
      </w:r>
      <w:r w:rsidRPr="00380263">
        <w:rPr>
          <w:spacing w:val="-7"/>
        </w:rPr>
        <w:t xml:space="preserve"> </w:t>
      </w:r>
      <w:r w:rsidRPr="00380263">
        <w:t>NAUSP</w:t>
      </w:r>
      <w:r w:rsidRPr="00380263">
        <w:rPr>
          <w:spacing w:val="-7"/>
        </w:rPr>
        <w:t xml:space="preserve"> </w:t>
      </w:r>
      <w:r w:rsidRPr="00380263">
        <w:t>data</w:t>
      </w:r>
      <w:r w:rsidRPr="00380263">
        <w:rPr>
          <w:spacing w:val="-7"/>
        </w:rPr>
        <w:t xml:space="preserve"> </w:t>
      </w:r>
      <w:r w:rsidRPr="00380263">
        <w:t>definitions.</w:t>
      </w:r>
    </w:p>
    <w:p w14:paraId="1DE2F626" w14:textId="77777777" w:rsidR="00B105A9" w:rsidRPr="00380263" w:rsidRDefault="00000000" w:rsidP="00076484">
      <w:pPr>
        <w:pStyle w:val="BodyText"/>
        <w:spacing w:before="117" w:line="228" w:lineRule="auto"/>
        <w:ind w:left="113"/>
      </w:pPr>
      <w:r w:rsidRPr="00380263">
        <w:t>Due</w:t>
      </w:r>
      <w:r w:rsidRPr="00380263">
        <w:rPr>
          <w:spacing w:val="-11"/>
        </w:rPr>
        <w:t xml:space="preserve"> </w:t>
      </w:r>
      <w:r w:rsidRPr="00380263">
        <w:t>to</w:t>
      </w:r>
      <w:r w:rsidRPr="00380263">
        <w:rPr>
          <w:spacing w:val="-11"/>
        </w:rPr>
        <w:t xml:space="preserve"> </w:t>
      </w:r>
      <w:r w:rsidRPr="00380263">
        <w:t>smaller</w:t>
      </w:r>
      <w:r w:rsidRPr="00380263">
        <w:rPr>
          <w:spacing w:val="-11"/>
        </w:rPr>
        <w:t xml:space="preserve"> </w:t>
      </w:r>
      <w:r w:rsidRPr="00380263">
        <w:t>numbers</w:t>
      </w:r>
      <w:r w:rsidRPr="00380263">
        <w:rPr>
          <w:spacing w:val="-11"/>
        </w:rPr>
        <w:t xml:space="preserve"> </w:t>
      </w:r>
      <w:r w:rsidRPr="00380263">
        <w:t>of</w:t>
      </w:r>
      <w:r w:rsidRPr="00380263">
        <w:rPr>
          <w:spacing w:val="-11"/>
        </w:rPr>
        <w:t xml:space="preserve"> </w:t>
      </w:r>
      <w:r w:rsidRPr="00380263">
        <w:t>private</w:t>
      </w:r>
      <w:r w:rsidRPr="00380263">
        <w:rPr>
          <w:spacing w:val="-11"/>
        </w:rPr>
        <w:t xml:space="preserve"> </w:t>
      </w:r>
      <w:r w:rsidRPr="00380263">
        <w:t>hospitals</w:t>
      </w:r>
      <w:r w:rsidRPr="00380263">
        <w:rPr>
          <w:spacing w:val="-11"/>
        </w:rPr>
        <w:t xml:space="preserve"> </w:t>
      </w:r>
      <w:r w:rsidRPr="00380263">
        <w:t>contributing</w:t>
      </w:r>
      <w:r w:rsidRPr="00380263">
        <w:rPr>
          <w:spacing w:val="-11"/>
        </w:rPr>
        <w:t xml:space="preserve"> </w:t>
      </w:r>
      <w:r w:rsidRPr="00380263">
        <w:t>data</w:t>
      </w:r>
      <w:r w:rsidRPr="00380263">
        <w:rPr>
          <w:spacing w:val="-11"/>
        </w:rPr>
        <w:t xml:space="preserve"> </w:t>
      </w:r>
      <w:r w:rsidRPr="00380263">
        <w:t>to</w:t>
      </w:r>
      <w:r w:rsidRPr="00380263">
        <w:rPr>
          <w:spacing w:val="-11"/>
        </w:rPr>
        <w:t xml:space="preserve"> </w:t>
      </w:r>
      <w:r w:rsidRPr="00380263">
        <w:t>NAUSP,</w:t>
      </w:r>
      <w:r w:rsidRPr="00380263">
        <w:rPr>
          <w:spacing w:val="-11"/>
        </w:rPr>
        <w:t xml:space="preserve"> </w:t>
      </w:r>
      <w:r w:rsidRPr="00380263">
        <w:t>data</w:t>
      </w:r>
      <w:r w:rsidRPr="00380263">
        <w:rPr>
          <w:spacing w:val="-11"/>
        </w:rPr>
        <w:t xml:space="preserve"> </w:t>
      </w:r>
      <w:r w:rsidRPr="00380263">
        <w:t>from</w:t>
      </w:r>
      <w:r w:rsidRPr="00380263">
        <w:rPr>
          <w:spacing w:val="-11"/>
        </w:rPr>
        <w:t xml:space="preserve"> </w:t>
      </w:r>
      <w:r w:rsidRPr="00380263">
        <w:t>private</w:t>
      </w:r>
      <w:r w:rsidRPr="00380263">
        <w:rPr>
          <w:spacing w:val="-11"/>
        </w:rPr>
        <w:t xml:space="preserve"> </w:t>
      </w:r>
      <w:r w:rsidRPr="00380263">
        <w:t>hospitals has</w:t>
      </w:r>
      <w:r w:rsidRPr="00380263">
        <w:rPr>
          <w:spacing w:val="-8"/>
        </w:rPr>
        <w:t xml:space="preserve"> </w:t>
      </w:r>
      <w:r w:rsidRPr="00380263">
        <w:t>been</w:t>
      </w:r>
      <w:r w:rsidRPr="00380263">
        <w:rPr>
          <w:spacing w:val="-8"/>
        </w:rPr>
        <w:t xml:space="preserve"> </w:t>
      </w:r>
      <w:r w:rsidRPr="00380263">
        <w:t>benchmarked</w:t>
      </w:r>
      <w:r w:rsidRPr="00380263">
        <w:rPr>
          <w:spacing w:val="-8"/>
        </w:rPr>
        <w:t xml:space="preserve"> </w:t>
      </w:r>
      <w:r w:rsidRPr="00380263">
        <w:t>with</w:t>
      </w:r>
      <w:r w:rsidRPr="00380263">
        <w:rPr>
          <w:spacing w:val="-8"/>
        </w:rPr>
        <w:t xml:space="preserve"> </w:t>
      </w:r>
      <w:r w:rsidRPr="00380263">
        <w:t>public</w:t>
      </w:r>
      <w:r w:rsidRPr="00380263">
        <w:rPr>
          <w:spacing w:val="-8"/>
        </w:rPr>
        <w:t xml:space="preserve"> </w:t>
      </w:r>
      <w:r w:rsidRPr="00380263">
        <w:t>hospitals</w:t>
      </w:r>
      <w:r w:rsidRPr="00380263">
        <w:rPr>
          <w:spacing w:val="-8"/>
        </w:rPr>
        <w:t xml:space="preserve"> </w:t>
      </w:r>
      <w:r w:rsidRPr="00380263">
        <w:t>of</w:t>
      </w:r>
      <w:r w:rsidRPr="00380263">
        <w:rPr>
          <w:spacing w:val="-8"/>
        </w:rPr>
        <w:t xml:space="preserve"> </w:t>
      </w:r>
      <w:r w:rsidRPr="00380263">
        <w:t>similar</w:t>
      </w:r>
      <w:r w:rsidRPr="00380263">
        <w:rPr>
          <w:spacing w:val="-8"/>
        </w:rPr>
        <w:t xml:space="preserve"> </w:t>
      </w:r>
      <w:r w:rsidRPr="00380263">
        <w:t>size</w:t>
      </w:r>
      <w:r w:rsidRPr="00380263">
        <w:rPr>
          <w:spacing w:val="-8"/>
        </w:rPr>
        <w:t xml:space="preserve"> </w:t>
      </w:r>
      <w:r w:rsidRPr="00380263">
        <w:t>and</w:t>
      </w:r>
      <w:r w:rsidRPr="00380263">
        <w:rPr>
          <w:spacing w:val="-8"/>
        </w:rPr>
        <w:t xml:space="preserve"> </w:t>
      </w:r>
      <w:r w:rsidRPr="00380263">
        <w:t>acuity.</w:t>
      </w:r>
      <w:r w:rsidRPr="00380263">
        <w:rPr>
          <w:spacing w:val="-8"/>
        </w:rPr>
        <w:t xml:space="preserve"> </w:t>
      </w:r>
      <w:r w:rsidRPr="00380263">
        <w:t>Data</w:t>
      </w:r>
      <w:r w:rsidRPr="00380263">
        <w:rPr>
          <w:spacing w:val="-8"/>
        </w:rPr>
        <w:t xml:space="preserve"> </w:t>
      </w:r>
      <w:r w:rsidRPr="00380263">
        <w:t>from</w:t>
      </w:r>
      <w:r w:rsidRPr="00380263">
        <w:rPr>
          <w:spacing w:val="-8"/>
        </w:rPr>
        <w:t xml:space="preserve"> </w:t>
      </w:r>
      <w:r w:rsidRPr="00380263">
        <w:t>Public</w:t>
      </w:r>
      <w:r w:rsidRPr="00380263">
        <w:rPr>
          <w:spacing w:val="-8"/>
        </w:rPr>
        <w:t xml:space="preserve"> </w:t>
      </w:r>
      <w:r w:rsidRPr="00380263">
        <w:t>Acute</w:t>
      </w:r>
      <w:r w:rsidRPr="00380263">
        <w:rPr>
          <w:spacing w:val="-8"/>
        </w:rPr>
        <w:t xml:space="preserve"> </w:t>
      </w:r>
      <w:r w:rsidRPr="00380263">
        <w:t>Group D,</w:t>
      </w:r>
      <w:r w:rsidRPr="00380263">
        <w:rPr>
          <w:spacing w:val="-16"/>
        </w:rPr>
        <w:t xml:space="preserve"> </w:t>
      </w:r>
      <w:r w:rsidRPr="00380263">
        <w:t>Private</w:t>
      </w:r>
      <w:r w:rsidRPr="00380263">
        <w:rPr>
          <w:spacing w:val="-15"/>
        </w:rPr>
        <w:t xml:space="preserve"> </w:t>
      </w:r>
      <w:r w:rsidRPr="00380263">
        <w:t>Acute</w:t>
      </w:r>
      <w:r w:rsidRPr="00380263">
        <w:rPr>
          <w:spacing w:val="-15"/>
        </w:rPr>
        <w:t xml:space="preserve"> </w:t>
      </w:r>
      <w:r w:rsidRPr="00380263">
        <w:t>Group</w:t>
      </w:r>
      <w:r w:rsidRPr="00380263">
        <w:rPr>
          <w:spacing w:val="-16"/>
        </w:rPr>
        <w:t xml:space="preserve"> </w:t>
      </w:r>
      <w:r w:rsidRPr="00380263">
        <w:t>D,</w:t>
      </w:r>
      <w:r w:rsidRPr="00380263">
        <w:rPr>
          <w:spacing w:val="-15"/>
        </w:rPr>
        <w:t xml:space="preserve"> </w:t>
      </w:r>
      <w:r w:rsidRPr="00380263">
        <w:t>Public</w:t>
      </w:r>
      <w:r w:rsidRPr="00380263">
        <w:rPr>
          <w:spacing w:val="-15"/>
        </w:rPr>
        <w:t xml:space="preserve"> </w:t>
      </w:r>
      <w:r w:rsidRPr="00380263">
        <w:t>Acute</w:t>
      </w:r>
      <w:r w:rsidRPr="00380263">
        <w:rPr>
          <w:spacing w:val="-16"/>
        </w:rPr>
        <w:t xml:space="preserve"> </w:t>
      </w:r>
      <w:r w:rsidRPr="00380263">
        <w:t>Group</w:t>
      </w:r>
      <w:r w:rsidRPr="00380263">
        <w:rPr>
          <w:spacing w:val="-15"/>
        </w:rPr>
        <w:t xml:space="preserve"> </w:t>
      </w:r>
      <w:r w:rsidRPr="00380263">
        <w:t>C</w:t>
      </w:r>
      <w:r w:rsidRPr="00380263">
        <w:rPr>
          <w:spacing w:val="-15"/>
        </w:rPr>
        <w:t xml:space="preserve"> </w:t>
      </w:r>
      <w:r w:rsidRPr="00380263">
        <w:t>and</w:t>
      </w:r>
      <w:r w:rsidRPr="00380263">
        <w:rPr>
          <w:spacing w:val="-15"/>
        </w:rPr>
        <w:t xml:space="preserve"> </w:t>
      </w:r>
      <w:r w:rsidRPr="00380263">
        <w:t>Private</w:t>
      </w:r>
      <w:r w:rsidRPr="00380263">
        <w:rPr>
          <w:spacing w:val="-16"/>
        </w:rPr>
        <w:t xml:space="preserve"> </w:t>
      </w:r>
      <w:r w:rsidRPr="00380263">
        <w:t>Acute</w:t>
      </w:r>
      <w:r w:rsidRPr="00380263">
        <w:rPr>
          <w:spacing w:val="-15"/>
        </w:rPr>
        <w:t xml:space="preserve"> </w:t>
      </w:r>
      <w:r w:rsidRPr="00380263">
        <w:t>Group</w:t>
      </w:r>
      <w:r w:rsidRPr="00380263">
        <w:rPr>
          <w:spacing w:val="-15"/>
        </w:rPr>
        <w:t xml:space="preserve"> </w:t>
      </w:r>
      <w:r w:rsidRPr="00380263">
        <w:t>C</w:t>
      </w:r>
      <w:r w:rsidRPr="00380263">
        <w:rPr>
          <w:spacing w:val="-16"/>
        </w:rPr>
        <w:t xml:space="preserve"> </w:t>
      </w:r>
      <w:r w:rsidRPr="00380263">
        <w:t>have</w:t>
      </w:r>
      <w:r w:rsidRPr="00380263">
        <w:rPr>
          <w:spacing w:val="-15"/>
        </w:rPr>
        <w:t xml:space="preserve"> </w:t>
      </w:r>
      <w:r w:rsidRPr="00380263">
        <w:t>been</w:t>
      </w:r>
      <w:r w:rsidRPr="00380263">
        <w:rPr>
          <w:spacing w:val="-15"/>
        </w:rPr>
        <w:t xml:space="preserve"> </w:t>
      </w:r>
      <w:r w:rsidRPr="00380263">
        <w:t>combined</w:t>
      </w:r>
      <w:r w:rsidRPr="00380263">
        <w:rPr>
          <w:spacing w:val="-15"/>
        </w:rPr>
        <w:t xml:space="preserve"> </w:t>
      </w:r>
      <w:r w:rsidRPr="00380263">
        <w:t>as</w:t>
      </w:r>
      <w:r w:rsidRPr="00380263">
        <w:rPr>
          <w:spacing w:val="-16"/>
        </w:rPr>
        <w:t xml:space="preserve"> </w:t>
      </w:r>
      <w:r w:rsidRPr="00380263">
        <w:t>a single benchmarking group.</w:t>
      </w:r>
    </w:p>
    <w:p w14:paraId="2709E500" w14:textId="77777777" w:rsidR="00B105A9" w:rsidRPr="00380263" w:rsidRDefault="00000000" w:rsidP="00076484">
      <w:pPr>
        <w:pStyle w:val="BodyText"/>
        <w:spacing w:before="118" w:line="228" w:lineRule="auto"/>
        <w:ind w:left="113"/>
      </w:pPr>
      <w:r w:rsidRPr="00380263">
        <w:t>Usage</w:t>
      </w:r>
      <w:r w:rsidRPr="00380263">
        <w:rPr>
          <w:spacing w:val="-7"/>
        </w:rPr>
        <w:t xml:space="preserve"> </w:t>
      </w:r>
      <w:r w:rsidRPr="00380263">
        <w:t>reflects</w:t>
      </w:r>
      <w:r w:rsidRPr="00380263">
        <w:rPr>
          <w:spacing w:val="-7"/>
        </w:rPr>
        <w:t xml:space="preserve"> </w:t>
      </w:r>
      <w:r w:rsidRPr="00380263">
        <w:t>antimicrobials</w:t>
      </w:r>
      <w:r w:rsidRPr="00380263">
        <w:rPr>
          <w:spacing w:val="-7"/>
        </w:rPr>
        <w:t xml:space="preserve"> </w:t>
      </w:r>
      <w:r w:rsidRPr="00380263">
        <w:t>distributed</w:t>
      </w:r>
      <w:r w:rsidRPr="00380263">
        <w:rPr>
          <w:spacing w:val="-7"/>
        </w:rPr>
        <w:t xml:space="preserve"> </w:t>
      </w:r>
      <w:r w:rsidRPr="00380263">
        <w:t>or</w:t>
      </w:r>
      <w:r w:rsidRPr="00380263">
        <w:rPr>
          <w:spacing w:val="-7"/>
        </w:rPr>
        <w:t xml:space="preserve"> </w:t>
      </w:r>
      <w:r w:rsidRPr="00380263">
        <w:t>dispensed</w:t>
      </w:r>
      <w:r w:rsidRPr="00380263">
        <w:rPr>
          <w:spacing w:val="-7"/>
        </w:rPr>
        <w:t xml:space="preserve"> </w:t>
      </w:r>
      <w:r w:rsidRPr="00380263">
        <w:t>from</w:t>
      </w:r>
      <w:r w:rsidRPr="00380263">
        <w:rPr>
          <w:spacing w:val="-7"/>
        </w:rPr>
        <w:t xml:space="preserve"> </w:t>
      </w:r>
      <w:r w:rsidRPr="00380263">
        <w:t>pharmacy</w:t>
      </w:r>
      <w:r w:rsidRPr="00380263">
        <w:rPr>
          <w:spacing w:val="-7"/>
        </w:rPr>
        <w:t xml:space="preserve"> </w:t>
      </w:r>
      <w:r w:rsidRPr="00380263">
        <w:t>and</w:t>
      </w:r>
      <w:r w:rsidRPr="00380263">
        <w:rPr>
          <w:spacing w:val="-7"/>
        </w:rPr>
        <w:t xml:space="preserve"> </w:t>
      </w:r>
      <w:r w:rsidRPr="00380263">
        <w:t>does</w:t>
      </w:r>
      <w:r w:rsidRPr="00380263">
        <w:rPr>
          <w:spacing w:val="-7"/>
        </w:rPr>
        <w:t xml:space="preserve"> </w:t>
      </w:r>
      <w:r w:rsidRPr="00380263">
        <w:t>not</w:t>
      </w:r>
      <w:r w:rsidRPr="00380263">
        <w:rPr>
          <w:spacing w:val="-7"/>
        </w:rPr>
        <w:t xml:space="preserve"> </w:t>
      </w:r>
      <w:r w:rsidRPr="00380263">
        <w:t>reflect</w:t>
      </w:r>
      <w:r w:rsidRPr="00380263">
        <w:rPr>
          <w:spacing w:val="-7"/>
        </w:rPr>
        <w:t xml:space="preserve"> </w:t>
      </w:r>
      <w:r w:rsidRPr="00380263">
        <w:t xml:space="preserve">actual </w:t>
      </w:r>
      <w:r w:rsidRPr="00380263">
        <w:rPr>
          <w:spacing w:val="-2"/>
        </w:rPr>
        <w:t>antimicrobial</w:t>
      </w:r>
      <w:r w:rsidRPr="00380263">
        <w:rPr>
          <w:spacing w:val="-7"/>
        </w:rPr>
        <w:t xml:space="preserve"> </w:t>
      </w:r>
      <w:r w:rsidRPr="00380263">
        <w:rPr>
          <w:spacing w:val="-2"/>
        </w:rPr>
        <w:t>consumption</w:t>
      </w:r>
      <w:r w:rsidRPr="00380263">
        <w:rPr>
          <w:spacing w:val="-7"/>
        </w:rPr>
        <w:t xml:space="preserve"> </w:t>
      </w:r>
      <w:r w:rsidRPr="00380263">
        <w:rPr>
          <w:spacing w:val="-2"/>
        </w:rPr>
        <w:t>at</w:t>
      </w:r>
      <w:r w:rsidRPr="00380263">
        <w:rPr>
          <w:spacing w:val="-7"/>
        </w:rPr>
        <w:t xml:space="preserve"> </w:t>
      </w:r>
      <w:r w:rsidRPr="00380263">
        <w:rPr>
          <w:spacing w:val="-2"/>
        </w:rPr>
        <w:t>patient</w:t>
      </w:r>
      <w:r w:rsidRPr="00380263">
        <w:rPr>
          <w:spacing w:val="-7"/>
        </w:rPr>
        <w:t xml:space="preserve"> </w:t>
      </w:r>
      <w:r w:rsidRPr="00380263">
        <w:rPr>
          <w:spacing w:val="-2"/>
        </w:rPr>
        <w:t>level.</w:t>
      </w:r>
      <w:r w:rsidRPr="00380263">
        <w:rPr>
          <w:spacing w:val="-7"/>
        </w:rPr>
        <w:t xml:space="preserve"> </w:t>
      </w:r>
      <w:r w:rsidRPr="00380263">
        <w:rPr>
          <w:spacing w:val="-2"/>
        </w:rPr>
        <w:t>Reported</w:t>
      </w:r>
      <w:r w:rsidRPr="00380263">
        <w:rPr>
          <w:spacing w:val="-7"/>
        </w:rPr>
        <w:t xml:space="preserve"> </w:t>
      </w:r>
      <w:r w:rsidRPr="00380263">
        <w:rPr>
          <w:spacing w:val="-2"/>
        </w:rPr>
        <w:t>usage</w:t>
      </w:r>
      <w:r w:rsidRPr="00380263">
        <w:rPr>
          <w:spacing w:val="-7"/>
        </w:rPr>
        <w:t xml:space="preserve"> </w:t>
      </w:r>
      <w:r w:rsidRPr="00380263">
        <w:rPr>
          <w:spacing w:val="-2"/>
        </w:rPr>
        <w:t>rates</w:t>
      </w:r>
      <w:r w:rsidRPr="00380263">
        <w:rPr>
          <w:spacing w:val="-7"/>
        </w:rPr>
        <w:t xml:space="preserve"> </w:t>
      </w:r>
      <w:r w:rsidRPr="00380263">
        <w:rPr>
          <w:spacing w:val="-2"/>
        </w:rPr>
        <w:t>are</w:t>
      </w:r>
      <w:r w:rsidRPr="00380263">
        <w:rPr>
          <w:spacing w:val="-7"/>
        </w:rPr>
        <w:t xml:space="preserve"> </w:t>
      </w:r>
      <w:r w:rsidRPr="00380263">
        <w:rPr>
          <w:spacing w:val="-2"/>
        </w:rPr>
        <w:t>limited</w:t>
      </w:r>
      <w:r w:rsidRPr="00380263">
        <w:rPr>
          <w:spacing w:val="-7"/>
        </w:rPr>
        <w:t xml:space="preserve"> </w:t>
      </w:r>
      <w:r w:rsidRPr="00380263">
        <w:rPr>
          <w:spacing w:val="-2"/>
        </w:rPr>
        <w:t>to</w:t>
      </w:r>
      <w:r w:rsidRPr="00380263">
        <w:rPr>
          <w:spacing w:val="-7"/>
        </w:rPr>
        <w:t xml:space="preserve"> </w:t>
      </w:r>
      <w:r w:rsidRPr="00380263">
        <w:rPr>
          <w:spacing w:val="-2"/>
        </w:rPr>
        <w:t>acute</w:t>
      </w:r>
      <w:r w:rsidRPr="00380263">
        <w:rPr>
          <w:spacing w:val="-7"/>
        </w:rPr>
        <w:t xml:space="preserve"> </w:t>
      </w:r>
      <w:r w:rsidRPr="00380263">
        <w:rPr>
          <w:spacing w:val="-2"/>
        </w:rPr>
        <w:t>hospital</w:t>
      </w:r>
      <w:r w:rsidRPr="00380263">
        <w:rPr>
          <w:spacing w:val="-7"/>
        </w:rPr>
        <w:t xml:space="preserve"> </w:t>
      </w:r>
      <w:r w:rsidRPr="00380263">
        <w:rPr>
          <w:spacing w:val="-2"/>
        </w:rPr>
        <w:t>usage</w:t>
      </w:r>
      <w:r w:rsidRPr="00380263">
        <w:rPr>
          <w:spacing w:val="-7"/>
        </w:rPr>
        <w:t xml:space="preserve"> </w:t>
      </w:r>
      <w:r w:rsidRPr="00380263">
        <w:rPr>
          <w:spacing w:val="-2"/>
        </w:rPr>
        <w:t xml:space="preserve">only </w:t>
      </w:r>
      <w:r w:rsidRPr="00380263">
        <w:t>and</w:t>
      </w:r>
      <w:r w:rsidRPr="00380263">
        <w:rPr>
          <w:spacing w:val="-8"/>
        </w:rPr>
        <w:t xml:space="preserve"> </w:t>
      </w:r>
      <w:r w:rsidRPr="00380263">
        <w:t>do</w:t>
      </w:r>
      <w:r w:rsidRPr="00380263">
        <w:rPr>
          <w:spacing w:val="-8"/>
        </w:rPr>
        <w:t xml:space="preserve"> </w:t>
      </w:r>
      <w:r w:rsidRPr="00380263">
        <w:t>not</w:t>
      </w:r>
      <w:r w:rsidRPr="00380263">
        <w:rPr>
          <w:spacing w:val="-8"/>
        </w:rPr>
        <w:t xml:space="preserve"> </w:t>
      </w:r>
      <w:r w:rsidRPr="00380263">
        <w:t>include</w:t>
      </w:r>
      <w:r w:rsidRPr="00380263">
        <w:rPr>
          <w:spacing w:val="-8"/>
        </w:rPr>
        <w:t xml:space="preserve"> </w:t>
      </w:r>
      <w:r w:rsidRPr="00380263">
        <w:t>antimicrobial</w:t>
      </w:r>
      <w:r w:rsidRPr="00380263">
        <w:rPr>
          <w:spacing w:val="-8"/>
        </w:rPr>
        <w:t xml:space="preserve"> </w:t>
      </w:r>
      <w:r w:rsidRPr="00380263">
        <w:t>use</w:t>
      </w:r>
      <w:r w:rsidRPr="00380263">
        <w:rPr>
          <w:spacing w:val="-8"/>
        </w:rPr>
        <w:t xml:space="preserve"> </w:t>
      </w:r>
      <w:r w:rsidRPr="00380263">
        <w:t>in</w:t>
      </w:r>
      <w:r w:rsidRPr="00380263">
        <w:rPr>
          <w:spacing w:val="-8"/>
        </w:rPr>
        <w:t xml:space="preserve"> </w:t>
      </w:r>
      <w:r w:rsidRPr="00380263">
        <w:t>subacute</w:t>
      </w:r>
      <w:r w:rsidRPr="00380263">
        <w:rPr>
          <w:spacing w:val="-8"/>
        </w:rPr>
        <w:t xml:space="preserve"> </w:t>
      </w:r>
      <w:r w:rsidRPr="00380263">
        <w:t>specialties.</w:t>
      </w:r>
      <w:r w:rsidRPr="00380263">
        <w:rPr>
          <w:spacing w:val="-8"/>
        </w:rPr>
        <w:t xml:space="preserve"> </w:t>
      </w:r>
      <w:r w:rsidRPr="00380263">
        <w:t>Outpatient</w:t>
      </w:r>
      <w:r w:rsidRPr="00380263">
        <w:rPr>
          <w:spacing w:val="-8"/>
        </w:rPr>
        <w:t xml:space="preserve"> </w:t>
      </w:r>
      <w:r w:rsidRPr="00380263">
        <w:t>usage</w:t>
      </w:r>
      <w:r w:rsidRPr="00380263">
        <w:rPr>
          <w:spacing w:val="-8"/>
        </w:rPr>
        <w:t xml:space="preserve"> </w:t>
      </w:r>
      <w:r w:rsidRPr="00380263">
        <w:t>and</w:t>
      </w:r>
      <w:r w:rsidRPr="00380263">
        <w:rPr>
          <w:spacing w:val="-8"/>
        </w:rPr>
        <w:t xml:space="preserve"> </w:t>
      </w:r>
      <w:r w:rsidRPr="00380263">
        <w:t>day-only</w:t>
      </w:r>
      <w:r w:rsidRPr="00380263">
        <w:rPr>
          <w:spacing w:val="-8"/>
        </w:rPr>
        <w:t xml:space="preserve"> </w:t>
      </w:r>
      <w:r w:rsidRPr="00380263">
        <w:t>usage</w:t>
      </w:r>
      <w:r w:rsidRPr="00380263">
        <w:rPr>
          <w:spacing w:val="-8"/>
        </w:rPr>
        <w:t xml:space="preserve"> </w:t>
      </w:r>
      <w:r w:rsidRPr="00380263">
        <w:t>is currently not included in NAUSP data.</w:t>
      </w:r>
    </w:p>
    <w:p w14:paraId="25E2675B" w14:textId="7AA7CC1E" w:rsidR="00B105A9" w:rsidRPr="00380263" w:rsidRDefault="00000000" w:rsidP="00076484">
      <w:pPr>
        <w:pStyle w:val="BodyText"/>
        <w:spacing w:before="118" w:line="228" w:lineRule="auto"/>
        <w:ind w:left="113"/>
      </w:pPr>
      <w:r w:rsidRPr="00380263">
        <w:t>Prior</w:t>
      </w:r>
      <w:r w:rsidRPr="00380263">
        <w:rPr>
          <w:spacing w:val="-8"/>
        </w:rPr>
        <w:t xml:space="preserve"> </w:t>
      </w:r>
      <w:r w:rsidRPr="00380263">
        <w:t>to</w:t>
      </w:r>
      <w:r w:rsidRPr="00380263">
        <w:rPr>
          <w:spacing w:val="-8"/>
        </w:rPr>
        <w:t xml:space="preserve"> </w:t>
      </w:r>
      <w:r w:rsidRPr="00380263">
        <w:t>January</w:t>
      </w:r>
      <w:r w:rsidRPr="00380263">
        <w:rPr>
          <w:spacing w:val="-8"/>
        </w:rPr>
        <w:t xml:space="preserve"> </w:t>
      </w:r>
      <w:r w:rsidRPr="00380263">
        <w:t>2021,</w:t>
      </w:r>
      <w:r w:rsidRPr="00380263">
        <w:rPr>
          <w:spacing w:val="-8"/>
        </w:rPr>
        <w:t xml:space="preserve"> </w:t>
      </w:r>
      <w:r w:rsidRPr="00380263">
        <w:t>operating</w:t>
      </w:r>
      <w:r w:rsidRPr="00380263">
        <w:rPr>
          <w:spacing w:val="-8"/>
        </w:rPr>
        <w:t xml:space="preserve"> </w:t>
      </w:r>
      <w:r w:rsidRPr="00380263">
        <w:t>theatre</w:t>
      </w:r>
      <w:r w:rsidRPr="00380263">
        <w:rPr>
          <w:spacing w:val="-8"/>
        </w:rPr>
        <w:t xml:space="preserve"> </w:t>
      </w:r>
      <w:r w:rsidRPr="00380263">
        <w:t>and</w:t>
      </w:r>
      <w:r w:rsidRPr="00380263">
        <w:rPr>
          <w:spacing w:val="-8"/>
        </w:rPr>
        <w:t xml:space="preserve"> </w:t>
      </w:r>
      <w:r w:rsidRPr="00380263">
        <w:t>ED</w:t>
      </w:r>
      <w:r w:rsidRPr="00380263">
        <w:rPr>
          <w:spacing w:val="-8"/>
        </w:rPr>
        <w:t xml:space="preserve"> </w:t>
      </w:r>
      <w:r w:rsidRPr="00380263">
        <w:t>usage</w:t>
      </w:r>
      <w:r w:rsidRPr="00380263">
        <w:rPr>
          <w:spacing w:val="-8"/>
        </w:rPr>
        <w:t xml:space="preserve"> </w:t>
      </w:r>
      <w:r w:rsidRPr="00380263">
        <w:t>was</w:t>
      </w:r>
      <w:r w:rsidRPr="00380263">
        <w:rPr>
          <w:spacing w:val="-8"/>
        </w:rPr>
        <w:t xml:space="preserve"> </w:t>
      </w:r>
      <w:r w:rsidRPr="00380263">
        <w:t>included</w:t>
      </w:r>
      <w:r w:rsidRPr="00380263">
        <w:rPr>
          <w:spacing w:val="-8"/>
        </w:rPr>
        <w:t xml:space="preserve"> </w:t>
      </w:r>
      <w:r w:rsidRPr="00380263">
        <w:t>in</w:t>
      </w:r>
      <w:r w:rsidRPr="00380263">
        <w:rPr>
          <w:spacing w:val="-8"/>
        </w:rPr>
        <w:t xml:space="preserve"> </w:t>
      </w:r>
      <w:r w:rsidRPr="00380263">
        <w:t>NAUSP</w:t>
      </w:r>
      <w:r w:rsidRPr="00380263">
        <w:rPr>
          <w:spacing w:val="-8"/>
        </w:rPr>
        <w:t xml:space="preserve"> </w:t>
      </w:r>
      <w:r w:rsidRPr="00380263">
        <w:t>data</w:t>
      </w:r>
      <w:r w:rsidRPr="00380263">
        <w:rPr>
          <w:spacing w:val="-8"/>
        </w:rPr>
        <w:t xml:space="preserve"> </w:t>
      </w:r>
      <w:r w:rsidRPr="00380263">
        <w:t>but</w:t>
      </w:r>
      <w:r w:rsidRPr="00380263">
        <w:rPr>
          <w:spacing w:val="-8"/>
        </w:rPr>
        <w:t xml:space="preserve"> </w:t>
      </w:r>
      <w:r w:rsidRPr="00380263">
        <w:t>was</w:t>
      </w:r>
      <w:r w:rsidRPr="00380263">
        <w:rPr>
          <w:spacing w:val="-8"/>
        </w:rPr>
        <w:t xml:space="preserve"> </w:t>
      </w:r>
      <w:r w:rsidRPr="00380263">
        <w:t xml:space="preserve">not </w:t>
      </w:r>
      <w:r w:rsidRPr="00380263">
        <w:rPr>
          <w:spacing w:val="-2"/>
        </w:rPr>
        <w:t>stratified</w:t>
      </w:r>
      <w:r w:rsidRPr="00380263">
        <w:rPr>
          <w:spacing w:val="-7"/>
        </w:rPr>
        <w:t xml:space="preserve"> </w:t>
      </w:r>
      <w:r w:rsidRPr="00380263">
        <w:rPr>
          <w:spacing w:val="-2"/>
        </w:rPr>
        <w:t>from</w:t>
      </w:r>
      <w:r w:rsidRPr="00380263">
        <w:rPr>
          <w:spacing w:val="-7"/>
        </w:rPr>
        <w:t xml:space="preserve"> </w:t>
      </w:r>
      <w:r w:rsidRPr="00380263">
        <w:rPr>
          <w:spacing w:val="-2"/>
        </w:rPr>
        <w:t>other</w:t>
      </w:r>
      <w:r w:rsidRPr="00380263">
        <w:rPr>
          <w:spacing w:val="-7"/>
        </w:rPr>
        <w:t xml:space="preserve"> </w:t>
      </w:r>
      <w:r w:rsidRPr="00380263">
        <w:rPr>
          <w:spacing w:val="-2"/>
        </w:rPr>
        <w:t>inpatient</w:t>
      </w:r>
      <w:r w:rsidRPr="00380263">
        <w:rPr>
          <w:spacing w:val="-7"/>
        </w:rPr>
        <w:t xml:space="preserve"> </w:t>
      </w:r>
      <w:r w:rsidRPr="00380263">
        <w:rPr>
          <w:spacing w:val="-2"/>
        </w:rPr>
        <w:t>usage.</w:t>
      </w:r>
      <w:r w:rsidRPr="00380263">
        <w:rPr>
          <w:spacing w:val="-7"/>
        </w:rPr>
        <w:t xml:space="preserve"> </w:t>
      </w:r>
      <w:r w:rsidRPr="00380263">
        <w:rPr>
          <w:spacing w:val="-2"/>
        </w:rPr>
        <w:t>Because</w:t>
      </w:r>
      <w:r w:rsidRPr="00380263">
        <w:rPr>
          <w:spacing w:val="-7"/>
        </w:rPr>
        <w:t xml:space="preserve"> </w:t>
      </w:r>
      <w:r w:rsidRPr="00380263">
        <w:rPr>
          <w:spacing w:val="-2"/>
        </w:rPr>
        <w:t>patients</w:t>
      </w:r>
      <w:r w:rsidRPr="00380263">
        <w:rPr>
          <w:spacing w:val="-7"/>
        </w:rPr>
        <w:t xml:space="preserve"> </w:t>
      </w:r>
      <w:r w:rsidRPr="00380263">
        <w:rPr>
          <w:spacing w:val="-2"/>
        </w:rPr>
        <w:t>in</w:t>
      </w:r>
      <w:r w:rsidRPr="00380263">
        <w:rPr>
          <w:spacing w:val="-7"/>
        </w:rPr>
        <w:t xml:space="preserve"> </w:t>
      </w:r>
      <w:r w:rsidRPr="00380263">
        <w:rPr>
          <w:spacing w:val="-2"/>
        </w:rPr>
        <w:t>these</w:t>
      </w:r>
      <w:r w:rsidRPr="00380263">
        <w:rPr>
          <w:spacing w:val="-7"/>
        </w:rPr>
        <w:t xml:space="preserve"> </w:t>
      </w:r>
      <w:r w:rsidRPr="00380263">
        <w:rPr>
          <w:spacing w:val="-2"/>
        </w:rPr>
        <w:t>locations</w:t>
      </w:r>
      <w:r w:rsidRPr="00380263">
        <w:rPr>
          <w:spacing w:val="-7"/>
        </w:rPr>
        <w:t xml:space="preserve"> </w:t>
      </w:r>
      <w:r w:rsidRPr="00380263">
        <w:rPr>
          <w:spacing w:val="-2"/>
        </w:rPr>
        <w:t>often</w:t>
      </w:r>
      <w:r w:rsidRPr="00380263">
        <w:rPr>
          <w:spacing w:val="-7"/>
        </w:rPr>
        <w:t xml:space="preserve"> </w:t>
      </w:r>
      <w:r w:rsidRPr="00380263">
        <w:rPr>
          <w:spacing w:val="-2"/>
        </w:rPr>
        <w:t>do</w:t>
      </w:r>
      <w:r w:rsidRPr="00380263">
        <w:rPr>
          <w:spacing w:val="-7"/>
        </w:rPr>
        <w:t xml:space="preserve"> </w:t>
      </w:r>
      <w:r w:rsidRPr="00380263">
        <w:rPr>
          <w:spacing w:val="-2"/>
        </w:rPr>
        <w:t>not</w:t>
      </w:r>
      <w:r w:rsidRPr="00380263">
        <w:rPr>
          <w:spacing w:val="-7"/>
        </w:rPr>
        <w:t xml:space="preserve"> </w:t>
      </w:r>
      <w:r w:rsidRPr="00380263">
        <w:rPr>
          <w:spacing w:val="-2"/>
        </w:rPr>
        <w:t>remain</w:t>
      </w:r>
      <w:r w:rsidRPr="00380263">
        <w:rPr>
          <w:spacing w:val="-7"/>
        </w:rPr>
        <w:t xml:space="preserve"> </w:t>
      </w:r>
      <w:r w:rsidRPr="00380263">
        <w:rPr>
          <w:spacing w:val="-2"/>
        </w:rPr>
        <w:t xml:space="preserve">overnight, </w:t>
      </w:r>
      <w:r w:rsidRPr="00380263">
        <w:t>the</w:t>
      </w:r>
      <w:r w:rsidRPr="00380263">
        <w:rPr>
          <w:spacing w:val="-6"/>
        </w:rPr>
        <w:t xml:space="preserve"> </w:t>
      </w:r>
      <w:r w:rsidRPr="00380263">
        <w:t>use</w:t>
      </w:r>
      <w:r w:rsidRPr="00380263">
        <w:rPr>
          <w:spacing w:val="-6"/>
        </w:rPr>
        <w:t xml:space="preserve"> </w:t>
      </w:r>
      <w:r w:rsidRPr="00380263">
        <w:t>of</w:t>
      </w:r>
      <w:r w:rsidRPr="00380263">
        <w:rPr>
          <w:spacing w:val="-6"/>
        </w:rPr>
        <w:t xml:space="preserve"> </w:t>
      </w:r>
      <w:r w:rsidRPr="00380263">
        <w:t>OBD</w:t>
      </w:r>
      <w:r w:rsidRPr="00380263">
        <w:rPr>
          <w:spacing w:val="-6"/>
        </w:rPr>
        <w:t xml:space="preserve"> </w:t>
      </w:r>
      <w:r w:rsidRPr="00380263">
        <w:t>as</w:t>
      </w:r>
      <w:r w:rsidRPr="00380263">
        <w:rPr>
          <w:spacing w:val="-6"/>
        </w:rPr>
        <w:t xml:space="preserve"> </w:t>
      </w:r>
      <w:r w:rsidRPr="00380263">
        <w:t>a</w:t>
      </w:r>
      <w:r w:rsidRPr="00380263">
        <w:rPr>
          <w:spacing w:val="-6"/>
        </w:rPr>
        <w:t xml:space="preserve"> </w:t>
      </w:r>
      <w:r w:rsidRPr="00380263">
        <w:t>denominator</w:t>
      </w:r>
      <w:r w:rsidRPr="00380263">
        <w:rPr>
          <w:spacing w:val="-6"/>
        </w:rPr>
        <w:t xml:space="preserve"> </w:t>
      </w:r>
      <w:r w:rsidRPr="00380263">
        <w:t>resulted</w:t>
      </w:r>
      <w:r w:rsidRPr="00380263">
        <w:rPr>
          <w:spacing w:val="-6"/>
        </w:rPr>
        <w:t xml:space="preserve"> </w:t>
      </w:r>
      <w:r w:rsidRPr="00380263">
        <w:t>in</w:t>
      </w:r>
      <w:r w:rsidRPr="00380263">
        <w:rPr>
          <w:spacing w:val="-6"/>
        </w:rPr>
        <w:t xml:space="preserve"> </w:t>
      </w:r>
      <w:r w:rsidRPr="00380263">
        <w:t>inflated</w:t>
      </w:r>
      <w:r w:rsidRPr="00380263">
        <w:rPr>
          <w:spacing w:val="-6"/>
        </w:rPr>
        <w:t xml:space="preserve"> </w:t>
      </w:r>
      <w:r w:rsidRPr="00380263">
        <w:t>usage</w:t>
      </w:r>
      <w:r w:rsidRPr="00380263">
        <w:rPr>
          <w:spacing w:val="-6"/>
        </w:rPr>
        <w:t xml:space="preserve"> </w:t>
      </w:r>
      <w:r w:rsidRPr="00380263">
        <w:t>rates</w:t>
      </w:r>
      <w:r w:rsidRPr="00380263">
        <w:rPr>
          <w:spacing w:val="-6"/>
        </w:rPr>
        <w:t xml:space="preserve"> </w:t>
      </w:r>
      <w:r w:rsidRPr="00380263">
        <w:t>for</w:t>
      </w:r>
      <w:r w:rsidRPr="00380263">
        <w:rPr>
          <w:spacing w:val="-6"/>
        </w:rPr>
        <w:t xml:space="preserve"> </w:t>
      </w:r>
      <w:r w:rsidRPr="00380263">
        <w:t>hospitals</w:t>
      </w:r>
      <w:r w:rsidRPr="00380263">
        <w:rPr>
          <w:spacing w:val="-6"/>
        </w:rPr>
        <w:t xml:space="preserve"> </w:t>
      </w:r>
      <w:r w:rsidRPr="00380263">
        <w:t>with</w:t>
      </w:r>
      <w:r w:rsidRPr="00380263">
        <w:rPr>
          <w:spacing w:val="-6"/>
        </w:rPr>
        <w:t xml:space="preserve"> </w:t>
      </w:r>
      <w:r w:rsidRPr="00380263">
        <w:t>a</w:t>
      </w:r>
      <w:r w:rsidRPr="00380263">
        <w:rPr>
          <w:spacing w:val="-6"/>
        </w:rPr>
        <w:t xml:space="preserve"> </w:t>
      </w:r>
      <w:r w:rsidRPr="00380263">
        <w:t>high</w:t>
      </w:r>
      <w:r w:rsidRPr="00380263">
        <w:rPr>
          <w:spacing w:val="-6"/>
        </w:rPr>
        <w:t xml:space="preserve"> </w:t>
      </w:r>
      <w:r w:rsidRPr="00380263">
        <w:t>proportion</w:t>
      </w:r>
      <w:r w:rsidR="00A4709F" w:rsidRPr="00380263">
        <w:t xml:space="preserve"> </w:t>
      </w:r>
      <w:r w:rsidRPr="00380263">
        <w:rPr>
          <w:spacing w:val="-2"/>
        </w:rPr>
        <w:t>of</w:t>
      </w:r>
      <w:r w:rsidRPr="00380263">
        <w:rPr>
          <w:spacing w:val="-8"/>
        </w:rPr>
        <w:t xml:space="preserve"> </w:t>
      </w:r>
      <w:r w:rsidRPr="00380263">
        <w:rPr>
          <w:spacing w:val="-2"/>
        </w:rPr>
        <w:t>day-only</w:t>
      </w:r>
      <w:r w:rsidRPr="00380263">
        <w:rPr>
          <w:spacing w:val="-8"/>
        </w:rPr>
        <w:t xml:space="preserve"> </w:t>
      </w:r>
      <w:r w:rsidRPr="00380263">
        <w:rPr>
          <w:spacing w:val="-2"/>
        </w:rPr>
        <w:t>patients.</w:t>
      </w:r>
      <w:r w:rsidRPr="00380263">
        <w:rPr>
          <w:spacing w:val="-8"/>
        </w:rPr>
        <w:t xml:space="preserve"> </w:t>
      </w:r>
      <w:r w:rsidRPr="00380263">
        <w:rPr>
          <w:spacing w:val="-2"/>
        </w:rPr>
        <w:t>From</w:t>
      </w:r>
      <w:r w:rsidRPr="00380263">
        <w:rPr>
          <w:spacing w:val="-8"/>
        </w:rPr>
        <w:t xml:space="preserve"> </w:t>
      </w:r>
      <w:r w:rsidRPr="00380263">
        <w:rPr>
          <w:spacing w:val="-2"/>
        </w:rPr>
        <w:t>January</w:t>
      </w:r>
      <w:r w:rsidRPr="00380263">
        <w:rPr>
          <w:spacing w:val="-8"/>
        </w:rPr>
        <w:t xml:space="preserve"> </w:t>
      </w:r>
      <w:r w:rsidRPr="00380263">
        <w:rPr>
          <w:spacing w:val="-2"/>
        </w:rPr>
        <w:t>2021,</w:t>
      </w:r>
      <w:r w:rsidRPr="00380263">
        <w:rPr>
          <w:spacing w:val="-8"/>
        </w:rPr>
        <w:t xml:space="preserve"> </w:t>
      </w:r>
      <w:r w:rsidRPr="00380263">
        <w:rPr>
          <w:spacing w:val="-2"/>
        </w:rPr>
        <w:t>usage</w:t>
      </w:r>
      <w:r w:rsidRPr="00380263">
        <w:rPr>
          <w:spacing w:val="-8"/>
        </w:rPr>
        <w:t xml:space="preserve"> </w:t>
      </w:r>
      <w:r w:rsidRPr="00380263">
        <w:rPr>
          <w:spacing w:val="-2"/>
        </w:rPr>
        <w:t>in</w:t>
      </w:r>
      <w:r w:rsidRPr="00380263">
        <w:rPr>
          <w:spacing w:val="-8"/>
        </w:rPr>
        <w:t xml:space="preserve"> </w:t>
      </w:r>
      <w:r w:rsidRPr="00380263">
        <w:rPr>
          <w:spacing w:val="-2"/>
        </w:rPr>
        <w:t>these</w:t>
      </w:r>
      <w:r w:rsidRPr="00380263">
        <w:rPr>
          <w:spacing w:val="-8"/>
        </w:rPr>
        <w:t xml:space="preserve"> </w:t>
      </w:r>
      <w:r w:rsidRPr="00380263">
        <w:rPr>
          <w:spacing w:val="-2"/>
        </w:rPr>
        <w:t>2</w:t>
      </w:r>
      <w:r w:rsidRPr="00380263">
        <w:rPr>
          <w:spacing w:val="-8"/>
        </w:rPr>
        <w:t xml:space="preserve"> </w:t>
      </w:r>
      <w:r w:rsidRPr="00380263">
        <w:rPr>
          <w:spacing w:val="-2"/>
        </w:rPr>
        <w:t>locations</w:t>
      </w:r>
      <w:r w:rsidRPr="00380263">
        <w:rPr>
          <w:spacing w:val="-8"/>
        </w:rPr>
        <w:t xml:space="preserve"> </w:t>
      </w:r>
      <w:r w:rsidRPr="00380263">
        <w:rPr>
          <w:spacing w:val="-2"/>
        </w:rPr>
        <w:t>is</w:t>
      </w:r>
      <w:r w:rsidRPr="00380263">
        <w:rPr>
          <w:spacing w:val="-8"/>
        </w:rPr>
        <w:t xml:space="preserve"> </w:t>
      </w:r>
      <w:r w:rsidRPr="00380263">
        <w:rPr>
          <w:spacing w:val="-2"/>
        </w:rPr>
        <w:t>reported</w:t>
      </w:r>
      <w:r w:rsidRPr="00380263">
        <w:rPr>
          <w:spacing w:val="-8"/>
        </w:rPr>
        <w:t xml:space="preserve"> </w:t>
      </w:r>
      <w:r w:rsidRPr="00380263">
        <w:rPr>
          <w:spacing w:val="-2"/>
        </w:rPr>
        <w:t>separately</w:t>
      </w:r>
      <w:r w:rsidRPr="00380263">
        <w:rPr>
          <w:spacing w:val="-8"/>
        </w:rPr>
        <w:t xml:space="preserve"> </w:t>
      </w:r>
      <w:r w:rsidRPr="00380263">
        <w:rPr>
          <w:spacing w:val="-2"/>
        </w:rPr>
        <w:t>from</w:t>
      </w:r>
      <w:r w:rsidRPr="00380263">
        <w:rPr>
          <w:spacing w:val="-8"/>
        </w:rPr>
        <w:t xml:space="preserve"> </w:t>
      </w:r>
      <w:r w:rsidRPr="00380263">
        <w:rPr>
          <w:spacing w:val="-2"/>
        </w:rPr>
        <w:t xml:space="preserve">other </w:t>
      </w:r>
      <w:r w:rsidRPr="00380263">
        <w:t>inpatient</w:t>
      </w:r>
      <w:r w:rsidRPr="00380263">
        <w:rPr>
          <w:spacing w:val="-8"/>
        </w:rPr>
        <w:t xml:space="preserve"> </w:t>
      </w:r>
      <w:r w:rsidRPr="00380263">
        <w:t>use.</w:t>
      </w:r>
      <w:r w:rsidRPr="00380263">
        <w:rPr>
          <w:spacing w:val="-8"/>
        </w:rPr>
        <w:t xml:space="preserve"> </w:t>
      </w:r>
      <w:r w:rsidRPr="00380263">
        <w:t>For</w:t>
      </w:r>
      <w:r w:rsidRPr="00380263">
        <w:rPr>
          <w:spacing w:val="-8"/>
        </w:rPr>
        <w:t xml:space="preserve"> </w:t>
      </w:r>
      <w:r w:rsidRPr="00380263">
        <w:t>this</w:t>
      </w:r>
      <w:r w:rsidRPr="00380263">
        <w:rPr>
          <w:spacing w:val="-8"/>
        </w:rPr>
        <w:t xml:space="preserve"> </w:t>
      </w:r>
      <w:r w:rsidRPr="00380263">
        <w:t>reason,</w:t>
      </w:r>
      <w:r w:rsidRPr="00380263">
        <w:rPr>
          <w:spacing w:val="-8"/>
        </w:rPr>
        <w:t xml:space="preserve"> </w:t>
      </w:r>
      <w:r w:rsidRPr="00380263">
        <w:t>data</w:t>
      </w:r>
      <w:r w:rsidRPr="00380263">
        <w:rPr>
          <w:spacing w:val="-8"/>
        </w:rPr>
        <w:t xml:space="preserve"> </w:t>
      </w:r>
      <w:r w:rsidRPr="00380263">
        <w:t>pre-</w:t>
      </w:r>
      <w:r w:rsidRPr="00380263">
        <w:rPr>
          <w:spacing w:val="-8"/>
        </w:rPr>
        <w:t xml:space="preserve"> </w:t>
      </w:r>
      <w:r w:rsidRPr="00380263">
        <w:t>and</w:t>
      </w:r>
      <w:r w:rsidRPr="00380263">
        <w:rPr>
          <w:spacing w:val="-8"/>
        </w:rPr>
        <w:t xml:space="preserve"> </w:t>
      </w:r>
      <w:r w:rsidRPr="00380263">
        <w:t>post-Jan</w:t>
      </w:r>
      <w:r w:rsidRPr="00380263">
        <w:rPr>
          <w:spacing w:val="-8"/>
        </w:rPr>
        <w:t xml:space="preserve"> </w:t>
      </w:r>
      <w:r w:rsidRPr="00380263">
        <w:t>2021</w:t>
      </w:r>
      <w:r w:rsidRPr="00380263">
        <w:rPr>
          <w:spacing w:val="-8"/>
        </w:rPr>
        <w:t xml:space="preserve"> </w:t>
      </w:r>
      <w:r w:rsidRPr="00380263">
        <w:t>should</w:t>
      </w:r>
      <w:r w:rsidRPr="00380263">
        <w:rPr>
          <w:spacing w:val="-8"/>
        </w:rPr>
        <w:t xml:space="preserve"> </w:t>
      </w:r>
      <w:r w:rsidRPr="00380263">
        <w:t>be</w:t>
      </w:r>
      <w:r w:rsidRPr="00380263">
        <w:rPr>
          <w:spacing w:val="-8"/>
        </w:rPr>
        <w:t xml:space="preserve"> </w:t>
      </w:r>
      <w:r w:rsidRPr="00380263">
        <w:t>compared</w:t>
      </w:r>
      <w:r w:rsidRPr="00380263">
        <w:rPr>
          <w:spacing w:val="-8"/>
        </w:rPr>
        <w:t xml:space="preserve"> </w:t>
      </w:r>
      <w:r w:rsidRPr="00380263">
        <w:t>with</w:t>
      </w:r>
      <w:r w:rsidRPr="00380263">
        <w:rPr>
          <w:spacing w:val="-8"/>
        </w:rPr>
        <w:t xml:space="preserve"> </w:t>
      </w:r>
      <w:r w:rsidRPr="00380263">
        <w:t>caution.</w:t>
      </w:r>
    </w:p>
    <w:p w14:paraId="1ADCCF97" w14:textId="6A62200E" w:rsidR="00B105A9" w:rsidRPr="00380263" w:rsidRDefault="00000000" w:rsidP="00076484">
      <w:pPr>
        <w:pStyle w:val="BodyText"/>
        <w:spacing w:before="115" w:line="228" w:lineRule="auto"/>
        <w:ind w:left="113"/>
      </w:pPr>
      <w:r w:rsidRPr="00380263">
        <w:t>Antimicrobials</w:t>
      </w:r>
      <w:r w:rsidRPr="00380263">
        <w:rPr>
          <w:spacing w:val="-8"/>
        </w:rPr>
        <w:t xml:space="preserve"> </w:t>
      </w:r>
      <w:r w:rsidRPr="00380263">
        <w:t>currently</w:t>
      </w:r>
      <w:r w:rsidRPr="00380263">
        <w:rPr>
          <w:spacing w:val="-8"/>
        </w:rPr>
        <w:t xml:space="preserve"> </w:t>
      </w:r>
      <w:r w:rsidRPr="00380263">
        <w:t>included</w:t>
      </w:r>
      <w:r w:rsidRPr="00380263">
        <w:rPr>
          <w:spacing w:val="-8"/>
        </w:rPr>
        <w:t xml:space="preserve"> </w:t>
      </w:r>
      <w:r w:rsidRPr="00380263">
        <w:t>in</w:t>
      </w:r>
      <w:r w:rsidRPr="00380263">
        <w:rPr>
          <w:spacing w:val="-8"/>
        </w:rPr>
        <w:t xml:space="preserve"> </w:t>
      </w:r>
      <w:r w:rsidRPr="00380263">
        <w:t>the</w:t>
      </w:r>
      <w:r w:rsidRPr="00380263">
        <w:rPr>
          <w:spacing w:val="-8"/>
        </w:rPr>
        <w:t xml:space="preserve"> </w:t>
      </w:r>
      <w:r w:rsidRPr="00380263">
        <w:t>NAUSP</w:t>
      </w:r>
      <w:r w:rsidRPr="00380263">
        <w:rPr>
          <w:spacing w:val="-8"/>
        </w:rPr>
        <w:t xml:space="preserve"> </w:t>
      </w:r>
      <w:r w:rsidRPr="00380263">
        <w:t>dataset</w:t>
      </w:r>
      <w:r w:rsidRPr="00380263">
        <w:rPr>
          <w:spacing w:val="-8"/>
        </w:rPr>
        <w:t xml:space="preserve"> </w:t>
      </w:r>
      <w:r w:rsidRPr="00380263">
        <w:t>are</w:t>
      </w:r>
      <w:r w:rsidRPr="00380263">
        <w:rPr>
          <w:spacing w:val="-8"/>
        </w:rPr>
        <w:t xml:space="preserve"> </w:t>
      </w:r>
      <w:r w:rsidRPr="00380263">
        <w:t>the</w:t>
      </w:r>
      <w:r w:rsidRPr="00380263">
        <w:rPr>
          <w:spacing w:val="-8"/>
        </w:rPr>
        <w:t xml:space="preserve"> </w:t>
      </w:r>
      <w:r w:rsidRPr="00380263">
        <w:t>most</w:t>
      </w:r>
      <w:r w:rsidRPr="00380263">
        <w:rPr>
          <w:spacing w:val="-8"/>
        </w:rPr>
        <w:t xml:space="preserve"> </w:t>
      </w:r>
      <w:r w:rsidRPr="00380263">
        <w:t>commonly</w:t>
      </w:r>
      <w:r w:rsidRPr="00380263">
        <w:rPr>
          <w:spacing w:val="-8"/>
        </w:rPr>
        <w:t xml:space="preserve"> </w:t>
      </w:r>
      <w:r w:rsidRPr="00380263">
        <w:t>used</w:t>
      </w:r>
      <w:r w:rsidRPr="00380263">
        <w:rPr>
          <w:spacing w:val="-8"/>
        </w:rPr>
        <w:t xml:space="preserve"> </w:t>
      </w:r>
      <w:r w:rsidRPr="00380263">
        <w:t>antibacterials and</w:t>
      </w:r>
      <w:r w:rsidRPr="00380263">
        <w:rPr>
          <w:spacing w:val="-16"/>
        </w:rPr>
        <w:t xml:space="preserve"> </w:t>
      </w:r>
      <w:r w:rsidRPr="00380263">
        <w:t>antifungals</w:t>
      </w:r>
      <w:r w:rsidRPr="00380263">
        <w:rPr>
          <w:spacing w:val="-15"/>
        </w:rPr>
        <w:t xml:space="preserve"> </w:t>
      </w:r>
      <w:r w:rsidRPr="00380263">
        <w:t>in</w:t>
      </w:r>
      <w:r w:rsidRPr="00380263">
        <w:rPr>
          <w:spacing w:val="-15"/>
        </w:rPr>
        <w:t xml:space="preserve"> </w:t>
      </w:r>
      <w:r w:rsidRPr="00380263">
        <w:t>Australian</w:t>
      </w:r>
      <w:r w:rsidRPr="00380263">
        <w:rPr>
          <w:spacing w:val="-16"/>
        </w:rPr>
        <w:t xml:space="preserve"> </w:t>
      </w:r>
      <w:r w:rsidRPr="00380263">
        <w:t>hospitals.</w:t>
      </w:r>
      <w:r w:rsidRPr="00380263">
        <w:rPr>
          <w:spacing w:val="-15"/>
        </w:rPr>
        <w:t xml:space="preserve"> </w:t>
      </w:r>
      <w:r w:rsidRPr="00380263">
        <w:t>The</w:t>
      </w:r>
      <w:r w:rsidRPr="00380263">
        <w:rPr>
          <w:spacing w:val="-15"/>
        </w:rPr>
        <w:t xml:space="preserve"> </w:t>
      </w:r>
      <w:r w:rsidRPr="00380263">
        <w:t>defined</w:t>
      </w:r>
      <w:r w:rsidRPr="00380263">
        <w:rPr>
          <w:spacing w:val="-16"/>
        </w:rPr>
        <w:t xml:space="preserve"> </w:t>
      </w:r>
      <w:r w:rsidRPr="00380263">
        <w:t>daily</w:t>
      </w:r>
      <w:r w:rsidRPr="00380263">
        <w:rPr>
          <w:spacing w:val="-15"/>
        </w:rPr>
        <w:t xml:space="preserve"> </w:t>
      </w:r>
      <w:r w:rsidRPr="00380263">
        <w:t>doses</w:t>
      </w:r>
      <w:r w:rsidRPr="00380263">
        <w:rPr>
          <w:spacing w:val="-15"/>
        </w:rPr>
        <w:t xml:space="preserve"> </w:t>
      </w:r>
      <w:r w:rsidRPr="00380263">
        <w:t>(DDDs)</w:t>
      </w:r>
      <w:r w:rsidRPr="00380263">
        <w:rPr>
          <w:spacing w:val="-15"/>
        </w:rPr>
        <w:t xml:space="preserve"> </w:t>
      </w:r>
      <w:r w:rsidRPr="00380263">
        <w:t>assigned</w:t>
      </w:r>
      <w:r w:rsidRPr="00380263">
        <w:rPr>
          <w:spacing w:val="-16"/>
        </w:rPr>
        <w:t xml:space="preserve"> </w:t>
      </w:r>
      <w:r w:rsidRPr="00380263">
        <w:t>by</w:t>
      </w:r>
      <w:r w:rsidRPr="00380263">
        <w:rPr>
          <w:spacing w:val="-15"/>
        </w:rPr>
        <w:t xml:space="preserve"> </w:t>
      </w:r>
      <w:r w:rsidRPr="00380263">
        <w:t>the</w:t>
      </w:r>
      <w:r w:rsidRPr="00380263">
        <w:rPr>
          <w:spacing w:val="-15"/>
        </w:rPr>
        <w:t xml:space="preserve"> </w:t>
      </w:r>
      <w:r w:rsidRPr="00380263">
        <w:t>World</w:t>
      </w:r>
      <w:r w:rsidRPr="00380263">
        <w:rPr>
          <w:spacing w:val="-16"/>
        </w:rPr>
        <w:t xml:space="preserve"> </w:t>
      </w:r>
      <w:r w:rsidRPr="00380263">
        <w:t>Health</w:t>
      </w:r>
      <w:r w:rsidR="00A4709F" w:rsidRPr="00380263">
        <w:t xml:space="preserve"> </w:t>
      </w:r>
      <w:r w:rsidRPr="00380263">
        <w:rPr>
          <w:spacing w:val="-2"/>
        </w:rPr>
        <w:t>Organization</w:t>
      </w:r>
      <w:r w:rsidRPr="00380263">
        <w:rPr>
          <w:spacing w:val="-7"/>
        </w:rPr>
        <w:t xml:space="preserve"> </w:t>
      </w:r>
      <w:r w:rsidRPr="00380263">
        <w:rPr>
          <w:spacing w:val="-2"/>
        </w:rPr>
        <w:t>(WHO)</w:t>
      </w:r>
      <w:r w:rsidRPr="00380263">
        <w:rPr>
          <w:spacing w:val="-7"/>
        </w:rPr>
        <w:t xml:space="preserve"> </w:t>
      </w:r>
      <w:r w:rsidRPr="00380263">
        <w:rPr>
          <w:spacing w:val="-2"/>
        </w:rPr>
        <w:t>Anatomical</w:t>
      </w:r>
      <w:r w:rsidRPr="00380263">
        <w:rPr>
          <w:spacing w:val="-7"/>
        </w:rPr>
        <w:t xml:space="preserve"> </w:t>
      </w:r>
      <w:r w:rsidRPr="00380263">
        <w:rPr>
          <w:spacing w:val="-2"/>
        </w:rPr>
        <w:t>Therapeutic</w:t>
      </w:r>
      <w:r w:rsidRPr="00380263">
        <w:rPr>
          <w:spacing w:val="-7"/>
        </w:rPr>
        <w:t xml:space="preserve"> </w:t>
      </w:r>
      <w:r w:rsidRPr="00380263">
        <w:rPr>
          <w:spacing w:val="-2"/>
        </w:rPr>
        <w:t>Classification</w:t>
      </w:r>
      <w:r w:rsidRPr="00380263">
        <w:rPr>
          <w:spacing w:val="-7"/>
        </w:rPr>
        <w:t xml:space="preserve"> </w:t>
      </w:r>
      <w:r w:rsidRPr="00380263">
        <w:rPr>
          <w:spacing w:val="-2"/>
        </w:rPr>
        <w:t>system</w:t>
      </w:r>
      <w:r w:rsidRPr="00380263">
        <w:rPr>
          <w:spacing w:val="-7"/>
        </w:rPr>
        <w:t xml:space="preserve"> </w:t>
      </w:r>
      <w:r w:rsidRPr="00380263">
        <w:rPr>
          <w:spacing w:val="-2"/>
        </w:rPr>
        <w:t>are</w:t>
      </w:r>
      <w:r w:rsidRPr="00380263">
        <w:rPr>
          <w:spacing w:val="-7"/>
        </w:rPr>
        <w:t xml:space="preserve"> </w:t>
      </w:r>
      <w:r w:rsidRPr="00380263">
        <w:rPr>
          <w:spacing w:val="-2"/>
        </w:rPr>
        <w:t>used</w:t>
      </w:r>
      <w:r w:rsidRPr="00380263">
        <w:rPr>
          <w:spacing w:val="-7"/>
        </w:rPr>
        <w:t xml:space="preserve"> </w:t>
      </w:r>
      <w:r w:rsidRPr="00380263">
        <w:rPr>
          <w:spacing w:val="-2"/>
        </w:rPr>
        <w:t>to</w:t>
      </w:r>
      <w:r w:rsidRPr="00380263">
        <w:rPr>
          <w:spacing w:val="-7"/>
        </w:rPr>
        <w:t xml:space="preserve"> </w:t>
      </w:r>
      <w:r w:rsidRPr="00380263">
        <w:rPr>
          <w:spacing w:val="-2"/>
        </w:rPr>
        <w:t>calculate</w:t>
      </w:r>
      <w:r w:rsidRPr="00380263">
        <w:rPr>
          <w:spacing w:val="-7"/>
        </w:rPr>
        <w:t xml:space="preserve"> </w:t>
      </w:r>
      <w:r w:rsidRPr="00380263">
        <w:rPr>
          <w:spacing w:val="-2"/>
        </w:rPr>
        <w:t>the</w:t>
      </w:r>
      <w:r w:rsidRPr="00380263">
        <w:rPr>
          <w:spacing w:val="-7"/>
        </w:rPr>
        <w:t xml:space="preserve"> </w:t>
      </w:r>
      <w:r w:rsidRPr="00380263">
        <w:rPr>
          <w:spacing w:val="-2"/>
        </w:rPr>
        <w:t>usage</w:t>
      </w:r>
      <w:r w:rsidRPr="00380263">
        <w:rPr>
          <w:spacing w:val="-7"/>
        </w:rPr>
        <w:t xml:space="preserve"> </w:t>
      </w:r>
      <w:r w:rsidRPr="00380263">
        <w:rPr>
          <w:spacing w:val="-2"/>
        </w:rPr>
        <w:t xml:space="preserve">rates. </w:t>
      </w:r>
      <w:r w:rsidRPr="00380263">
        <w:t>Care</w:t>
      </w:r>
      <w:r w:rsidRPr="00380263">
        <w:rPr>
          <w:spacing w:val="-6"/>
        </w:rPr>
        <w:t xml:space="preserve"> </w:t>
      </w:r>
      <w:r w:rsidRPr="00380263">
        <w:t>is</w:t>
      </w:r>
      <w:r w:rsidRPr="00380263">
        <w:rPr>
          <w:spacing w:val="-6"/>
        </w:rPr>
        <w:t xml:space="preserve"> </w:t>
      </w:r>
      <w:r w:rsidRPr="00380263">
        <w:t>required</w:t>
      </w:r>
      <w:r w:rsidRPr="00380263">
        <w:rPr>
          <w:spacing w:val="-6"/>
        </w:rPr>
        <w:t xml:space="preserve"> </w:t>
      </w:r>
      <w:r w:rsidRPr="00380263">
        <w:t>when</w:t>
      </w:r>
      <w:r w:rsidRPr="00380263">
        <w:rPr>
          <w:spacing w:val="-6"/>
        </w:rPr>
        <w:t xml:space="preserve"> </w:t>
      </w:r>
      <w:r w:rsidRPr="00380263">
        <w:t>interpreting</w:t>
      </w:r>
      <w:r w:rsidRPr="00380263">
        <w:rPr>
          <w:spacing w:val="-6"/>
        </w:rPr>
        <w:t xml:space="preserve"> </w:t>
      </w:r>
      <w:r w:rsidRPr="00380263">
        <w:t>NAUSP</w:t>
      </w:r>
      <w:r w:rsidRPr="00380263">
        <w:rPr>
          <w:spacing w:val="-6"/>
        </w:rPr>
        <w:t xml:space="preserve"> </w:t>
      </w:r>
      <w:r w:rsidRPr="00380263">
        <w:t>data</w:t>
      </w:r>
      <w:r w:rsidRPr="00380263">
        <w:rPr>
          <w:spacing w:val="-6"/>
        </w:rPr>
        <w:t xml:space="preserve"> </w:t>
      </w:r>
      <w:r w:rsidRPr="00380263">
        <w:t>where</w:t>
      </w:r>
      <w:r w:rsidRPr="00380263">
        <w:rPr>
          <w:spacing w:val="-6"/>
        </w:rPr>
        <w:t xml:space="preserve"> </w:t>
      </w:r>
      <w:r w:rsidRPr="00380263">
        <w:t>the</w:t>
      </w:r>
      <w:r w:rsidRPr="00380263">
        <w:rPr>
          <w:spacing w:val="-6"/>
        </w:rPr>
        <w:t xml:space="preserve"> </w:t>
      </w:r>
      <w:r w:rsidRPr="00380263">
        <w:t>published</w:t>
      </w:r>
      <w:r w:rsidRPr="00380263">
        <w:rPr>
          <w:spacing w:val="-6"/>
        </w:rPr>
        <w:t xml:space="preserve"> </w:t>
      </w:r>
      <w:r w:rsidRPr="00380263">
        <w:t>WHO</w:t>
      </w:r>
      <w:r w:rsidRPr="00380263">
        <w:rPr>
          <w:spacing w:val="-6"/>
        </w:rPr>
        <w:t xml:space="preserve"> </w:t>
      </w:r>
      <w:r w:rsidRPr="00380263">
        <w:t>DDD</w:t>
      </w:r>
      <w:r w:rsidRPr="00380263">
        <w:rPr>
          <w:spacing w:val="-6"/>
        </w:rPr>
        <w:t xml:space="preserve"> </w:t>
      </w:r>
      <w:r w:rsidRPr="00380263">
        <w:t>does</w:t>
      </w:r>
      <w:r w:rsidRPr="00380263">
        <w:rPr>
          <w:spacing w:val="-6"/>
        </w:rPr>
        <w:t xml:space="preserve"> </w:t>
      </w:r>
      <w:r w:rsidRPr="00380263">
        <w:t>not</w:t>
      </w:r>
      <w:r w:rsidRPr="00380263">
        <w:rPr>
          <w:spacing w:val="-6"/>
        </w:rPr>
        <w:t xml:space="preserve"> </w:t>
      </w:r>
      <w:r w:rsidRPr="00380263">
        <w:t>accurately reflect</w:t>
      </w:r>
      <w:r w:rsidRPr="00380263">
        <w:rPr>
          <w:spacing w:val="-7"/>
        </w:rPr>
        <w:t xml:space="preserve"> </w:t>
      </w:r>
      <w:r w:rsidRPr="00380263">
        <w:t>the</w:t>
      </w:r>
      <w:r w:rsidRPr="00380263">
        <w:rPr>
          <w:spacing w:val="-7"/>
        </w:rPr>
        <w:t xml:space="preserve"> </w:t>
      </w:r>
      <w:r w:rsidRPr="00380263">
        <w:t>Australian</w:t>
      </w:r>
      <w:r w:rsidRPr="00380263">
        <w:rPr>
          <w:spacing w:val="-7"/>
        </w:rPr>
        <w:t xml:space="preserve"> </w:t>
      </w:r>
      <w:r w:rsidRPr="00380263">
        <w:t>setting.</w:t>
      </w:r>
      <w:r w:rsidRPr="00380263">
        <w:rPr>
          <w:spacing w:val="-7"/>
        </w:rPr>
        <w:t xml:space="preserve"> </w:t>
      </w:r>
      <w:r w:rsidRPr="00380263">
        <w:t>If</w:t>
      </w:r>
      <w:r w:rsidRPr="00380263">
        <w:rPr>
          <w:spacing w:val="-7"/>
        </w:rPr>
        <w:t xml:space="preserve"> </w:t>
      </w:r>
      <w:r w:rsidRPr="00380263">
        <w:t>routine</w:t>
      </w:r>
      <w:r w:rsidRPr="00380263">
        <w:rPr>
          <w:spacing w:val="-7"/>
        </w:rPr>
        <w:t xml:space="preserve"> </w:t>
      </w:r>
      <w:r w:rsidRPr="00380263">
        <w:t>doses</w:t>
      </w:r>
      <w:r w:rsidRPr="00380263">
        <w:rPr>
          <w:spacing w:val="-7"/>
        </w:rPr>
        <w:t xml:space="preserve"> </w:t>
      </w:r>
      <w:r w:rsidRPr="00380263">
        <w:t>used</w:t>
      </w:r>
      <w:r w:rsidRPr="00380263">
        <w:rPr>
          <w:spacing w:val="-7"/>
        </w:rPr>
        <w:t xml:space="preserve"> </w:t>
      </w:r>
      <w:r w:rsidRPr="00380263">
        <w:t>in</w:t>
      </w:r>
      <w:r w:rsidRPr="00380263">
        <w:rPr>
          <w:spacing w:val="-7"/>
        </w:rPr>
        <w:t xml:space="preserve"> </w:t>
      </w:r>
      <w:r w:rsidRPr="00380263">
        <w:t>the</w:t>
      </w:r>
      <w:r w:rsidRPr="00380263">
        <w:rPr>
          <w:spacing w:val="-7"/>
        </w:rPr>
        <w:t xml:space="preserve"> </w:t>
      </w:r>
      <w:r w:rsidRPr="00380263">
        <w:t>Australian</w:t>
      </w:r>
      <w:r w:rsidRPr="00380263">
        <w:rPr>
          <w:spacing w:val="-7"/>
        </w:rPr>
        <w:t xml:space="preserve"> </w:t>
      </w:r>
      <w:r w:rsidRPr="00380263">
        <w:t>setting</w:t>
      </w:r>
      <w:r w:rsidRPr="00380263">
        <w:rPr>
          <w:spacing w:val="-7"/>
        </w:rPr>
        <w:t xml:space="preserve"> </w:t>
      </w:r>
      <w:r w:rsidRPr="00380263">
        <w:t>are</w:t>
      </w:r>
      <w:r w:rsidRPr="00380263">
        <w:rPr>
          <w:spacing w:val="-7"/>
        </w:rPr>
        <w:t xml:space="preserve"> </w:t>
      </w:r>
      <w:r w:rsidRPr="00380263">
        <w:t>higher</w:t>
      </w:r>
      <w:r w:rsidRPr="00380263">
        <w:rPr>
          <w:spacing w:val="-7"/>
        </w:rPr>
        <w:t xml:space="preserve"> </w:t>
      </w:r>
      <w:r w:rsidRPr="00380263">
        <w:t>or</w:t>
      </w:r>
      <w:r w:rsidRPr="00380263">
        <w:rPr>
          <w:spacing w:val="-7"/>
        </w:rPr>
        <w:t xml:space="preserve"> </w:t>
      </w:r>
      <w:r w:rsidRPr="00380263">
        <w:t>lower</w:t>
      </w:r>
      <w:r w:rsidRPr="00380263">
        <w:rPr>
          <w:spacing w:val="-7"/>
        </w:rPr>
        <w:t xml:space="preserve"> </w:t>
      </w:r>
      <w:r w:rsidRPr="00380263">
        <w:t>than</w:t>
      </w:r>
      <w:r w:rsidRPr="00380263">
        <w:rPr>
          <w:spacing w:val="-7"/>
        </w:rPr>
        <w:t xml:space="preserve"> </w:t>
      </w:r>
      <w:r w:rsidRPr="00380263">
        <w:t>the WHO-assigned</w:t>
      </w:r>
      <w:r w:rsidRPr="00380263">
        <w:rPr>
          <w:spacing w:val="-10"/>
        </w:rPr>
        <w:t xml:space="preserve"> </w:t>
      </w:r>
      <w:r w:rsidRPr="00380263">
        <w:t>DDD,</w:t>
      </w:r>
      <w:r w:rsidRPr="00380263">
        <w:rPr>
          <w:spacing w:val="-10"/>
        </w:rPr>
        <w:t xml:space="preserve"> </w:t>
      </w:r>
      <w:r w:rsidRPr="00380263">
        <w:t>this</w:t>
      </w:r>
      <w:r w:rsidRPr="00380263">
        <w:rPr>
          <w:spacing w:val="-10"/>
        </w:rPr>
        <w:t xml:space="preserve"> </w:t>
      </w:r>
      <w:r w:rsidRPr="00380263">
        <w:t>may</w:t>
      </w:r>
      <w:r w:rsidRPr="00380263">
        <w:rPr>
          <w:spacing w:val="-10"/>
        </w:rPr>
        <w:t xml:space="preserve"> </w:t>
      </w:r>
      <w:r w:rsidRPr="00380263">
        <w:t>contribute</w:t>
      </w:r>
      <w:r w:rsidRPr="00380263">
        <w:rPr>
          <w:spacing w:val="-10"/>
        </w:rPr>
        <w:t xml:space="preserve"> </w:t>
      </w:r>
      <w:r w:rsidRPr="00380263">
        <w:t>to</w:t>
      </w:r>
      <w:r w:rsidRPr="00380263">
        <w:rPr>
          <w:spacing w:val="-10"/>
        </w:rPr>
        <w:t xml:space="preserve"> </w:t>
      </w:r>
      <w:r w:rsidRPr="00380263">
        <w:t>an</w:t>
      </w:r>
      <w:r w:rsidRPr="00380263">
        <w:rPr>
          <w:spacing w:val="-10"/>
        </w:rPr>
        <w:t xml:space="preserve"> </w:t>
      </w:r>
      <w:r w:rsidRPr="00380263">
        <w:t>over-</w:t>
      </w:r>
      <w:r w:rsidRPr="00380263">
        <w:rPr>
          <w:spacing w:val="-10"/>
        </w:rPr>
        <w:t xml:space="preserve"> </w:t>
      </w:r>
      <w:r w:rsidRPr="00380263">
        <w:t>or</w:t>
      </w:r>
      <w:r w:rsidRPr="00380263">
        <w:rPr>
          <w:spacing w:val="-10"/>
        </w:rPr>
        <w:t xml:space="preserve"> </w:t>
      </w:r>
      <w:r w:rsidRPr="00380263">
        <w:t>under-estimation</w:t>
      </w:r>
      <w:r w:rsidRPr="00380263">
        <w:rPr>
          <w:spacing w:val="-10"/>
        </w:rPr>
        <w:t xml:space="preserve"> </w:t>
      </w:r>
      <w:r w:rsidRPr="00380263">
        <w:t>of</w:t>
      </w:r>
      <w:r w:rsidRPr="00380263">
        <w:rPr>
          <w:spacing w:val="-10"/>
        </w:rPr>
        <w:t xml:space="preserve"> </w:t>
      </w:r>
      <w:r w:rsidRPr="00380263">
        <w:t>usage</w:t>
      </w:r>
      <w:r w:rsidRPr="00380263">
        <w:rPr>
          <w:spacing w:val="-10"/>
        </w:rPr>
        <w:t xml:space="preserve"> </w:t>
      </w:r>
      <w:r w:rsidRPr="00380263">
        <w:t>rates.</w:t>
      </w:r>
    </w:p>
    <w:p w14:paraId="241492B9" w14:textId="77777777" w:rsidR="00B105A9" w:rsidRPr="00380263" w:rsidRDefault="00B105A9" w:rsidP="006B2D65">
      <w:pPr>
        <w:spacing w:line="228" w:lineRule="auto"/>
        <w:sectPr w:rsidR="00B105A9" w:rsidRPr="00380263">
          <w:pgSz w:w="11910" w:h="16840"/>
          <w:pgMar w:top="1200" w:right="1020" w:bottom="880" w:left="1020" w:header="0" w:footer="694" w:gutter="0"/>
          <w:cols w:space="720"/>
        </w:sectPr>
      </w:pPr>
    </w:p>
    <w:p w14:paraId="444D85E5" w14:textId="77777777" w:rsidR="00B105A9" w:rsidRPr="00380263" w:rsidRDefault="00000000" w:rsidP="006B2D65">
      <w:pPr>
        <w:pStyle w:val="Heading1"/>
        <w:ind w:right="1059"/>
      </w:pPr>
      <w:bookmarkStart w:id="60" w:name="Appendix_4:_Antimicrobial_agents_–_World"/>
      <w:bookmarkStart w:id="61" w:name="_bookmark26"/>
      <w:bookmarkEnd w:id="60"/>
      <w:bookmarkEnd w:id="61"/>
      <w:r w:rsidRPr="00380263">
        <w:rPr>
          <w:color w:val="153A6E"/>
        </w:rPr>
        <w:lastRenderedPageBreak/>
        <w:t>Appendix 4: Antimicrobial agents – World</w:t>
      </w:r>
      <w:r w:rsidRPr="00380263">
        <w:rPr>
          <w:color w:val="153A6E"/>
          <w:spacing w:val="-30"/>
        </w:rPr>
        <w:t xml:space="preserve"> </w:t>
      </w:r>
      <w:r w:rsidRPr="00380263">
        <w:rPr>
          <w:color w:val="153A6E"/>
        </w:rPr>
        <w:t>Health</w:t>
      </w:r>
      <w:r w:rsidRPr="00380263">
        <w:rPr>
          <w:color w:val="153A6E"/>
          <w:spacing w:val="-30"/>
        </w:rPr>
        <w:t xml:space="preserve"> </w:t>
      </w:r>
      <w:r w:rsidRPr="00380263">
        <w:rPr>
          <w:color w:val="153A6E"/>
        </w:rPr>
        <w:t>Organization</w:t>
      </w:r>
      <w:r w:rsidRPr="00380263">
        <w:rPr>
          <w:color w:val="153A6E"/>
          <w:spacing w:val="-30"/>
        </w:rPr>
        <w:t xml:space="preserve"> </w:t>
      </w:r>
      <w:r w:rsidRPr="00380263">
        <w:rPr>
          <w:color w:val="153A6E"/>
        </w:rPr>
        <w:t>Anatomical</w:t>
      </w:r>
    </w:p>
    <w:p w14:paraId="6D166EFE" w14:textId="77777777" w:rsidR="00B105A9" w:rsidRPr="00380263" w:rsidRDefault="00000000" w:rsidP="006B2D65">
      <w:pPr>
        <w:pStyle w:val="Heading1"/>
        <w:spacing w:before="0"/>
      </w:pPr>
      <w:r w:rsidRPr="00380263">
        <w:rPr>
          <w:color w:val="153A6E"/>
        </w:rPr>
        <w:t>Therapeutic</w:t>
      </w:r>
      <w:r w:rsidRPr="00380263">
        <w:rPr>
          <w:color w:val="153A6E"/>
          <w:spacing w:val="-30"/>
        </w:rPr>
        <w:t xml:space="preserve"> </w:t>
      </w:r>
      <w:r w:rsidRPr="00380263">
        <w:rPr>
          <w:color w:val="153A6E"/>
        </w:rPr>
        <w:t>Classification</w:t>
      </w:r>
      <w:r w:rsidRPr="00380263">
        <w:rPr>
          <w:color w:val="153A6E"/>
          <w:spacing w:val="-30"/>
        </w:rPr>
        <w:t xml:space="preserve"> </w:t>
      </w:r>
      <w:r w:rsidRPr="00380263">
        <w:rPr>
          <w:color w:val="153A6E"/>
        </w:rPr>
        <w:t>for</w:t>
      </w:r>
      <w:r w:rsidRPr="00380263">
        <w:rPr>
          <w:color w:val="153A6E"/>
          <w:spacing w:val="-30"/>
        </w:rPr>
        <w:t xml:space="preserve"> </w:t>
      </w:r>
      <w:r w:rsidRPr="00380263">
        <w:rPr>
          <w:color w:val="153A6E"/>
        </w:rPr>
        <w:t>antimicrobial agents included in NAUSP analyses</w:t>
      </w:r>
    </w:p>
    <w:p w14:paraId="10ACE716" w14:textId="77777777" w:rsidR="00B105A9" w:rsidRPr="00380263" w:rsidRDefault="00000000" w:rsidP="00F94295">
      <w:pPr>
        <w:pStyle w:val="Caption"/>
      </w:pPr>
      <w:r w:rsidRPr="00380263">
        <w:t>Table</w:t>
      </w:r>
      <w:r w:rsidRPr="00380263">
        <w:rPr>
          <w:spacing w:val="4"/>
        </w:rPr>
        <w:t xml:space="preserve"> </w:t>
      </w:r>
      <w:r w:rsidRPr="00380263">
        <w:t>A3:</w:t>
      </w:r>
      <w:r w:rsidRPr="00380263">
        <w:rPr>
          <w:spacing w:val="5"/>
        </w:rPr>
        <w:t xml:space="preserve"> </w:t>
      </w:r>
      <w:r w:rsidRPr="00380263">
        <w:t>Antibacterial</w:t>
      </w:r>
      <w:r w:rsidRPr="00380263">
        <w:rPr>
          <w:spacing w:val="6"/>
        </w:rPr>
        <w:t xml:space="preserve"> </w:t>
      </w:r>
      <w:r w:rsidRPr="00380263">
        <w:rPr>
          <w:spacing w:val="-2"/>
        </w:rPr>
        <w:t>agents</w:t>
      </w:r>
    </w:p>
    <w:p w14:paraId="5429DE2E" w14:textId="77777777" w:rsidR="00B105A9" w:rsidRPr="00380263" w:rsidRDefault="00B105A9">
      <w:pPr>
        <w:pStyle w:val="BodyText"/>
        <w:spacing w:before="2"/>
        <w:rPr>
          <w:b/>
          <w:sz w:val="6"/>
        </w:r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3264"/>
        <w:gridCol w:w="3666"/>
        <w:gridCol w:w="1399"/>
        <w:gridCol w:w="1299"/>
      </w:tblGrid>
      <w:tr w:rsidR="00B105A9" w:rsidRPr="00380263" w14:paraId="04674985" w14:textId="77777777">
        <w:trPr>
          <w:trHeight w:val="345"/>
        </w:trPr>
        <w:tc>
          <w:tcPr>
            <w:tcW w:w="3264" w:type="dxa"/>
            <w:shd w:val="clear" w:color="auto" w:fill="153A6E"/>
          </w:tcPr>
          <w:p w14:paraId="653D6479" w14:textId="77777777" w:rsidR="00B105A9" w:rsidRPr="00380263" w:rsidRDefault="00000000">
            <w:pPr>
              <w:pStyle w:val="TableParagraph"/>
              <w:rPr>
                <w:b/>
                <w:sz w:val="18"/>
              </w:rPr>
            </w:pPr>
            <w:r w:rsidRPr="00380263">
              <w:rPr>
                <w:b/>
                <w:color w:val="FFFFFF"/>
                <w:spacing w:val="-4"/>
                <w:sz w:val="18"/>
              </w:rPr>
              <w:t>ATC</w:t>
            </w:r>
            <w:r w:rsidRPr="00380263">
              <w:rPr>
                <w:b/>
                <w:color w:val="FFFFFF"/>
                <w:spacing w:val="-7"/>
                <w:sz w:val="18"/>
              </w:rPr>
              <w:t xml:space="preserve"> </w:t>
            </w:r>
            <w:r w:rsidRPr="00380263">
              <w:rPr>
                <w:b/>
                <w:color w:val="FFFFFF"/>
                <w:spacing w:val="-2"/>
                <w:sz w:val="18"/>
              </w:rPr>
              <w:t>classification</w:t>
            </w:r>
          </w:p>
        </w:tc>
        <w:tc>
          <w:tcPr>
            <w:tcW w:w="3666" w:type="dxa"/>
            <w:shd w:val="clear" w:color="auto" w:fill="153A6E"/>
          </w:tcPr>
          <w:p w14:paraId="7F446705" w14:textId="77777777" w:rsidR="00B105A9" w:rsidRPr="00380263" w:rsidRDefault="00000000">
            <w:pPr>
              <w:pStyle w:val="TableParagraph"/>
              <w:rPr>
                <w:b/>
                <w:sz w:val="18"/>
              </w:rPr>
            </w:pPr>
            <w:r w:rsidRPr="00380263">
              <w:rPr>
                <w:b/>
                <w:color w:val="FFFFFF"/>
                <w:sz w:val="18"/>
              </w:rPr>
              <w:t xml:space="preserve">Generic </w:t>
            </w:r>
            <w:r w:rsidRPr="00380263">
              <w:rPr>
                <w:b/>
                <w:color w:val="FFFFFF"/>
                <w:spacing w:val="-4"/>
                <w:sz w:val="18"/>
              </w:rPr>
              <w:t>name</w:t>
            </w:r>
          </w:p>
        </w:tc>
        <w:tc>
          <w:tcPr>
            <w:tcW w:w="1399" w:type="dxa"/>
            <w:shd w:val="clear" w:color="auto" w:fill="153A6E"/>
          </w:tcPr>
          <w:p w14:paraId="7E312EB0" w14:textId="77777777" w:rsidR="00B105A9" w:rsidRPr="00380263" w:rsidRDefault="00000000">
            <w:pPr>
              <w:pStyle w:val="TableParagraph"/>
              <w:ind w:left="18" w:right="8"/>
              <w:jc w:val="center"/>
              <w:rPr>
                <w:b/>
                <w:sz w:val="18"/>
              </w:rPr>
            </w:pPr>
            <w:r w:rsidRPr="00380263">
              <w:rPr>
                <w:b/>
                <w:color w:val="FFFFFF"/>
                <w:sz w:val="18"/>
              </w:rPr>
              <w:t>DDD</w:t>
            </w:r>
            <w:r w:rsidRPr="00380263">
              <w:rPr>
                <w:b/>
                <w:color w:val="FFFFFF"/>
                <w:spacing w:val="-4"/>
                <w:sz w:val="18"/>
              </w:rPr>
              <w:t xml:space="preserve"> </w:t>
            </w:r>
            <w:r w:rsidRPr="00380263">
              <w:rPr>
                <w:b/>
                <w:color w:val="FFFFFF"/>
                <w:spacing w:val="-5"/>
                <w:sz w:val="18"/>
              </w:rPr>
              <w:t>(g)</w:t>
            </w:r>
          </w:p>
        </w:tc>
        <w:tc>
          <w:tcPr>
            <w:tcW w:w="1299" w:type="dxa"/>
            <w:shd w:val="clear" w:color="auto" w:fill="153A6E"/>
          </w:tcPr>
          <w:p w14:paraId="3FD90A27" w14:textId="77777777" w:rsidR="00B105A9" w:rsidRPr="00380263" w:rsidRDefault="00000000">
            <w:pPr>
              <w:pStyle w:val="TableParagraph"/>
              <w:ind w:left="10"/>
              <w:jc w:val="center"/>
              <w:rPr>
                <w:b/>
                <w:sz w:val="18"/>
              </w:rPr>
            </w:pPr>
            <w:r w:rsidRPr="00380263">
              <w:rPr>
                <w:b/>
                <w:color w:val="FFFFFF"/>
                <w:spacing w:val="-2"/>
                <w:sz w:val="18"/>
              </w:rPr>
              <w:t>Route</w:t>
            </w:r>
          </w:p>
        </w:tc>
      </w:tr>
      <w:tr w:rsidR="00B105A9" w:rsidRPr="00380263" w14:paraId="56259BF4" w14:textId="77777777">
        <w:trPr>
          <w:trHeight w:val="345"/>
        </w:trPr>
        <w:tc>
          <w:tcPr>
            <w:tcW w:w="3264" w:type="dxa"/>
            <w:shd w:val="clear" w:color="auto" w:fill="DADBE6"/>
          </w:tcPr>
          <w:p w14:paraId="097C3482" w14:textId="77777777" w:rsidR="00B105A9" w:rsidRPr="00380263" w:rsidRDefault="00000000">
            <w:pPr>
              <w:pStyle w:val="TableParagraph"/>
              <w:rPr>
                <w:sz w:val="18"/>
              </w:rPr>
            </w:pPr>
            <w:r w:rsidRPr="00380263">
              <w:rPr>
                <w:spacing w:val="-2"/>
                <w:sz w:val="18"/>
              </w:rPr>
              <w:t>J01AA</w:t>
            </w:r>
          </w:p>
        </w:tc>
        <w:tc>
          <w:tcPr>
            <w:tcW w:w="3666" w:type="dxa"/>
            <w:shd w:val="clear" w:color="auto" w:fill="DADBE6"/>
          </w:tcPr>
          <w:p w14:paraId="7CF713BF" w14:textId="77777777" w:rsidR="00B105A9" w:rsidRPr="00380263" w:rsidRDefault="00000000">
            <w:pPr>
              <w:pStyle w:val="TableParagraph"/>
              <w:rPr>
                <w:sz w:val="18"/>
              </w:rPr>
            </w:pPr>
            <w:r w:rsidRPr="00380263">
              <w:rPr>
                <w:spacing w:val="-2"/>
                <w:sz w:val="18"/>
              </w:rPr>
              <w:t>Tetracyclines</w:t>
            </w:r>
          </w:p>
        </w:tc>
        <w:tc>
          <w:tcPr>
            <w:tcW w:w="1399" w:type="dxa"/>
            <w:shd w:val="clear" w:color="auto" w:fill="DADBE6"/>
          </w:tcPr>
          <w:p w14:paraId="2DBD9341" w14:textId="77777777" w:rsidR="00B105A9" w:rsidRPr="00380263" w:rsidRDefault="00B105A9">
            <w:pPr>
              <w:pStyle w:val="TableParagraph"/>
              <w:spacing w:before="0"/>
              <w:ind w:left="0"/>
              <w:rPr>
                <w:rFonts w:ascii="Times New Roman"/>
                <w:sz w:val="20"/>
              </w:rPr>
            </w:pPr>
          </w:p>
        </w:tc>
        <w:tc>
          <w:tcPr>
            <w:tcW w:w="1299" w:type="dxa"/>
            <w:shd w:val="clear" w:color="auto" w:fill="DADBE6"/>
          </w:tcPr>
          <w:p w14:paraId="5CC6EAAB" w14:textId="77777777" w:rsidR="00B105A9" w:rsidRPr="00380263" w:rsidRDefault="00B105A9">
            <w:pPr>
              <w:pStyle w:val="TableParagraph"/>
              <w:spacing w:before="0"/>
              <w:ind w:left="0"/>
              <w:rPr>
                <w:rFonts w:ascii="Times New Roman"/>
                <w:sz w:val="20"/>
              </w:rPr>
            </w:pPr>
          </w:p>
        </w:tc>
      </w:tr>
      <w:tr w:rsidR="00B105A9" w:rsidRPr="00380263" w14:paraId="1EDDF8CD" w14:textId="77777777">
        <w:trPr>
          <w:trHeight w:val="345"/>
        </w:trPr>
        <w:tc>
          <w:tcPr>
            <w:tcW w:w="3264" w:type="dxa"/>
          </w:tcPr>
          <w:p w14:paraId="7BDCC6D0" w14:textId="77777777" w:rsidR="00B105A9" w:rsidRPr="00380263" w:rsidRDefault="00000000">
            <w:pPr>
              <w:pStyle w:val="TableParagraph"/>
              <w:rPr>
                <w:sz w:val="18"/>
              </w:rPr>
            </w:pPr>
            <w:r w:rsidRPr="00380263">
              <w:rPr>
                <w:spacing w:val="-2"/>
                <w:sz w:val="18"/>
              </w:rPr>
              <w:t>J01AA02</w:t>
            </w:r>
          </w:p>
        </w:tc>
        <w:tc>
          <w:tcPr>
            <w:tcW w:w="3666" w:type="dxa"/>
          </w:tcPr>
          <w:p w14:paraId="5FC41E55" w14:textId="77777777" w:rsidR="00B105A9" w:rsidRPr="00380263" w:rsidRDefault="00000000">
            <w:pPr>
              <w:pStyle w:val="TableParagraph"/>
              <w:rPr>
                <w:sz w:val="18"/>
              </w:rPr>
            </w:pPr>
            <w:r w:rsidRPr="00380263">
              <w:rPr>
                <w:spacing w:val="-2"/>
                <w:sz w:val="18"/>
              </w:rPr>
              <w:t>Doxycycline</w:t>
            </w:r>
          </w:p>
        </w:tc>
        <w:tc>
          <w:tcPr>
            <w:tcW w:w="1399" w:type="dxa"/>
          </w:tcPr>
          <w:p w14:paraId="01CC9DFD" w14:textId="77777777" w:rsidR="00B105A9" w:rsidRPr="00380263" w:rsidRDefault="00000000">
            <w:pPr>
              <w:pStyle w:val="TableParagraph"/>
              <w:ind w:left="10" w:right="18"/>
              <w:jc w:val="center"/>
              <w:rPr>
                <w:sz w:val="18"/>
              </w:rPr>
            </w:pPr>
            <w:r w:rsidRPr="00380263">
              <w:rPr>
                <w:spacing w:val="-5"/>
                <w:sz w:val="18"/>
              </w:rPr>
              <w:t>0.1</w:t>
            </w:r>
          </w:p>
        </w:tc>
        <w:tc>
          <w:tcPr>
            <w:tcW w:w="1299" w:type="dxa"/>
          </w:tcPr>
          <w:p w14:paraId="21D5B719"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104560A5" w14:textId="77777777">
        <w:trPr>
          <w:trHeight w:val="345"/>
        </w:trPr>
        <w:tc>
          <w:tcPr>
            <w:tcW w:w="3264" w:type="dxa"/>
          </w:tcPr>
          <w:p w14:paraId="449E9C3A" w14:textId="77777777" w:rsidR="00B105A9" w:rsidRPr="00380263" w:rsidRDefault="00000000">
            <w:pPr>
              <w:pStyle w:val="TableParagraph"/>
              <w:rPr>
                <w:sz w:val="18"/>
              </w:rPr>
            </w:pPr>
            <w:r w:rsidRPr="00380263">
              <w:rPr>
                <w:spacing w:val="-2"/>
                <w:sz w:val="18"/>
              </w:rPr>
              <w:t>J01AA08</w:t>
            </w:r>
          </w:p>
        </w:tc>
        <w:tc>
          <w:tcPr>
            <w:tcW w:w="3666" w:type="dxa"/>
          </w:tcPr>
          <w:p w14:paraId="13DC290D" w14:textId="77777777" w:rsidR="00B105A9" w:rsidRPr="00380263" w:rsidRDefault="00000000">
            <w:pPr>
              <w:pStyle w:val="TableParagraph"/>
              <w:rPr>
                <w:sz w:val="18"/>
              </w:rPr>
            </w:pPr>
            <w:r w:rsidRPr="00380263">
              <w:rPr>
                <w:spacing w:val="-2"/>
                <w:sz w:val="18"/>
              </w:rPr>
              <w:t>Minocycline</w:t>
            </w:r>
          </w:p>
        </w:tc>
        <w:tc>
          <w:tcPr>
            <w:tcW w:w="1399" w:type="dxa"/>
          </w:tcPr>
          <w:p w14:paraId="001F923F" w14:textId="77777777" w:rsidR="00B105A9" w:rsidRPr="00380263" w:rsidRDefault="00000000">
            <w:pPr>
              <w:pStyle w:val="TableParagraph"/>
              <w:ind w:left="18" w:right="8"/>
              <w:jc w:val="center"/>
              <w:rPr>
                <w:sz w:val="18"/>
              </w:rPr>
            </w:pPr>
            <w:r w:rsidRPr="00380263">
              <w:rPr>
                <w:spacing w:val="-5"/>
                <w:sz w:val="18"/>
              </w:rPr>
              <w:t>0.2</w:t>
            </w:r>
          </w:p>
        </w:tc>
        <w:tc>
          <w:tcPr>
            <w:tcW w:w="1299" w:type="dxa"/>
          </w:tcPr>
          <w:p w14:paraId="563A290B"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655E5B48" w14:textId="77777777">
        <w:trPr>
          <w:trHeight w:val="345"/>
        </w:trPr>
        <w:tc>
          <w:tcPr>
            <w:tcW w:w="3264" w:type="dxa"/>
          </w:tcPr>
          <w:p w14:paraId="50994D0B" w14:textId="77777777" w:rsidR="00B105A9" w:rsidRPr="00380263" w:rsidRDefault="00000000">
            <w:pPr>
              <w:pStyle w:val="TableParagraph"/>
              <w:rPr>
                <w:sz w:val="18"/>
              </w:rPr>
            </w:pPr>
            <w:r w:rsidRPr="00380263">
              <w:rPr>
                <w:spacing w:val="-2"/>
                <w:sz w:val="18"/>
              </w:rPr>
              <w:t>J01AA12</w:t>
            </w:r>
          </w:p>
        </w:tc>
        <w:tc>
          <w:tcPr>
            <w:tcW w:w="3666" w:type="dxa"/>
          </w:tcPr>
          <w:p w14:paraId="242D7431" w14:textId="77777777" w:rsidR="00B105A9" w:rsidRPr="00380263" w:rsidRDefault="00000000">
            <w:pPr>
              <w:pStyle w:val="TableParagraph"/>
              <w:rPr>
                <w:sz w:val="18"/>
              </w:rPr>
            </w:pPr>
            <w:r w:rsidRPr="00380263">
              <w:rPr>
                <w:spacing w:val="-2"/>
                <w:sz w:val="18"/>
              </w:rPr>
              <w:t>Tigecycline</w:t>
            </w:r>
          </w:p>
        </w:tc>
        <w:tc>
          <w:tcPr>
            <w:tcW w:w="1399" w:type="dxa"/>
          </w:tcPr>
          <w:p w14:paraId="7ECF436E" w14:textId="77777777" w:rsidR="00B105A9" w:rsidRPr="00380263" w:rsidRDefault="00000000">
            <w:pPr>
              <w:pStyle w:val="TableParagraph"/>
              <w:ind w:left="10" w:right="18"/>
              <w:jc w:val="center"/>
              <w:rPr>
                <w:sz w:val="18"/>
              </w:rPr>
            </w:pPr>
            <w:r w:rsidRPr="00380263">
              <w:rPr>
                <w:spacing w:val="-5"/>
                <w:sz w:val="18"/>
              </w:rPr>
              <w:t>0.1</w:t>
            </w:r>
          </w:p>
        </w:tc>
        <w:tc>
          <w:tcPr>
            <w:tcW w:w="1299" w:type="dxa"/>
          </w:tcPr>
          <w:p w14:paraId="705AC5AC"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3E12999A" w14:textId="77777777">
        <w:trPr>
          <w:trHeight w:val="345"/>
        </w:trPr>
        <w:tc>
          <w:tcPr>
            <w:tcW w:w="3264" w:type="dxa"/>
            <w:shd w:val="clear" w:color="auto" w:fill="DADBE6"/>
          </w:tcPr>
          <w:p w14:paraId="6FE0C679" w14:textId="77777777" w:rsidR="00B105A9" w:rsidRPr="00380263" w:rsidRDefault="00000000">
            <w:pPr>
              <w:pStyle w:val="TableParagraph"/>
              <w:rPr>
                <w:sz w:val="18"/>
              </w:rPr>
            </w:pPr>
            <w:r w:rsidRPr="00380263">
              <w:rPr>
                <w:spacing w:val="-4"/>
                <w:sz w:val="18"/>
              </w:rPr>
              <w:t>J01B</w:t>
            </w:r>
          </w:p>
        </w:tc>
        <w:tc>
          <w:tcPr>
            <w:tcW w:w="3666" w:type="dxa"/>
            <w:shd w:val="clear" w:color="auto" w:fill="DADBE6"/>
          </w:tcPr>
          <w:p w14:paraId="1D2B10B0" w14:textId="77777777" w:rsidR="00B105A9" w:rsidRPr="00380263" w:rsidRDefault="00000000">
            <w:pPr>
              <w:pStyle w:val="TableParagraph"/>
              <w:rPr>
                <w:sz w:val="18"/>
              </w:rPr>
            </w:pPr>
            <w:r w:rsidRPr="00380263">
              <w:rPr>
                <w:spacing w:val="-2"/>
                <w:sz w:val="18"/>
              </w:rPr>
              <w:t>Amphenicols</w:t>
            </w:r>
          </w:p>
        </w:tc>
        <w:tc>
          <w:tcPr>
            <w:tcW w:w="1399" w:type="dxa"/>
            <w:shd w:val="clear" w:color="auto" w:fill="DADBE6"/>
          </w:tcPr>
          <w:p w14:paraId="182BE5D0" w14:textId="77777777" w:rsidR="00B105A9" w:rsidRPr="00380263" w:rsidRDefault="00B105A9">
            <w:pPr>
              <w:pStyle w:val="TableParagraph"/>
              <w:spacing w:before="0"/>
              <w:ind w:left="0"/>
              <w:rPr>
                <w:rFonts w:ascii="Times New Roman"/>
                <w:sz w:val="20"/>
              </w:rPr>
            </w:pPr>
          </w:p>
        </w:tc>
        <w:tc>
          <w:tcPr>
            <w:tcW w:w="1299" w:type="dxa"/>
            <w:shd w:val="clear" w:color="auto" w:fill="DADBE6"/>
          </w:tcPr>
          <w:p w14:paraId="671C270A" w14:textId="77777777" w:rsidR="00B105A9" w:rsidRPr="00380263" w:rsidRDefault="00B105A9">
            <w:pPr>
              <w:pStyle w:val="TableParagraph"/>
              <w:spacing w:before="0"/>
              <w:ind w:left="0"/>
              <w:rPr>
                <w:rFonts w:ascii="Times New Roman"/>
                <w:sz w:val="20"/>
              </w:rPr>
            </w:pPr>
          </w:p>
        </w:tc>
      </w:tr>
      <w:tr w:rsidR="00B105A9" w:rsidRPr="00380263" w14:paraId="71B2E862" w14:textId="77777777">
        <w:trPr>
          <w:trHeight w:val="345"/>
        </w:trPr>
        <w:tc>
          <w:tcPr>
            <w:tcW w:w="3264" w:type="dxa"/>
          </w:tcPr>
          <w:p w14:paraId="6A9B8328" w14:textId="77777777" w:rsidR="00B105A9" w:rsidRPr="00380263" w:rsidRDefault="00000000">
            <w:pPr>
              <w:pStyle w:val="TableParagraph"/>
              <w:rPr>
                <w:sz w:val="18"/>
              </w:rPr>
            </w:pPr>
            <w:r w:rsidRPr="00380263">
              <w:rPr>
                <w:spacing w:val="-2"/>
                <w:sz w:val="18"/>
              </w:rPr>
              <w:t>J01BA01</w:t>
            </w:r>
          </w:p>
        </w:tc>
        <w:tc>
          <w:tcPr>
            <w:tcW w:w="3666" w:type="dxa"/>
          </w:tcPr>
          <w:p w14:paraId="6B038A0B" w14:textId="77777777" w:rsidR="00B105A9" w:rsidRPr="00380263" w:rsidRDefault="00000000">
            <w:pPr>
              <w:pStyle w:val="TableParagraph"/>
              <w:rPr>
                <w:sz w:val="18"/>
              </w:rPr>
            </w:pPr>
            <w:r w:rsidRPr="00380263">
              <w:rPr>
                <w:spacing w:val="-2"/>
                <w:sz w:val="18"/>
              </w:rPr>
              <w:t>Chloramphenicol</w:t>
            </w:r>
          </w:p>
        </w:tc>
        <w:tc>
          <w:tcPr>
            <w:tcW w:w="1399" w:type="dxa"/>
          </w:tcPr>
          <w:p w14:paraId="01D3B326" w14:textId="77777777" w:rsidR="00B105A9" w:rsidRPr="00380263" w:rsidRDefault="00000000">
            <w:pPr>
              <w:pStyle w:val="TableParagraph"/>
              <w:ind w:left="18" w:right="8"/>
              <w:jc w:val="center"/>
              <w:rPr>
                <w:sz w:val="18"/>
              </w:rPr>
            </w:pPr>
            <w:r w:rsidRPr="00380263">
              <w:rPr>
                <w:spacing w:val="-10"/>
                <w:sz w:val="18"/>
              </w:rPr>
              <w:t>3</w:t>
            </w:r>
          </w:p>
        </w:tc>
        <w:tc>
          <w:tcPr>
            <w:tcW w:w="1299" w:type="dxa"/>
          </w:tcPr>
          <w:p w14:paraId="318C62B1"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12B797A1" w14:textId="77777777">
        <w:trPr>
          <w:trHeight w:val="345"/>
        </w:trPr>
        <w:tc>
          <w:tcPr>
            <w:tcW w:w="3264" w:type="dxa"/>
            <w:shd w:val="clear" w:color="auto" w:fill="DADBE6"/>
          </w:tcPr>
          <w:p w14:paraId="7789DE66" w14:textId="77777777" w:rsidR="00B105A9" w:rsidRPr="00380263" w:rsidRDefault="00000000">
            <w:pPr>
              <w:pStyle w:val="TableParagraph"/>
              <w:rPr>
                <w:sz w:val="18"/>
              </w:rPr>
            </w:pPr>
            <w:r w:rsidRPr="00380263">
              <w:rPr>
                <w:spacing w:val="-4"/>
                <w:sz w:val="18"/>
              </w:rPr>
              <w:t>J01C</w:t>
            </w:r>
          </w:p>
        </w:tc>
        <w:tc>
          <w:tcPr>
            <w:tcW w:w="3666" w:type="dxa"/>
            <w:shd w:val="clear" w:color="auto" w:fill="DADBE6"/>
          </w:tcPr>
          <w:p w14:paraId="7F25F759" w14:textId="77777777" w:rsidR="00B105A9" w:rsidRPr="00380263" w:rsidRDefault="00000000">
            <w:pPr>
              <w:pStyle w:val="TableParagraph"/>
              <w:rPr>
                <w:sz w:val="18"/>
              </w:rPr>
            </w:pPr>
            <w:r w:rsidRPr="00380263">
              <w:rPr>
                <w:spacing w:val="-2"/>
                <w:sz w:val="18"/>
              </w:rPr>
              <w:t>ß-lactam</w:t>
            </w:r>
            <w:r w:rsidRPr="00380263">
              <w:rPr>
                <w:spacing w:val="8"/>
                <w:sz w:val="18"/>
              </w:rPr>
              <w:t xml:space="preserve"> </w:t>
            </w:r>
            <w:r w:rsidRPr="00380263">
              <w:rPr>
                <w:spacing w:val="-2"/>
                <w:sz w:val="18"/>
              </w:rPr>
              <w:t>antibacterials,</w:t>
            </w:r>
            <w:r w:rsidRPr="00380263">
              <w:rPr>
                <w:spacing w:val="9"/>
                <w:sz w:val="18"/>
              </w:rPr>
              <w:t xml:space="preserve"> </w:t>
            </w:r>
            <w:proofErr w:type="spellStart"/>
            <w:r w:rsidRPr="00380263">
              <w:rPr>
                <w:spacing w:val="-2"/>
                <w:sz w:val="18"/>
              </w:rPr>
              <w:t>penicillins</w:t>
            </w:r>
            <w:proofErr w:type="spellEnd"/>
          </w:p>
        </w:tc>
        <w:tc>
          <w:tcPr>
            <w:tcW w:w="1399" w:type="dxa"/>
            <w:shd w:val="clear" w:color="auto" w:fill="DADBE6"/>
          </w:tcPr>
          <w:p w14:paraId="6E8EFAC1" w14:textId="77777777" w:rsidR="00B105A9" w:rsidRPr="00380263" w:rsidRDefault="00B105A9">
            <w:pPr>
              <w:pStyle w:val="TableParagraph"/>
              <w:spacing w:before="0"/>
              <w:ind w:left="0"/>
              <w:rPr>
                <w:rFonts w:ascii="Times New Roman"/>
                <w:sz w:val="20"/>
              </w:rPr>
            </w:pPr>
          </w:p>
        </w:tc>
        <w:tc>
          <w:tcPr>
            <w:tcW w:w="1299" w:type="dxa"/>
            <w:shd w:val="clear" w:color="auto" w:fill="DADBE6"/>
          </w:tcPr>
          <w:p w14:paraId="7E36ADD4" w14:textId="77777777" w:rsidR="00B105A9" w:rsidRPr="00380263" w:rsidRDefault="00B105A9">
            <w:pPr>
              <w:pStyle w:val="TableParagraph"/>
              <w:spacing w:before="0"/>
              <w:ind w:left="0"/>
              <w:rPr>
                <w:rFonts w:ascii="Times New Roman"/>
                <w:sz w:val="20"/>
              </w:rPr>
            </w:pPr>
          </w:p>
        </w:tc>
      </w:tr>
      <w:tr w:rsidR="00B105A9" w:rsidRPr="00380263" w14:paraId="6F146673" w14:textId="77777777">
        <w:trPr>
          <w:trHeight w:val="345"/>
        </w:trPr>
        <w:tc>
          <w:tcPr>
            <w:tcW w:w="3264" w:type="dxa"/>
          </w:tcPr>
          <w:p w14:paraId="2840A779" w14:textId="77777777" w:rsidR="00B105A9" w:rsidRPr="00380263" w:rsidRDefault="00000000">
            <w:pPr>
              <w:pStyle w:val="TableParagraph"/>
              <w:rPr>
                <w:sz w:val="18"/>
              </w:rPr>
            </w:pPr>
            <w:r w:rsidRPr="00380263">
              <w:rPr>
                <w:spacing w:val="-2"/>
                <w:sz w:val="18"/>
              </w:rPr>
              <w:t>J01CA</w:t>
            </w:r>
          </w:p>
        </w:tc>
        <w:tc>
          <w:tcPr>
            <w:tcW w:w="3666" w:type="dxa"/>
          </w:tcPr>
          <w:p w14:paraId="53659856" w14:textId="77777777" w:rsidR="00B105A9" w:rsidRPr="00380263" w:rsidRDefault="00000000">
            <w:pPr>
              <w:pStyle w:val="TableParagraph"/>
              <w:rPr>
                <w:i/>
                <w:sz w:val="18"/>
              </w:rPr>
            </w:pPr>
            <w:proofErr w:type="spellStart"/>
            <w:r w:rsidRPr="00380263">
              <w:rPr>
                <w:i/>
                <w:sz w:val="18"/>
              </w:rPr>
              <w:t>Penicillins</w:t>
            </w:r>
            <w:proofErr w:type="spellEnd"/>
            <w:r w:rsidRPr="00380263">
              <w:rPr>
                <w:i/>
                <w:spacing w:val="-12"/>
                <w:sz w:val="18"/>
              </w:rPr>
              <w:t xml:space="preserve"> </w:t>
            </w:r>
            <w:r w:rsidRPr="00380263">
              <w:rPr>
                <w:i/>
                <w:sz w:val="18"/>
              </w:rPr>
              <w:t>with</w:t>
            </w:r>
            <w:r w:rsidRPr="00380263">
              <w:rPr>
                <w:i/>
                <w:spacing w:val="-9"/>
                <w:sz w:val="18"/>
              </w:rPr>
              <w:t xml:space="preserve"> </w:t>
            </w:r>
            <w:r w:rsidRPr="00380263">
              <w:rPr>
                <w:i/>
                <w:sz w:val="18"/>
              </w:rPr>
              <w:t>extended-</w:t>
            </w:r>
            <w:r w:rsidRPr="00380263">
              <w:rPr>
                <w:i/>
                <w:spacing w:val="-2"/>
                <w:sz w:val="18"/>
              </w:rPr>
              <w:t>spectrum:</w:t>
            </w:r>
          </w:p>
        </w:tc>
        <w:tc>
          <w:tcPr>
            <w:tcW w:w="1399" w:type="dxa"/>
          </w:tcPr>
          <w:p w14:paraId="7B91EABD" w14:textId="77777777" w:rsidR="00B105A9" w:rsidRPr="00380263" w:rsidRDefault="00B105A9">
            <w:pPr>
              <w:pStyle w:val="TableParagraph"/>
              <w:spacing w:before="0"/>
              <w:ind w:left="0"/>
              <w:rPr>
                <w:rFonts w:ascii="Times New Roman"/>
                <w:sz w:val="20"/>
              </w:rPr>
            </w:pPr>
          </w:p>
        </w:tc>
        <w:tc>
          <w:tcPr>
            <w:tcW w:w="1299" w:type="dxa"/>
          </w:tcPr>
          <w:p w14:paraId="27E74A26" w14:textId="77777777" w:rsidR="00B105A9" w:rsidRPr="00380263" w:rsidRDefault="00B105A9">
            <w:pPr>
              <w:pStyle w:val="TableParagraph"/>
              <w:spacing w:before="0"/>
              <w:ind w:left="0"/>
              <w:rPr>
                <w:rFonts w:ascii="Times New Roman"/>
                <w:sz w:val="20"/>
              </w:rPr>
            </w:pPr>
          </w:p>
        </w:tc>
      </w:tr>
      <w:tr w:rsidR="00B105A9" w:rsidRPr="00380263" w14:paraId="6D769609" w14:textId="77777777">
        <w:trPr>
          <w:trHeight w:val="345"/>
        </w:trPr>
        <w:tc>
          <w:tcPr>
            <w:tcW w:w="3264" w:type="dxa"/>
          </w:tcPr>
          <w:p w14:paraId="7CAB3106" w14:textId="77777777" w:rsidR="00B105A9" w:rsidRPr="00380263" w:rsidRDefault="00000000">
            <w:pPr>
              <w:pStyle w:val="TableParagraph"/>
              <w:rPr>
                <w:sz w:val="18"/>
              </w:rPr>
            </w:pPr>
            <w:r w:rsidRPr="00380263">
              <w:rPr>
                <w:spacing w:val="-2"/>
                <w:sz w:val="18"/>
              </w:rPr>
              <w:t>J01CA01</w:t>
            </w:r>
          </w:p>
        </w:tc>
        <w:tc>
          <w:tcPr>
            <w:tcW w:w="3666" w:type="dxa"/>
          </w:tcPr>
          <w:p w14:paraId="4E84BF12" w14:textId="77777777" w:rsidR="00B105A9" w:rsidRPr="00380263" w:rsidRDefault="00000000">
            <w:pPr>
              <w:pStyle w:val="TableParagraph"/>
              <w:rPr>
                <w:sz w:val="18"/>
              </w:rPr>
            </w:pPr>
            <w:r w:rsidRPr="00380263">
              <w:rPr>
                <w:spacing w:val="-2"/>
                <w:sz w:val="18"/>
              </w:rPr>
              <w:t>Ampicillin</w:t>
            </w:r>
          </w:p>
        </w:tc>
        <w:tc>
          <w:tcPr>
            <w:tcW w:w="1399" w:type="dxa"/>
          </w:tcPr>
          <w:p w14:paraId="55A2F42C" w14:textId="77777777" w:rsidR="00B105A9" w:rsidRPr="00380263" w:rsidRDefault="00000000">
            <w:pPr>
              <w:pStyle w:val="TableParagraph"/>
              <w:ind w:left="16" w:right="8"/>
              <w:jc w:val="center"/>
              <w:rPr>
                <w:sz w:val="18"/>
              </w:rPr>
            </w:pPr>
            <w:r w:rsidRPr="00380263">
              <w:rPr>
                <w:spacing w:val="-5"/>
                <w:sz w:val="18"/>
              </w:rPr>
              <w:t>6*</w:t>
            </w:r>
          </w:p>
        </w:tc>
        <w:tc>
          <w:tcPr>
            <w:tcW w:w="1299" w:type="dxa"/>
          </w:tcPr>
          <w:p w14:paraId="677E25A2"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13E14435" w14:textId="77777777">
        <w:trPr>
          <w:trHeight w:val="345"/>
        </w:trPr>
        <w:tc>
          <w:tcPr>
            <w:tcW w:w="3264" w:type="dxa"/>
          </w:tcPr>
          <w:p w14:paraId="7966BD78" w14:textId="77777777" w:rsidR="00B105A9" w:rsidRPr="00380263" w:rsidRDefault="00000000">
            <w:pPr>
              <w:pStyle w:val="TableParagraph"/>
              <w:rPr>
                <w:sz w:val="18"/>
              </w:rPr>
            </w:pPr>
            <w:r w:rsidRPr="00380263">
              <w:rPr>
                <w:spacing w:val="-2"/>
                <w:sz w:val="18"/>
              </w:rPr>
              <w:t>J01CA04</w:t>
            </w:r>
          </w:p>
        </w:tc>
        <w:tc>
          <w:tcPr>
            <w:tcW w:w="3666" w:type="dxa"/>
          </w:tcPr>
          <w:p w14:paraId="757F9B81" w14:textId="77777777" w:rsidR="00B105A9" w:rsidRPr="00380263" w:rsidRDefault="00000000">
            <w:pPr>
              <w:pStyle w:val="TableParagraph"/>
              <w:rPr>
                <w:sz w:val="18"/>
              </w:rPr>
            </w:pPr>
            <w:r w:rsidRPr="00380263">
              <w:rPr>
                <w:spacing w:val="-2"/>
                <w:sz w:val="18"/>
              </w:rPr>
              <w:t>Amoxicillin</w:t>
            </w:r>
          </w:p>
        </w:tc>
        <w:tc>
          <w:tcPr>
            <w:tcW w:w="1399" w:type="dxa"/>
          </w:tcPr>
          <w:p w14:paraId="3B7D87E5" w14:textId="77777777" w:rsidR="00B105A9" w:rsidRPr="00380263" w:rsidRDefault="00000000">
            <w:pPr>
              <w:pStyle w:val="TableParagraph"/>
              <w:ind w:left="18" w:right="8"/>
              <w:jc w:val="center"/>
              <w:rPr>
                <w:sz w:val="18"/>
              </w:rPr>
            </w:pPr>
            <w:r w:rsidRPr="00380263">
              <w:rPr>
                <w:spacing w:val="-4"/>
                <w:sz w:val="18"/>
              </w:rPr>
              <w:t>1.5*</w:t>
            </w:r>
          </w:p>
        </w:tc>
        <w:tc>
          <w:tcPr>
            <w:tcW w:w="1299" w:type="dxa"/>
          </w:tcPr>
          <w:p w14:paraId="59D3228C"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7E6EA6DD" w14:textId="77777777">
        <w:trPr>
          <w:trHeight w:val="345"/>
        </w:trPr>
        <w:tc>
          <w:tcPr>
            <w:tcW w:w="3264" w:type="dxa"/>
          </w:tcPr>
          <w:p w14:paraId="44025595" w14:textId="77777777" w:rsidR="00B105A9" w:rsidRPr="00380263" w:rsidRDefault="00000000">
            <w:pPr>
              <w:pStyle w:val="TableParagraph"/>
              <w:rPr>
                <w:sz w:val="18"/>
              </w:rPr>
            </w:pPr>
            <w:r w:rsidRPr="00380263">
              <w:rPr>
                <w:spacing w:val="-2"/>
                <w:sz w:val="18"/>
              </w:rPr>
              <w:t>J01CA04</w:t>
            </w:r>
          </w:p>
        </w:tc>
        <w:tc>
          <w:tcPr>
            <w:tcW w:w="3666" w:type="dxa"/>
          </w:tcPr>
          <w:p w14:paraId="289A150A" w14:textId="77777777" w:rsidR="00B105A9" w:rsidRPr="00380263" w:rsidRDefault="00000000">
            <w:pPr>
              <w:pStyle w:val="TableParagraph"/>
              <w:rPr>
                <w:sz w:val="18"/>
              </w:rPr>
            </w:pPr>
            <w:r w:rsidRPr="00380263">
              <w:rPr>
                <w:spacing w:val="-2"/>
                <w:sz w:val="18"/>
              </w:rPr>
              <w:t>Amoxicillin</w:t>
            </w:r>
          </w:p>
        </w:tc>
        <w:tc>
          <w:tcPr>
            <w:tcW w:w="1399" w:type="dxa"/>
          </w:tcPr>
          <w:p w14:paraId="3A25E74A" w14:textId="77777777" w:rsidR="00B105A9" w:rsidRPr="00380263" w:rsidRDefault="00000000">
            <w:pPr>
              <w:pStyle w:val="TableParagraph"/>
              <w:ind w:left="15" w:right="8"/>
              <w:jc w:val="center"/>
              <w:rPr>
                <w:sz w:val="18"/>
              </w:rPr>
            </w:pPr>
            <w:r w:rsidRPr="00380263">
              <w:rPr>
                <w:spacing w:val="-5"/>
                <w:sz w:val="18"/>
              </w:rPr>
              <w:t>3*</w:t>
            </w:r>
          </w:p>
        </w:tc>
        <w:tc>
          <w:tcPr>
            <w:tcW w:w="1299" w:type="dxa"/>
          </w:tcPr>
          <w:p w14:paraId="5B26E6BC"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53728DE8" w14:textId="77777777">
        <w:trPr>
          <w:trHeight w:val="345"/>
        </w:trPr>
        <w:tc>
          <w:tcPr>
            <w:tcW w:w="3264" w:type="dxa"/>
          </w:tcPr>
          <w:p w14:paraId="7604740D" w14:textId="77777777" w:rsidR="00B105A9" w:rsidRPr="00380263" w:rsidRDefault="00000000">
            <w:pPr>
              <w:pStyle w:val="TableParagraph"/>
              <w:rPr>
                <w:sz w:val="18"/>
              </w:rPr>
            </w:pPr>
            <w:r w:rsidRPr="00380263">
              <w:rPr>
                <w:spacing w:val="-2"/>
                <w:sz w:val="18"/>
              </w:rPr>
              <w:t>J01CA17</w:t>
            </w:r>
          </w:p>
        </w:tc>
        <w:tc>
          <w:tcPr>
            <w:tcW w:w="3666" w:type="dxa"/>
          </w:tcPr>
          <w:p w14:paraId="23E51C06" w14:textId="77777777" w:rsidR="00B105A9" w:rsidRPr="00380263" w:rsidRDefault="00000000">
            <w:pPr>
              <w:pStyle w:val="TableParagraph"/>
              <w:rPr>
                <w:sz w:val="18"/>
              </w:rPr>
            </w:pPr>
            <w:r w:rsidRPr="00380263">
              <w:rPr>
                <w:spacing w:val="-2"/>
                <w:sz w:val="18"/>
              </w:rPr>
              <w:t>Temocillin</w:t>
            </w:r>
          </w:p>
        </w:tc>
        <w:tc>
          <w:tcPr>
            <w:tcW w:w="1399" w:type="dxa"/>
          </w:tcPr>
          <w:p w14:paraId="2770CB0D" w14:textId="77777777" w:rsidR="00B105A9" w:rsidRPr="00380263" w:rsidRDefault="00000000">
            <w:pPr>
              <w:pStyle w:val="TableParagraph"/>
              <w:ind w:left="18" w:right="8"/>
              <w:jc w:val="center"/>
              <w:rPr>
                <w:sz w:val="18"/>
              </w:rPr>
            </w:pPr>
            <w:r w:rsidRPr="00380263">
              <w:rPr>
                <w:spacing w:val="-10"/>
                <w:sz w:val="18"/>
              </w:rPr>
              <w:t>4</w:t>
            </w:r>
          </w:p>
        </w:tc>
        <w:tc>
          <w:tcPr>
            <w:tcW w:w="1299" w:type="dxa"/>
          </w:tcPr>
          <w:p w14:paraId="2D2A8665"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29DE488B" w14:textId="77777777">
        <w:trPr>
          <w:trHeight w:val="345"/>
        </w:trPr>
        <w:tc>
          <w:tcPr>
            <w:tcW w:w="3264" w:type="dxa"/>
            <w:shd w:val="clear" w:color="auto" w:fill="DADBE6"/>
          </w:tcPr>
          <w:p w14:paraId="6CBAE67A" w14:textId="77777777" w:rsidR="00B105A9" w:rsidRPr="00380263" w:rsidRDefault="00000000">
            <w:pPr>
              <w:pStyle w:val="TableParagraph"/>
              <w:rPr>
                <w:sz w:val="18"/>
              </w:rPr>
            </w:pPr>
            <w:r w:rsidRPr="00380263">
              <w:rPr>
                <w:spacing w:val="-4"/>
                <w:sz w:val="18"/>
              </w:rPr>
              <w:t>J01CE</w:t>
            </w:r>
          </w:p>
        </w:tc>
        <w:tc>
          <w:tcPr>
            <w:tcW w:w="3666" w:type="dxa"/>
            <w:shd w:val="clear" w:color="auto" w:fill="DADBE6"/>
          </w:tcPr>
          <w:p w14:paraId="5928D76C" w14:textId="77777777" w:rsidR="00B105A9" w:rsidRPr="00380263" w:rsidRDefault="00000000">
            <w:pPr>
              <w:pStyle w:val="TableParagraph"/>
              <w:rPr>
                <w:sz w:val="18"/>
              </w:rPr>
            </w:pPr>
            <w:r w:rsidRPr="00380263">
              <w:rPr>
                <w:spacing w:val="-2"/>
                <w:sz w:val="18"/>
              </w:rPr>
              <w:t>ß-lactamase-sensitive</w:t>
            </w:r>
            <w:r w:rsidRPr="00380263">
              <w:rPr>
                <w:spacing w:val="24"/>
                <w:sz w:val="18"/>
              </w:rPr>
              <w:t xml:space="preserve"> </w:t>
            </w:r>
            <w:proofErr w:type="spellStart"/>
            <w:r w:rsidRPr="00380263">
              <w:rPr>
                <w:spacing w:val="-2"/>
                <w:sz w:val="18"/>
              </w:rPr>
              <w:t>penicillins</w:t>
            </w:r>
            <w:proofErr w:type="spellEnd"/>
          </w:p>
        </w:tc>
        <w:tc>
          <w:tcPr>
            <w:tcW w:w="1399" w:type="dxa"/>
            <w:shd w:val="clear" w:color="auto" w:fill="DADBE6"/>
          </w:tcPr>
          <w:p w14:paraId="0EDD22E1" w14:textId="77777777" w:rsidR="00B105A9" w:rsidRPr="00380263" w:rsidRDefault="00B105A9">
            <w:pPr>
              <w:pStyle w:val="TableParagraph"/>
              <w:spacing w:before="0"/>
              <w:ind w:left="0"/>
              <w:rPr>
                <w:rFonts w:ascii="Times New Roman"/>
                <w:sz w:val="20"/>
              </w:rPr>
            </w:pPr>
          </w:p>
        </w:tc>
        <w:tc>
          <w:tcPr>
            <w:tcW w:w="1299" w:type="dxa"/>
            <w:shd w:val="clear" w:color="auto" w:fill="DADBE6"/>
          </w:tcPr>
          <w:p w14:paraId="548FC0A4" w14:textId="77777777" w:rsidR="00B105A9" w:rsidRPr="00380263" w:rsidRDefault="00B105A9">
            <w:pPr>
              <w:pStyle w:val="TableParagraph"/>
              <w:spacing w:before="0"/>
              <w:ind w:left="0"/>
              <w:rPr>
                <w:rFonts w:ascii="Times New Roman"/>
                <w:sz w:val="20"/>
              </w:rPr>
            </w:pPr>
          </w:p>
        </w:tc>
      </w:tr>
      <w:tr w:rsidR="00B105A9" w:rsidRPr="00380263" w14:paraId="33BB3132" w14:textId="77777777">
        <w:trPr>
          <w:trHeight w:val="345"/>
        </w:trPr>
        <w:tc>
          <w:tcPr>
            <w:tcW w:w="3264" w:type="dxa"/>
          </w:tcPr>
          <w:p w14:paraId="4F91C4BA" w14:textId="77777777" w:rsidR="00B105A9" w:rsidRPr="00380263" w:rsidRDefault="00000000">
            <w:pPr>
              <w:pStyle w:val="TableParagraph"/>
              <w:rPr>
                <w:sz w:val="18"/>
              </w:rPr>
            </w:pPr>
            <w:r w:rsidRPr="00380263">
              <w:rPr>
                <w:spacing w:val="-2"/>
                <w:sz w:val="18"/>
              </w:rPr>
              <w:t>J01CE01</w:t>
            </w:r>
          </w:p>
        </w:tc>
        <w:tc>
          <w:tcPr>
            <w:tcW w:w="3666" w:type="dxa"/>
          </w:tcPr>
          <w:p w14:paraId="2634F14F" w14:textId="77777777" w:rsidR="00B105A9" w:rsidRPr="00380263" w:rsidRDefault="00000000">
            <w:pPr>
              <w:pStyle w:val="TableParagraph"/>
              <w:rPr>
                <w:sz w:val="18"/>
              </w:rPr>
            </w:pPr>
            <w:r w:rsidRPr="00380263">
              <w:rPr>
                <w:spacing w:val="-2"/>
                <w:sz w:val="18"/>
              </w:rPr>
              <w:t>Benzylpenicillin</w:t>
            </w:r>
          </w:p>
        </w:tc>
        <w:tc>
          <w:tcPr>
            <w:tcW w:w="1399" w:type="dxa"/>
          </w:tcPr>
          <w:p w14:paraId="581A2017" w14:textId="77777777" w:rsidR="00B105A9" w:rsidRPr="00380263" w:rsidRDefault="00000000">
            <w:pPr>
              <w:pStyle w:val="TableParagraph"/>
              <w:ind w:left="13" w:right="8"/>
              <w:jc w:val="center"/>
              <w:rPr>
                <w:sz w:val="18"/>
              </w:rPr>
            </w:pPr>
            <w:r w:rsidRPr="00380263">
              <w:rPr>
                <w:spacing w:val="-5"/>
                <w:sz w:val="18"/>
              </w:rPr>
              <w:t>3.6</w:t>
            </w:r>
          </w:p>
        </w:tc>
        <w:tc>
          <w:tcPr>
            <w:tcW w:w="1299" w:type="dxa"/>
          </w:tcPr>
          <w:p w14:paraId="7D4DFBA0"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510458F2" w14:textId="77777777">
        <w:trPr>
          <w:trHeight w:val="345"/>
        </w:trPr>
        <w:tc>
          <w:tcPr>
            <w:tcW w:w="3264" w:type="dxa"/>
          </w:tcPr>
          <w:p w14:paraId="2F5B1F9C" w14:textId="77777777" w:rsidR="00B105A9" w:rsidRPr="00380263" w:rsidRDefault="00000000">
            <w:pPr>
              <w:pStyle w:val="TableParagraph"/>
              <w:rPr>
                <w:sz w:val="18"/>
              </w:rPr>
            </w:pPr>
            <w:r w:rsidRPr="00380263">
              <w:rPr>
                <w:spacing w:val="-2"/>
                <w:sz w:val="18"/>
              </w:rPr>
              <w:t>J01CE02</w:t>
            </w:r>
          </w:p>
        </w:tc>
        <w:tc>
          <w:tcPr>
            <w:tcW w:w="3666" w:type="dxa"/>
          </w:tcPr>
          <w:p w14:paraId="55D87258" w14:textId="77777777" w:rsidR="00B105A9" w:rsidRPr="00380263" w:rsidRDefault="00000000">
            <w:pPr>
              <w:pStyle w:val="TableParagraph"/>
              <w:rPr>
                <w:sz w:val="18"/>
              </w:rPr>
            </w:pPr>
            <w:r w:rsidRPr="00380263">
              <w:rPr>
                <w:spacing w:val="-2"/>
                <w:sz w:val="18"/>
              </w:rPr>
              <w:t>Phenoxymethylpenicillin</w:t>
            </w:r>
          </w:p>
        </w:tc>
        <w:tc>
          <w:tcPr>
            <w:tcW w:w="1399" w:type="dxa"/>
          </w:tcPr>
          <w:p w14:paraId="6BA78F87"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163A2E06"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66917BEF" w14:textId="77777777">
        <w:trPr>
          <w:trHeight w:val="345"/>
        </w:trPr>
        <w:tc>
          <w:tcPr>
            <w:tcW w:w="3264" w:type="dxa"/>
          </w:tcPr>
          <w:p w14:paraId="2ED521AB" w14:textId="77777777" w:rsidR="00B105A9" w:rsidRPr="00380263" w:rsidRDefault="00000000">
            <w:pPr>
              <w:pStyle w:val="TableParagraph"/>
              <w:rPr>
                <w:sz w:val="18"/>
              </w:rPr>
            </w:pPr>
            <w:r w:rsidRPr="00380263">
              <w:rPr>
                <w:spacing w:val="-2"/>
                <w:sz w:val="18"/>
              </w:rPr>
              <w:t>J01CE08</w:t>
            </w:r>
          </w:p>
        </w:tc>
        <w:tc>
          <w:tcPr>
            <w:tcW w:w="3666" w:type="dxa"/>
          </w:tcPr>
          <w:p w14:paraId="41796A39" w14:textId="77777777" w:rsidR="00B105A9" w:rsidRPr="00380263" w:rsidRDefault="00000000">
            <w:pPr>
              <w:pStyle w:val="TableParagraph"/>
              <w:rPr>
                <w:sz w:val="18"/>
              </w:rPr>
            </w:pPr>
            <w:r w:rsidRPr="00380263">
              <w:rPr>
                <w:sz w:val="18"/>
              </w:rPr>
              <w:t>Benzathine</w:t>
            </w:r>
            <w:r w:rsidRPr="00380263">
              <w:rPr>
                <w:spacing w:val="-12"/>
                <w:sz w:val="18"/>
              </w:rPr>
              <w:t xml:space="preserve"> </w:t>
            </w:r>
            <w:r w:rsidRPr="00380263">
              <w:rPr>
                <w:spacing w:val="-2"/>
                <w:sz w:val="18"/>
              </w:rPr>
              <w:t>benzylpenicillin</w:t>
            </w:r>
          </w:p>
        </w:tc>
        <w:tc>
          <w:tcPr>
            <w:tcW w:w="1399" w:type="dxa"/>
          </w:tcPr>
          <w:p w14:paraId="69ECE306" w14:textId="77777777" w:rsidR="00B105A9" w:rsidRPr="00380263" w:rsidRDefault="00000000">
            <w:pPr>
              <w:pStyle w:val="TableParagraph"/>
              <w:ind w:left="13" w:right="8"/>
              <w:jc w:val="center"/>
              <w:rPr>
                <w:sz w:val="18"/>
              </w:rPr>
            </w:pPr>
            <w:r w:rsidRPr="00380263">
              <w:rPr>
                <w:spacing w:val="-5"/>
                <w:sz w:val="18"/>
              </w:rPr>
              <w:t>3.6</w:t>
            </w:r>
          </w:p>
        </w:tc>
        <w:tc>
          <w:tcPr>
            <w:tcW w:w="1299" w:type="dxa"/>
          </w:tcPr>
          <w:p w14:paraId="3FCE409C"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0FA66B61" w14:textId="77777777">
        <w:trPr>
          <w:trHeight w:val="345"/>
        </w:trPr>
        <w:tc>
          <w:tcPr>
            <w:tcW w:w="3264" w:type="dxa"/>
          </w:tcPr>
          <w:p w14:paraId="764C62CD" w14:textId="77777777" w:rsidR="00B105A9" w:rsidRPr="00380263" w:rsidRDefault="00000000">
            <w:pPr>
              <w:pStyle w:val="TableParagraph"/>
              <w:rPr>
                <w:sz w:val="18"/>
              </w:rPr>
            </w:pPr>
            <w:r w:rsidRPr="00380263">
              <w:rPr>
                <w:spacing w:val="-2"/>
                <w:sz w:val="18"/>
              </w:rPr>
              <w:t>J01CE09</w:t>
            </w:r>
          </w:p>
        </w:tc>
        <w:tc>
          <w:tcPr>
            <w:tcW w:w="3666" w:type="dxa"/>
          </w:tcPr>
          <w:p w14:paraId="6B7750A6" w14:textId="77777777" w:rsidR="00B105A9" w:rsidRPr="00380263" w:rsidRDefault="00000000">
            <w:pPr>
              <w:pStyle w:val="TableParagraph"/>
              <w:rPr>
                <w:sz w:val="18"/>
              </w:rPr>
            </w:pPr>
            <w:r w:rsidRPr="00380263">
              <w:rPr>
                <w:sz w:val="18"/>
              </w:rPr>
              <w:t>Procaine</w:t>
            </w:r>
            <w:r w:rsidRPr="00380263">
              <w:rPr>
                <w:spacing w:val="-11"/>
                <w:sz w:val="18"/>
              </w:rPr>
              <w:t xml:space="preserve"> </w:t>
            </w:r>
            <w:r w:rsidRPr="00380263">
              <w:rPr>
                <w:spacing w:val="-2"/>
                <w:sz w:val="18"/>
              </w:rPr>
              <w:t>benzylpenicillin</w:t>
            </w:r>
          </w:p>
        </w:tc>
        <w:tc>
          <w:tcPr>
            <w:tcW w:w="1399" w:type="dxa"/>
          </w:tcPr>
          <w:p w14:paraId="5B5DEC03" w14:textId="77777777" w:rsidR="00B105A9" w:rsidRPr="00380263" w:rsidRDefault="00000000">
            <w:pPr>
              <w:pStyle w:val="TableParagraph"/>
              <w:ind w:left="13" w:right="8"/>
              <w:jc w:val="center"/>
              <w:rPr>
                <w:sz w:val="18"/>
              </w:rPr>
            </w:pPr>
            <w:r w:rsidRPr="00380263">
              <w:rPr>
                <w:spacing w:val="-5"/>
                <w:sz w:val="18"/>
              </w:rPr>
              <w:t>0.6</w:t>
            </w:r>
          </w:p>
        </w:tc>
        <w:tc>
          <w:tcPr>
            <w:tcW w:w="1299" w:type="dxa"/>
          </w:tcPr>
          <w:p w14:paraId="3D3404BC"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4C481EC9" w14:textId="77777777">
        <w:trPr>
          <w:trHeight w:val="345"/>
        </w:trPr>
        <w:tc>
          <w:tcPr>
            <w:tcW w:w="3264" w:type="dxa"/>
            <w:shd w:val="clear" w:color="auto" w:fill="DADBE6"/>
          </w:tcPr>
          <w:p w14:paraId="7E721BDC" w14:textId="77777777" w:rsidR="00B105A9" w:rsidRPr="00380263" w:rsidRDefault="00000000">
            <w:pPr>
              <w:pStyle w:val="TableParagraph"/>
              <w:rPr>
                <w:sz w:val="18"/>
              </w:rPr>
            </w:pPr>
            <w:r w:rsidRPr="00380263">
              <w:rPr>
                <w:spacing w:val="-4"/>
                <w:sz w:val="18"/>
              </w:rPr>
              <w:t>J01CF</w:t>
            </w:r>
          </w:p>
        </w:tc>
        <w:tc>
          <w:tcPr>
            <w:tcW w:w="3666" w:type="dxa"/>
            <w:shd w:val="clear" w:color="auto" w:fill="DADBE6"/>
          </w:tcPr>
          <w:p w14:paraId="7AA3CCE4" w14:textId="77777777" w:rsidR="00B105A9" w:rsidRPr="00380263" w:rsidRDefault="00000000">
            <w:pPr>
              <w:pStyle w:val="TableParagraph"/>
              <w:rPr>
                <w:sz w:val="18"/>
              </w:rPr>
            </w:pPr>
            <w:r w:rsidRPr="00380263">
              <w:rPr>
                <w:spacing w:val="-2"/>
                <w:sz w:val="18"/>
              </w:rPr>
              <w:t>ß-lactamase-resistant</w:t>
            </w:r>
            <w:r w:rsidRPr="00380263">
              <w:rPr>
                <w:spacing w:val="24"/>
                <w:sz w:val="18"/>
              </w:rPr>
              <w:t xml:space="preserve"> </w:t>
            </w:r>
            <w:proofErr w:type="spellStart"/>
            <w:r w:rsidRPr="00380263">
              <w:rPr>
                <w:spacing w:val="-2"/>
                <w:sz w:val="18"/>
              </w:rPr>
              <w:t>penicillins</w:t>
            </w:r>
            <w:proofErr w:type="spellEnd"/>
          </w:p>
        </w:tc>
        <w:tc>
          <w:tcPr>
            <w:tcW w:w="1399" w:type="dxa"/>
            <w:shd w:val="clear" w:color="auto" w:fill="DADBE6"/>
          </w:tcPr>
          <w:p w14:paraId="78F83E56" w14:textId="77777777" w:rsidR="00B105A9" w:rsidRPr="00380263" w:rsidRDefault="00B105A9">
            <w:pPr>
              <w:pStyle w:val="TableParagraph"/>
              <w:spacing w:before="0"/>
              <w:ind w:left="0"/>
              <w:rPr>
                <w:rFonts w:ascii="Times New Roman"/>
                <w:sz w:val="20"/>
              </w:rPr>
            </w:pPr>
          </w:p>
        </w:tc>
        <w:tc>
          <w:tcPr>
            <w:tcW w:w="1299" w:type="dxa"/>
            <w:shd w:val="clear" w:color="auto" w:fill="DADBE6"/>
          </w:tcPr>
          <w:p w14:paraId="667C5EA7" w14:textId="77777777" w:rsidR="00B105A9" w:rsidRPr="00380263" w:rsidRDefault="00B105A9">
            <w:pPr>
              <w:pStyle w:val="TableParagraph"/>
              <w:spacing w:before="0"/>
              <w:ind w:left="0"/>
              <w:rPr>
                <w:rFonts w:ascii="Times New Roman"/>
                <w:sz w:val="20"/>
              </w:rPr>
            </w:pPr>
          </w:p>
        </w:tc>
      </w:tr>
      <w:tr w:rsidR="00B105A9" w:rsidRPr="00380263" w14:paraId="709A210A" w14:textId="77777777">
        <w:trPr>
          <w:trHeight w:val="345"/>
        </w:trPr>
        <w:tc>
          <w:tcPr>
            <w:tcW w:w="3264" w:type="dxa"/>
          </w:tcPr>
          <w:p w14:paraId="05D1D100" w14:textId="77777777" w:rsidR="00B105A9" w:rsidRPr="00380263" w:rsidRDefault="00000000">
            <w:pPr>
              <w:pStyle w:val="TableParagraph"/>
              <w:rPr>
                <w:sz w:val="18"/>
              </w:rPr>
            </w:pPr>
            <w:r w:rsidRPr="00380263">
              <w:rPr>
                <w:spacing w:val="-2"/>
                <w:sz w:val="18"/>
              </w:rPr>
              <w:t>J01CF01</w:t>
            </w:r>
          </w:p>
        </w:tc>
        <w:tc>
          <w:tcPr>
            <w:tcW w:w="3666" w:type="dxa"/>
          </w:tcPr>
          <w:p w14:paraId="5D4BA784" w14:textId="77777777" w:rsidR="00B105A9" w:rsidRPr="00380263" w:rsidRDefault="00000000">
            <w:pPr>
              <w:pStyle w:val="TableParagraph"/>
              <w:rPr>
                <w:sz w:val="18"/>
              </w:rPr>
            </w:pPr>
            <w:r w:rsidRPr="00380263">
              <w:rPr>
                <w:spacing w:val="-2"/>
                <w:sz w:val="18"/>
              </w:rPr>
              <w:t>Dicloxacillin</w:t>
            </w:r>
          </w:p>
        </w:tc>
        <w:tc>
          <w:tcPr>
            <w:tcW w:w="1399" w:type="dxa"/>
          </w:tcPr>
          <w:p w14:paraId="3A666DD6"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06908064"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6FD45259" w14:textId="77777777">
        <w:trPr>
          <w:trHeight w:val="345"/>
        </w:trPr>
        <w:tc>
          <w:tcPr>
            <w:tcW w:w="3264" w:type="dxa"/>
          </w:tcPr>
          <w:p w14:paraId="63F27CFC" w14:textId="77777777" w:rsidR="00B105A9" w:rsidRPr="00380263" w:rsidRDefault="00000000">
            <w:pPr>
              <w:pStyle w:val="TableParagraph"/>
              <w:rPr>
                <w:sz w:val="18"/>
              </w:rPr>
            </w:pPr>
            <w:r w:rsidRPr="00380263">
              <w:rPr>
                <w:spacing w:val="-2"/>
                <w:sz w:val="18"/>
              </w:rPr>
              <w:t>J01CF05</w:t>
            </w:r>
          </w:p>
        </w:tc>
        <w:tc>
          <w:tcPr>
            <w:tcW w:w="3666" w:type="dxa"/>
          </w:tcPr>
          <w:p w14:paraId="68B1AF3A" w14:textId="77777777" w:rsidR="00B105A9" w:rsidRPr="00380263" w:rsidRDefault="00000000">
            <w:pPr>
              <w:pStyle w:val="TableParagraph"/>
              <w:rPr>
                <w:sz w:val="18"/>
              </w:rPr>
            </w:pPr>
            <w:r w:rsidRPr="00380263">
              <w:rPr>
                <w:spacing w:val="-2"/>
                <w:sz w:val="18"/>
              </w:rPr>
              <w:t>Flucloxacillin</w:t>
            </w:r>
          </w:p>
        </w:tc>
        <w:tc>
          <w:tcPr>
            <w:tcW w:w="1399" w:type="dxa"/>
          </w:tcPr>
          <w:p w14:paraId="039C428E"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1CB1E614"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7CB7281E" w14:textId="77777777">
        <w:trPr>
          <w:trHeight w:val="565"/>
        </w:trPr>
        <w:tc>
          <w:tcPr>
            <w:tcW w:w="3264" w:type="dxa"/>
            <w:shd w:val="clear" w:color="auto" w:fill="DADBE6"/>
          </w:tcPr>
          <w:p w14:paraId="3F680C4E" w14:textId="77777777" w:rsidR="00B105A9" w:rsidRPr="00380263" w:rsidRDefault="00000000">
            <w:pPr>
              <w:pStyle w:val="TableParagraph"/>
              <w:spacing w:before="182"/>
              <w:rPr>
                <w:sz w:val="18"/>
              </w:rPr>
            </w:pPr>
            <w:r w:rsidRPr="00380263">
              <w:rPr>
                <w:spacing w:val="-2"/>
                <w:sz w:val="18"/>
              </w:rPr>
              <w:t>J01CR</w:t>
            </w:r>
          </w:p>
        </w:tc>
        <w:tc>
          <w:tcPr>
            <w:tcW w:w="3666" w:type="dxa"/>
            <w:shd w:val="clear" w:color="auto" w:fill="DADBE6"/>
          </w:tcPr>
          <w:p w14:paraId="15ACDC70" w14:textId="77777777" w:rsidR="00B105A9" w:rsidRPr="00380263" w:rsidRDefault="00000000">
            <w:pPr>
              <w:pStyle w:val="TableParagraph"/>
              <w:spacing w:line="244" w:lineRule="auto"/>
              <w:ind w:right="717"/>
              <w:rPr>
                <w:sz w:val="18"/>
              </w:rPr>
            </w:pPr>
            <w:r w:rsidRPr="00380263">
              <w:rPr>
                <w:sz w:val="18"/>
              </w:rPr>
              <w:t>Combinations</w:t>
            </w:r>
            <w:r w:rsidRPr="00380263">
              <w:rPr>
                <w:spacing w:val="-13"/>
                <w:sz w:val="18"/>
              </w:rPr>
              <w:t xml:space="preserve"> </w:t>
            </w:r>
            <w:r w:rsidRPr="00380263">
              <w:rPr>
                <w:sz w:val="18"/>
              </w:rPr>
              <w:t>of</w:t>
            </w:r>
            <w:r w:rsidRPr="00380263">
              <w:rPr>
                <w:spacing w:val="-13"/>
                <w:sz w:val="18"/>
              </w:rPr>
              <w:t xml:space="preserve"> </w:t>
            </w:r>
            <w:proofErr w:type="spellStart"/>
            <w:r w:rsidRPr="00380263">
              <w:rPr>
                <w:sz w:val="18"/>
              </w:rPr>
              <w:t>penicillins</w:t>
            </w:r>
            <w:proofErr w:type="spellEnd"/>
            <w:r w:rsidRPr="00380263">
              <w:rPr>
                <w:sz w:val="18"/>
              </w:rPr>
              <w:t>,</w:t>
            </w:r>
            <w:r w:rsidRPr="00380263">
              <w:rPr>
                <w:spacing w:val="-12"/>
                <w:sz w:val="18"/>
              </w:rPr>
              <w:t xml:space="preserve"> </w:t>
            </w:r>
            <w:r w:rsidRPr="00380263">
              <w:rPr>
                <w:sz w:val="18"/>
              </w:rPr>
              <w:t>including ß-lactamase inhibitors</w:t>
            </w:r>
          </w:p>
        </w:tc>
        <w:tc>
          <w:tcPr>
            <w:tcW w:w="1399" w:type="dxa"/>
            <w:shd w:val="clear" w:color="auto" w:fill="DADBE6"/>
          </w:tcPr>
          <w:p w14:paraId="23916ED5" w14:textId="77777777" w:rsidR="00B105A9" w:rsidRPr="00380263" w:rsidRDefault="00B105A9">
            <w:pPr>
              <w:pStyle w:val="TableParagraph"/>
              <w:spacing w:before="0"/>
              <w:ind w:left="0"/>
              <w:rPr>
                <w:rFonts w:ascii="Times New Roman"/>
                <w:sz w:val="20"/>
              </w:rPr>
            </w:pPr>
          </w:p>
        </w:tc>
        <w:tc>
          <w:tcPr>
            <w:tcW w:w="1299" w:type="dxa"/>
            <w:shd w:val="clear" w:color="auto" w:fill="DADBE6"/>
          </w:tcPr>
          <w:p w14:paraId="1D55B96C" w14:textId="77777777" w:rsidR="00B105A9" w:rsidRPr="00380263" w:rsidRDefault="00B105A9">
            <w:pPr>
              <w:pStyle w:val="TableParagraph"/>
              <w:spacing w:before="0"/>
              <w:ind w:left="0"/>
              <w:rPr>
                <w:rFonts w:ascii="Times New Roman"/>
                <w:sz w:val="20"/>
              </w:rPr>
            </w:pPr>
          </w:p>
        </w:tc>
      </w:tr>
      <w:tr w:rsidR="00B105A9" w:rsidRPr="00380263" w14:paraId="0EC23437" w14:textId="77777777">
        <w:trPr>
          <w:trHeight w:val="345"/>
        </w:trPr>
        <w:tc>
          <w:tcPr>
            <w:tcW w:w="3264" w:type="dxa"/>
          </w:tcPr>
          <w:p w14:paraId="198AF678" w14:textId="77777777" w:rsidR="00B105A9" w:rsidRPr="00380263" w:rsidRDefault="00B105A9">
            <w:pPr>
              <w:pStyle w:val="TableParagraph"/>
              <w:spacing w:before="0"/>
              <w:ind w:left="0"/>
              <w:rPr>
                <w:rFonts w:ascii="Times New Roman"/>
                <w:sz w:val="20"/>
              </w:rPr>
            </w:pPr>
          </w:p>
        </w:tc>
        <w:tc>
          <w:tcPr>
            <w:tcW w:w="3666" w:type="dxa"/>
          </w:tcPr>
          <w:p w14:paraId="031E1EE8" w14:textId="77777777" w:rsidR="00B105A9" w:rsidRPr="00380263" w:rsidRDefault="00000000">
            <w:pPr>
              <w:pStyle w:val="TableParagraph"/>
              <w:rPr>
                <w:i/>
                <w:sz w:val="18"/>
              </w:rPr>
            </w:pPr>
            <w:r w:rsidRPr="00380263">
              <w:rPr>
                <w:i/>
                <w:sz w:val="18"/>
              </w:rPr>
              <w:t>Without</w:t>
            </w:r>
            <w:r w:rsidRPr="00380263">
              <w:rPr>
                <w:i/>
                <w:spacing w:val="-12"/>
                <w:sz w:val="18"/>
              </w:rPr>
              <w:t xml:space="preserve"> </w:t>
            </w:r>
            <w:r w:rsidRPr="00380263">
              <w:rPr>
                <w:i/>
                <w:sz w:val="18"/>
              </w:rPr>
              <w:t>antipseudomonal</w:t>
            </w:r>
            <w:r w:rsidRPr="00380263">
              <w:rPr>
                <w:i/>
                <w:spacing w:val="-12"/>
                <w:sz w:val="18"/>
              </w:rPr>
              <w:t xml:space="preserve"> </w:t>
            </w:r>
            <w:r w:rsidRPr="00380263">
              <w:rPr>
                <w:i/>
                <w:spacing w:val="-2"/>
                <w:sz w:val="18"/>
              </w:rPr>
              <w:t>activity:</w:t>
            </w:r>
          </w:p>
        </w:tc>
        <w:tc>
          <w:tcPr>
            <w:tcW w:w="1399" w:type="dxa"/>
          </w:tcPr>
          <w:p w14:paraId="35945E6F" w14:textId="77777777" w:rsidR="00B105A9" w:rsidRPr="00380263" w:rsidRDefault="00B105A9">
            <w:pPr>
              <w:pStyle w:val="TableParagraph"/>
              <w:spacing w:before="0"/>
              <w:ind w:left="0"/>
              <w:rPr>
                <w:rFonts w:ascii="Times New Roman"/>
                <w:sz w:val="20"/>
              </w:rPr>
            </w:pPr>
          </w:p>
        </w:tc>
        <w:tc>
          <w:tcPr>
            <w:tcW w:w="1299" w:type="dxa"/>
          </w:tcPr>
          <w:p w14:paraId="17F78BFD" w14:textId="77777777" w:rsidR="00B105A9" w:rsidRPr="00380263" w:rsidRDefault="00B105A9">
            <w:pPr>
              <w:pStyle w:val="TableParagraph"/>
              <w:spacing w:before="0"/>
              <w:ind w:left="0"/>
              <w:rPr>
                <w:rFonts w:ascii="Times New Roman"/>
                <w:sz w:val="20"/>
              </w:rPr>
            </w:pPr>
          </w:p>
        </w:tc>
      </w:tr>
      <w:tr w:rsidR="00B105A9" w:rsidRPr="00380263" w14:paraId="713A0CE7" w14:textId="77777777">
        <w:trPr>
          <w:trHeight w:val="345"/>
        </w:trPr>
        <w:tc>
          <w:tcPr>
            <w:tcW w:w="3264" w:type="dxa"/>
          </w:tcPr>
          <w:p w14:paraId="4B59EA83" w14:textId="77777777" w:rsidR="00B105A9" w:rsidRPr="00380263" w:rsidRDefault="00000000">
            <w:pPr>
              <w:pStyle w:val="TableParagraph"/>
              <w:rPr>
                <w:sz w:val="18"/>
              </w:rPr>
            </w:pPr>
            <w:r w:rsidRPr="00380263">
              <w:rPr>
                <w:spacing w:val="-2"/>
                <w:sz w:val="18"/>
              </w:rPr>
              <w:t>J01CR02</w:t>
            </w:r>
          </w:p>
        </w:tc>
        <w:tc>
          <w:tcPr>
            <w:tcW w:w="3666" w:type="dxa"/>
          </w:tcPr>
          <w:p w14:paraId="538676D6" w14:textId="77777777" w:rsidR="00B105A9" w:rsidRPr="00380263" w:rsidRDefault="00000000">
            <w:pPr>
              <w:pStyle w:val="TableParagraph"/>
              <w:rPr>
                <w:sz w:val="18"/>
              </w:rPr>
            </w:pPr>
            <w:r w:rsidRPr="00380263">
              <w:rPr>
                <w:sz w:val="18"/>
              </w:rPr>
              <w:t>Amoxicillin</w:t>
            </w:r>
            <w:r w:rsidRPr="00380263">
              <w:rPr>
                <w:spacing w:val="-6"/>
                <w:sz w:val="18"/>
              </w:rPr>
              <w:t xml:space="preserve"> </w:t>
            </w:r>
            <w:r w:rsidRPr="00380263">
              <w:rPr>
                <w:sz w:val="18"/>
              </w:rPr>
              <w:t>and</w:t>
            </w:r>
            <w:r w:rsidRPr="00380263">
              <w:rPr>
                <w:spacing w:val="-6"/>
                <w:sz w:val="18"/>
              </w:rPr>
              <w:t xml:space="preserve"> </w:t>
            </w:r>
            <w:r w:rsidRPr="00380263">
              <w:rPr>
                <w:sz w:val="18"/>
              </w:rPr>
              <w:t>enzyme</w:t>
            </w:r>
            <w:r w:rsidRPr="00380263">
              <w:rPr>
                <w:spacing w:val="-6"/>
                <w:sz w:val="18"/>
              </w:rPr>
              <w:t xml:space="preserve"> </w:t>
            </w:r>
            <w:r w:rsidRPr="00380263">
              <w:rPr>
                <w:spacing w:val="-2"/>
                <w:sz w:val="18"/>
              </w:rPr>
              <w:t>inhibitor</w:t>
            </w:r>
          </w:p>
        </w:tc>
        <w:tc>
          <w:tcPr>
            <w:tcW w:w="1399" w:type="dxa"/>
          </w:tcPr>
          <w:p w14:paraId="6889C203" w14:textId="77777777" w:rsidR="00B105A9" w:rsidRPr="00380263" w:rsidRDefault="00000000">
            <w:pPr>
              <w:pStyle w:val="TableParagraph"/>
              <w:ind w:left="18" w:right="8"/>
              <w:jc w:val="center"/>
              <w:rPr>
                <w:sz w:val="18"/>
              </w:rPr>
            </w:pPr>
            <w:r w:rsidRPr="00380263">
              <w:rPr>
                <w:spacing w:val="-4"/>
                <w:sz w:val="18"/>
              </w:rPr>
              <w:t>1.5*</w:t>
            </w:r>
          </w:p>
        </w:tc>
        <w:tc>
          <w:tcPr>
            <w:tcW w:w="1299" w:type="dxa"/>
          </w:tcPr>
          <w:p w14:paraId="07E4D7DE"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000FC89A" w14:textId="77777777">
        <w:trPr>
          <w:trHeight w:val="345"/>
        </w:trPr>
        <w:tc>
          <w:tcPr>
            <w:tcW w:w="3264" w:type="dxa"/>
          </w:tcPr>
          <w:p w14:paraId="5B0DEF08" w14:textId="77777777" w:rsidR="00B105A9" w:rsidRPr="00380263" w:rsidRDefault="00000000">
            <w:pPr>
              <w:pStyle w:val="TableParagraph"/>
              <w:rPr>
                <w:sz w:val="18"/>
              </w:rPr>
            </w:pPr>
            <w:r w:rsidRPr="00380263">
              <w:rPr>
                <w:spacing w:val="-2"/>
                <w:sz w:val="18"/>
              </w:rPr>
              <w:t>J01CR02</w:t>
            </w:r>
          </w:p>
        </w:tc>
        <w:tc>
          <w:tcPr>
            <w:tcW w:w="3666" w:type="dxa"/>
          </w:tcPr>
          <w:p w14:paraId="4097DC26" w14:textId="77777777" w:rsidR="00B105A9" w:rsidRPr="00380263" w:rsidRDefault="00000000">
            <w:pPr>
              <w:pStyle w:val="TableParagraph"/>
              <w:rPr>
                <w:sz w:val="18"/>
              </w:rPr>
            </w:pPr>
            <w:r w:rsidRPr="00380263">
              <w:rPr>
                <w:sz w:val="18"/>
              </w:rPr>
              <w:t>Amoxicillin</w:t>
            </w:r>
            <w:r w:rsidRPr="00380263">
              <w:rPr>
                <w:spacing w:val="-6"/>
                <w:sz w:val="18"/>
              </w:rPr>
              <w:t xml:space="preserve"> </w:t>
            </w:r>
            <w:r w:rsidRPr="00380263">
              <w:rPr>
                <w:sz w:val="18"/>
              </w:rPr>
              <w:t>and</w:t>
            </w:r>
            <w:r w:rsidRPr="00380263">
              <w:rPr>
                <w:spacing w:val="-6"/>
                <w:sz w:val="18"/>
              </w:rPr>
              <w:t xml:space="preserve"> </w:t>
            </w:r>
            <w:r w:rsidRPr="00380263">
              <w:rPr>
                <w:sz w:val="18"/>
              </w:rPr>
              <w:t>enzyme</w:t>
            </w:r>
            <w:r w:rsidRPr="00380263">
              <w:rPr>
                <w:spacing w:val="-6"/>
                <w:sz w:val="18"/>
              </w:rPr>
              <w:t xml:space="preserve"> </w:t>
            </w:r>
            <w:r w:rsidRPr="00380263">
              <w:rPr>
                <w:spacing w:val="-2"/>
                <w:sz w:val="18"/>
              </w:rPr>
              <w:t>inhibitor</w:t>
            </w:r>
          </w:p>
        </w:tc>
        <w:tc>
          <w:tcPr>
            <w:tcW w:w="1399" w:type="dxa"/>
          </w:tcPr>
          <w:p w14:paraId="1CE57A45" w14:textId="77777777" w:rsidR="00B105A9" w:rsidRPr="00380263" w:rsidRDefault="00000000">
            <w:pPr>
              <w:pStyle w:val="TableParagraph"/>
              <w:ind w:left="18" w:right="8"/>
              <w:jc w:val="center"/>
              <w:rPr>
                <w:sz w:val="18"/>
              </w:rPr>
            </w:pPr>
            <w:r w:rsidRPr="00380263">
              <w:rPr>
                <w:spacing w:val="-10"/>
                <w:sz w:val="18"/>
              </w:rPr>
              <w:t>3</w:t>
            </w:r>
          </w:p>
        </w:tc>
        <w:tc>
          <w:tcPr>
            <w:tcW w:w="1299" w:type="dxa"/>
          </w:tcPr>
          <w:p w14:paraId="2A906217"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4DEFA922" w14:textId="77777777">
        <w:trPr>
          <w:trHeight w:val="345"/>
        </w:trPr>
        <w:tc>
          <w:tcPr>
            <w:tcW w:w="3264" w:type="dxa"/>
          </w:tcPr>
          <w:p w14:paraId="788F70EB" w14:textId="77777777" w:rsidR="00B105A9" w:rsidRPr="00380263" w:rsidRDefault="00B105A9">
            <w:pPr>
              <w:pStyle w:val="TableParagraph"/>
              <w:spacing w:before="0"/>
              <w:ind w:left="0"/>
              <w:rPr>
                <w:rFonts w:ascii="Times New Roman"/>
                <w:sz w:val="20"/>
              </w:rPr>
            </w:pPr>
          </w:p>
        </w:tc>
        <w:tc>
          <w:tcPr>
            <w:tcW w:w="3666" w:type="dxa"/>
          </w:tcPr>
          <w:p w14:paraId="31EBD153" w14:textId="77777777" w:rsidR="00B105A9" w:rsidRPr="00380263" w:rsidRDefault="00000000">
            <w:pPr>
              <w:pStyle w:val="TableParagraph"/>
              <w:rPr>
                <w:i/>
                <w:sz w:val="18"/>
              </w:rPr>
            </w:pPr>
            <w:r w:rsidRPr="00380263">
              <w:rPr>
                <w:i/>
                <w:sz w:val="18"/>
              </w:rPr>
              <w:t>With</w:t>
            </w:r>
            <w:r w:rsidRPr="00380263">
              <w:rPr>
                <w:i/>
                <w:spacing w:val="-11"/>
                <w:sz w:val="18"/>
              </w:rPr>
              <w:t xml:space="preserve"> </w:t>
            </w:r>
            <w:r w:rsidRPr="00380263">
              <w:rPr>
                <w:i/>
                <w:sz w:val="18"/>
              </w:rPr>
              <w:t>antipseudomonal</w:t>
            </w:r>
            <w:r w:rsidRPr="00380263">
              <w:rPr>
                <w:i/>
                <w:spacing w:val="-11"/>
                <w:sz w:val="18"/>
              </w:rPr>
              <w:t xml:space="preserve"> </w:t>
            </w:r>
            <w:r w:rsidRPr="00380263">
              <w:rPr>
                <w:i/>
                <w:spacing w:val="-2"/>
                <w:sz w:val="18"/>
              </w:rPr>
              <w:t>activity:</w:t>
            </w:r>
          </w:p>
        </w:tc>
        <w:tc>
          <w:tcPr>
            <w:tcW w:w="1399" w:type="dxa"/>
          </w:tcPr>
          <w:p w14:paraId="3ECA1845" w14:textId="77777777" w:rsidR="00B105A9" w:rsidRPr="00380263" w:rsidRDefault="00B105A9">
            <w:pPr>
              <w:pStyle w:val="TableParagraph"/>
              <w:spacing w:before="0"/>
              <w:ind w:left="0"/>
              <w:rPr>
                <w:rFonts w:ascii="Times New Roman"/>
                <w:sz w:val="20"/>
              </w:rPr>
            </w:pPr>
          </w:p>
        </w:tc>
        <w:tc>
          <w:tcPr>
            <w:tcW w:w="1299" w:type="dxa"/>
          </w:tcPr>
          <w:p w14:paraId="6A11F4F7" w14:textId="77777777" w:rsidR="00B105A9" w:rsidRPr="00380263" w:rsidRDefault="00B105A9">
            <w:pPr>
              <w:pStyle w:val="TableParagraph"/>
              <w:spacing w:before="0"/>
              <w:ind w:left="0"/>
              <w:rPr>
                <w:rFonts w:ascii="Times New Roman"/>
                <w:sz w:val="20"/>
              </w:rPr>
            </w:pPr>
          </w:p>
        </w:tc>
      </w:tr>
      <w:tr w:rsidR="00B105A9" w:rsidRPr="00380263" w14:paraId="4BAA89A9" w14:textId="77777777">
        <w:trPr>
          <w:trHeight w:val="345"/>
        </w:trPr>
        <w:tc>
          <w:tcPr>
            <w:tcW w:w="3264" w:type="dxa"/>
          </w:tcPr>
          <w:p w14:paraId="7E384B6C" w14:textId="77777777" w:rsidR="00B105A9" w:rsidRPr="00380263" w:rsidRDefault="00000000">
            <w:pPr>
              <w:pStyle w:val="TableParagraph"/>
              <w:rPr>
                <w:sz w:val="18"/>
              </w:rPr>
            </w:pPr>
            <w:r w:rsidRPr="00380263">
              <w:rPr>
                <w:spacing w:val="-2"/>
                <w:sz w:val="18"/>
              </w:rPr>
              <w:t>J01CR03</w:t>
            </w:r>
          </w:p>
        </w:tc>
        <w:tc>
          <w:tcPr>
            <w:tcW w:w="3666" w:type="dxa"/>
          </w:tcPr>
          <w:p w14:paraId="50B278C7" w14:textId="77777777" w:rsidR="00B105A9" w:rsidRPr="00380263" w:rsidRDefault="00000000">
            <w:pPr>
              <w:pStyle w:val="TableParagraph"/>
              <w:rPr>
                <w:sz w:val="18"/>
              </w:rPr>
            </w:pPr>
            <w:r w:rsidRPr="00380263">
              <w:rPr>
                <w:sz w:val="18"/>
              </w:rPr>
              <w:t>Ticarcillin</w:t>
            </w:r>
            <w:r w:rsidRPr="00380263">
              <w:rPr>
                <w:spacing w:val="-6"/>
                <w:sz w:val="18"/>
              </w:rPr>
              <w:t xml:space="preserve"> </w:t>
            </w:r>
            <w:r w:rsidRPr="00380263">
              <w:rPr>
                <w:sz w:val="18"/>
              </w:rPr>
              <w:t>and</w:t>
            </w:r>
            <w:r w:rsidRPr="00380263">
              <w:rPr>
                <w:spacing w:val="-5"/>
                <w:sz w:val="18"/>
              </w:rPr>
              <w:t xml:space="preserve"> </w:t>
            </w:r>
            <w:r w:rsidRPr="00380263">
              <w:rPr>
                <w:sz w:val="18"/>
              </w:rPr>
              <w:t>enzyme</w:t>
            </w:r>
            <w:r w:rsidRPr="00380263">
              <w:rPr>
                <w:spacing w:val="-5"/>
                <w:sz w:val="18"/>
              </w:rPr>
              <w:t xml:space="preserve"> </w:t>
            </w:r>
            <w:r w:rsidRPr="00380263">
              <w:rPr>
                <w:spacing w:val="-2"/>
                <w:sz w:val="18"/>
              </w:rPr>
              <w:t>inhibitor</w:t>
            </w:r>
          </w:p>
        </w:tc>
        <w:tc>
          <w:tcPr>
            <w:tcW w:w="1399" w:type="dxa"/>
          </w:tcPr>
          <w:p w14:paraId="69D03E96" w14:textId="77777777" w:rsidR="00B105A9" w:rsidRPr="00380263" w:rsidRDefault="00000000">
            <w:pPr>
              <w:pStyle w:val="TableParagraph"/>
              <w:ind w:left="10" w:right="10"/>
              <w:jc w:val="center"/>
              <w:rPr>
                <w:sz w:val="18"/>
              </w:rPr>
            </w:pPr>
            <w:r w:rsidRPr="00380263">
              <w:rPr>
                <w:spacing w:val="-5"/>
                <w:sz w:val="18"/>
              </w:rPr>
              <w:t>15</w:t>
            </w:r>
          </w:p>
        </w:tc>
        <w:tc>
          <w:tcPr>
            <w:tcW w:w="1299" w:type="dxa"/>
          </w:tcPr>
          <w:p w14:paraId="74FDE797"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24251D42" w14:textId="77777777">
        <w:trPr>
          <w:trHeight w:val="345"/>
        </w:trPr>
        <w:tc>
          <w:tcPr>
            <w:tcW w:w="3264" w:type="dxa"/>
          </w:tcPr>
          <w:p w14:paraId="686FF155" w14:textId="77777777" w:rsidR="00B105A9" w:rsidRPr="00380263" w:rsidRDefault="00000000">
            <w:pPr>
              <w:pStyle w:val="TableParagraph"/>
              <w:rPr>
                <w:sz w:val="18"/>
              </w:rPr>
            </w:pPr>
            <w:r w:rsidRPr="00380263">
              <w:rPr>
                <w:spacing w:val="-2"/>
                <w:sz w:val="18"/>
              </w:rPr>
              <w:t>J01CR05</w:t>
            </w:r>
          </w:p>
        </w:tc>
        <w:tc>
          <w:tcPr>
            <w:tcW w:w="3666" w:type="dxa"/>
          </w:tcPr>
          <w:p w14:paraId="298A3B06" w14:textId="77777777" w:rsidR="00B105A9" w:rsidRPr="00380263" w:rsidRDefault="00000000">
            <w:pPr>
              <w:pStyle w:val="TableParagraph"/>
              <w:rPr>
                <w:sz w:val="18"/>
              </w:rPr>
            </w:pPr>
            <w:r w:rsidRPr="00380263">
              <w:rPr>
                <w:sz w:val="18"/>
              </w:rPr>
              <w:t>Piperacillin</w:t>
            </w:r>
            <w:r w:rsidRPr="00380263">
              <w:rPr>
                <w:spacing w:val="-7"/>
                <w:sz w:val="18"/>
              </w:rPr>
              <w:t xml:space="preserve"> </w:t>
            </w:r>
            <w:r w:rsidRPr="00380263">
              <w:rPr>
                <w:sz w:val="18"/>
              </w:rPr>
              <w:t>and</w:t>
            </w:r>
            <w:r w:rsidRPr="00380263">
              <w:rPr>
                <w:spacing w:val="-6"/>
                <w:sz w:val="18"/>
              </w:rPr>
              <w:t xml:space="preserve"> </w:t>
            </w:r>
            <w:r w:rsidRPr="00380263">
              <w:rPr>
                <w:sz w:val="18"/>
              </w:rPr>
              <w:t>enzyme</w:t>
            </w:r>
            <w:r w:rsidRPr="00380263">
              <w:rPr>
                <w:spacing w:val="-6"/>
                <w:sz w:val="18"/>
              </w:rPr>
              <w:t xml:space="preserve"> </w:t>
            </w:r>
            <w:r w:rsidRPr="00380263">
              <w:rPr>
                <w:spacing w:val="-2"/>
                <w:sz w:val="18"/>
              </w:rPr>
              <w:t>inhibitor</w:t>
            </w:r>
          </w:p>
        </w:tc>
        <w:tc>
          <w:tcPr>
            <w:tcW w:w="1399" w:type="dxa"/>
          </w:tcPr>
          <w:p w14:paraId="3707134C" w14:textId="77777777" w:rsidR="00B105A9" w:rsidRPr="00380263" w:rsidRDefault="00000000">
            <w:pPr>
              <w:pStyle w:val="TableParagraph"/>
              <w:ind w:left="10" w:right="12"/>
              <w:jc w:val="center"/>
              <w:rPr>
                <w:sz w:val="18"/>
              </w:rPr>
            </w:pPr>
            <w:r w:rsidRPr="00380263">
              <w:rPr>
                <w:spacing w:val="-5"/>
                <w:sz w:val="18"/>
              </w:rPr>
              <w:t>14</w:t>
            </w:r>
          </w:p>
        </w:tc>
        <w:tc>
          <w:tcPr>
            <w:tcW w:w="1299" w:type="dxa"/>
          </w:tcPr>
          <w:p w14:paraId="257C1457"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67E1A644" w14:textId="77777777">
        <w:trPr>
          <w:trHeight w:val="345"/>
        </w:trPr>
        <w:tc>
          <w:tcPr>
            <w:tcW w:w="3264" w:type="dxa"/>
          </w:tcPr>
          <w:p w14:paraId="3EE023AD" w14:textId="77777777" w:rsidR="00B105A9" w:rsidRPr="00380263" w:rsidRDefault="00000000">
            <w:pPr>
              <w:pStyle w:val="TableParagraph"/>
              <w:rPr>
                <w:sz w:val="18"/>
              </w:rPr>
            </w:pPr>
            <w:r w:rsidRPr="00380263">
              <w:rPr>
                <w:spacing w:val="-4"/>
                <w:sz w:val="18"/>
              </w:rPr>
              <w:t>J01D</w:t>
            </w:r>
          </w:p>
        </w:tc>
        <w:tc>
          <w:tcPr>
            <w:tcW w:w="3666" w:type="dxa"/>
          </w:tcPr>
          <w:p w14:paraId="37C56E41" w14:textId="77777777" w:rsidR="00B105A9" w:rsidRPr="00380263" w:rsidRDefault="00000000">
            <w:pPr>
              <w:pStyle w:val="TableParagraph"/>
              <w:rPr>
                <w:sz w:val="18"/>
              </w:rPr>
            </w:pPr>
            <w:r w:rsidRPr="00380263">
              <w:rPr>
                <w:sz w:val="18"/>
              </w:rPr>
              <w:t>Other</w:t>
            </w:r>
            <w:r w:rsidRPr="00380263">
              <w:rPr>
                <w:spacing w:val="-9"/>
                <w:sz w:val="18"/>
              </w:rPr>
              <w:t xml:space="preserve"> </w:t>
            </w:r>
            <w:r w:rsidRPr="00380263">
              <w:rPr>
                <w:sz w:val="18"/>
              </w:rPr>
              <w:t>ß-lactam</w:t>
            </w:r>
            <w:r w:rsidRPr="00380263">
              <w:rPr>
                <w:spacing w:val="-7"/>
                <w:sz w:val="18"/>
              </w:rPr>
              <w:t xml:space="preserve"> </w:t>
            </w:r>
            <w:r w:rsidRPr="00380263">
              <w:rPr>
                <w:spacing w:val="-2"/>
                <w:sz w:val="18"/>
              </w:rPr>
              <w:t>antibacterials</w:t>
            </w:r>
          </w:p>
        </w:tc>
        <w:tc>
          <w:tcPr>
            <w:tcW w:w="1399" w:type="dxa"/>
          </w:tcPr>
          <w:p w14:paraId="2C237541" w14:textId="77777777" w:rsidR="00B105A9" w:rsidRPr="00380263" w:rsidRDefault="00B105A9">
            <w:pPr>
              <w:pStyle w:val="TableParagraph"/>
              <w:spacing w:before="0"/>
              <w:ind w:left="0"/>
              <w:rPr>
                <w:rFonts w:ascii="Times New Roman"/>
                <w:sz w:val="20"/>
              </w:rPr>
            </w:pPr>
          </w:p>
        </w:tc>
        <w:tc>
          <w:tcPr>
            <w:tcW w:w="1299" w:type="dxa"/>
          </w:tcPr>
          <w:p w14:paraId="6755F695" w14:textId="77777777" w:rsidR="00B105A9" w:rsidRPr="00380263" w:rsidRDefault="00B105A9">
            <w:pPr>
              <w:pStyle w:val="TableParagraph"/>
              <w:spacing w:before="0"/>
              <w:ind w:left="0"/>
              <w:rPr>
                <w:rFonts w:ascii="Times New Roman"/>
                <w:sz w:val="20"/>
              </w:rPr>
            </w:pPr>
          </w:p>
        </w:tc>
      </w:tr>
    </w:tbl>
    <w:p w14:paraId="56B46D5F" w14:textId="77777777" w:rsidR="00B105A9" w:rsidRPr="00380263" w:rsidRDefault="00B105A9">
      <w:pPr>
        <w:rPr>
          <w:rFonts w:ascii="Times New Roman"/>
          <w:sz w:val="20"/>
        </w:rPr>
        <w:sectPr w:rsidR="00B105A9" w:rsidRPr="00380263">
          <w:pgSz w:w="11910" w:h="16840"/>
          <w:pgMar w:top="1200" w:right="1020" w:bottom="1818"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3264"/>
        <w:gridCol w:w="3666"/>
        <w:gridCol w:w="1399"/>
        <w:gridCol w:w="1299"/>
      </w:tblGrid>
      <w:tr w:rsidR="00B105A9" w:rsidRPr="00380263" w14:paraId="2BDEA9AF" w14:textId="77777777">
        <w:trPr>
          <w:trHeight w:val="345"/>
        </w:trPr>
        <w:tc>
          <w:tcPr>
            <w:tcW w:w="3264" w:type="dxa"/>
            <w:shd w:val="clear" w:color="auto" w:fill="153A6E"/>
          </w:tcPr>
          <w:p w14:paraId="62D4BA37" w14:textId="77777777" w:rsidR="00B105A9" w:rsidRPr="00380263" w:rsidRDefault="00000000">
            <w:pPr>
              <w:pStyle w:val="TableParagraph"/>
              <w:rPr>
                <w:b/>
                <w:sz w:val="18"/>
              </w:rPr>
            </w:pPr>
            <w:r w:rsidRPr="00380263">
              <w:rPr>
                <w:b/>
                <w:color w:val="FFFFFF"/>
                <w:spacing w:val="-4"/>
                <w:sz w:val="18"/>
              </w:rPr>
              <w:t>ATC</w:t>
            </w:r>
            <w:r w:rsidRPr="00380263">
              <w:rPr>
                <w:b/>
                <w:color w:val="FFFFFF"/>
                <w:spacing w:val="-7"/>
                <w:sz w:val="18"/>
              </w:rPr>
              <w:t xml:space="preserve"> </w:t>
            </w:r>
            <w:r w:rsidRPr="00380263">
              <w:rPr>
                <w:b/>
                <w:color w:val="FFFFFF"/>
                <w:spacing w:val="-2"/>
                <w:sz w:val="18"/>
              </w:rPr>
              <w:t>classification</w:t>
            </w:r>
          </w:p>
        </w:tc>
        <w:tc>
          <w:tcPr>
            <w:tcW w:w="3666" w:type="dxa"/>
            <w:shd w:val="clear" w:color="auto" w:fill="153A6E"/>
          </w:tcPr>
          <w:p w14:paraId="15F8AE9E" w14:textId="77777777" w:rsidR="00B105A9" w:rsidRPr="00380263" w:rsidRDefault="00000000">
            <w:pPr>
              <w:pStyle w:val="TableParagraph"/>
              <w:rPr>
                <w:b/>
                <w:sz w:val="18"/>
              </w:rPr>
            </w:pPr>
            <w:r w:rsidRPr="00380263">
              <w:rPr>
                <w:b/>
                <w:color w:val="FFFFFF"/>
                <w:sz w:val="18"/>
              </w:rPr>
              <w:t xml:space="preserve">Generic </w:t>
            </w:r>
            <w:r w:rsidRPr="00380263">
              <w:rPr>
                <w:b/>
                <w:color w:val="FFFFFF"/>
                <w:spacing w:val="-4"/>
                <w:sz w:val="18"/>
              </w:rPr>
              <w:t>name</w:t>
            </w:r>
          </w:p>
        </w:tc>
        <w:tc>
          <w:tcPr>
            <w:tcW w:w="1399" w:type="dxa"/>
            <w:shd w:val="clear" w:color="auto" w:fill="153A6E"/>
          </w:tcPr>
          <w:p w14:paraId="004FA6B0" w14:textId="77777777" w:rsidR="00B105A9" w:rsidRPr="00380263" w:rsidRDefault="00000000">
            <w:pPr>
              <w:pStyle w:val="TableParagraph"/>
              <w:ind w:left="18" w:right="8"/>
              <w:jc w:val="center"/>
              <w:rPr>
                <w:b/>
                <w:sz w:val="18"/>
              </w:rPr>
            </w:pPr>
            <w:r w:rsidRPr="00380263">
              <w:rPr>
                <w:b/>
                <w:color w:val="FFFFFF"/>
                <w:sz w:val="18"/>
              </w:rPr>
              <w:t>DDD</w:t>
            </w:r>
            <w:r w:rsidRPr="00380263">
              <w:rPr>
                <w:b/>
                <w:color w:val="FFFFFF"/>
                <w:spacing w:val="-4"/>
                <w:sz w:val="18"/>
              </w:rPr>
              <w:t xml:space="preserve"> </w:t>
            </w:r>
            <w:r w:rsidRPr="00380263">
              <w:rPr>
                <w:b/>
                <w:color w:val="FFFFFF"/>
                <w:spacing w:val="-5"/>
                <w:sz w:val="18"/>
              </w:rPr>
              <w:t>(g)</w:t>
            </w:r>
          </w:p>
        </w:tc>
        <w:tc>
          <w:tcPr>
            <w:tcW w:w="1299" w:type="dxa"/>
            <w:shd w:val="clear" w:color="auto" w:fill="153A6E"/>
          </w:tcPr>
          <w:p w14:paraId="0ABA65C3" w14:textId="77777777" w:rsidR="00B105A9" w:rsidRPr="00380263" w:rsidRDefault="00000000">
            <w:pPr>
              <w:pStyle w:val="TableParagraph"/>
              <w:ind w:left="10"/>
              <w:jc w:val="center"/>
              <w:rPr>
                <w:b/>
                <w:sz w:val="18"/>
              </w:rPr>
            </w:pPr>
            <w:r w:rsidRPr="00380263">
              <w:rPr>
                <w:b/>
                <w:color w:val="FFFFFF"/>
                <w:spacing w:val="-2"/>
                <w:sz w:val="18"/>
              </w:rPr>
              <w:t>Route</w:t>
            </w:r>
          </w:p>
        </w:tc>
      </w:tr>
      <w:tr w:rsidR="00B105A9" w:rsidRPr="00380263" w14:paraId="06292A8C" w14:textId="77777777">
        <w:trPr>
          <w:trHeight w:val="345"/>
        </w:trPr>
        <w:tc>
          <w:tcPr>
            <w:tcW w:w="3264" w:type="dxa"/>
            <w:shd w:val="clear" w:color="auto" w:fill="DADBE6"/>
          </w:tcPr>
          <w:p w14:paraId="18205723" w14:textId="77777777" w:rsidR="00B105A9" w:rsidRPr="00380263" w:rsidRDefault="00000000">
            <w:pPr>
              <w:pStyle w:val="TableParagraph"/>
              <w:rPr>
                <w:sz w:val="18"/>
              </w:rPr>
            </w:pPr>
            <w:r w:rsidRPr="00380263">
              <w:rPr>
                <w:spacing w:val="-2"/>
                <w:sz w:val="18"/>
              </w:rPr>
              <w:t>J01DB</w:t>
            </w:r>
          </w:p>
        </w:tc>
        <w:tc>
          <w:tcPr>
            <w:tcW w:w="3666" w:type="dxa"/>
            <w:shd w:val="clear" w:color="auto" w:fill="DADBE6"/>
          </w:tcPr>
          <w:p w14:paraId="2BBBA9A1" w14:textId="77777777" w:rsidR="00B105A9" w:rsidRPr="00380263" w:rsidRDefault="00000000">
            <w:pPr>
              <w:pStyle w:val="TableParagraph"/>
              <w:rPr>
                <w:sz w:val="18"/>
              </w:rPr>
            </w:pPr>
            <w:r w:rsidRPr="00380263">
              <w:rPr>
                <w:spacing w:val="-2"/>
                <w:sz w:val="18"/>
              </w:rPr>
              <w:t>First-generation</w:t>
            </w:r>
            <w:r w:rsidRPr="00380263">
              <w:rPr>
                <w:spacing w:val="13"/>
                <w:sz w:val="18"/>
              </w:rPr>
              <w:t xml:space="preserve"> </w:t>
            </w:r>
            <w:r w:rsidRPr="00380263">
              <w:rPr>
                <w:spacing w:val="-2"/>
                <w:sz w:val="18"/>
              </w:rPr>
              <w:t>cephalosporins</w:t>
            </w:r>
          </w:p>
        </w:tc>
        <w:tc>
          <w:tcPr>
            <w:tcW w:w="1399" w:type="dxa"/>
            <w:shd w:val="clear" w:color="auto" w:fill="DADBE6"/>
          </w:tcPr>
          <w:p w14:paraId="59674164"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69448EDA" w14:textId="77777777" w:rsidR="00B105A9" w:rsidRPr="00380263" w:rsidRDefault="00B105A9">
            <w:pPr>
              <w:pStyle w:val="TableParagraph"/>
              <w:spacing w:before="0"/>
              <w:ind w:left="0"/>
              <w:rPr>
                <w:rFonts w:ascii="Times New Roman"/>
                <w:sz w:val="18"/>
              </w:rPr>
            </w:pPr>
          </w:p>
        </w:tc>
      </w:tr>
      <w:tr w:rsidR="00B105A9" w:rsidRPr="00380263" w14:paraId="7512B21E" w14:textId="77777777">
        <w:trPr>
          <w:trHeight w:val="345"/>
        </w:trPr>
        <w:tc>
          <w:tcPr>
            <w:tcW w:w="3264" w:type="dxa"/>
          </w:tcPr>
          <w:p w14:paraId="7451FF2B" w14:textId="77777777" w:rsidR="00B105A9" w:rsidRPr="00380263" w:rsidRDefault="00000000">
            <w:pPr>
              <w:pStyle w:val="TableParagraph"/>
              <w:rPr>
                <w:sz w:val="18"/>
              </w:rPr>
            </w:pPr>
            <w:r w:rsidRPr="00380263">
              <w:rPr>
                <w:spacing w:val="-2"/>
                <w:sz w:val="18"/>
              </w:rPr>
              <w:t>J01DB01</w:t>
            </w:r>
          </w:p>
        </w:tc>
        <w:tc>
          <w:tcPr>
            <w:tcW w:w="3666" w:type="dxa"/>
          </w:tcPr>
          <w:p w14:paraId="08B70B50" w14:textId="77777777" w:rsidR="00B105A9" w:rsidRPr="00380263" w:rsidRDefault="00000000">
            <w:pPr>
              <w:pStyle w:val="TableParagraph"/>
              <w:rPr>
                <w:sz w:val="18"/>
              </w:rPr>
            </w:pPr>
            <w:r w:rsidRPr="00380263">
              <w:rPr>
                <w:spacing w:val="-2"/>
                <w:sz w:val="18"/>
              </w:rPr>
              <w:t>Cefalexin</w:t>
            </w:r>
          </w:p>
        </w:tc>
        <w:tc>
          <w:tcPr>
            <w:tcW w:w="1399" w:type="dxa"/>
          </w:tcPr>
          <w:p w14:paraId="7139A4BF"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4B72256D"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2E6B0B05" w14:textId="77777777">
        <w:trPr>
          <w:trHeight w:val="345"/>
        </w:trPr>
        <w:tc>
          <w:tcPr>
            <w:tcW w:w="3264" w:type="dxa"/>
          </w:tcPr>
          <w:p w14:paraId="69481BD6" w14:textId="77777777" w:rsidR="00B105A9" w:rsidRPr="00380263" w:rsidRDefault="00000000">
            <w:pPr>
              <w:pStyle w:val="TableParagraph"/>
              <w:rPr>
                <w:sz w:val="18"/>
              </w:rPr>
            </w:pPr>
            <w:r w:rsidRPr="00380263">
              <w:rPr>
                <w:spacing w:val="-2"/>
                <w:sz w:val="18"/>
              </w:rPr>
              <w:t>J01DB03</w:t>
            </w:r>
          </w:p>
        </w:tc>
        <w:tc>
          <w:tcPr>
            <w:tcW w:w="3666" w:type="dxa"/>
          </w:tcPr>
          <w:p w14:paraId="0E60D329" w14:textId="77777777" w:rsidR="00B105A9" w:rsidRPr="00380263" w:rsidRDefault="00000000">
            <w:pPr>
              <w:pStyle w:val="TableParagraph"/>
              <w:rPr>
                <w:sz w:val="18"/>
              </w:rPr>
            </w:pPr>
            <w:proofErr w:type="spellStart"/>
            <w:r w:rsidRPr="00380263">
              <w:rPr>
                <w:spacing w:val="-2"/>
                <w:sz w:val="18"/>
              </w:rPr>
              <w:t>Cefalotin</w:t>
            </w:r>
            <w:proofErr w:type="spellEnd"/>
          </w:p>
        </w:tc>
        <w:tc>
          <w:tcPr>
            <w:tcW w:w="1399" w:type="dxa"/>
          </w:tcPr>
          <w:p w14:paraId="33918D62" w14:textId="77777777" w:rsidR="00B105A9" w:rsidRPr="00380263" w:rsidRDefault="00000000">
            <w:pPr>
              <w:pStyle w:val="TableParagraph"/>
              <w:ind w:left="18" w:right="8"/>
              <w:jc w:val="center"/>
              <w:rPr>
                <w:sz w:val="18"/>
              </w:rPr>
            </w:pPr>
            <w:r w:rsidRPr="00380263">
              <w:rPr>
                <w:spacing w:val="-10"/>
                <w:sz w:val="18"/>
              </w:rPr>
              <w:t>4</w:t>
            </w:r>
          </w:p>
        </w:tc>
        <w:tc>
          <w:tcPr>
            <w:tcW w:w="1299" w:type="dxa"/>
          </w:tcPr>
          <w:p w14:paraId="71E9B8FF"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362141D2" w14:textId="77777777">
        <w:trPr>
          <w:trHeight w:val="345"/>
        </w:trPr>
        <w:tc>
          <w:tcPr>
            <w:tcW w:w="3264" w:type="dxa"/>
          </w:tcPr>
          <w:p w14:paraId="5B92865F" w14:textId="77777777" w:rsidR="00B105A9" w:rsidRPr="00380263" w:rsidRDefault="00000000">
            <w:pPr>
              <w:pStyle w:val="TableParagraph"/>
              <w:rPr>
                <w:sz w:val="18"/>
              </w:rPr>
            </w:pPr>
            <w:r w:rsidRPr="00380263">
              <w:rPr>
                <w:spacing w:val="-2"/>
                <w:sz w:val="18"/>
              </w:rPr>
              <w:t>J01DB04</w:t>
            </w:r>
          </w:p>
        </w:tc>
        <w:tc>
          <w:tcPr>
            <w:tcW w:w="3666" w:type="dxa"/>
          </w:tcPr>
          <w:p w14:paraId="1F39D643" w14:textId="77777777" w:rsidR="00B105A9" w:rsidRPr="00380263" w:rsidRDefault="00000000">
            <w:pPr>
              <w:pStyle w:val="TableParagraph"/>
              <w:rPr>
                <w:sz w:val="18"/>
              </w:rPr>
            </w:pPr>
            <w:r w:rsidRPr="00380263">
              <w:rPr>
                <w:spacing w:val="-2"/>
                <w:sz w:val="18"/>
              </w:rPr>
              <w:t>Cefazolin</w:t>
            </w:r>
          </w:p>
        </w:tc>
        <w:tc>
          <w:tcPr>
            <w:tcW w:w="1399" w:type="dxa"/>
          </w:tcPr>
          <w:p w14:paraId="08DD8376" w14:textId="77777777" w:rsidR="00B105A9" w:rsidRPr="00380263" w:rsidRDefault="00000000">
            <w:pPr>
              <w:pStyle w:val="TableParagraph"/>
              <w:ind w:left="18" w:right="8"/>
              <w:jc w:val="center"/>
              <w:rPr>
                <w:sz w:val="18"/>
              </w:rPr>
            </w:pPr>
            <w:r w:rsidRPr="00380263">
              <w:rPr>
                <w:spacing w:val="-10"/>
                <w:sz w:val="18"/>
              </w:rPr>
              <w:t>3</w:t>
            </w:r>
          </w:p>
        </w:tc>
        <w:tc>
          <w:tcPr>
            <w:tcW w:w="1299" w:type="dxa"/>
          </w:tcPr>
          <w:p w14:paraId="35090568"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370FBAB5" w14:textId="77777777">
        <w:trPr>
          <w:trHeight w:val="345"/>
        </w:trPr>
        <w:tc>
          <w:tcPr>
            <w:tcW w:w="3264" w:type="dxa"/>
            <w:shd w:val="clear" w:color="auto" w:fill="DADBE6"/>
          </w:tcPr>
          <w:p w14:paraId="34E6E35E" w14:textId="77777777" w:rsidR="00B105A9" w:rsidRPr="00380263" w:rsidRDefault="00000000">
            <w:pPr>
              <w:pStyle w:val="TableParagraph"/>
              <w:rPr>
                <w:sz w:val="18"/>
              </w:rPr>
            </w:pPr>
            <w:r w:rsidRPr="00380263">
              <w:rPr>
                <w:spacing w:val="-2"/>
                <w:sz w:val="18"/>
              </w:rPr>
              <w:t>J01DC</w:t>
            </w:r>
          </w:p>
        </w:tc>
        <w:tc>
          <w:tcPr>
            <w:tcW w:w="3666" w:type="dxa"/>
            <w:shd w:val="clear" w:color="auto" w:fill="DADBE6"/>
          </w:tcPr>
          <w:p w14:paraId="18AD4AF8" w14:textId="77777777" w:rsidR="00B105A9" w:rsidRPr="00380263" w:rsidRDefault="00000000">
            <w:pPr>
              <w:pStyle w:val="TableParagraph"/>
              <w:rPr>
                <w:sz w:val="18"/>
              </w:rPr>
            </w:pPr>
            <w:r w:rsidRPr="00380263">
              <w:rPr>
                <w:sz w:val="18"/>
              </w:rPr>
              <w:t>Second-generation</w:t>
            </w:r>
            <w:r w:rsidRPr="00380263">
              <w:rPr>
                <w:spacing w:val="-9"/>
                <w:sz w:val="18"/>
              </w:rPr>
              <w:t xml:space="preserve"> </w:t>
            </w:r>
            <w:r w:rsidRPr="00380263">
              <w:rPr>
                <w:spacing w:val="-2"/>
                <w:sz w:val="18"/>
              </w:rPr>
              <w:t>cephalosporins</w:t>
            </w:r>
          </w:p>
        </w:tc>
        <w:tc>
          <w:tcPr>
            <w:tcW w:w="1399" w:type="dxa"/>
            <w:shd w:val="clear" w:color="auto" w:fill="DADBE6"/>
          </w:tcPr>
          <w:p w14:paraId="4B21B9F3"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67E77F69" w14:textId="77777777" w:rsidR="00B105A9" w:rsidRPr="00380263" w:rsidRDefault="00B105A9">
            <w:pPr>
              <w:pStyle w:val="TableParagraph"/>
              <w:spacing w:before="0"/>
              <w:ind w:left="0"/>
              <w:rPr>
                <w:rFonts w:ascii="Times New Roman"/>
                <w:sz w:val="18"/>
              </w:rPr>
            </w:pPr>
          </w:p>
        </w:tc>
      </w:tr>
      <w:tr w:rsidR="00B105A9" w:rsidRPr="00380263" w14:paraId="1B3B4927" w14:textId="77777777">
        <w:trPr>
          <w:trHeight w:val="345"/>
        </w:trPr>
        <w:tc>
          <w:tcPr>
            <w:tcW w:w="3264" w:type="dxa"/>
          </w:tcPr>
          <w:p w14:paraId="717A8A3E" w14:textId="77777777" w:rsidR="00B105A9" w:rsidRPr="00380263" w:rsidRDefault="00000000">
            <w:pPr>
              <w:pStyle w:val="TableParagraph"/>
              <w:rPr>
                <w:sz w:val="18"/>
              </w:rPr>
            </w:pPr>
            <w:r w:rsidRPr="00380263">
              <w:rPr>
                <w:spacing w:val="-2"/>
                <w:sz w:val="18"/>
              </w:rPr>
              <w:t>J01DC01</w:t>
            </w:r>
          </w:p>
        </w:tc>
        <w:tc>
          <w:tcPr>
            <w:tcW w:w="3666" w:type="dxa"/>
          </w:tcPr>
          <w:p w14:paraId="05165A39" w14:textId="77777777" w:rsidR="00B105A9" w:rsidRPr="00380263" w:rsidRDefault="00000000">
            <w:pPr>
              <w:pStyle w:val="TableParagraph"/>
              <w:rPr>
                <w:sz w:val="18"/>
              </w:rPr>
            </w:pPr>
            <w:r w:rsidRPr="00380263">
              <w:rPr>
                <w:spacing w:val="-2"/>
                <w:sz w:val="18"/>
              </w:rPr>
              <w:t>Cefoxitin</w:t>
            </w:r>
          </w:p>
        </w:tc>
        <w:tc>
          <w:tcPr>
            <w:tcW w:w="1399" w:type="dxa"/>
          </w:tcPr>
          <w:p w14:paraId="458FED30" w14:textId="77777777" w:rsidR="00B105A9" w:rsidRPr="00380263" w:rsidRDefault="00000000">
            <w:pPr>
              <w:pStyle w:val="TableParagraph"/>
              <w:ind w:left="18" w:right="8"/>
              <w:jc w:val="center"/>
              <w:rPr>
                <w:sz w:val="18"/>
              </w:rPr>
            </w:pPr>
            <w:r w:rsidRPr="00380263">
              <w:rPr>
                <w:spacing w:val="-10"/>
                <w:sz w:val="18"/>
              </w:rPr>
              <w:t>6</w:t>
            </w:r>
          </w:p>
        </w:tc>
        <w:tc>
          <w:tcPr>
            <w:tcW w:w="1299" w:type="dxa"/>
          </w:tcPr>
          <w:p w14:paraId="3D8B11EB"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5DEA5D56" w14:textId="77777777">
        <w:trPr>
          <w:trHeight w:val="345"/>
        </w:trPr>
        <w:tc>
          <w:tcPr>
            <w:tcW w:w="3264" w:type="dxa"/>
          </w:tcPr>
          <w:p w14:paraId="4C721C68" w14:textId="77777777" w:rsidR="00B105A9" w:rsidRPr="00380263" w:rsidRDefault="00000000">
            <w:pPr>
              <w:pStyle w:val="TableParagraph"/>
              <w:rPr>
                <w:sz w:val="18"/>
              </w:rPr>
            </w:pPr>
            <w:r w:rsidRPr="00380263">
              <w:rPr>
                <w:spacing w:val="-2"/>
                <w:sz w:val="18"/>
              </w:rPr>
              <w:t>J01DC02</w:t>
            </w:r>
          </w:p>
        </w:tc>
        <w:tc>
          <w:tcPr>
            <w:tcW w:w="3666" w:type="dxa"/>
          </w:tcPr>
          <w:p w14:paraId="50B8A74F" w14:textId="77777777" w:rsidR="00B105A9" w:rsidRPr="00380263" w:rsidRDefault="00000000">
            <w:pPr>
              <w:pStyle w:val="TableParagraph"/>
              <w:rPr>
                <w:sz w:val="18"/>
              </w:rPr>
            </w:pPr>
            <w:r w:rsidRPr="00380263">
              <w:rPr>
                <w:spacing w:val="-2"/>
                <w:sz w:val="18"/>
              </w:rPr>
              <w:t>Cefuroxime</w:t>
            </w:r>
          </w:p>
        </w:tc>
        <w:tc>
          <w:tcPr>
            <w:tcW w:w="1399" w:type="dxa"/>
          </w:tcPr>
          <w:p w14:paraId="56F76042" w14:textId="77777777" w:rsidR="00B105A9" w:rsidRPr="00380263" w:rsidRDefault="00000000">
            <w:pPr>
              <w:pStyle w:val="TableParagraph"/>
              <w:ind w:left="18" w:right="8"/>
              <w:jc w:val="center"/>
              <w:rPr>
                <w:sz w:val="18"/>
              </w:rPr>
            </w:pPr>
            <w:r w:rsidRPr="00380263">
              <w:rPr>
                <w:spacing w:val="-5"/>
                <w:sz w:val="18"/>
              </w:rPr>
              <w:t>0.5</w:t>
            </w:r>
          </w:p>
        </w:tc>
        <w:tc>
          <w:tcPr>
            <w:tcW w:w="1299" w:type="dxa"/>
          </w:tcPr>
          <w:p w14:paraId="6B34A6A8"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2CC84C2E" w14:textId="77777777">
        <w:trPr>
          <w:trHeight w:val="345"/>
        </w:trPr>
        <w:tc>
          <w:tcPr>
            <w:tcW w:w="3264" w:type="dxa"/>
          </w:tcPr>
          <w:p w14:paraId="030B9213" w14:textId="77777777" w:rsidR="00B105A9" w:rsidRPr="00380263" w:rsidRDefault="00000000">
            <w:pPr>
              <w:pStyle w:val="TableParagraph"/>
              <w:rPr>
                <w:sz w:val="18"/>
              </w:rPr>
            </w:pPr>
            <w:r w:rsidRPr="00380263">
              <w:rPr>
                <w:spacing w:val="-2"/>
                <w:sz w:val="18"/>
              </w:rPr>
              <w:t>J01DC04</w:t>
            </w:r>
          </w:p>
        </w:tc>
        <w:tc>
          <w:tcPr>
            <w:tcW w:w="3666" w:type="dxa"/>
          </w:tcPr>
          <w:p w14:paraId="6DEF909B" w14:textId="77777777" w:rsidR="00B105A9" w:rsidRPr="00380263" w:rsidRDefault="00000000">
            <w:pPr>
              <w:pStyle w:val="TableParagraph"/>
              <w:rPr>
                <w:sz w:val="18"/>
              </w:rPr>
            </w:pPr>
            <w:r w:rsidRPr="00380263">
              <w:rPr>
                <w:spacing w:val="-2"/>
                <w:sz w:val="18"/>
              </w:rPr>
              <w:t>Cefaclor</w:t>
            </w:r>
          </w:p>
        </w:tc>
        <w:tc>
          <w:tcPr>
            <w:tcW w:w="1399" w:type="dxa"/>
          </w:tcPr>
          <w:p w14:paraId="1A8B82E0" w14:textId="77777777" w:rsidR="00B105A9" w:rsidRPr="00380263" w:rsidRDefault="00000000">
            <w:pPr>
              <w:pStyle w:val="TableParagraph"/>
              <w:ind w:left="18" w:right="8"/>
              <w:jc w:val="center"/>
              <w:rPr>
                <w:sz w:val="18"/>
              </w:rPr>
            </w:pPr>
            <w:r w:rsidRPr="00380263">
              <w:rPr>
                <w:spacing w:val="-10"/>
                <w:sz w:val="18"/>
              </w:rPr>
              <w:t>1</w:t>
            </w:r>
          </w:p>
        </w:tc>
        <w:tc>
          <w:tcPr>
            <w:tcW w:w="1299" w:type="dxa"/>
          </w:tcPr>
          <w:p w14:paraId="75287974"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12862F28" w14:textId="77777777">
        <w:trPr>
          <w:trHeight w:val="345"/>
        </w:trPr>
        <w:tc>
          <w:tcPr>
            <w:tcW w:w="3264" w:type="dxa"/>
            <w:shd w:val="clear" w:color="auto" w:fill="DADBE6"/>
          </w:tcPr>
          <w:p w14:paraId="1B1F5010" w14:textId="77777777" w:rsidR="00B105A9" w:rsidRPr="00380263" w:rsidRDefault="00000000">
            <w:pPr>
              <w:pStyle w:val="TableParagraph"/>
              <w:rPr>
                <w:sz w:val="18"/>
              </w:rPr>
            </w:pPr>
            <w:r w:rsidRPr="00380263">
              <w:rPr>
                <w:spacing w:val="-2"/>
                <w:sz w:val="18"/>
              </w:rPr>
              <w:t>J01DD</w:t>
            </w:r>
          </w:p>
        </w:tc>
        <w:tc>
          <w:tcPr>
            <w:tcW w:w="3666" w:type="dxa"/>
            <w:shd w:val="clear" w:color="auto" w:fill="DADBE6"/>
          </w:tcPr>
          <w:p w14:paraId="1B4F3701" w14:textId="77777777" w:rsidR="00B105A9" w:rsidRPr="00380263" w:rsidRDefault="00000000">
            <w:pPr>
              <w:pStyle w:val="TableParagraph"/>
              <w:rPr>
                <w:sz w:val="18"/>
              </w:rPr>
            </w:pPr>
            <w:r w:rsidRPr="00380263">
              <w:rPr>
                <w:sz w:val="18"/>
              </w:rPr>
              <w:t>Third-generation</w:t>
            </w:r>
            <w:r w:rsidRPr="00380263">
              <w:rPr>
                <w:spacing w:val="-11"/>
                <w:sz w:val="18"/>
              </w:rPr>
              <w:t xml:space="preserve"> </w:t>
            </w:r>
            <w:r w:rsidRPr="00380263">
              <w:rPr>
                <w:spacing w:val="-2"/>
                <w:sz w:val="18"/>
              </w:rPr>
              <w:t>cephalosporins</w:t>
            </w:r>
          </w:p>
        </w:tc>
        <w:tc>
          <w:tcPr>
            <w:tcW w:w="1399" w:type="dxa"/>
            <w:shd w:val="clear" w:color="auto" w:fill="DADBE6"/>
          </w:tcPr>
          <w:p w14:paraId="48FDD5E3"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4D034BF7" w14:textId="77777777" w:rsidR="00B105A9" w:rsidRPr="00380263" w:rsidRDefault="00B105A9">
            <w:pPr>
              <w:pStyle w:val="TableParagraph"/>
              <w:spacing w:before="0"/>
              <w:ind w:left="0"/>
              <w:rPr>
                <w:rFonts w:ascii="Times New Roman"/>
                <w:sz w:val="18"/>
              </w:rPr>
            </w:pPr>
          </w:p>
        </w:tc>
      </w:tr>
      <w:tr w:rsidR="00B105A9" w:rsidRPr="00380263" w14:paraId="20CC70F8" w14:textId="77777777">
        <w:trPr>
          <w:trHeight w:val="345"/>
        </w:trPr>
        <w:tc>
          <w:tcPr>
            <w:tcW w:w="3264" w:type="dxa"/>
          </w:tcPr>
          <w:p w14:paraId="40CBBEA3" w14:textId="77777777" w:rsidR="00B105A9" w:rsidRPr="00380263" w:rsidRDefault="00000000">
            <w:pPr>
              <w:pStyle w:val="TableParagraph"/>
              <w:rPr>
                <w:sz w:val="18"/>
              </w:rPr>
            </w:pPr>
            <w:r w:rsidRPr="00380263">
              <w:rPr>
                <w:spacing w:val="-2"/>
                <w:sz w:val="18"/>
              </w:rPr>
              <w:t>J01DD01</w:t>
            </w:r>
          </w:p>
        </w:tc>
        <w:tc>
          <w:tcPr>
            <w:tcW w:w="3666" w:type="dxa"/>
          </w:tcPr>
          <w:p w14:paraId="635D5A64" w14:textId="77777777" w:rsidR="00B105A9" w:rsidRPr="00380263" w:rsidRDefault="00000000">
            <w:pPr>
              <w:pStyle w:val="TableParagraph"/>
              <w:rPr>
                <w:sz w:val="18"/>
              </w:rPr>
            </w:pPr>
            <w:r w:rsidRPr="00380263">
              <w:rPr>
                <w:spacing w:val="-2"/>
                <w:sz w:val="18"/>
              </w:rPr>
              <w:t>Cefotaxime</w:t>
            </w:r>
          </w:p>
        </w:tc>
        <w:tc>
          <w:tcPr>
            <w:tcW w:w="1399" w:type="dxa"/>
          </w:tcPr>
          <w:p w14:paraId="0F618CBE" w14:textId="77777777" w:rsidR="00B105A9" w:rsidRPr="00380263" w:rsidRDefault="00000000">
            <w:pPr>
              <w:pStyle w:val="TableParagraph"/>
              <w:ind w:left="18" w:right="8"/>
              <w:jc w:val="center"/>
              <w:rPr>
                <w:sz w:val="18"/>
              </w:rPr>
            </w:pPr>
            <w:r w:rsidRPr="00380263">
              <w:rPr>
                <w:spacing w:val="-10"/>
                <w:sz w:val="18"/>
              </w:rPr>
              <w:t>4</w:t>
            </w:r>
          </w:p>
        </w:tc>
        <w:tc>
          <w:tcPr>
            <w:tcW w:w="1299" w:type="dxa"/>
          </w:tcPr>
          <w:p w14:paraId="2C610368"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1131D265" w14:textId="77777777">
        <w:trPr>
          <w:trHeight w:val="345"/>
        </w:trPr>
        <w:tc>
          <w:tcPr>
            <w:tcW w:w="3264" w:type="dxa"/>
          </w:tcPr>
          <w:p w14:paraId="5E1698CF" w14:textId="77777777" w:rsidR="00B105A9" w:rsidRPr="00380263" w:rsidRDefault="00000000">
            <w:pPr>
              <w:pStyle w:val="TableParagraph"/>
              <w:rPr>
                <w:sz w:val="18"/>
              </w:rPr>
            </w:pPr>
            <w:r w:rsidRPr="00380263">
              <w:rPr>
                <w:spacing w:val="-2"/>
                <w:sz w:val="18"/>
              </w:rPr>
              <w:t>J01DD02</w:t>
            </w:r>
          </w:p>
        </w:tc>
        <w:tc>
          <w:tcPr>
            <w:tcW w:w="3666" w:type="dxa"/>
          </w:tcPr>
          <w:p w14:paraId="23F11850" w14:textId="77777777" w:rsidR="00B105A9" w:rsidRPr="00380263" w:rsidRDefault="00000000">
            <w:pPr>
              <w:pStyle w:val="TableParagraph"/>
              <w:rPr>
                <w:sz w:val="18"/>
              </w:rPr>
            </w:pPr>
            <w:r w:rsidRPr="00380263">
              <w:rPr>
                <w:spacing w:val="-2"/>
                <w:sz w:val="18"/>
              </w:rPr>
              <w:t>Ceftazidime</w:t>
            </w:r>
          </w:p>
        </w:tc>
        <w:tc>
          <w:tcPr>
            <w:tcW w:w="1399" w:type="dxa"/>
          </w:tcPr>
          <w:p w14:paraId="733E8A1A" w14:textId="77777777" w:rsidR="00B105A9" w:rsidRPr="00380263" w:rsidRDefault="00000000">
            <w:pPr>
              <w:pStyle w:val="TableParagraph"/>
              <w:ind w:left="18" w:right="8"/>
              <w:jc w:val="center"/>
              <w:rPr>
                <w:sz w:val="18"/>
              </w:rPr>
            </w:pPr>
            <w:r w:rsidRPr="00380263">
              <w:rPr>
                <w:spacing w:val="-10"/>
                <w:sz w:val="18"/>
              </w:rPr>
              <w:t>4</w:t>
            </w:r>
          </w:p>
        </w:tc>
        <w:tc>
          <w:tcPr>
            <w:tcW w:w="1299" w:type="dxa"/>
          </w:tcPr>
          <w:p w14:paraId="41450DDE"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5B8C7A17" w14:textId="77777777">
        <w:trPr>
          <w:trHeight w:val="345"/>
        </w:trPr>
        <w:tc>
          <w:tcPr>
            <w:tcW w:w="3264" w:type="dxa"/>
          </w:tcPr>
          <w:p w14:paraId="3F6130E0" w14:textId="77777777" w:rsidR="00B105A9" w:rsidRPr="00380263" w:rsidRDefault="00000000">
            <w:pPr>
              <w:pStyle w:val="TableParagraph"/>
              <w:rPr>
                <w:sz w:val="18"/>
              </w:rPr>
            </w:pPr>
            <w:r w:rsidRPr="00380263">
              <w:rPr>
                <w:spacing w:val="-2"/>
                <w:sz w:val="18"/>
              </w:rPr>
              <w:t>J01DD04</w:t>
            </w:r>
          </w:p>
        </w:tc>
        <w:tc>
          <w:tcPr>
            <w:tcW w:w="3666" w:type="dxa"/>
          </w:tcPr>
          <w:p w14:paraId="0E9CE675" w14:textId="77777777" w:rsidR="00B105A9" w:rsidRPr="00380263" w:rsidRDefault="00000000">
            <w:pPr>
              <w:pStyle w:val="TableParagraph"/>
              <w:rPr>
                <w:sz w:val="18"/>
              </w:rPr>
            </w:pPr>
            <w:r w:rsidRPr="00380263">
              <w:rPr>
                <w:spacing w:val="-2"/>
                <w:sz w:val="18"/>
              </w:rPr>
              <w:t>Ceftriaxone</w:t>
            </w:r>
          </w:p>
        </w:tc>
        <w:tc>
          <w:tcPr>
            <w:tcW w:w="1399" w:type="dxa"/>
          </w:tcPr>
          <w:p w14:paraId="3441CB41"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5B1F51A8"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1D378F90" w14:textId="77777777">
        <w:trPr>
          <w:trHeight w:val="345"/>
        </w:trPr>
        <w:tc>
          <w:tcPr>
            <w:tcW w:w="3264" w:type="dxa"/>
          </w:tcPr>
          <w:p w14:paraId="373498F3" w14:textId="77777777" w:rsidR="00B105A9" w:rsidRPr="00380263" w:rsidRDefault="00000000">
            <w:pPr>
              <w:pStyle w:val="TableParagraph"/>
              <w:rPr>
                <w:sz w:val="18"/>
              </w:rPr>
            </w:pPr>
            <w:r w:rsidRPr="00380263">
              <w:rPr>
                <w:spacing w:val="-2"/>
                <w:sz w:val="18"/>
              </w:rPr>
              <w:t>J01DD08</w:t>
            </w:r>
          </w:p>
        </w:tc>
        <w:tc>
          <w:tcPr>
            <w:tcW w:w="3666" w:type="dxa"/>
          </w:tcPr>
          <w:p w14:paraId="77DC7EE3" w14:textId="77777777" w:rsidR="00B105A9" w:rsidRPr="00380263" w:rsidRDefault="00000000">
            <w:pPr>
              <w:pStyle w:val="TableParagraph"/>
              <w:rPr>
                <w:sz w:val="18"/>
              </w:rPr>
            </w:pPr>
            <w:r w:rsidRPr="00380263">
              <w:rPr>
                <w:spacing w:val="-2"/>
                <w:sz w:val="18"/>
              </w:rPr>
              <w:t>Cefixime</w:t>
            </w:r>
          </w:p>
        </w:tc>
        <w:tc>
          <w:tcPr>
            <w:tcW w:w="1399" w:type="dxa"/>
          </w:tcPr>
          <w:p w14:paraId="60FCB7C9" w14:textId="77777777" w:rsidR="00B105A9" w:rsidRPr="00380263" w:rsidRDefault="00000000">
            <w:pPr>
              <w:pStyle w:val="TableParagraph"/>
              <w:ind w:left="18" w:right="8"/>
              <w:jc w:val="center"/>
              <w:rPr>
                <w:sz w:val="18"/>
              </w:rPr>
            </w:pPr>
            <w:r w:rsidRPr="00380263">
              <w:rPr>
                <w:spacing w:val="-5"/>
                <w:sz w:val="18"/>
              </w:rPr>
              <w:t>0.4</w:t>
            </w:r>
          </w:p>
        </w:tc>
        <w:tc>
          <w:tcPr>
            <w:tcW w:w="1299" w:type="dxa"/>
          </w:tcPr>
          <w:p w14:paraId="5A237475"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215E19F8" w14:textId="77777777">
        <w:trPr>
          <w:trHeight w:val="345"/>
        </w:trPr>
        <w:tc>
          <w:tcPr>
            <w:tcW w:w="3264" w:type="dxa"/>
          </w:tcPr>
          <w:p w14:paraId="778B3FBB" w14:textId="77777777" w:rsidR="00B105A9" w:rsidRPr="00380263" w:rsidRDefault="00000000">
            <w:pPr>
              <w:pStyle w:val="TableParagraph"/>
              <w:rPr>
                <w:sz w:val="18"/>
              </w:rPr>
            </w:pPr>
            <w:r w:rsidRPr="00380263">
              <w:rPr>
                <w:spacing w:val="-2"/>
                <w:sz w:val="18"/>
              </w:rPr>
              <w:t>J01DD52</w:t>
            </w:r>
          </w:p>
        </w:tc>
        <w:tc>
          <w:tcPr>
            <w:tcW w:w="3666" w:type="dxa"/>
          </w:tcPr>
          <w:p w14:paraId="3418E085" w14:textId="77777777" w:rsidR="00B105A9" w:rsidRPr="00380263" w:rsidRDefault="00000000">
            <w:pPr>
              <w:pStyle w:val="TableParagraph"/>
              <w:rPr>
                <w:sz w:val="18"/>
              </w:rPr>
            </w:pPr>
            <w:r w:rsidRPr="00380263">
              <w:rPr>
                <w:sz w:val="18"/>
              </w:rPr>
              <w:t>Ceftazidime</w:t>
            </w:r>
            <w:r w:rsidRPr="00380263">
              <w:rPr>
                <w:spacing w:val="-3"/>
                <w:sz w:val="18"/>
              </w:rPr>
              <w:t xml:space="preserve"> </w:t>
            </w:r>
            <w:r w:rsidRPr="00380263">
              <w:rPr>
                <w:sz w:val="18"/>
              </w:rPr>
              <w:t>and</w:t>
            </w:r>
            <w:r w:rsidRPr="00380263">
              <w:rPr>
                <w:spacing w:val="-3"/>
                <w:sz w:val="18"/>
              </w:rPr>
              <w:t xml:space="preserve"> </w:t>
            </w:r>
            <w:r w:rsidRPr="00380263">
              <w:rPr>
                <w:sz w:val="18"/>
              </w:rPr>
              <w:t>enzyme</w:t>
            </w:r>
            <w:r w:rsidRPr="00380263">
              <w:rPr>
                <w:spacing w:val="-2"/>
                <w:sz w:val="18"/>
              </w:rPr>
              <w:t xml:space="preserve"> inhibitor</w:t>
            </w:r>
          </w:p>
        </w:tc>
        <w:tc>
          <w:tcPr>
            <w:tcW w:w="1399" w:type="dxa"/>
          </w:tcPr>
          <w:p w14:paraId="396A2443" w14:textId="77777777" w:rsidR="00B105A9" w:rsidRPr="00380263" w:rsidRDefault="00000000">
            <w:pPr>
              <w:pStyle w:val="TableParagraph"/>
              <w:ind w:left="18" w:right="8"/>
              <w:jc w:val="center"/>
              <w:rPr>
                <w:sz w:val="18"/>
              </w:rPr>
            </w:pPr>
            <w:r w:rsidRPr="00380263">
              <w:rPr>
                <w:spacing w:val="-10"/>
                <w:sz w:val="18"/>
              </w:rPr>
              <w:t>6</w:t>
            </w:r>
          </w:p>
        </w:tc>
        <w:tc>
          <w:tcPr>
            <w:tcW w:w="1299" w:type="dxa"/>
          </w:tcPr>
          <w:p w14:paraId="37FDDEEE"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0EDAB0B0" w14:textId="77777777">
        <w:trPr>
          <w:trHeight w:val="345"/>
        </w:trPr>
        <w:tc>
          <w:tcPr>
            <w:tcW w:w="3264" w:type="dxa"/>
            <w:shd w:val="clear" w:color="auto" w:fill="DADBE6"/>
          </w:tcPr>
          <w:p w14:paraId="3216F9D7" w14:textId="77777777" w:rsidR="00B105A9" w:rsidRPr="00380263" w:rsidRDefault="00000000">
            <w:pPr>
              <w:pStyle w:val="TableParagraph"/>
              <w:rPr>
                <w:sz w:val="18"/>
              </w:rPr>
            </w:pPr>
            <w:r w:rsidRPr="00380263">
              <w:rPr>
                <w:spacing w:val="-2"/>
                <w:sz w:val="18"/>
              </w:rPr>
              <w:t>J01DE</w:t>
            </w:r>
          </w:p>
        </w:tc>
        <w:tc>
          <w:tcPr>
            <w:tcW w:w="3666" w:type="dxa"/>
            <w:shd w:val="clear" w:color="auto" w:fill="DADBE6"/>
          </w:tcPr>
          <w:p w14:paraId="367B702B" w14:textId="77777777" w:rsidR="00B105A9" w:rsidRPr="00380263" w:rsidRDefault="00000000">
            <w:pPr>
              <w:pStyle w:val="TableParagraph"/>
              <w:rPr>
                <w:sz w:val="18"/>
              </w:rPr>
            </w:pPr>
            <w:r w:rsidRPr="00380263">
              <w:rPr>
                <w:sz w:val="18"/>
              </w:rPr>
              <w:t>Fourth-generation</w:t>
            </w:r>
            <w:r w:rsidRPr="00380263">
              <w:rPr>
                <w:spacing w:val="-10"/>
                <w:sz w:val="18"/>
              </w:rPr>
              <w:t xml:space="preserve"> </w:t>
            </w:r>
            <w:r w:rsidRPr="00380263">
              <w:rPr>
                <w:spacing w:val="-2"/>
                <w:sz w:val="18"/>
              </w:rPr>
              <w:t>cephalosporins</w:t>
            </w:r>
          </w:p>
        </w:tc>
        <w:tc>
          <w:tcPr>
            <w:tcW w:w="1399" w:type="dxa"/>
            <w:shd w:val="clear" w:color="auto" w:fill="DADBE6"/>
          </w:tcPr>
          <w:p w14:paraId="388AEAE7"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44626C1F" w14:textId="77777777" w:rsidR="00B105A9" w:rsidRPr="00380263" w:rsidRDefault="00B105A9">
            <w:pPr>
              <w:pStyle w:val="TableParagraph"/>
              <w:spacing w:before="0"/>
              <w:ind w:left="0"/>
              <w:rPr>
                <w:rFonts w:ascii="Times New Roman"/>
                <w:sz w:val="18"/>
              </w:rPr>
            </w:pPr>
          </w:p>
        </w:tc>
      </w:tr>
      <w:tr w:rsidR="00B105A9" w:rsidRPr="00380263" w14:paraId="11F4C3DD" w14:textId="77777777">
        <w:trPr>
          <w:trHeight w:val="345"/>
        </w:trPr>
        <w:tc>
          <w:tcPr>
            <w:tcW w:w="3264" w:type="dxa"/>
          </w:tcPr>
          <w:p w14:paraId="76B91817" w14:textId="77777777" w:rsidR="00B105A9" w:rsidRPr="00380263" w:rsidRDefault="00000000">
            <w:pPr>
              <w:pStyle w:val="TableParagraph"/>
              <w:rPr>
                <w:sz w:val="18"/>
              </w:rPr>
            </w:pPr>
            <w:r w:rsidRPr="00380263">
              <w:rPr>
                <w:spacing w:val="-2"/>
                <w:sz w:val="18"/>
              </w:rPr>
              <w:t>J01DE01</w:t>
            </w:r>
          </w:p>
        </w:tc>
        <w:tc>
          <w:tcPr>
            <w:tcW w:w="3666" w:type="dxa"/>
          </w:tcPr>
          <w:p w14:paraId="35DE277D" w14:textId="77777777" w:rsidR="00B105A9" w:rsidRPr="00380263" w:rsidRDefault="00000000">
            <w:pPr>
              <w:pStyle w:val="TableParagraph"/>
              <w:rPr>
                <w:sz w:val="18"/>
              </w:rPr>
            </w:pPr>
            <w:r w:rsidRPr="00380263">
              <w:rPr>
                <w:spacing w:val="-2"/>
                <w:sz w:val="18"/>
              </w:rPr>
              <w:t>Cefepime</w:t>
            </w:r>
          </w:p>
        </w:tc>
        <w:tc>
          <w:tcPr>
            <w:tcW w:w="1399" w:type="dxa"/>
          </w:tcPr>
          <w:p w14:paraId="269DA713" w14:textId="77777777" w:rsidR="00B105A9" w:rsidRPr="00380263" w:rsidRDefault="00000000">
            <w:pPr>
              <w:pStyle w:val="TableParagraph"/>
              <w:ind w:left="18" w:right="8"/>
              <w:jc w:val="center"/>
              <w:rPr>
                <w:sz w:val="18"/>
              </w:rPr>
            </w:pPr>
            <w:r w:rsidRPr="00380263">
              <w:rPr>
                <w:spacing w:val="-10"/>
                <w:sz w:val="18"/>
              </w:rPr>
              <w:t>4</w:t>
            </w:r>
          </w:p>
        </w:tc>
        <w:tc>
          <w:tcPr>
            <w:tcW w:w="1299" w:type="dxa"/>
          </w:tcPr>
          <w:p w14:paraId="091F5461"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7CE82661" w14:textId="77777777">
        <w:trPr>
          <w:trHeight w:val="345"/>
        </w:trPr>
        <w:tc>
          <w:tcPr>
            <w:tcW w:w="3264" w:type="dxa"/>
            <w:shd w:val="clear" w:color="auto" w:fill="DADBE6"/>
          </w:tcPr>
          <w:p w14:paraId="760AB8B8" w14:textId="77777777" w:rsidR="00B105A9" w:rsidRPr="00380263" w:rsidRDefault="00000000">
            <w:pPr>
              <w:pStyle w:val="TableParagraph"/>
              <w:rPr>
                <w:sz w:val="18"/>
              </w:rPr>
            </w:pPr>
            <w:r w:rsidRPr="00380263">
              <w:rPr>
                <w:spacing w:val="-2"/>
                <w:sz w:val="18"/>
              </w:rPr>
              <w:t>J01DH</w:t>
            </w:r>
          </w:p>
        </w:tc>
        <w:tc>
          <w:tcPr>
            <w:tcW w:w="3666" w:type="dxa"/>
            <w:shd w:val="clear" w:color="auto" w:fill="DADBE6"/>
          </w:tcPr>
          <w:p w14:paraId="145D56F8" w14:textId="77777777" w:rsidR="00B105A9" w:rsidRPr="00380263" w:rsidRDefault="00000000">
            <w:pPr>
              <w:pStyle w:val="TableParagraph"/>
              <w:rPr>
                <w:sz w:val="18"/>
              </w:rPr>
            </w:pPr>
            <w:r w:rsidRPr="00380263">
              <w:rPr>
                <w:spacing w:val="-2"/>
                <w:sz w:val="18"/>
              </w:rPr>
              <w:t>Carbapenems</w:t>
            </w:r>
          </w:p>
        </w:tc>
        <w:tc>
          <w:tcPr>
            <w:tcW w:w="1399" w:type="dxa"/>
            <w:shd w:val="clear" w:color="auto" w:fill="DADBE6"/>
          </w:tcPr>
          <w:p w14:paraId="5BDE1FC4"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73757A77" w14:textId="77777777" w:rsidR="00B105A9" w:rsidRPr="00380263" w:rsidRDefault="00B105A9">
            <w:pPr>
              <w:pStyle w:val="TableParagraph"/>
              <w:spacing w:before="0"/>
              <w:ind w:left="0"/>
              <w:rPr>
                <w:rFonts w:ascii="Times New Roman"/>
                <w:sz w:val="18"/>
              </w:rPr>
            </w:pPr>
          </w:p>
        </w:tc>
      </w:tr>
      <w:tr w:rsidR="00B105A9" w:rsidRPr="00380263" w14:paraId="7C4BE389" w14:textId="77777777">
        <w:trPr>
          <w:trHeight w:val="345"/>
        </w:trPr>
        <w:tc>
          <w:tcPr>
            <w:tcW w:w="3264" w:type="dxa"/>
          </w:tcPr>
          <w:p w14:paraId="711560E1" w14:textId="77777777" w:rsidR="00B105A9" w:rsidRPr="00380263" w:rsidRDefault="00000000">
            <w:pPr>
              <w:pStyle w:val="TableParagraph"/>
              <w:rPr>
                <w:sz w:val="18"/>
              </w:rPr>
            </w:pPr>
            <w:r w:rsidRPr="00380263">
              <w:rPr>
                <w:spacing w:val="-2"/>
                <w:sz w:val="18"/>
              </w:rPr>
              <w:t>J01DH02</w:t>
            </w:r>
          </w:p>
        </w:tc>
        <w:tc>
          <w:tcPr>
            <w:tcW w:w="3666" w:type="dxa"/>
          </w:tcPr>
          <w:p w14:paraId="5C328B80" w14:textId="77777777" w:rsidR="00B105A9" w:rsidRPr="00380263" w:rsidRDefault="00000000">
            <w:pPr>
              <w:pStyle w:val="TableParagraph"/>
              <w:rPr>
                <w:sz w:val="18"/>
              </w:rPr>
            </w:pPr>
            <w:r w:rsidRPr="00380263">
              <w:rPr>
                <w:spacing w:val="-2"/>
                <w:sz w:val="18"/>
              </w:rPr>
              <w:t>Meropenem</w:t>
            </w:r>
          </w:p>
        </w:tc>
        <w:tc>
          <w:tcPr>
            <w:tcW w:w="1399" w:type="dxa"/>
          </w:tcPr>
          <w:p w14:paraId="1A1E9FC5" w14:textId="77777777" w:rsidR="00B105A9" w:rsidRPr="00380263" w:rsidRDefault="00000000">
            <w:pPr>
              <w:pStyle w:val="TableParagraph"/>
              <w:ind w:left="18" w:right="8"/>
              <w:jc w:val="center"/>
              <w:rPr>
                <w:sz w:val="18"/>
              </w:rPr>
            </w:pPr>
            <w:r w:rsidRPr="00380263">
              <w:rPr>
                <w:spacing w:val="-10"/>
                <w:sz w:val="18"/>
              </w:rPr>
              <w:t>3</w:t>
            </w:r>
          </w:p>
        </w:tc>
        <w:tc>
          <w:tcPr>
            <w:tcW w:w="1299" w:type="dxa"/>
          </w:tcPr>
          <w:p w14:paraId="23E3FC1E"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2149B5A0" w14:textId="77777777">
        <w:trPr>
          <w:trHeight w:val="345"/>
        </w:trPr>
        <w:tc>
          <w:tcPr>
            <w:tcW w:w="3264" w:type="dxa"/>
          </w:tcPr>
          <w:p w14:paraId="0664FA68" w14:textId="77777777" w:rsidR="00B105A9" w:rsidRPr="00380263" w:rsidRDefault="00000000">
            <w:pPr>
              <w:pStyle w:val="TableParagraph"/>
              <w:rPr>
                <w:sz w:val="18"/>
              </w:rPr>
            </w:pPr>
            <w:r w:rsidRPr="00380263">
              <w:rPr>
                <w:spacing w:val="-2"/>
                <w:sz w:val="18"/>
              </w:rPr>
              <w:t>J01DH03</w:t>
            </w:r>
          </w:p>
        </w:tc>
        <w:tc>
          <w:tcPr>
            <w:tcW w:w="3666" w:type="dxa"/>
          </w:tcPr>
          <w:p w14:paraId="6AE7102A" w14:textId="77777777" w:rsidR="00B105A9" w:rsidRPr="00380263" w:rsidRDefault="00000000">
            <w:pPr>
              <w:pStyle w:val="TableParagraph"/>
              <w:rPr>
                <w:sz w:val="18"/>
              </w:rPr>
            </w:pPr>
            <w:r w:rsidRPr="00380263">
              <w:rPr>
                <w:spacing w:val="-2"/>
                <w:sz w:val="18"/>
              </w:rPr>
              <w:t>Ertapenem</w:t>
            </w:r>
          </w:p>
        </w:tc>
        <w:tc>
          <w:tcPr>
            <w:tcW w:w="1399" w:type="dxa"/>
          </w:tcPr>
          <w:p w14:paraId="3D6417CA" w14:textId="77777777" w:rsidR="00B105A9" w:rsidRPr="00380263" w:rsidRDefault="00000000">
            <w:pPr>
              <w:pStyle w:val="TableParagraph"/>
              <w:ind w:left="18" w:right="8"/>
              <w:jc w:val="center"/>
              <w:rPr>
                <w:sz w:val="18"/>
              </w:rPr>
            </w:pPr>
            <w:r w:rsidRPr="00380263">
              <w:rPr>
                <w:spacing w:val="-10"/>
                <w:sz w:val="18"/>
              </w:rPr>
              <w:t>1</w:t>
            </w:r>
          </w:p>
        </w:tc>
        <w:tc>
          <w:tcPr>
            <w:tcW w:w="1299" w:type="dxa"/>
          </w:tcPr>
          <w:p w14:paraId="43F17607"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00C95629" w14:textId="77777777">
        <w:trPr>
          <w:trHeight w:val="345"/>
        </w:trPr>
        <w:tc>
          <w:tcPr>
            <w:tcW w:w="3264" w:type="dxa"/>
          </w:tcPr>
          <w:p w14:paraId="23C96EC1" w14:textId="77777777" w:rsidR="00B105A9" w:rsidRPr="00380263" w:rsidRDefault="00000000">
            <w:pPr>
              <w:pStyle w:val="TableParagraph"/>
              <w:rPr>
                <w:sz w:val="18"/>
              </w:rPr>
            </w:pPr>
            <w:r w:rsidRPr="00380263">
              <w:rPr>
                <w:spacing w:val="-2"/>
                <w:sz w:val="18"/>
              </w:rPr>
              <w:t>J01DH04</w:t>
            </w:r>
          </w:p>
        </w:tc>
        <w:tc>
          <w:tcPr>
            <w:tcW w:w="3666" w:type="dxa"/>
          </w:tcPr>
          <w:p w14:paraId="01AA9B5D" w14:textId="77777777" w:rsidR="00B105A9" w:rsidRPr="00380263" w:rsidRDefault="00000000">
            <w:pPr>
              <w:pStyle w:val="TableParagraph"/>
              <w:rPr>
                <w:sz w:val="18"/>
              </w:rPr>
            </w:pPr>
            <w:proofErr w:type="spellStart"/>
            <w:r w:rsidRPr="00380263">
              <w:rPr>
                <w:spacing w:val="-2"/>
                <w:sz w:val="18"/>
              </w:rPr>
              <w:t>Doripenem</w:t>
            </w:r>
            <w:proofErr w:type="spellEnd"/>
          </w:p>
        </w:tc>
        <w:tc>
          <w:tcPr>
            <w:tcW w:w="1399" w:type="dxa"/>
          </w:tcPr>
          <w:p w14:paraId="0916E993" w14:textId="77777777" w:rsidR="00B105A9" w:rsidRPr="00380263" w:rsidRDefault="00000000">
            <w:pPr>
              <w:pStyle w:val="TableParagraph"/>
              <w:ind w:left="18" w:right="8"/>
              <w:jc w:val="center"/>
              <w:rPr>
                <w:sz w:val="18"/>
              </w:rPr>
            </w:pPr>
            <w:r w:rsidRPr="00380263">
              <w:rPr>
                <w:spacing w:val="-5"/>
                <w:sz w:val="18"/>
              </w:rPr>
              <w:t>1.5</w:t>
            </w:r>
          </w:p>
        </w:tc>
        <w:tc>
          <w:tcPr>
            <w:tcW w:w="1299" w:type="dxa"/>
          </w:tcPr>
          <w:p w14:paraId="4F0B5504"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7628CB51" w14:textId="77777777">
        <w:trPr>
          <w:trHeight w:val="345"/>
        </w:trPr>
        <w:tc>
          <w:tcPr>
            <w:tcW w:w="3264" w:type="dxa"/>
          </w:tcPr>
          <w:p w14:paraId="46FB13AC" w14:textId="77777777" w:rsidR="00B105A9" w:rsidRPr="00380263" w:rsidRDefault="00000000">
            <w:pPr>
              <w:pStyle w:val="TableParagraph"/>
              <w:rPr>
                <w:sz w:val="18"/>
              </w:rPr>
            </w:pPr>
            <w:r w:rsidRPr="00380263">
              <w:rPr>
                <w:spacing w:val="-2"/>
                <w:sz w:val="18"/>
              </w:rPr>
              <w:t>J01DH51</w:t>
            </w:r>
          </w:p>
        </w:tc>
        <w:tc>
          <w:tcPr>
            <w:tcW w:w="3666" w:type="dxa"/>
          </w:tcPr>
          <w:p w14:paraId="292E90D8" w14:textId="77777777" w:rsidR="00B105A9" w:rsidRPr="00380263" w:rsidRDefault="00000000">
            <w:pPr>
              <w:pStyle w:val="TableParagraph"/>
              <w:rPr>
                <w:sz w:val="18"/>
              </w:rPr>
            </w:pPr>
            <w:r w:rsidRPr="00380263">
              <w:rPr>
                <w:sz w:val="18"/>
              </w:rPr>
              <w:t>Imipenem</w:t>
            </w:r>
            <w:r w:rsidRPr="00380263">
              <w:rPr>
                <w:spacing w:val="-4"/>
                <w:sz w:val="18"/>
              </w:rPr>
              <w:t xml:space="preserve"> </w:t>
            </w:r>
            <w:r w:rsidRPr="00380263">
              <w:rPr>
                <w:sz w:val="18"/>
              </w:rPr>
              <w:t>and</w:t>
            </w:r>
            <w:r w:rsidRPr="00380263">
              <w:rPr>
                <w:spacing w:val="-4"/>
                <w:sz w:val="18"/>
              </w:rPr>
              <w:t xml:space="preserve"> </w:t>
            </w:r>
            <w:r w:rsidRPr="00380263">
              <w:rPr>
                <w:sz w:val="18"/>
              </w:rPr>
              <w:t>enzyme</w:t>
            </w:r>
            <w:r w:rsidRPr="00380263">
              <w:rPr>
                <w:spacing w:val="-3"/>
                <w:sz w:val="18"/>
              </w:rPr>
              <w:t xml:space="preserve"> </w:t>
            </w:r>
            <w:r w:rsidRPr="00380263">
              <w:rPr>
                <w:spacing w:val="-2"/>
                <w:sz w:val="18"/>
              </w:rPr>
              <w:t>inhibitor</w:t>
            </w:r>
          </w:p>
        </w:tc>
        <w:tc>
          <w:tcPr>
            <w:tcW w:w="1399" w:type="dxa"/>
          </w:tcPr>
          <w:p w14:paraId="7A7767DC"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51D8685E"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6A318416" w14:textId="77777777">
        <w:trPr>
          <w:trHeight w:val="345"/>
        </w:trPr>
        <w:tc>
          <w:tcPr>
            <w:tcW w:w="3264" w:type="dxa"/>
            <w:shd w:val="clear" w:color="auto" w:fill="DADBE6"/>
          </w:tcPr>
          <w:p w14:paraId="160CD538" w14:textId="77777777" w:rsidR="00B105A9" w:rsidRPr="00380263" w:rsidRDefault="00000000">
            <w:pPr>
              <w:pStyle w:val="TableParagraph"/>
              <w:rPr>
                <w:sz w:val="18"/>
              </w:rPr>
            </w:pPr>
            <w:r w:rsidRPr="00380263">
              <w:rPr>
                <w:spacing w:val="-2"/>
                <w:sz w:val="18"/>
              </w:rPr>
              <w:t>J01DF</w:t>
            </w:r>
          </w:p>
        </w:tc>
        <w:tc>
          <w:tcPr>
            <w:tcW w:w="3666" w:type="dxa"/>
            <w:shd w:val="clear" w:color="auto" w:fill="DADBE6"/>
          </w:tcPr>
          <w:p w14:paraId="055C8350" w14:textId="77777777" w:rsidR="00B105A9" w:rsidRPr="00380263" w:rsidRDefault="00000000">
            <w:pPr>
              <w:pStyle w:val="TableParagraph"/>
              <w:rPr>
                <w:sz w:val="18"/>
              </w:rPr>
            </w:pPr>
            <w:r w:rsidRPr="00380263">
              <w:rPr>
                <w:spacing w:val="-2"/>
                <w:sz w:val="18"/>
              </w:rPr>
              <w:t>Monobactams</w:t>
            </w:r>
          </w:p>
        </w:tc>
        <w:tc>
          <w:tcPr>
            <w:tcW w:w="1399" w:type="dxa"/>
            <w:shd w:val="clear" w:color="auto" w:fill="DADBE6"/>
          </w:tcPr>
          <w:p w14:paraId="49264FDB"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5DD25C73" w14:textId="77777777" w:rsidR="00B105A9" w:rsidRPr="00380263" w:rsidRDefault="00B105A9">
            <w:pPr>
              <w:pStyle w:val="TableParagraph"/>
              <w:spacing w:before="0"/>
              <w:ind w:left="0"/>
              <w:rPr>
                <w:rFonts w:ascii="Times New Roman"/>
                <w:sz w:val="18"/>
              </w:rPr>
            </w:pPr>
          </w:p>
        </w:tc>
      </w:tr>
      <w:tr w:rsidR="00B105A9" w:rsidRPr="00380263" w14:paraId="14F39C32" w14:textId="77777777">
        <w:trPr>
          <w:trHeight w:val="345"/>
        </w:trPr>
        <w:tc>
          <w:tcPr>
            <w:tcW w:w="3264" w:type="dxa"/>
          </w:tcPr>
          <w:p w14:paraId="08A537CE" w14:textId="77777777" w:rsidR="00B105A9" w:rsidRPr="00380263" w:rsidRDefault="00000000">
            <w:pPr>
              <w:pStyle w:val="TableParagraph"/>
              <w:rPr>
                <w:sz w:val="18"/>
              </w:rPr>
            </w:pPr>
            <w:r w:rsidRPr="00380263">
              <w:rPr>
                <w:spacing w:val="-2"/>
                <w:sz w:val="18"/>
              </w:rPr>
              <w:t>J01DF01</w:t>
            </w:r>
          </w:p>
        </w:tc>
        <w:tc>
          <w:tcPr>
            <w:tcW w:w="3666" w:type="dxa"/>
          </w:tcPr>
          <w:p w14:paraId="455A9E52" w14:textId="77777777" w:rsidR="00B105A9" w:rsidRPr="00380263" w:rsidRDefault="00000000">
            <w:pPr>
              <w:pStyle w:val="TableParagraph"/>
              <w:rPr>
                <w:sz w:val="18"/>
              </w:rPr>
            </w:pPr>
            <w:r w:rsidRPr="00380263">
              <w:rPr>
                <w:spacing w:val="-2"/>
                <w:sz w:val="18"/>
              </w:rPr>
              <w:t>Aztreonam</w:t>
            </w:r>
          </w:p>
        </w:tc>
        <w:tc>
          <w:tcPr>
            <w:tcW w:w="1399" w:type="dxa"/>
          </w:tcPr>
          <w:p w14:paraId="40788A61" w14:textId="77777777" w:rsidR="00B105A9" w:rsidRPr="00380263" w:rsidRDefault="00000000">
            <w:pPr>
              <w:pStyle w:val="TableParagraph"/>
              <w:ind w:left="18" w:right="8"/>
              <w:jc w:val="center"/>
              <w:rPr>
                <w:sz w:val="18"/>
              </w:rPr>
            </w:pPr>
            <w:r w:rsidRPr="00380263">
              <w:rPr>
                <w:spacing w:val="-10"/>
                <w:sz w:val="18"/>
              </w:rPr>
              <w:t>4</w:t>
            </w:r>
          </w:p>
        </w:tc>
        <w:tc>
          <w:tcPr>
            <w:tcW w:w="1299" w:type="dxa"/>
          </w:tcPr>
          <w:p w14:paraId="6B6175DD"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6509BF36" w14:textId="77777777">
        <w:trPr>
          <w:trHeight w:val="345"/>
        </w:trPr>
        <w:tc>
          <w:tcPr>
            <w:tcW w:w="3264" w:type="dxa"/>
            <w:shd w:val="clear" w:color="auto" w:fill="DADBE6"/>
          </w:tcPr>
          <w:p w14:paraId="60BBD5D8" w14:textId="77777777" w:rsidR="00B105A9" w:rsidRPr="00380263" w:rsidRDefault="00000000">
            <w:pPr>
              <w:pStyle w:val="TableParagraph"/>
              <w:rPr>
                <w:sz w:val="18"/>
              </w:rPr>
            </w:pPr>
            <w:r w:rsidRPr="00380263">
              <w:rPr>
                <w:spacing w:val="-2"/>
                <w:sz w:val="18"/>
              </w:rPr>
              <w:t>J01DI</w:t>
            </w:r>
          </w:p>
        </w:tc>
        <w:tc>
          <w:tcPr>
            <w:tcW w:w="3666" w:type="dxa"/>
            <w:shd w:val="clear" w:color="auto" w:fill="DADBE6"/>
          </w:tcPr>
          <w:p w14:paraId="2107BBB4" w14:textId="77777777" w:rsidR="00B105A9" w:rsidRPr="00380263" w:rsidRDefault="00000000">
            <w:pPr>
              <w:pStyle w:val="TableParagraph"/>
              <w:rPr>
                <w:sz w:val="18"/>
              </w:rPr>
            </w:pPr>
            <w:r w:rsidRPr="00380263">
              <w:rPr>
                <w:sz w:val="18"/>
              </w:rPr>
              <w:t>Other</w:t>
            </w:r>
            <w:r w:rsidRPr="00380263">
              <w:rPr>
                <w:spacing w:val="-6"/>
                <w:sz w:val="18"/>
              </w:rPr>
              <w:t xml:space="preserve"> </w:t>
            </w:r>
            <w:r w:rsidRPr="00380263">
              <w:rPr>
                <w:sz w:val="18"/>
              </w:rPr>
              <w:t>cephalosporins</w:t>
            </w:r>
            <w:r w:rsidRPr="00380263">
              <w:rPr>
                <w:spacing w:val="-6"/>
                <w:sz w:val="18"/>
              </w:rPr>
              <w:t xml:space="preserve"> </w:t>
            </w:r>
            <w:r w:rsidRPr="00380263">
              <w:rPr>
                <w:sz w:val="18"/>
              </w:rPr>
              <w:t>and</w:t>
            </w:r>
            <w:r w:rsidRPr="00380263">
              <w:rPr>
                <w:spacing w:val="-6"/>
                <w:sz w:val="18"/>
              </w:rPr>
              <w:t xml:space="preserve"> </w:t>
            </w:r>
            <w:proofErr w:type="spellStart"/>
            <w:r w:rsidRPr="00380263">
              <w:rPr>
                <w:spacing w:val="-2"/>
                <w:sz w:val="18"/>
              </w:rPr>
              <w:t>penems</w:t>
            </w:r>
            <w:proofErr w:type="spellEnd"/>
          </w:p>
        </w:tc>
        <w:tc>
          <w:tcPr>
            <w:tcW w:w="1399" w:type="dxa"/>
            <w:shd w:val="clear" w:color="auto" w:fill="DADBE6"/>
          </w:tcPr>
          <w:p w14:paraId="40B8A203"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062C1AB8" w14:textId="77777777" w:rsidR="00B105A9" w:rsidRPr="00380263" w:rsidRDefault="00B105A9">
            <w:pPr>
              <w:pStyle w:val="TableParagraph"/>
              <w:spacing w:before="0"/>
              <w:ind w:left="0"/>
              <w:rPr>
                <w:rFonts w:ascii="Times New Roman"/>
                <w:sz w:val="18"/>
              </w:rPr>
            </w:pPr>
          </w:p>
        </w:tc>
      </w:tr>
      <w:tr w:rsidR="00B105A9" w:rsidRPr="00380263" w14:paraId="2933DC50" w14:textId="77777777">
        <w:trPr>
          <w:trHeight w:val="345"/>
        </w:trPr>
        <w:tc>
          <w:tcPr>
            <w:tcW w:w="3264" w:type="dxa"/>
          </w:tcPr>
          <w:p w14:paraId="41F96790" w14:textId="77777777" w:rsidR="00B105A9" w:rsidRPr="00380263" w:rsidRDefault="00000000">
            <w:pPr>
              <w:pStyle w:val="TableParagraph"/>
              <w:rPr>
                <w:sz w:val="18"/>
              </w:rPr>
            </w:pPr>
            <w:r w:rsidRPr="00380263">
              <w:rPr>
                <w:spacing w:val="-2"/>
                <w:sz w:val="18"/>
              </w:rPr>
              <w:t>J01DI02</w:t>
            </w:r>
          </w:p>
        </w:tc>
        <w:tc>
          <w:tcPr>
            <w:tcW w:w="3666" w:type="dxa"/>
          </w:tcPr>
          <w:p w14:paraId="1806DD33" w14:textId="77777777" w:rsidR="00B105A9" w:rsidRPr="00380263" w:rsidRDefault="00000000">
            <w:pPr>
              <w:pStyle w:val="TableParagraph"/>
              <w:rPr>
                <w:sz w:val="18"/>
              </w:rPr>
            </w:pPr>
            <w:proofErr w:type="spellStart"/>
            <w:r w:rsidRPr="00380263">
              <w:rPr>
                <w:spacing w:val="-2"/>
                <w:sz w:val="18"/>
              </w:rPr>
              <w:t>Ceftaroline</w:t>
            </w:r>
            <w:proofErr w:type="spellEnd"/>
          </w:p>
        </w:tc>
        <w:tc>
          <w:tcPr>
            <w:tcW w:w="1399" w:type="dxa"/>
          </w:tcPr>
          <w:p w14:paraId="5A60B7DB" w14:textId="77777777" w:rsidR="00B105A9" w:rsidRPr="00380263" w:rsidRDefault="00000000">
            <w:pPr>
              <w:pStyle w:val="TableParagraph"/>
              <w:ind w:left="18" w:right="8"/>
              <w:jc w:val="center"/>
              <w:rPr>
                <w:sz w:val="18"/>
              </w:rPr>
            </w:pPr>
            <w:r w:rsidRPr="00380263">
              <w:rPr>
                <w:spacing w:val="-5"/>
                <w:sz w:val="18"/>
              </w:rPr>
              <w:t>1.2</w:t>
            </w:r>
          </w:p>
        </w:tc>
        <w:tc>
          <w:tcPr>
            <w:tcW w:w="1299" w:type="dxa"/>
          </w:tcPr>
          <w:p w14:paraId="4B7A2D97"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2CB9B730" w14:textId="77777777">
        <w:trPr>
          <w:trHeight w:val="345"/>
        </w:trPr>
        <w:tc>
          <w:tcPr>
            <w:tcW w:w="3264" w:type="dxa"/>
          </w:tcPr>
          <w:p w14:paraId="4597B677" w14:textId="77777777" w:rsidR="00B105A9" w:rsidRPr="00380263" w:rsidRDefault="00000000">
            <w:pPr>
              <w:pStyle w:val="TableParagraph"/>
              <w:rPr>
                <w:sz w:val="18"/>
              </w:rPr>
            </w:pPr>
            <w:r w:rsidRPr="00380263">
              <w:rPr>
                <w:spacing w:val="-2"/>
                <w:sz w:val="18"/>
              </w:rPr>
              <w:t>J01DI03</w:t>
            </w:r>
          </w:p>
        </w:tc>
        <w:tc>
          <w:tcPr>
            <w:tcW w:w="3666" w:type="dxa"/>
          </w:tcPr>
          <w:p w14:paraId="683FBF0E" w14:textId="77777777" w:rsidR="00B105A9" w:rsidRPr="00380263" w:rsidRDefault="00000000">
            <w:pPr>
              <w:pStyle w:val="TableParagraph"/>
              <w:rPr>
                <w:sz w:val="18"/>
              </w:rPr>
            </w:pPr>
            <w:proofErr w:type="spellStart"/>
            <w:r w:rsidRPr="00380263">
              <w:rPr>
                <w:spacing w:val="-2"/>
                <w:sz w:val="18"/>
              </w:rPr>
              <w:t>Faropenem</w:t>
            </w:r>
            <w:proofErr w:type="spellEnd"/>
          </w:p>
        </w:tc>
        <w:tc>
          <w:tcPr>
            <w:tcW w:w="1399" w:type="dxa"/>
          </w:tcPr>
          <w:p w14:paraId="70917564" w14:textId="77777777" w:rsidR="00B105A9" w:rsidRPr="00380263" w:rsidRDefault="00000000">
            <w:pPr>
              <w:pStyle w:val="TableParagraph"/>
              <w:ind w:left="18" w:right="8"/>
              <w:jc w:val="center"/>
              <w:rPr>
                <w:sz w:val="18"/>
              </w:rPr>
            </w:pPr>
            <w:r w:rsidRPr="00380263">
              <w:rPr>
                <w:spacing w:val="-4"/>
                <w:sz w:val="18"/>
              </w:rPr>
              <w:t>0.75</w:t>
            </w:r>
          </w:p>
        </w:tc>
        <w:tc>
          <w:tcPr>
            <w:tcW w:w="1299" w:type="dxa"/>
          </w:tcPr>
          <w:p w14:paraId="17518075"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7FAB0040" w14:textId="77777777">
        <w:trPr>
          <w:trHeight w:val="345"/>
        </w:trPr>
        <w:tc>
          <w:tcPr>
            <w:tcW w:w="3264" w:type="dxa"/>
          </w:tcPr>
          <w:p w14:paraId="6BB56621" w14:textId="77777777" w:rsidR="00B105A9" w:rsidRPr="00380263" w:rsidRDefault="00000000">
            <w:pPr>
              <w:pStyle w:val="TableParagraph"/>
              <w:rPr>
                <w:sz w:val="18"/>
              </w:rPr>
            </w:pPr>
            <w:r w:rsidRPr="00380263">
              <w:rPr>
                <w:spacing w:val="-2"/>
                <w:sz w:val="18"/>
              </w:rPr>
              <w:t>J01DI54</w:t>
            </w:r>
          </w:p>
        </w:tc>
        <w:tc>
          <w:tcPr>
            <w:tcW w:w="3666" w:type="dxa"/>
          </w:tcPr>
          <w:p w14:paraId="291BFAF3" w14:textId="77777777" w:rsidR="00B105A9" w:rsidRPr="00380263" w:rsidRDefault="00000000">
            <w:pPr>
              <w:pStyle w:val="TableParagraph"/>
              <w:rPr>
                <w:sz w:val="18"/>
              </w:rPr>
            </w:pPr>
            <w:proofErr w:type="spellStart"/>
            <w:r w:rsidRPr="00380263">
              <w:rPr>
                <w:sz w:val="18"/>
              </w:rPr>
              <w:t>Ceftolozane</w:t>
            </w:r>
            <w:proofErr w:type="spellEnd"/>
            <w:r w:rsidRPr="00380263">
              <w:rPr>
                <w:spacing w:val="-9"/>
                <w:sz w:val="18"/>
              </w:rPr>
              <w:t xml:space="preserve"> </w:t>
            </w:r>
            <w:r w:rsidRPr="00380263">
              <w:rPr>
                <w:sz w:val="18"/>
              </w:rPr>
              <w:t>and</w:t>
            </w:r>
            <w:r w:rsidRPr="00380263">
              <w:rPr>
                <w:spacing w:val="-9"/>
                <w:sz w:val="18"/>
              </w:rPr>
              <w:t xml:space="preserve"> </w:t>
            </w:r>
            <w:r w:rsidRPr="00380263">
              <w:rPr>
                <w:sz w:val="18"/>
              </w:rPr>
              <w:t>ß-lactamase</w:t>
            </w:r>
            <w:r w:rsidRPr="00380263">
              <w:rPr>
                <w:spacing w:val="-9"/>
                <w:sz w:val="18"/>
              </w:rPr>
              <w:t xml:space="preserve"> </w:t>
            </w:r>
            <w:r w:rsidRPr="00380263">
              <w:rPr>
                <w:spacing w:val="-2"/>
                <w:sz w:val="18"/>
              </w:rPr>
              <w:t>inhibitor</w:t>
            </w:r>
          </w:p>
        </w:tc>
        <w:tc>
          <w:tcPr>
            <w:tcW w:w="1399" w:type="dxa"/>
          </w:tcPr>
          <w:p w14:paraId="3176F29A" w14:textId="77777777" w:rsidR="00B105A9" w:rsidRPr="00380263" w:rsidRDefault="00000000">
            <w:pPr>
              <w:pStyle w:val="TableParagraph"/>
              <w:ind w:left="18" w:right="8"/>
              <w:jc w:val="center"/>
              <w:rPr>
                <w:sz w:val="18"/>
              </w:rPr>
            </w:pPr>
            <w:r w:rsidRPr="00380263">
              <w:rPr>
                <w:spacing w:val="-10"/>
                <w:sz w:val="18"/>
              </w:rPr>
              <w:t>3</w:t>
            </w:r>
          </w:p>
        </w:tc>
        <w:tc>
          <w:tcPr>
            <w:tcW w:w="1299" w:type="dxa"/>
          </w:tcPr>
          <w:p w14:paraId="3B45CBDF"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111AB2B9" w14:textId="77777777">
        <w:trPr>
          <w:trHeight w:val="345"/>
        </w:trPr>
        <w:tc>
          <w:tcPr>
            <w:tcW w:w="3264" w:type="dxa"/>
            <w:shd w:val="clear" w:color="auto" w:fill="DADBE6"/>
          </w:tcPr>
          <w:p w14:paraId="5E359A13" w14:textId="77777777" w:rsidR="00B105A9" w:rsidRPr="00380263" w:rsidRDefault="00000000">
            <w:pPr>
              <w:pStyle w:val="TableParagraph"/>
              <w:rPr>
                <w:sz w:val="18"/>
              </w:rPr>
            </w:pPr>
            <w:r w:rsidRPr="00380263">
              <w:rPr>
                <w:spacing w:val="-4"/>
                <w:sz w:val="18"/>
              </w:rPr>
              <w:lastRenderedPageBreak/>
              <w:t>J01E</w:t>
            </w:r>
          </w:p>
        </w:tc>
        <w:tc>
          <w:tcPr>
            <w:tcW w:w="3666" w:type="dxa"/>
            <w:shd w:val="clear" w:color="auto" w:fill="DADBE6"/>
          </w:tcPr>
          <w:p w14:paraId="4964AA70" w14:textId="77777777" w:rsidR="00B105A9" w:rsidRPr="00380263" w:rsidRDefault="00000000">
            <w:pPr>
              <w:pStyle w:val="TableParagraph"/>
              <w:rPr>
                <w:sz w:val="18"/>
              </w:rPr>
            </w:pPr>
            <w:r w:rsidRPr="00380263">
              <w:rPr>
                <w:sz w:val="18"/>
              </w:rPr>
              <w:t>Sulfonamides</w:t>
            </w:r>
            <w:r w:rsidRPr="00380263">
              <w:rPr>
                <w:spacing w:val="-7"/>
                <w:sz w:val="18"/>
              </w:rPr>
              <w:t xml:space="preserve"> </w:t>
            </w:r>
            <w:r w:rsidRPr="00380263">
              <w:rPr>
                <w:sz w:val="18"/>
              </w:rPr>
              <w:t>and</w:t>
            </w:r>
            <w:r w:rsidRPr="00380263">
              <w:rPr>
                <w:spacing w:val="-6"/>
                <w:sz w:val="18"/>
              </w:rPr>
              <w:t xml:space="preserve"> </w:t>
            </w:r>
            <w:r w:rsidRPr="00380263">
              <w:rPr>
                <w:spacing w:val="-2"/>
                <w:sz w:val="18"/>
              </w:rPr>
              <w:t>trimethoprim</w:t>
            </w:r>
          </w:p>
        </w:tc>
        <w:tc>
          <w:tcPr>
            <w:tcW w:w="1399" w:type="dxa"/>
            <w:shd w:val="clear" w:color="auto" w:fill="DADBE6"/>
          </w:tcPr>
          <w:p w14:paraId="35EB54DE"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20239BBF" w14:textId="77777777" w:rsidR="00B105A9" w:rsidRPr="00380263" w:rsidRDefault="00B105A9">
            <w:pPr>
              <w:pStyle w:val="TableParagraph"/>
              <w:spacing w:before="0"/>
              <w:ind w:left="0"/>
              <w:rPr>
                <w:rFonts w:ascii="Times New Roman"/>
                <w:sz w:val="18"/>
              </w:rPr>
            </w:pPr>
          </w:p>
        </w:tc>
      </w:tr>
      <w:tr w:rsidR="00B105A9" w:rsidRPr="00380263" w14:paraId="04FBC86D" w14:textId="77777777">
        <w:trPr>
          <w:trHeight w:val="345"/>
        </w:trPr>
        <w:tc>
          <w:tcPr>
            <w:tcW w:w="3264" w:type="dxa"/>
          </w:tcPr>
          <w:p w14:paraId="48472FDC" w14:textId="77777777" w:rsidR="00B105A9" w:rsidRPr="00380263" w:rsidRDefault="00000000">
            <w:pPr>
              <w:pStyle w:val="TableParagraph"/>
              <w:rPr>
                <w:sz w:val="18"/>
              </w:rPr>
            </w:pPr>
            <w:r w:rsidRPr="00380263">
              <w:rPr>
                <w:spacing w:val="-2"/>
                <w:sz w:val="18"/>
              </w:rPr>
              <w:t>J01EA01</w:t>
            </w:r>
          </w:p>
        </w:tc>
        <w:tc>
          <w:tcPr>
            <w:tcW w:w="3666" w:type="dxa"/>
          </w:tcPr>
          <w:p w14:paraId="6E03DDCA" w14:textId="77777777" w:rsidR="00B105A9" w:rsidRPr="00380263" w:rsidRDefault="00000000">
            <w:pPr>
              <w:pStyle w:val="TableParagraph"/>
              <w:rPr>
                <w:sz w:val="18"/>
              </w:rPr>
            </w:pPr>
            <w:r w:rsidRPr="00380263">
              <w:rPr>
                <w:spacing w:val="-2"/>
                <w:sz w:val="18"/>
              </w:rPr>
              <w:t>Trimethoprim</w:t>
            </w:r>
          </w:p>
        </w:tc>
        <w:tc>
          <w:tcPr>
            <w:tcW w:w="1399" w:type="dxa"/>
          </w:tcPr>
          <w:p w14:paraId="25608A8A" w14:textId="77777777" w:rsidR="00B105A9" w:rsidRPr="00380263" w:rsidRDefault="00000000">
            <w:pPr>
              <w:pStyle w:val="TableParagraph"/>
              <w:ind w:left="18" w:right="8"/>
              <w:jc w:val="center"/>
              <w:rPr>
                <w:sz w:val="18"/>
              </w:rPr>
            </w:pPr>
            <w:r w:rsidRPr="00380263">
              <w:rPr>
                <w:spacing w:val="-5"/>
                <w:sz w:val="18"/>
              </w:rPr>
              <w:t>0.4</w:t>
            </w:r>
          </w:p>
        </w:tc>
        <w:tc>
          <w:tcPr>
            <w:tcW w:w="1299" w:type="dxa"/>
          </w:tcPr>
          <w:p w14:paraId="03AFA93A"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2DA27005" w14:textId="77777777">
        <w:trPr>
          <w:trHeight w:val="345"/>
        </w:trPr>
        <w:tc>
          <w:tcPr>
            <w:tcW w:w="3264" w:type="dxa"/>
          </w:tcPr>
          <w:p w14:paraId="4A44B379" w14:textId="77777777" w:rsidR="00B105A9" w:rsidRPr="00380263" w:rsidRDefault="00000000">
            <w:pPr>
              <w:pStyle w:val="TableParagraph"/>
              <w:rPr>
                <w:sz w:val="18"/>
              </w:rPr>
            </w:pPr>
            <w:r w:rsidRPr="00380263">
              <w:rPr>
                <w:spacing w:val="-2"/>
                <w:sz w:val="18"/>
              </w:rPr>
              <w:t>J01EC02</w:t>
            </w:r>
          </w:p>
        </w:tc>
        <w:tc>
          <w:tcPr>
            <w:tcW w:w="3666" w:type="dxa"/>
          </w:tcPr>
          <w:p w14:paraId="48A5F370" w14:textId="77777777" w:rsidR="00B105A9" w:rsidRPr="00380263" w:rsidRDefault="00000000">
            <w:pPr>
              <w:pStyle w:val="TableParagraph"/>
              <w:rPr>
                <w:sz w:val="18"/>
              </w:rPr>
            </w:pPr>
            <w:r w:rsidRPr="00380263">
              <w:rPr>
                <w:spacing w:val="-2"/>
                <w:sz w:val="18"/>
              </w:rPr>
              <w:t>Sulfadiazine</w:t>
            </w:r>
          </w:p>
        </w:tc>
        <w:tc>
          <w:tcPr>
            <w:tcW w:w="1399" w:type="dxa"/>
          </w:tcPr>
          <w:p w14:paraId="2178D84C" w14:textId="77777777" w:rsidR="00B105A9" w:rsidRPr="00380263" w:rsidRDefault="00000000">
            <w:pPr>
              <w:pStyle w:val="TableParagraph"/>
              <w:ind w:left="13" w:right="8"/>
              <w:jc w:val="center"/>
              <w:rPr>
                <w:sz w:val="18"/>
              </w:rPr>
            </w:pPr>
            <w:r w:rsidRPr="00380263">
              <w:rPr>
                <w:spacing w:val="-5"/>
                <w:sz w:val="18"/>
              </w:rPr>
              <w:t>0.6</w:t>
            </w:r>
          </w:p>
        </w:tc>
        <w:tc>
          <w:tcPr>
            <w:tcW w:w="1299" w:type="dxa"/>
          </w:tcPr>
          <w:p w14:paraId="340E8F76"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5B56A22A" w14:textId="77777777">
        <w:trPr>
          <w:trHeight w:val="345"/>
        </w:trPr>
        <w:tc>
          <w:tcPr>
            <w:tcW w:w="3264" w:type="dxa"/>
          </w:tcPr>
          <w:p w14:paraId="4BB0349A" w14:textId="77777777" w:rsidR="00B105A9" w:rsidRPr="00380263" w:rsidRDefault="00000000">
            <w:pPr>
              <w:pStyle w:val="TableParagraph"/>
              <w:rPr>
                <w:sz w:val="18"/>
              </w:rPr>
            </w:pPr>
            <w:r w:rsidRPr="00380263">
              <w:rPr>
                <w:spacing w:val="-2"/>
                <w:sz w:val="18"/>
              </w:rPr>
              <w:t>J01EE01</w:t>
            </w:r>
          </w:p>
        </w:tc>
        <w:tc>
          <w:tcPr>
            <w:tcW w:w="3666" w:type="dxa"/>
          </w:tcPr>
          <w:p w14:paraId="41DEC80B" w14:textId="77777777" w:rsidR="00B105A9" w:rsidRPr="00380263" w:rsidRDefault="00000000">
            <w:pPr>
              <w:pStyle w:val="TableParagraph"/>
              <w:rPr>
                <w:sz w:val="18"/>
              </w:rPr>
            </w:pPr>
            <w:r w:rsidRPr="00380263">
              <w:rPr>
                <w:sz w:val="18"/>
              </w:rPr>
              <w:t>Sulfamethoxazole</w:t>
            </w:r>
            <w:r w:rsidRPr="00380263">
              <w:rPr>
                <w:spacing w:val="-11"/>
                <w:sz w:val="18"/>
              </w:rPr>
              <w:t xml:space="preserve"> </w:t>
            </w:r>
            <w:r w:rsidRPr="00380263">
              <w:rPr>
                <w:sz w:val="18"/>
              </w:rPr>
              <w:t>and</w:t>
            </w:r>
            <w:r w:rsidRPr="00380263">
              <w:rPr>
                <w:spacing w:val="-11"/>
                <w:sz w:val="18"/>
              </w:rPr>
              <w:t xml:space="preserve"> </w:t>
            </w:r>
            <w:r w:rsidRPr="00380263">
              <w:rPr>
                <w:spacing w:val="-2"/>
                <w:sz w:val="18"/>
              </w:rPr>
              <w:t>trimethoprim</w:t>
            </w:r>
          </w:p>
        </w:tc>
        <w:tc>
          <w:tcPr>
            <w:tcW w:w="1399" w:type="dxa"/>
          </w:tcPr>
          <w:p w14:paraId="1AAD2E82" w14:textId="77777777" w:rsidR="00B105A9" w:rsidRPr="00380263" w:rsidRDefault="00000000">
            <w:pPr>
              <w:pStyle w:val="TableParagraph"/>
              <w:ind w:left="18" w:right="8"/>
              <w:jc w:val="center"/>
              <w:rPr>
                <w:sz w:val="18"/>
              </w:rPr>
            </w:pPr>
            <w:r w:rsidRPr="00380263">
              <w:rPr>
                <w:spacing w:val="-5"/>
                <w:sz w:val="18"/>
              </w:rPr>
              <w:t>1.9</w:t>
            </w:r>
          </w:p>
        </w:tc>
        <w:tc>
          <w:tcPr>
            <w:tcW w:w="1299" w:type="dxa"/>
          </w:tcPr>
          <w:p w14:paraId="00DDE2E9"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bl>
    <w:p w14:paraId="259814D4" w14:textId="77777777" w:rsidR="00B105A9" w:rsidRPr="00380263" w:rsidRDefault="00B105A9">
      <w:pPr>
        <w:jc w:val="center"/>
        <w:rPr>
          <w:sz w:val="18"/>
        </w:rPr>
        <w:sectPr w:rsidR="00B105A9" w:rsidRPr="00380263">
          <w:type w:val="continuous"/>
          <w:pgSz w:w="11910" w:h="16840"/>
          <w:pgMar w:top="1380" w:right="1020" w:bottom="880"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3264"/>
        <w:gridCol w:w="3666"/>
        <w:gridCol w:w="1399"/>
        <w:gridCol w:w="1299"/>
      </w:tblGrid>
      <w:tr w:rsidR="00B105A9" w:rsidRPr="00380263" w14:paraId="005FFD7A" w14:textId="77777777">
        <w:trPr>
          <w:trHeight w:val="345"/>
        </w:trPr>
        <w:tc>
          <w:tcPr>
            <w:tcW w:w="3264" w:type="dxa"/>
            <w:shd w:val="clear" w:color="auto" w:fill="153A6E"/>
          </w:tcPr>
          <w:p w14:paraId="5663D9B6" w14:textId="77777777" w:rsidR="00B105A9" w:rsidRPr="00380263" w:rsidRDefault="00000000">
            <w:pPr>
              <w:pStyle w:val="TableParagraph"/>
              <w:rPr>
                <w:b/>
                <w:sz w:val="18"/>
              </w:rPr>
            </w:pPr>
            <w:r w:rsidRPr="00380263">
              <w:rPr>
                <w:b/>
                <w:color w:val="FFFFFF"/>
                <w:spacing w:val="-4"/>
                <w:sz w:val="18"/>
              </w:rPr>
              <w:lastRenderedPageBreak/>
              <w:t>ATC</w:t>
            </w:r>
            <w:r w:rsidRPr="00380263">
              <w:rPr>
                <w:b/>
                <w:color w:val="FFFFFF"/>
                <w:spacing w:val="-7"/>
                <w:sz w:val="18"/>
              </w:rPr>
              <w:t xml:space="preserve"> </w:t>
            </w:r>
            <w:r w:rsidRPr="00380263">
              <w:rPr>
                <w:b/>
                <w:color w:val="FFFFFF"/>
                <w:spacing w:val="-2"/>
                <w:sz w:val="18"/>
              </w:rPr>
              <w:t>classification</w:t>
            </w:r>
          </w:p>
        </w:tc>
        <w:tc>
          <w:tcPr>
            <w:tcW w:w="3666" w:type="dxa"/>
            <w:shd w:val="clear" w:color="auto" w:fill="153A6E"/>
          </w:tcPr>
          <w:p w14:paraId="4FA40D02" w14:textId="77777777" w:rsidR="00B105A9" w:rsidRPr="00380263" w:rsidRDefault="00000000">
            <w:pPr>
              <w:pStyle w:val="TableParagraph"/>
              <w:rPr>
                <w:b/>
                <w:sz w:val="18"/>
              </w:rPr>
            </w:pPr>
            <w:r w:rsidRPr="00380263">
              <w:rPr>
                <w:b/>
                <w:color w:val="FFFFFF"/>
                <w:sz w:val="18"/>
              </w:rPr>
              <w:t xml:space="preserve">Generic </w:t>
            </w:r>
            <w:r w:rsidRPr="00380263">
              <w:rPr>
                <w:b/>
                <w:color w:val="FFFFFF"/>
                <w:spacing w:val="-4"/>
                <w:sz w:val="18"/>
              </w:rPr>
              <w:t>name</w:t>
            </w:r>
          </w:p>
        </w:tc>
        <w:tc>
          <w:tcPr>
            <w:tcW w:w="1399" w:type="dxa"/>
            <w:shd w:val="clear" w:color="auto" w:fill="153A6E"/>
          </w:tcPr>
          <w:p w14:paraId="6393E329" w14:textId="77777777" w:rsidR="00B105A9" w:rsidRPr="00380263" w:rsidRDefault="00000000">
            <w:pPr>
              <w:pStyle w:val="TableParagraph"/>
              <w:ind w:left="18" w:right="8"/>
              <w:jc w:val="center"/>
              <w:rPr>
                <w:b/>
                <w:sz w:val="18"/>
              </w:rPr>
            </w:pPr>
            <w:r w:rsidRPr="00380263">
              <w:rPr>
                <w:b/>
                <w:color w:val="FFFFFF"/>
                <w:sz w:val="18"/>
              </w:rPr>
              <w:t>DDD</w:t>
            </w:r>
            <w:r w:rsidRPr="00380263">
              <w:rPr>
                <w:b/>
                <w:color w:val="FFFFFF"/>
                <w:spacing w:val="-4"/>
                <w:sz w:val="18"/>
              </w:rPr>
              <w:t xml:space="preserve"> </w:t>
            </w:r>
            <w:r w:rsidRPr="00380263">
              <w:rPr>
                <w:b/>
                <w:color w:val="FFFFFF"/>
                <w:spacing w:val="-5"/>
                <w:sz w:val="18"/>
              </w:rPr>
              <w:t>(g)</w:t>
            </w:r>
          </w:p>
        </w:tc>
        <w:tc>
          <w:tcPr>
            <w:tcW w:w="1299" w:type="dxa"/>
            <w:shd w:val="clear" w:color="auto" w:fill="153A6E"/>
          </w:tcPr>
          <w:p w14:paraId="3B7E8924" w14:textId="77777777" w:rsidR="00B105A9" w:rsidRPr="00380263" w:rsidRDefault="00000000">
            <w:pPr>
              <w:pStyle w:val="TableParagraph"/>
              <w:ind w:left="10"/>
              <w:jc w:val="center"/>
              <w:rPr>
                <w:b/>
                <w:sz w:val="18"/>
              </w:rPr>
            </w:pPr>
            <w:r w:rsidRPr="00380263">
              <w:rPr>
                <w:b/>
                <w:color w:val="FFFFFF"/>
                <w:spacing w:val="-2"/>
                <w:sz w:val="18"/>
              </w:rPr>
              <w:t>Route</w:t>
            </w:r>
          </w:p>
        </w:tc>
      </w:tr>
      <w:tr w:rsidR="00B105A9" w:rsidRPr="00380263" w14:paraId="5E986474" w14:textId="77777777">
        <w:trPr>
          <w:trHeight w:val="565"/>
        </w:trPr>
        <w:tc>
          <w:tcPr>
            <w:tcW w:w="3264" w:type="dxa"/>
            <w:shd w:val="clear" w:color="auto" w:fill="DADBE6"/>
          </w:tcPr>
          <w:p w14:paraId="7D8BEB29" w14:textId="77777777" w:rsidR="00B105A9" w:rsidRPr="00380263" w:rsidRDefault="00000000">
            <w:pPr>
              <w:pStyle w:val="TableParagraph"/>
              <w:spacing w:before="182"/>
              <w:rPr>
                <w:sz w:val="18"/>
              </w:rPr>
            </w:pPr>
            <w:r w:rsidRPr="00380263">
              <w:rPr>
                <w:spacing w:val="-4"/>
                <w:sz w:val="18"/>
              </w:rPr>
              <w:t>J01F</w:t>
            </w:r>
          </w:p>
        </w:tc>
        <w:tc>
          <w:tcPr>
            <w:tcW w:w="3666" w:type="dxa"/>
            <w:shd w:val="clear" w:color="auto" w:fill="DADBE6"/>
          </w:tcPr>
          <w:p w14:paraId="7BC98CC9" w14:textId="77777777" w:rsidR="00B105A9" w:rsidRPr="00380263" w:rsidRDefault="00000000">
            <w:pPr>
              <w:pStyle w:val="TableParagraph"/>
              <w:spacing w:line="244" w:lineRule="auto"/>
              <w:ind w:right="717"/>
              <w:rPr>
                <w:sz w:val="18"/>
              </w:rPr>
            </w:pPr>
            <w:r w:rsidRPr="00380263">
              <w:rPr>
                <w:sz w:val="18"/>
              </w:rPr>
              <w:t>Macrolides,</w:t>
            </w:r>
            <w:r w:rsidRPr="00380263">
              <w:rPr>
                <w:spacing w:val="-13"/>
                <w:sz w:val="18"/>
              </w:rPr>
              <w:t xml:space="preserve"> </w:t>
            </w:r>
            <w:proofErr w:type="spellStart"/>
            <w:r w:rsidRPr="00380263">
              <w:rPr>
                <w:sz w:val="18"/>
              </w:rPr>
              <w:t>lincosamides</w:t>
            </w:r>
            <w:proofErr w:type="spellEnd"/>
            <w:r w:rsidRPr="00380263">
              <w:rPr>
                <w:spacing w:val="-13"/>
                <w:sz w:val="18"/>
              </w:rPr>
              <w:t xml:space="preserve"> </w:t>
            </w:r>
            <w:r w:rsidRPr="00380263">
              <w:rPr>
                <w:sz w:val="18"/>
              </w:rPr>
              <w:t xml:space="preserve">and </w:t>
            </w:r>
            <w:r w:rsidRPr="00380263">
              <w:rPr>
                <w:spacing w:val="-2"/>
                <w:sz w:val="18"/>
              </w:rPr>
              <w:t>streptogramins</w:t>
            </w:r>
          </w:p>
        </w:tc>
        <w:tc>
          <w:tcPr>
            <w:tcW w:w="1399" w:type="dxa"/>
            <w:shd w:val="clear" w:color="auto" w:fill="DADBE6"/>
          </w:tcPr>
          <w:p w14:paraId="7E2B0436"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534D7BEF" w14:textId="77777777" w:rsidR="00B105A9" w:rsidRPr="00380263" w:rsidRDefault="00B105A9">
            <w:pPr>
              <w:pStyle w:val="TableParagraph"/>
              <w:spacing w:before="0"/>
              <w:ind w:left="0"/>
              <w:rPr>
                <w:rFonts w:ascii="Times New Roman"/>
                <w:sz w:val="18"/>
              </w:rPr>
            </w:pPr>
          </w:p>
        </w:tc>
      </w:tr>
      <w:tr w:rsidR="00B105A9" w:rsidRPr="00380263" w14:paraId="275171FE" w14:textId="77777777">
        <w:trPr>
          <w:trHeight w:val="345"/>
        </w:trPr>
        <w:tc>
          <w:tcPr>
            <w:tcW w:w="3264" w:type="dxa"/>
            <w:shd w:val="clear" w:color="auto" w:fill="DADBE6"/>
          </w:tcPr>
          <w:p w14:paraId="17528DCF" w14:textId="77777777" w:rsidR="00B105A9" w:rsidRPr="00380263" w:rsidRDefault="00000000">
            <w:pPr>
              <w:pStyle w:val="TableParagraph"/>
              <w:rPr>
                <w:sz w:val="18"/>
              </w:rPr>
            </w:pPr>
            <w:r w:rsidRPr="00380263">
              <w:rPr>
                <w:spacing w:val="-2"/>
                <w:sz w:val="18"/>
              </w:rPr>
              <w:t>J01FA</w:t>
            </w:r>
          </w:p>
        </w:tc>
        <w:tc>
          <w:tcPr>
            <w:tcW w:w="3666" w:type="dxa"/>
            <w:shd w:val="clear" w:color="auto" w:fill="DADBE6"/>
          </w:tcPr>
          <w:p w14:paraId="5517059B" w14:textId="77777777" w:rsidR="00B105A9" w:rsidRPr="00380263" w:rsidRDefault="00000000">
            <w:pPr>
              <w:pStyle w:val="TableParagraph"/>
              <w:rPr>
                <w:sz w:val="18"/>
              </w:rPr>
            </w:pPr>
            <w:r w:rsidRPr="00380263">
              <w:rPr>
                <w:spacing w:val="-2"/>
                <w:sz w:val="18"/>
              </w:rPr>
              <w:t>Macrolides</w:t>
            </w:r>
          </w:p>
        </w:tc>
        <w:tc>
          <w:tcPr>
            <w:tcW w:w="1399" w:type="dxa"/>
            <w:shd w:val="clear" w:color="auto" w:fill="DADBE6"/>
          </w:tcPr>
          <w:p w14:paraId="6F3EE91E"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5B820D9F" w14:textId="77777777" w:rsidR="00B105A9" w:rsidRPr="00380263" w:rsidRDefault="00B105A9">
            <w:pPr>
              <w:pStyle w:val="TableParagraph"/>
              <w:spacing w:before="0"/>
              <w:ind w:left="0"/>
              <w:rPr>
                <w:rFonts w:ascii="Times New Roman"/>
                <w:sz w:val="18"/>
              </w:rPr>
            </w:pPr>
          </w:p>
        </w:tc>
      </w:tr>
      <w:tr w:rsidR="00B105A9" w:rsidRPr="00380263" w14:paraId="4CBB2D3F" w14:textId="77777777">
        <w:trPr>
          <w:trHeight w:val="345"/>
        </w:trPr>
        <w:tc>
          <w:tcPr>
            <w:tcW w:w="3264" w:type="dxa"/>
          </w:tcPr>
          <w:p w14:paraId="7A8EDFF5" w14:textId="77777777" w:rsidR="00B105A9" w:rsidRPr="00380263" w:rsidRDefault="00000000">
            <w:pPr>
              <w:pStyle w:val="TableParagraph"/>
              <w:rPr>
                <w:sz w:val="18"/>
              </w:rPr>
            </w:pPr>
            <w:r w:rsidRPr="00380263">
              <w:rPr>
                <w:spacing w:val="-2"/>
                <w:sz w:val="18"/>
              </w:rPr>
              <w:t>J01FA01</w:t>
            </w:r>
          </w:p>
        </w:tc>
        <w:tc>
          <w:tcPr>
            <w:tcW w:w="3666" w:type="dxa"/>
          </w:tcPr>
          <w:p w14:paraId="5632AD2B" w14:textId="77777777" w:rsidR="00B105A9" w:rsidRPr="00380263" w:rsidRDefault="00000000">
            <w:pPr>
              <w:pStyle w:val="TableParagraph"/>
              <w:rPr>
                <w:sz w:val="18"/>
              </w:rPr>
            </w:pPr>
            <w:r w:rsidRPr="00380263">
              <w:rPr>
                <w:spacing w:val="-2"/>
                <w:sz w:val="18"/>
              </w:rPr>
              <w:t>Erythromycin</w:t>
            </w:r>
          </w:p>
        </w:tc>
        <w:tc>
          <w:tcPr>
            <w:tcW w:w="1399" w:type="dxa"/>
          </w:tcPr>
          <w:p w14:paraId="712A2B80" w14:textId="77777777" w:rsidR="00B105A9" w:rsidRPr="00380263" w:rsidRDefault="00000000">
            <w:pPr>
              <w:pStyle w:val="TableParagraph"/>
              <w:ind w:left="18" w:right="8"/>
              <w:jc w:val="center"/>
              <w:rPr>
                <w:sz w:val="18"/>
              </w:rPr>
            </w:pPr>
            <w:r w:rsidRPr="00380263">
              <w:rPr>
                <w:spacing w:val="-10"/>
                <w:sz w:val="18"/>
              </w:rPr>
              <w:t>1</w:t>
            </w:r>
          </w:p>
        </w:tc>
        <w:tc>
          <w:tcPr>
            <w:tcW w:w="1299" w:type="dxa"/>
          </w:tcPr>
          <w:p w14:paraId="79D3C861"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5B07EB3A" w14:textId="77777777">
        <w:trPr>
          <w:trHeight w:val="345"/>
        </w:trPr>
        <w:tc>
          <w:tcPr>
            <w:tcW w:w="3264" w:type="dxa"/>
          </w:tcPr>
          <w:p w14:paraId="43C3950A" w14:textId="77777777" w:rsidR="00B105A9" w:rsidRPr="00380263" w:rsidRDefault="00000000">
            <w:pPr>
              <w:pStyle w:val="TableParagraph"/>
              <w:rPr>
                <w:sz w:val="18"/>
              </w:rPr>
            </w:pPr>
            <w:r w:rsidRPr="00380263">
              <w:rPr>
                <w:spacing w:val="-2"/>
                <w:sz w:val="18"/>
              </w:rPr>
              <w:t>J01FA01</w:t>
            </w:r>
          </w:p>
        </w:tc>
        <w:tc>
          <w:tcPr>
            <w:tcW w:w="3666" w:type="dxa"/>
          </w:tcPr>
          <w:p w14:paraId="41398197" w14:textId="77777777" w:rsidR="00B105A9" w:rsidRPr="00380263" w:rsidRDefault="00000000">
            <w:pPr>
              <w:pStyle w:val="TableParagraph"/>
              <w:rPr>
                <w:sz w:val="18"/>
              </w:rPr>
            </w:pPr>
            <w:r w:rsidRPr="00380263">
              <w:rPr>
                <w:sz w:val="18"/>
              </w:rPr>
              <w:t>Erythromycin</w:t>
            </w:r>
            <w:r w:rsidRPr="00380263">
              <w:rPr>
                <w:spacing w:val="-7"/>
                <w:sz w:val="18"/>
              </w:rPr>
              <w:t xml:space="preserve"> </w:t>
            </w:r>
            <w:proofErr w:type="spellStart"/>
            <w:r w:rsidRPr="00380263">
              <w:rPr>
                <w:spacing w:val="-2"/>
                <w:sz w:val="18"/>
              </w:rPr>
              <w:t>ethylsuccinate</w:t>
            </w:r>
            <w:proofErr w:type="spellEnd"/>
          </w:p>
        </w:tc>
        <w:tc>
          <w:tcPr>
            <w:tcW w:w="1399" w:type="dxa"/>
          </w:tcPr>
          <w:p w14:paraId="562D5958"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24C9567E"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38112964" w14:textId="77777777">
        <w:trPr>
          <w:trHeight w:val="345"/>
        </w:trPr>
        <w:tc>
          <w:tcPr>
            <w:tcW w:w="3264" w:type="dxa"/>
          </w:tcPr>
          <w:p w14:paraId="59D7E689" w14:textId="77777777" w:rsidR="00B105A9" w:rsidRPr="00380263" w:rsidRDefault="00000000">
            <w:pPr>
              <w:pStyle w:val="TableParagraph"/>
              <w:rPr>
                <w:sz w:val="18"/>
              </w:rPr>
            </w:pPr>
            <w:r w:rsidRPr="00380263">
              <w:rPr>
                <w:spacing w:val="-2"/>
                <w:sz w:val="18"/>
              </w:rPr>
              <w:t>J01FA02</w:t>
            </w:r>
          </w:p>
        </w:tc>
        <w:tc>
          <w:tcPr>
            <w:tcW w:w="3666" w:type="dxa"/>
          </w:tcPr>
          <w:p w14:paraId="4AB40723" w14:textId="77777777" w:rsidR="00B105A9" w:rsidRPr="00380263" w:rsidRDefault="00000000">
            <w:pPr>
              <w:pStyle w:val="TableParagraph"/>
              <w:rPr>
                <w:sz w:val="18"/>
              </w:rPr>
            </w:pPr>
            <w:r w:rsidRPr="00380263">
              <w:rPr>
                <w:spacing w:val="-2"/>
                <w:sz w:val="18"/>
              </w:rPr>
              <w:t>Spiramycin</w:t>
            </w:r>
          </w:p>
        </w:tc>
        <w:tc>
          <w:tcPr>
            <w:tcW w:w="1399" w:type="dxa"/>
          </w:tcPr>
          <w:p w14:paraId="77829CBB" w14:textId="77777777" w:rsidR="00B105A9" w:rsidRPr="00380263" w:rsidRDefault="00000000">
            <w:pPr>
              <w:pStyle w:val="TableParagraph"/>
              <w:ind w:left="18" w:right="8"/>
              <w:jc w:val="center"/>
              <w:rPr>
                <w:sz w:val="18"/>
              </w:rPr>
            </w:pPr>
            <w:r w:rsidRPr="00380263">
              <w:rPr>
                <w:spacing w:val="-10"/>
                <w:sz w:val="18"/>
              </w:rPr>
              <w:t>3</w:t>
            </w:r>
          </w:p>
        </w:tc>
        <w:tc>
          <w:tcPr>
            <w:tcW w:w="1299" w:type="dxa"/>
          </w:tcPr>
          <w:p w14:paraId="68C3BC06"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16F43509" w14:textId="77777777">
        <w:trPr>
          <w:trHeight w:val="345"/>
        </w:trPr>
        <w:tc>
          <w:tcPr>
            <w:tcW w:w="3264" w:type="dxa"/>
          </w:tcPr>
          <w:p w14:paraId="056DBACC" w14:textId="77777777" w:rsidR="00B105A9" w:rsidRPr="00380263" w:rsidRDefault="00000000">
            <w:pPr>
              <w:pStyle w:val="TableParagraph"/>
              <w:rPr>
                <w:sz w:val="18"/>
              </w:rPr>
            </w:pPr>
            <w:r w:rsidRPr="00380263">
              <w:rPr>
                <w:spacing w:val="-2"/>
                <w:sz w:val="18"/>
              </w:rPr>
              <w:t>J01FA06</w:t>
            </w:r>
          </w:p>
        </w:tc>
        <w:tc>
          <w:tcPr>
            <w:tcW w:w="3666" w:type="dxa"/>
          </w:tcPr>
          <w:p w14:paraId="5DA3D2F0" w14:textId="77777777" w:rsidR="00B105A9" w:rsidRPr="00380263" w:rsidRDefault="00000000">
            <w:pPr>
              <w:pStyle w:val="TableParagraph"/>
              <w:rPr>
                <w:sz w:val="18"/>
              </w:rPr>
            </w:pPr>
            <w:r w:rsidRPr="00380263">
              <w:rPr>
                <w:spacing w:val="-2"/>
                <w:sz w:val="18"/>
              </w:rPr>
              <w:t>Roxithromycin</w:t>
            </w:r>
          </w:p>
        </w:tc>
        <w:tc>
          <w:tcPr>
            <w:tcW w:w="1399" w:type="dxa"/>
          </w:tcPr>
          <w:p w14:paraId="70E02F2E" w14:textId="77777777" w:rsidR="00B105A9" w:rsidRPr="00380263" w:rsidRDefault="00000000">
            <w:pPr>
              <w:pStyle w:val="TableParagraph"/>
              <w:ind w:left="18" w:right="8"/>
              <w:jc w:val="center"/>
              <w:rPr>
                <w:sz w:val="18"/>
              </w:rPr>
            </w:pPr>
            <w:r w:rsidRPr="00380263">
              <w:rPr>
                <w:spacing w:val="-5"/>
                <w:sz w:val="18"/>
              </w:rPr>
              <w:t>0.3</w:t>
            </w:r>
          </w:p>
        </w:tc>
        <w:tc>
          <w:tcPr>
            <w:tcW w:w="1299" w:type="dxa"/>
          </w:tcPr>
          <w:p w14:paraId="637EEA6D"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0F088534" w14:textId="77777777">
        <w:trPr>
          <w:trHeight w:val="345"/>
        </w:trPr>
        <w:tc>
          <w:tcPr>
            <w:tcW w:w="3264" w:type="dxa"/>
          </w:tcPr>
          <w:p w14:paraId="31A36127" w14:textId="77777777" w:rsidR="00B105A9" w:rsidRPr="00380263" w:rsidRDefault="00000000">
            <w:pPr>
              <w:pStyle w:val="TableParagraph"/>
              <w:rPr>
                <w:sz w:val="18"/>
              </w:rPr>
            </w:pPr>
            <w:r w:rsidRPr="00380263">
              <w:rPr>
                <w:spacing w:val="-2"/>
                <w:sz w:val="18"/>
              </w:rPr>
              <w:t>J01FA09</w:t>
            </w:r>
          </w:p>
        </w:tc>
        <w:tc>
          <w:tcPr>
            <w:tcW w:w="3666" w:type="dxa"/>
          </w:tcPr>
          <w:p w14:paraId="63D2E890" w14:textId="77777777" w:rsidR="00B105A9" w:rsidRPr="00380263" w:rsidRDefault="00000000">
            <w:pPr>
              <w:pStyle w:val="TableParagraph"/>
              <w:rPr>
                <w:sz w:val="18"/>
              </w:rPr>
            </w:pPr>
            <w:r w:rsidRPr="00380263">
              <w:rPr>
                <w:spacing w:val="-2"/>
                <w:sz w:val="18"/>
              </w:rPr>
              <w:t>Clarithromycin</w:t>
            </w:r>
          </w:p>
        </w:tc>
        <w:tc>
          <w:tcPr>
            <w:tcW w:w="1399" w:type="dxa"/>
          </w:tcPr>
          <w:p w14:paraId="2D30BC86" w14:textId="77777777" w:rsidR="00B105A9" w:rsidRPr="00380263" w:rsidRDefault="00000000">
            <w:pPr>
              <w:pStyle w:val="TableParagraph"/>
              <w:ind w:left="18" w:right="8"/>
              <w:jc w:val="center"/>
              <w:rPr>
                <w:sz w:val="18"/>
              </w:rPr>
            </w:pPr>
            <w:r w:rsidRPr="00380263">
              <w:rPr>
                <w:spacing w:val="-5"/>
                <w:sz w:val="18"/>
              </w:rPr>
              <w:t>0.5</w:t>
            </w:r>
          </w:p>
        </w:tc>
        <w:tc>
          <w:tcPr>
            <w:tcW w:w="1299" w:type="dxa"/>
          </w:tcPr>
          <w:p w14:paraId="41BD1CD9"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55D99211" w14:textId="77777777">
        <w:trPr>
          <w:trHeight w:val="345"/>
        </w:trPr>
        <w:tc>
          <w:tcPr>
            <w:tcW w:w="3264" w:type="dxa"/>
          </w:tcPr>
          <w:p w14:paraId="54EAE399" w14:textId="77777777" w:rsidR="00B105A9" w:rsidRPr="00380263" w:rsidRDefault="00000000">
            <w:pPr>
              <w:pStyle w:val="TableParagraph"/>
              <w:rPr>
                <w:sz w:val="18"/>
              </w:rPr>
            </w:pPr>
            <w:r w:rsidRPr="00380263">
              <w:rPr>
                <w:spacing w:val="-2"/>
                <w:sz w:val="18"/>
              </w:rPr>
              <w:t>J01FA10</w:t>
            </w:r>
          </w:p>
        </w:tc>
        <w:tc>
          <w:tcPr>
            <w:tcW w:w="3666" w:type="dxa"/>
          </w:tcPr>
          <w:p w14:paraId="522A37E7" w14:textId="77777777" w:rsidR="00B105A9" w:rsidRPr="00380263" w:rsidRDefault="00000000">
            <w:pPr>
              <w:pStyle w:val="TableParagraph"/>
              <w:rPr>
                <w:sz w:val="18"/>
              </w:rPr>
            </w:pPr>
            <w:r w:rsidRPr="00380263">
              <w:rPr>
                <w:spacing w:val="-2"/>
                <w:sz w:val="18"/>
              </w:rPr>
              <w:t>Azithromycin</w:t>
            </w:r>
          </w:p>
        </w:tc>
        <w:tc>
          <w:tcPr>
            <w:tcW w:w="1399" w:type="dxa"/>
          </w:tcPr>
          <w:p w14:paraId="38AF7229" w14:textId="77777777" w:rsidR="00B105A9" w:rsidRPr="00380263" w:rsidRDefault="00000000">
            <w:pPr>
              <w:pStyle w:val="TableParagraph"/>
              <w:ind w:left="18" w:right="8"/>
              <w:jc w:val="center"/>
              <w:rPr>
                <w:sz w:val="18"/>
              </w:rPr>
            </w:pPr>
            <w:r w:rsidRPr="00380263">
              <w:rPr>
                <w:spacing w:val="-5"/>
                <w:sz w:val="18"/>
              </w:rPr>
              <w:t>0.3</w:t>
            </w:r>
          </w:p>
        </w:tc>
        <w:tc>
          <w:tcPr>
            <w:tcW w:w="1299" w:type="dxa"/>
          </w:tcPr>
          <w:p w14:paraId="3DBB4F2F"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3F410DEF" w14:textId="77777777">
        <w:trPr>
          <w:trHeight w:val="345"/>
        </w:trPr>
        <w:tc>
          <w:tcPr>
            <w:tcW w:w="3264" w:type="dxa"/>
          </w:tcPr>
          <w:p w14:paraId="16C587C5" w14:textId="77777777" w:rsidR="00B105A9" w:rsidRPr="00380263" w:rsidRDefault="00000000">
            <w:pPr>
              <w:pStyle w:val="TableParagraph"/>
              <w:rPr>
                <w:sz w:val="18"/>
              </w:rPr>
            </w:pPr>
            <w:r w:rsidRPr="00380263">
              <w:rPr>
                <w:spacing w:val="-2"/>
                <w:sz w:val="18"/>
              </w:rPr>
              <w:t>J01FA10</w:t>
            </w:r>
          </w:p>
        </w:tc>
        <w:tc>
          <w:tcPr>
            <w:tcW w:w="3666" w:type="dxa"/>
          </w:tcPr>
          <w:p w14:paraId="32F65221" w14:textId="77777777" w:rsidR="00B105A9" w:rsidRPr="00380263" w:rsidRDefault="00000000">
            <w:pPr>
              <w:pStyle w:val="TableParagraph"/>
              <w:rPr>
                <w:sz w:val="18"/>
              </w:rPr>
            </w:pPr>
            <w:r w:rsidRPr="00380263">
              <w:rPr>
                <w:spacing w:val="-2"/>
                <w:sz w:val="18"/>
              </w:rPr>
              <w:t>Azithromycin</w:t>
            </w:r>
          </w:p>
        </w:tc>
        <w:tc>
          <w:tcPr>
            <w:tcW w:w="1399" w:type="dxa"/>
          </w:tcPr>
          <w:p w14:paraId="2EB9935B" w14:textId="77777777" w:rsidR="00B105A9" w:rsidRPr="00380263" w:rsidRDefault="00000000">
            <w:pPr>
              <w:pStyle w:val="TableParagraph"/>
              <w:ind w:left="18" w:right="8"/>
              <w:jc w:val="center"/>
              <w:rPr>
                <w:sz w:val="18"/>
              </w:rPr>
            </w:pPr>
            <w:r w:rsidRPr="00380263">
              <w:rPr>
                <w:spacing w:val="-5"/>
                <w:sz w:val="18"/>
              </w:rPr>
              <w:t>0.5</w:t>
            </w:r>
          </w:p>
        </w:tc>
        <w:tc>
          <w:tcPr>
            <w:tcW w:w="1299" w:type="dxa"/>
          </w:tcPr>
          <w:p w14:paraId="2056DBF5"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25609956" w14:textId="77777777">
        <w:trPr>
          <w:trHeight w:val="345"/>
        </w:trPr>
        <w:tc>
          <w:tcPr>
            <w:tcW w:w="3264" w:type="dxa"/>
            <w:shd w:val="clear" w:color="auto" w:fill="DADBE6"/>
          </w:tcPr>
          <w:p w14:paraId="3DC0720D" w14:textId="77777777" w:rsidR="00B105A9" w:rsidRPr="00380263" w:rsidRDefault="00000000">
            <w:pPr>
              <w:pStyle w:val="TableParagraph"/>
              <w:rPr>
                <w:sz w:val="18"/>
              </w:rPr>
            </w:pPr>
            <w:r w:rsidRPr="00380263">
              <w:rPr>
                <w:spacing w:val="-4"/>
                <w:sz w:val="18"/>
              </w:rPr>
              <w:t>J01FF</w:t>
            </w:r>
          </w:p>
        </w:tc>
        <w:tc>
          <w:tcPr>
            <w:tcW w:w="3666" w:type="dxa"/>
            <w:shd w:val="clear" w:color="auto" w:fill="DADBE6"/>
          </w:tcPr>
          <w:p w14:paraId="1AE4299A" w14:textId="77777777" w:rsidR="00B105A9" w:rsidRPr="00380263" w:rsidRDefault="00000000">
            <w:pPr>
              <w:pStyle w:val="TableParagraph"/>
              <w:rPr>
                <w:sz w:val="18"/>
              </w:rPr>
            </w:pPr>
            <w:proofErr w:type="spellStart"/>
            <w:r w:rsidRPr="00380263">
              <w:rPr>
                <w:spacing w:val="-2"/>
                <w:sz w:val="18"/>
              </w:rPr>
              <w:t>Lincosamides</w:t>
            </w:r>
            <w:proofErr w:type="spellEnd"/>
          </w:p>
        </w:tc>
        <w:tc>
          <w:tcPr>
            <w:tcW w:w="1399" w:type="dxa"/>
            <w:shd w:val="clear" w:color="auto" w:fill="DADBE6"/>
          </w:tcPr>
          <w:p w14:paraId="3E1CBA5C"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6F2624D9" w14:textId="77777777" w:rsidR="00B105A9" w:rsidRPr="00380263" w:rsidRDefault="00B105A9">
            <w:pPr>
              <w:pStyle w:val="TableParagraph"/>
              <w:spacing w:before="0"/>
              <w:ind w:left="0"/>
              <w:rPr>
                <w:rFonts w:ascii="Times New Roman"/>
                <w:sz w:val="18"/>
              </w:rPr>
            </w:pPr>
          </w:p>
        </w:tc>
      </w:tr>
      <w:tr w:rsidR="00B105A9" w:rsidRPr="00380263" w14:paraId="5D842154" w14:textId="77777777">
        <w:trPr>
          <w:trHeight w:val="345"/>
        </w:trPr>
        <w:tc>
          <w:tcPr>
            <w:tcW w:w="3264" w:type="dxa"/>
          </w:tcPr>
          <w:p w14:paraId="05E73F81" w14:textId="77777777" w:rsidR="00B105A9" w:rsidRPr="00380263" w:rsidRDefault="00000000">
            <w:pPr>
              <w:pStyle w:val="TableParagraph"/>
              <w:rPr>
                <w:sz w:val="18"/>
              </w:rPr>
            </w:pPr>
            <w:r w:rsidRPr="00380263">
              <w:rPr>
                <w:spacing w:val="-2"/>
                <w:sz w:val="18"/>
              </w:rPr>
              <w:t>J01FF01</w:t>
            </w:r>
          </w:p>
        </w:tc>
        <w:tc>
          <w:tcPr>
            <w:tcW w:w="3666" w:type="dxa"/>
          </w:tcPr>
          <w:p w14:paraId="137BE160" w14:textId="77777777" w:rsidR="00B105A9" w:rsidRPr="00380263" w:rsidRDefault="00000000">
            <w:pPr>
              <w:pStyle w:val="TableParagraph"/>
              <w:rPr>
                <w:sz w:val="18"/>
              </w:rPr>
            </w:pPr>
            <w:r w:rsidRPr="00380263">
              <w:rPr>
                <w:spacing w:val="-2"/>
                <w:sz w:val="18"/>
              </w:rPr>
              <w:t>Clindamycin</w:t>
            </w:r>
          </w:p>
        </w:tc>
        <w:tc>
          <w:tcPr>
            <w:tcW w:w="1399" w:type="dxa"/>
          </w:tcPr>
          <w:p w14:paraId="1281EB7B" w14:textId="77777777" w:rsidR="00B105A9" w:rsidRPr="00380263" w:rsidRDefault="00000000">
            <w:pPr>
              <w:pStyle w:val="TableParagraph"/>
              <w:ind w:left="18" w:right="8"/>
              <w:jc w:val="center"/>
              <w:rPr>
                <w:sz w:val="18"/>
              </w:rPr>
            </w:pPr>
            <w:r w:rsidRPr="00380263">
              <w:rPr>
                <w:spacing w:val="-5"/>
                <w:sz w:val="18"/>
              </w:rPr>
              <w:t>1.2</w:t>
            </w:r>
          </w:p>
        </w:tc>
        <w:tc>
          <w:tcPr>
            <w:tcW w:w="1299" w:type="dxa"/>
          </w:tcPr>
          <w:p w14:paraId="1D338BBA"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6F86CB06" w14:textId="77777777">
        <w:trPr>
          <w:trHeight w:val="345"/>
        </w:trPr>
        <w:tc>
          <w:tcPr>
            <w:tcW w:w="3264" w:type="dxa"/>
          </w:tcPr>
          <w:p w14:paraId="30FF8DA6" w14:textId="77777777" w:rsidR="00B105A9" w:rsidRPr="00380263" w:rsidRDefault="00000000">
            <w:pPr>
              <w:pStyle w:val="TableParagraph"/>
              <w:rPr>
                <w:sz w:val="18"/>
              </w:rPr>
            </w:pPr>
            <w:r w:rsidRPr="00380263">
              <w:rPr>
                <w:spacing w:val="-2"/>
                <w:sz w:val="18"/>
              </w:rPr>
              <w:t>J01FF01</w:t>
            </w:r>
          </w:p>
        </w:tc>
        <w:tc>
          <w:tcPr>
            <w:tcW w:w="3666" w:type="dxa"/>
          </w:tcPr>
          <w:p w14:paraId="56E9F5FD" w14:textId="77777777" w:rsidR="00B105A9" w:rsidRPr="00380263" w:rsidRDefault="00000000">
            <w:pPr>
              <w:pStyle w:val="TableParagraph"/>
              <w:rPr>
                <w:sz w:val="18"/>
              </w:rPr>
            </w:pPr>
            <w:r w:rsidRPr="00380263">
              <w:rPr>
                <w:spacing w:val="-2"/>
                <w:sz w:val="18"/>
              </w:rPr>
              <w:t>Clindamycin</w:t>
            </w:r>
          </w:p>
        </w:tc>
        <w:tc>
          <w:tcPr>
            <w:tcW w:w="1399" w:type="dxa"/>
          </w:tcPr>
          <w:p w14:paraId="688EDF32" w14:textId="77777777" w:rsidR="00B105A9" w:rsidRPr="00380263" w:rsidRDefault="00000000">
            <w:pPr>
              <w:pStyle w:val="TableParagraph"/>
              <w:ind w:left="18" w:right="8"/>
              <w:jc w:val="center"/>
              <w:rPr>
                <w:sz w:val="18"/>
              </w:rPr>
            </w:pPr>
            <w:r w:rsidRPr="00380263">
              <w:rPr>
                <w:spacing w:val="-5"/>
                <w:sz w:val="18"/>
              </w:rPr>
              <w:t>1.8</w:t>
            </w:r>
          </w:p>
        </w:tc>
        <w:tc>
          <w:tcPr>
            <w:tcW w:w="1299" w:type="dxa"/>
          </w:tcPr>
          <w:p w14:paraId="4C157DC5"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20475337" w14:textId="77777777">
        <w:trPr>
          <w:trHeight w:val="345"/>
        </w:trPr>
        <w:tc>
          <w:tcPr>
            <w:tcW w:w="3264" w:type="dxa"/>
          </w:tcPr>
          <w:p w14:paraId="2127AAEE" w14:textId="77777777" w:rsidR="00B105A9" w:rsidRPr="00380263" w:rsidRDefault="00000000">
            <w:pPr>
              <w:pStyle w:val="TableParagraph"/>
              <w:rPr>
                <w:sz w:val="18"/>
              </w:rPr>
            </w:pPr>
            <w:r w:rsidRPr="00380263">
              <w:rPr>
                <w:spacing w:val="-2"/>
                <w:sz w:val="18"/>
              </w:rPr>
              <w:t>J01FF02</w:t>
            </w:r>
          </w:p>
        </w:tc>
        <w:tc>
          <w:tcPr>
            <w:tcW w:w="3666" w:type="dxa"/>
          </w:tcPr>
          <w:p w14:paraId="09D528C8" w14:textId="77777777" w:rsidR="00B105A9" w:rsidRPr="00380263" w:rsidRDefault="00000000">
            <w:pPr>
              <w:pStyle w:val="TableParagraph"/>
              <w:rPr>
                <w:sz w:val="18"/>
              </w:rPr>
            </w:pPr>
            <w:r w:rsidRPr="00380263">
              <w:rPr>
                <w:spacing w:val="-2"/>
                <w:sz w:val="18"/>
              </w:rPr>
              <w:t>Lincomycin</w:t>
            </w:r>
          </w:p>
        </w:tc>
        <w:tc>
          <w:tcPr>
            <w:tcW w:w="1399" w:type="dxa"/>
          </w:tcPr>
          <w:p w14:paraId="518A3C99" w14:textId="77777777" w:rsidR="00B105A9" w:rsidRPr="00380263" w:rsidRDefault="00000000">
            <w:pPr>
              <w:pStyle w:val="TableParagraph"/>
              <w:ind w:left="18" w:right="8"/>
              <w:jc w:val="center"/>
              <w:rPr>
                <w:sz w:val="18"/>
              </w:rPr>
            </w:pPr>
            <w:r w:rsidRPr="00380263">
              <w:rPr>
                <w:spacing w:val="-5"/>
                <w:sz w:val="18"/>
              </w:rPr>
              <w:t>1.8</w:t>
            </w:r>
          </w:p>
        </w:tc>
        <w:tc>
          <w:tcPr>
            <w:tcW w:w="1299" w:type="dxa"/>
          </w:tcPr>
          <w:p w14:paraId="3F439F69"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554B2660" w14:textId="77777777">
        <w:trPr>
          <w:trHeight w:val="345"/>
        </w:trPr>
        <w:tc>
          <w:tcPr>
            <w:tcW w:w="3264" w:type="dxa"/>
            <w:shd w:val="clear" w:color="auto" w:fill="DADBE6"/>
          </w:tcPr>
          <w:p w14:paraId="6B50372D" w14:textId="77777777" w:rsidR="00B105A9" w:rsidRPr="00380263" w:rsidRDefault="00000000">
            <w:pPr>
              <w:pStyle w:val="TableParagraph"/>
              <w:rPr>
                <w:sz w:val="18"/>
              </w:rPr>
            </w:pPr>
            <w:r w:rsidRPr="00380263">
              <w:rPr>
                <w:spacing w:val="-2"/>
                <w:sz w:val="18"/>
              </w:rPr>
              <w:t>J01FG</w:t>
            </w:r>
          </w:p>
        </w:tc>
        <w:tc>
          <w:tcPr>
            <w:tcW w:w="3666" w:type="dxa"/>
            <w:shd w:val="clear" w:color="auto" w:fill="DADBE6"/>
          </w:tcPr>
          <w:p w14:paraId="7F619D26" w14:textId="77777777" w:rsidR="00B105A9" w:rsidRPr="00380263" w:rsidRDefault="00000000">
            <w:pPr>
              <w:pStyle w:val="TableParagraph"/>
              <w:rPr>
                <w:sz w:val="18"/>
              </w:rPr>
            </w:pPr>
            <w:r w:rsidRPr="00380263">
              <w:rPr>
                <w:spacing w:val="-2"/>
                <w:sz w:val="18"/>
              </w:rPr>
              <w:t>Streptogramins</w:t>
            </w:r>
          </w:p>
        </w:tc>
        <w:tc>
          <w:tcPr>
            <w:tcW w:w="1399" w:type="dxa"/>
            <w:shd w:val="clear" w:color="auto" w:fill="DADBE6"/>
          </w:tcPr>
          <w:p w14:paraId="5ED6B8E8"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6E809118" w14:textId="77777777" w:rsidR="00B105A9" w:rsidRPr="00380263" w:rsidRDefault="00B105A9">
            <w:pPr>
              <w:pStyle w:val="TableParagraph"/>
              <w:spacing w:before="0"/>
              <w:ind w:left="0"/>
              <w:rPr>
                <w:rFonts w:ascii="Times New Roman"/>
                <w:sz w:val="18"/>
              </w:rPr>
            </w:pPr>
          </w:p>
        </w:tc>
      </w:tr>
      <w:tr w:rsidR="00B105A9" w:rsidRPr="00380263" w14:paraId="0AE2A79E" w14:textId="77777777">
        <w:trPr>
          <w:trHeight w:val="345"/>
        </w:trPr>
        <w:tc>
          <w:tcPr>
            <w:tcW w:w="3264" w:type="dxa"/>
          </w:tcPr>
          <w:p w14:paraId="3F0C1701" w14:textId="77777777" w:rsidR="00B105A9" w:rsidRPr="00380263" w:rsidRDefault="00000000">
            <w:pPr>
              <w:pStyle w:val="TableParagraph"/>
              <w:rPr>
                <w:sz w:val="18"/>
              </w:rPr>
            </w:pPr>
            <w:r w:rsidRPr="00380263">
              <w:rPr>
                <w:spacing w:val="-2"/>
                <w:sz w:val="18"/>
              </w:rPr>
              <w:t>J01FG01</w:t>
            </w:r>
          </w:p>
        </w:tc>
        <w:tc>
          <w:tcPr>
            <w:tcW w:w="3666" w:type="dxa"/>
          </w:tcPr>
          <w:p w14:paraId="4DDB4AF1" w14:textId="77777777" w:rsidR="00B105A9" w:rsidRPr="00380263" w:rsidRDefault="00000000">
            <w:pPr>
              <w:pStyle w:val="TableParagraph"/>
              <w:rPr>
                <w:sz w:val="18"/>
              </w:rPr>
            </w:pPr>
            <w:proofErr w:type="spellStart"/>
            <w:r w:rsidRPr="00380263">
              <w:rPr>
                <w:spacing w:val="-2"/>
                <w:sz w:val="18"/>
              </w:rPr>
              <w:t>Pristinamycin</w:t>
            </w:r>
            <w:proofErr w:type="spellEnd"/>
          </w:p>
        </w:tc>
        <w:tc>
          <w:tcPr>
            <w:tcW w:w="1399" w:type="dxa"/>
          </w:tcPr>
          <w:p w14:paraId="70D6E7A0"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7F80CA6D"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5AE90D5E" w14:textId="77777777">
        <w:trPr>
          <w:trHeight w:val="345"/>
        </w:trPr>
        <w:tc>
          <w:tcPr>
            <w:tcW w:w="3264" w:type="dxa"/>
          </w:tcPr>
          <w:p w14:paraId="34452128" w14:textId="77777777" w:rsidR="00B105A9" w:rsidRPr="00380263" w:rsidRDefault="00000000">
            <w:pPr>
              <w:pStyle w:val="TableParagraph"/>
              <w:rPr>
                <w:sz w:val="18"/>
              </w:rPr>
            </w:pPr>
            <w:r w:rsidRPr="00380263">
              <w:rPr>
                <w:spacing w:val="-2"/>
                <w:sz w:val="18"/>
              </w:rPr>
              <w:t>J01FG02</w:t>
            </w:r>
          </w:p>
        </w:tc>
        <w:tc>
          <w:tcPr>
            <w:tcW w:w="3666" w:type="dxa"/>
          </w:tcPr>
          <w:p w14:paraId="5B15BD51" w14:textId="77777777" w:rsidR="00B105A9" w:rsidRPr="00380263" w:rsidRDefault="00000000">
            <w:pPr>
              <w:pStyle w:val="TableParagraph"/>
              <w:rPr>
                <w:sz w:val="18"/>
              </w:rPr>
            </w:pPr>
            <w:proofErr w:type="spellStart"/>
            <w:r w:rsidRPr="00380263">
              <w:rPr>
                <w:spacing w:val="-2"/>
                <w:sz w:val="18"/>
              </w:rPr>
              <w:t>Quinupristin</w:t>
            </w:r>
            <w:proofErr w:type="spellEnd"/>
            <w:r w:rsidRPr="00380263">
              <w:rPr>
                <w:spacing w:val="-2"/>
                <w:sz w:val="18"/>
              </w:rPr>
              <w:t>/</w:t>
            </w:r>
            <w:proofErr w:type="spellStart"/>
            <w:r w:rsidRPr="00380263">
              <w:rPr>
                <w:spacing w:val="-2"/>
                <w:sz w:val="18"/>
              </w:rPr>
              <w:t>dalfopristin</w:t>
            </w:r>
            <w:proofErr w:type="spellEnd"/>
          </w:p>
        </w:tc>
        <w:tc>
          <w:tcPr>
            <w:tcW w:w="1399" w:type="dxa"/>
          </w:tcPr>
          <w:p w14:paraId="6C0CB8B2" w14:textId="77777777" w:rsidR="00B105A9" w:rsidRPr="00380263" w:rsidRDefault="00000000">
            <w:pPr>
              <w:pStyle w:val="TableParagraph"/>
              <w:ind w:left="18" w:right="8"/>
              <w:jc w:val="center"/>
              <w:rPr>
                <w:sz w:val="18"/>
              </w:rPr>
            </w:pPr>
            <w:r w:rsidRPr="00380263">
              <w:rPr>
                <w:spacing w:val="-5"/>
                <w:sz w:val="18"/>
              </w:rPr>
              <w:t>1.5</w:t>
            </w:r>
          </w:p>
        </w:tc>
        <w:tc>
          <w:tcPr>
            <w:tcW w:w="1299" w:type="dxa"/>
          </w:tcPr>
          <w:p w14:paraId="3F167090"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4558F811" w14:textId="77777777">
        <w:trPr>
          <w:trHeight w:val="345"/>
        </w:trPr>
        <w:tc>
          <w:tcPr>
            <w:tcW w:w="3264" w:type="dxa"/>
            <w:shd w:val="clear" w:color="auto" w:fill="DADBE6"/>
          </w:tcPr>
          <w:p w14:paraId="39B2ACCF" w14:textId="77777777" w:rsidR="00B105A9" w:rsidRPr="00380263" w:rsidRDefault="00000000">
            <w:pPr>
              <w:pStyle w:val="TableParagraph"/>
              <w:rPr>
                <w:sz w:val="18"/>
              </w:rPr>
            </w:pPr>
            <w:r w:rsidRPr="00380263">
              <w:rPr>
                <w:spacing w:val="-2"/>
                <w:sz w:val="18"/>
              </w:rPr>
              <w:t>J01GB</w:t>
            </w:r>
          </w:p>
        </w:tc>
        <w:tc>
          <w:tcPr>
            <w:tcW w:w="3666" w:type="dxa"/>
            <w:shd w:val="clear" w:color="auto" w:fill="DADBE6"/>
          </w:tcPr>
          <w:p w14:paraId="169C5CFD" w14:textId="77777777" w:rsidR="00B105A9" w:rsidRPr="00380263" w:rsidRDefault="00000000">
            <w:pPr>
              <w:pStyle w:val="TableParagraph"/>
              <w:rPr>
                <w:sz w:val="18"/>
              </w:rPr>
            </w:pPr>
            <w:r w:rsidRPr="00380263">
              <w:rPr>
                <w:sz w:val="18"/>
              </w:rPr>
              <w:t>Aminoglycoside</w:t>
            </w:r>
            <w:r w:rsidRPr="00380263">
              <w:rPr>
                <w:spacing w:val="-13"/>
                <w:sz w:val="18"/>
              </w:rPr>
              <w:t xml:space="preserve"> </w:t>
            </w:r>
            <w:r w:rsidRPr="00380263">
              <w:rPr>
                <w:spacing w:val="-2"/>
                <w:sz w:val="18"/>
              </w:rPr>
              <w:t>antibacterials</w:t>
            </w:r>
          </w:p>
        </w:tc>
        <w:tc>
          <w:tcPr>
            <w:tcW w:w="1399" w:type="dxa"/>
            <w:shd w:val="clear" w:color="auto" w:fill="DADBE6"/>
          </w:tcPr>
          <w:p w14:paraId="07A81CF2"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576B2AE2" w14:textId="77777777" w:rsidR="00B105A9" w:rsidRPr="00380263" w:rsidRDefault="00B105A9">
            <w:pPr>
              <w:pStyle w:val="TableParagraph"/>
              <w:spacing w:before="0"/>
              <w:ind w:left="0"/>
              <w:rPr>
                <w:rFonts w:ascii="Times New Roman"/>
                <w:sz w:val="18"/>
              </w:rPr>
            </w:pPr>
          </w:p>
        </w:tc>
      </w:tr>
      <w:tr w:rsidR="00B105A9" w:rsidRPr="00380263" w14:paraId="6AD198AB" w14:textId="77777777">
        <w:trPr>
          <w:trHeight w:val="345"/>
        </w:trPr>
        <w:tc>
          <w:tcPr>
            <w:tcW w:w="3264" w:type="dxa"/>
          </w:tcPr>
          <w:p w14:paraId="01318776" w14:textId="77777777" w:rsidR="00B105A9" w:rsidRPr="00380263" w:rsidRDefault="00000000">
            <w:pPr>
              <w:pStyle w:val="TableParagraph"/>
              <w:rPr>
                <w:sz w:val="18"/>
              </w:rPr>
            </w:pPr>
            <w:r w:rsidRPr="00380263">
              <w:rPr>
                <w:spacing w:val="-2"/>
                <w:sz w:val="18"/>
              </w:rPr>
              <w:t>J01GA01</w:t>
            </w:r>
          </w:p>
        </w:tc>
        <w:tc>
          <w:tcPr>
            <w:tcW w:w="3666" w:type="dxa"/>
          </w:tcPr>
          <w:p w14:paraId="642660D4" w14:textId="77777777" w:rsidR="00B105A9" w:rsidRPr="00380263" w:rsidRDefault="00000000">
            <w:pPr>
              <w:pStyle w:val="TableParagraph"/>
              <w:rPr>
                <w:sz w:val="18"/>
              </w:rPr>
            </w:pPr>
            <w:r w:rsidRPr="00380263">
              <w:rPr>
                <w:spacing w:val="-2"/>
                <w:sz w:val="18"/>
              </w:rPr>
              <w:t>Streptomycin</w:t>
            </w:r>
          </w:p>
        </w:tc>
        <w:tc>
          <w:tcPr>
            <w:tcW w:w="1399" w:type="dxa"/>
          </w:tcPr>
          <w:p w14:paraId="2F5D903E" w14:textId="77777777" w:rsidR="00B105A9" w:rsidRPr="00380263" w:rsidRDefault="00000000">
            <w:pPr>
              <w:pStyle w:val="TableParagraph"/>
              <w:ind w:left="18" w:right="8"/>
              <w:jc w:val="center"/>
              <w:rPr>
                <w:sz w:val="18"/>
              </w:rPr>
            </w:pPr>
            <w:r w:rsidRPr="00380263">
              <w:rPr>
                <w:spacing w:val="-10"/>
                <w:sz w:val="18"/>
              </w:rPr>
              <w:t>1</w:t>
            </w:r>
          </w:p>
        </w:tc>
        <w:tc>
          <w:tcPr>
            <w:tcW w:w="1299" w:type="dxa"/>
          </w:tcPr>
          <w:p w14:paraId="337356B1"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3029085E" w14:textId="77777777">
        <w:trPr>
          <w:trHeight w:val="345"/>
        </w:trPr>
        <w:tc>
          <w:tcPr>
            <w:tcW w:w="3264" w:type="dxa"/>
          </w:tcPr>
          <w:p w14:paraId="05DAC632" w14:textId="77777777" w:rsidR="00B105A9" w:rsidRPr="00380263" w:rsidRDefault="00000000">
            <w:pPr>
              <w:pStyle w:val="TableParagraph"/>
              <w:rPr>
                <w:sz w:val="18"/>
              </w:rPr>
            </w:pPr>
            <w:r w:rsidRPr="00380263">
              <w:rPr>
                <w:spacing w:val="-2"/>
                <w:sz w:val="18"/>
              </w:rPr>
              <w:t>J01GB01</w:t>
            </w:r>
          </w:p>
        </w:tc>
        <w:tc>
          <w:tcPr>
            <w:tcW w:w="3666" w:type="dxa"/>
          </w:tcPr>
          <w:p w14:paraId="34F21932" w14:textId="77777777" w:rsidR="00B105A9" w:rsidRPr="00380263" w:rsidRDefault="00000000">
            <w:pPr>
              <w:pStyle w:val="TableParagraph"/>
              <w:rPr>
                <w:sz w:val="18"/>
              </w:rPr>
            </w:pPr>
            <w:r w:rsidRPr="00380263">
              <w:rPr>
                <w:spacing w:val="-2"/>
                <w:sz w:val="18"/>
              </w:rPr>
              <w:t>Tobramycin</w:t>
            </w:r>
          </w:p>
        </w:tc>
        <w:tc>
          <w:tcPr>
            <w:tcW w:w="1399" w:type="dxa"/>
          </w:tcPr>
          <w:p w14:paraId="46BD735F" w14:textId="77777777" w:rsidR="00B105A9" w:rsidRPr="00380263" w:rsidRDefault="00000000">
            <w:pPr>
              <w:pStyle w:val="TableParagraph"/>
              <w:ind w:left="10" w:right="10"/>
              <w:jc w:val="center"/>
              <w:rPr>
                <w:sz w:val="18"/>
              </w:rPr>
            </w:pPr>
            <w:r w:rsidRPr="00380263">
              <w:rPr>
                <w:spacing w:val="-4"/>
                <w:sz w:val="18"/>
              </w:rPr>
              <w:t>0.24</w:t>
            </w:r>
          </w:p>
        </w:tc>
        <w:tc>
          <w:tcPr>
            <w:tcW w:w="1299" w:type="dxa"/>
          </w:tcPr>
          <w:p w14:paraId="6CFFE60A"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3F1386B1" w14:textId="77777777">
        <w:trPr>
          <w:trHeight w:val="345"/>
        </w:trPr>
        <w:tc>
          <w:tcPr>
            <w:tcW w:w="3264" w:type="dxa"/>
          </w:tcPr>
          <w:p w14:paraId="3132C602" w14:textId="77777777" w:rsidR="00B105A9" w:rsidRPr="00380263" w:rsidRDefault="00000000">
            <w:pPr>
              <w:pStyle w:val="TableParagraph"/>
              <w:rPr>
                <w:sz w:val="18"/>
              </w:rPr>
            </w:pPr>
            <w:r w:rsidRPr="00380263">
              <w:rPr>
                <w:spacing w:val="-2"/>
                <w:sz w:val="18"/>
              </w:rPr>
              <w:t>J01GB01</w:t>
            </w:r>
          </w:p>
        </w:tc>
        <w:tc>
          <w:tcPr>
            <w:tcW w:w="3666" w:type="dxa"/>
          </w:tcPr>
          <w:p w14:paraId="03E2F5A0" w14:textId="77777777" w:rsidR="00B105A9" w:rsidRPr="00380263" w:rsidRDefault="00000000">
            <w:pPr>
              <w:pStyle w:val="TableParagraph"/>
              <w:rPr>
                <w:sz w:val="18"/>
              </w:rPr>
            </w:pPr>
            <w:r w:rsidRPr="00380263">
              <w:rPr>
                <w:spacing w:val="-2"/>
                <w:sz w:val="18"/>
              </w:rPr>
              <w:t>Tobramycin</w:t>
            </w:r>
          </w:p>
        </w:tc>
        <w:tc>
          <w:tcPr>
            <w:tcW w:w="1399" w:type="dxa"/>
          </w:tcPr>
          <w:p w14:paraId="34F5A5C3" w14:textId="77777777" w:rsidR="00B105A9" w:rsidRPr="00380263" w:rsidRDefault="00000000">
            <w:pPr>
              <w:pStyle w:val="TableParagraph"/>
              <w:ind w:left="18" w:right="8"/>
              <w:jc w:val="center"/>
              <w:rPr>
                <w:sz w:val="18"/>
              </w:rPr>
            </w:pPr>
            <w:r w:rsidRPr="00380263">
              <w:rPr>
                <w:spacing w:val="-5"/>
                <w:sz w:val="18"/>
              </w:rPr>
              <w:t>0.3</w:t>
            </w:r>
          </w:p>
        </w:tc>
        <w:tc>
          <w:tcPr>
            <w:tcW w:w="1299" w:type="dxa"/>
          </w:tcPr>
          <w:p w14:paraId="4EE4EAE1" w14:textId="77777777" w:rsidR="00B105A9" w:rsidRPr="00380263" w:rsidRDefault="00000000">
            <w:pPr>
              <w:pStyle w:val="TableParagraph"/>
              <w:ind w:left="10" w:right="1"/>
              <w:jc w:val="center"/>
              <w:rPr>
                <w:sz w:val="18"/>
              </w:rPr>
            </w:pPr>
            <w:r w:rsidRPr="00380263">
              <w:rPr>
                <w:sz w:val="18"/>
              </w:rPr>
              <w:t>Inh</w:t>
            </w:r>
            <w:r w:rsidRPr="00380263">
              <w:rPr>
                <w:spacing w:val="-7"/>
                <w:sz w:val="18"/>
              </w:rPr>
              <w:t xml:space="preserve"> </w:t>
            </w:r>
            <w:r w:rsidRPr="00380263">
              <w:rPr>
                <w:spacing w:val="-2"/>
                <w:sz w:val="18"/>
              </w:rPr>
              <w:t>solution</w:t>
            </w:r>
          </w:p>
        </w:tc>
      </w:tr>
      <w:tr w:rsidR="00B105A9" w:rsidRPr="00380263" w14:paraId="4F05BB01" w14:textId="77777777">
        <w:trPr>
          <w:trHeight w:val="345"/>
        </w:trPr>
        <w:tc>
          <w:tcPr>
            <w:tcW w:w="3264" w:type="dxa"/>
          </w:tcPr>
          <w:p w14:paraId="6B22FCAE" w14:textId="77777777" w:rsidR="00B105A9" w:rsidRPr="00380263" w:rsidRDefault="00000000">
            <w:pPr>
              <w:pStyle w:val="TableParagraph"/>
              <w:rPr>
                <w:sz w:val="18"/>
              </w:rPr>
            </w:pPr>
            <w:r w:rsidRPr="00380263">
              <w:rPr>
                <w:spacing w:val="-2"/>
                <w:sz w:val="18"/>
              </w:rPr>
              <w:t>J01GB01</w:t>
            </w:r>
          </w:p>
        </w:tc>
        <w:tc>
          <w:tcPr>
            <w:tcW w:w="3666" w:type="dxa"/>
          </w:tcPr>
          <w:p w14:paraId="38448AE2" w14:textId="77777777" w:rsidR="00B105A9" w:rsidRPr="00380263" w:rsidRDefault="00000000">
            <w:pPr>
              <w:pStyle w:val="TableParagraph"/>
              <w:rPr>
                <w:sz w:val="18"/>
              </w:rPr>
            </w:pPr>
            <w:r w:rsidRPr="00380263">
              <w:rPr>
                <w:spacing w:val="-2"/>
                <w:sz w:val="18"/>
              </w:rPr>
              <w:t>Tobramycin</w:t>
            </w:r>
          </w:p>
        </w:tc>
        <w:tc>
          <w:tcPr>
            <w:tcW w:w="1399" w:type="dxa"/>
          </w:tcPr>
          <w:p w14:paraId="3890DAB1" w14:textId="77777777" w:rsidR="00B105A9" w:rsidRPr="00380263" w:rsidRDefault="00000000">
            <w:pPr>
              <w:pStyle w:val="TableParagraph"/>
              <w:ind w:left="17" w:right="8"/>
              <w:jc w:val="center"/>
              <w:rPr>
                <w:sz w:val="18"/>
              </w:rPr>
            </w:pPr>
            <w:r w:rsidRPr="00380263">
              <w:rPr>
                <w:spacing w:val="-2"/>
                <w:sz w:val="18"/>
              </w:rPr>
              <w:t>0.112</w:t>
            </w:r>
          </w:p>
        </w:tc>
        <w:tc>
          <w:tcPr>
            <w:tcW w:w="1299" w:type="dxa"/>
          </w:tcPr>
          <w:p w14:paraId="282282EE" w14:textId="77777777" w:rsidR="00B105A9" w:rsidRPr="00380263" w:rsidRDefault="00000000">
            <w:pPr>
              <w:pStyle w:val="TableParagraph"/>
              <w:ind w:left="10" w:right="1"/>
              <w:jc w:val="center"/>
              <w:rPr>
                <w:sz w:val="18"/>
              </w:rPr>
            </w:pPr>
            <w:r w:rsidRPr="00380263">
              <w:rPr>
                <w:sz w:val="18"/>
              </w:rPr>
              <w:t>Inh</w:t>
            </w:r>
            <w:r w:rsidRPr="00380263">
              <w:rPr>
                <w:spacing w:val="-7"/>
                <w:sz w:val="18"/>
              </w:rPr>
              <w:t xml:space="preserve"> </w:t>
            </w:r>
            <w:r w:rsidRPr="00380263">
              <w:rPr>
                <w:spacing w:val="-2"/>
                <w:sz w:val="18"/>
              </w:rPr>
              <w:t>powder</w:t>
            </w:r>
          </w:p>
        </w:tc>
      </w:tr>
      <w:tr w:rsidR="00B105A9" w:rsidRPr="00380263" w14:paraId="31302E68" w14:textId="77777777">
        <w:trPr>
          <w:trHeight w:val="345"/>
        </w:trPr>
        <w:tc>
          <w:tcPr>
            <w:tcW w:w="3264" w:type="dxa"/>
          </w:tcPr>
          <w:p w14:paraId="29E3E756" w14:textId="77777777" w:rsidR="00B105A9" w:rsidRPr="00380263" w:rsidRDefault="00000000">
            <w:pPr>
              <w:pStyle w:val="TableParagraph"/>
              <w:rPr>
                <w:sz w:val="18"/>
              </w:rPr>
            </w:pPr>
            <w:r w:rsidRPr="00380263">
              <w:rPr>
                <w:spacing w:val="-2"/>
                <w:sz w:val="18"/>
              </w:rPr>
              <w:t>J01GB03</w:t>
            </w:r>
          </w:p>
        </w:tc>
        <w:tc>
          <w:tcPr>
            <w:tcW w:w="3666" w:type="dxa"/>
          </w:tcPr>
          <w:p w14:paraId="272E9D25" w14:textId="77777777" w:rsidR="00B105A9" w:rsidRPr="00380263" w:rsidRDefault="00000000">
            <w:pPr>
              <w:pStyle w:val="TableParagraph"/>
              <w:rPr>
                <w:sz w:val="18"/>
              </w:rPr>
            </w:pPr>
            <w:r w:rsidRPr="00380263">
              <w:rPr>
                <w:spacing w:val="-2"/>
                <w:sz w:val="18"/>
              </w:rPr>
              <w:t>Gentamicin</w:t>
            </w:r>
          </w:p>
        </w:tc>
        <w:tc>
          <w:tcPr>
            <w:tcW w:w="1399" w:type="dxa"/>
          </w:tcPr>
          <w:p w14:paraId="424F522F" w14:textId="77777777" w:rsidR="00B105A9" w:rsidRPr="00380263" w:rsidRDefault="00000000">
            <w:pPr>
              <w:pStyle w:val="TableParagraph"/>
              <w:ind w:left="10" w:right="10"/>
              <w:jc w:val="center"/>
              <w:rPr>
                <w:sz w:val="18"/>
              </w:rPr>
            </w:pPr>
            <w:r w:rsidRPr="00380263">
              <w:rPr>
                <w:spacing w:val="-4"/>
                <w:sz w:val="18"/>
              </w:rPr>
              <w:t>0.24</w:t>
            </w:r>
          </w:p>
        </w:tc>
        <w:tc>
          <w:tcPr>
            <w:tcW w:w="1299" w:type="dxa"/>
          </w:tcPr>
          <w:p w14:paraId="7810A252"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12C7D1E4" w14:textId="77777777">
        <w:trPr>
          <w:trHeight w:val="345"/>
        </w:trPr>
        <w:tc>
          <w:tcPr>
            <w:tcW w:w="3264" w:type="dxa"/>
          </w:tcPr>
          <w:p w14:paraId="2071271F" w14:textId="77777777" w:rsidR="00B105A9" w:rsidRPr="00380263" w:rsidRDefault="00000000">
            <w:pPr>
              <w:pStyle w:val="TableParagraph"/>
              <w:rPr>
                <w:sz w:val="18"/>
              </w:rPr>
            </w:pPr>
            <w:r w:rsidRPr="00380263">
              <w:rPr>
                <w:spacing w:val="-2"/>
                <w:sz w:val="18"/>
              </w:rPr>
              <w:t>J01GB05</w:t>
            </w:r>
          </w:p>
        </w:tc>
        <w:tc>
          <w:tcPr>
            <w:tcW w:w="3666" w:type="dxa"/>
          </w:tcPr>
          <w:p w14:paraId="2FF693D9" w14:textId="77777777" w:rsidR="00B105A9" w:rsidRPr="00380263" w:rsidRDefault="00000000">
            <w:pPr>
              <w:pStyle w:val="TableParagraph"/>
              <w:rPr>
                <w:sz w:val="18"/>
              </w:rPr>
            </w:pPr>
            <w:r w:rsidRPr="00380263">
              <w:rPr>
                <w:spacing w:val="-2"/>
                <w:sz w:val="18"/>
              </w:rPr>
              <w:t>Neomycin</w:t>
            </w:r>
          </w:p>
        </w:tc>
        <w:tc>
          <w:tcPr>
            <w:tcW w:w="1399" w:type="dxa"/>
          </w:tcPr>
          <w:p w14:paraId="2192BF87" w14:textId="77777777" w:rsidR="00B105A9" w:rsidRPr="00380263" w:rsidRDefault="00000000">
            <w:pPr>
              <w:pStyle w:val="TableParagraph"/>
              <w:ind w:left="18" w:right="8"/>
              <w:jc w:val="center"/>
              <w:rPr>
                <w:sz w:val="18"/>
              </w:rPr>
            </w:pPr>
            <w:r w:rsidRPr="00380263">
              <w:rPr>
                <w:spacing w:val="-10"/>
                <w:sz w:val="18"/>
              </w:rPr>
              <w:t>1</w:t>
            </w:r>
          </w:p>
        </w:tc>
        <w:tc>
          <w:tcPr>
            <w:tcW w:w="1299" w:type="dxa"/>
          </w:tcPr>
          <w:p w14:paraId="15CA73C4"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3CF514D2" w14:textId="77777777">
        <w:trPr>
          <w:trHeight w:val="345"/>
        </w:trPr>
        <w:tc>
          <w:tcPr>
            <w:tcW w:w="3264" w:type="dxa"/>
          </w:tcPr>
          <w:p w14:paraId="16CBC756" w14:textId="77777777" w:rsidR="00B105A9" w:rsidRPr="00380263" w:rsidRDefault="00000000">
            <w:pPr>
              <w:pStyle w:val="TableParagraph"/>
              <w:rPr>
                <w:sz w:val="18"/>
              </w:rPr>
            </w:pPr>
            <w:r w:rsidRPr="00380263">
              <w:rPr>
                <w:spacing w:val="-2"/>
                <w:sz w:val="18"/>
              </w:rPr>
              <w:t>J01GB06</w:t>
            </w:r>
          </w:p>
        </w:tc>
        <w:tc>
          <w:tcPr>
            <w:tcW w:w="3666" w:type="dxa"/>
          </w:tcPr>
          <w:p w14:paraId="22AAE7DD" w14:textId="77777777" w:rsidR="00B105A9" w:rsidRPr="00380263" w:rsidRDefault="00000000">
            <w:pPr>
              <w:pStyle w:val="TableParagraph"/>
              <w:rPr>
                <w:sz w:val="18"/>
              </w:rPr>
            </w:pPr>
            <w:r w:rsidRPr="00380263">
              <w:rPr>
                <w:spacing w:val="-2"/>
                <w:sz w:val="18"/>
              </w:rPr>
              <w:t>Amikacin</w:t>
            </w:r>
          </w:p>
        </w:tc>
        <w:tc>
          <w:tcPr>
            <w:tcW w:w="1399" w:type="dxa"/>
          </w:tcPr>
          <w:p w14:paraId="118DD6EA" w14:textId="77777777" w:rsidR="00B105A9" w:rsidRPr="00380263" w:rsidRDefault="00000000">
            <w:pPr>
              <w:pStyle w:val="TableParagraph"/>
              <w:ind w:left="18" w:right="8"/>
              <w:jc w:val="center"/>
              <w:rPr>
                <w:sz w:val="18"/>
              </w:rPr>
            </w:pPr>
            <w:r w:rsidRPr="00380263">
              <w:rPr>
                <w:spacing w:val="-10"/>
                <w:sz w:val="18"/>
              </w:rPr>
              <w:t>1</w:t>
            </w:r>
          </w:p>
        </w:tc>
        <w:tc>
          <w:tcPr>
            <w:tcW w:w="1299" w:type="dxa"/>
          </w:tcPr>
          <w:p w14:paraId="097A8961"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78AF9490" w14:textId="77777777">
        <w:trPr>
          <w:trHeight w:val="345"/>
        </w:trPr>
        <w:tc>
          <w:tcPr>
            <w:tcW w:w="3264" w:type="dxa"/>
            <w:shd w:val="clear" w:color="auto" w:fill="DADBE6"/>
          </w:tcPr>
          <w:p w14:paraId="212C9A2D" w14:textId="77777777" w:rsidR="00B105A9" w:rsidRPr="00380263" w:rsidRDefault="00000000">
            <w:pPr>
              <w:pStyle w:val="TableParagraph"/>
              <w:rPr>
                <w:sz w:val="18"/>
              </w:rPr>
            </w:pPr>
            <w:r w:rsidRPr="00380263">
              <w:rPr>
                <w:spacing w:val="-2"/>
                <w:sz w:val="18"/>
              </w:rPr>
              <w:t>J01MA</w:t>
            </w:r>
          </w:p>
        </w:tc>
        <w:tc>
          <w:tcPr>
            <w:tcW w:w="3666" w:type="dxa"/>
            <w:shd w:val="clear" w:color="auto" w:fill="DADBE6"/>
          </w:tcPr>
          <w:p w14:paraId="47237AAD" w14:textId="77777777" w:rsidR="00B105A9" w:rsidRPr="00380263" w:rsidRDefault="00000000">
            <w:pPr>
              <w:pStyle w:val="TableParagraph"/>
              <w:rPr>
                <w:sz w:val="18"/>
              </w:rPr>
            </w:pPr>
            <w:r w:rsidRPr="00380263">
              <w:rPr>
                <w:sz w:val="18"/>
              </w:rPr>
              <w:t>Quinolone</w:t>
            </w:r>
            <w:r w:rsidRPr="00380263">
              <w:rPr>
                <w:spacing w:val="-9"/>
                <w:sz w:val="18"/>
              </w:rPr>
              <w:t xml:space="preserve"> </w:t>
            </w:r>
            <w:r w:rsidRPr="00380263">
              <w:rPr>
                <w:spacing w:val="-2"/>
                <w:sz w:val="18"/>
              </w:rPr>
              <w:t>antibacterials</w:t>
            </w:r>
          </w:p>
        </w:tc>
        <w:tc>
          <w:tcPr>
            <w:tcW w:w="1399" w:type="dxa"/>
            <w:shd w:val="clear" w:color="auto" w:fill="DADBE6"/>
          </w:tcPr>
          <w:p w14:paraId="37261FE1"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4CA1DD32" w14:textId="77777777" w:rsidR="00B105A9" w:rsidRPr="00380263" w:rsidRDefault="00B105A9">
            <w:pPr>
              <w:pStyle w:val="TableParagraph"/>
              <w:spacing w:before="0"/>
              <w:ind w:left="0"/>
              <w:rPr>
                <w:rFonts w:ascii="Times New Roman"/>
                <w:sz w:val="18"/>
              </w:rPr>
            </w:pPr>
          </w:p>
        </w:tc>
      </w:tr>
      <w:tr w:rsidR="00B105A9" w:rsidRPr="00380263" w14:paraId="5301D4C2" w14:textId="77777777">
        <w:trPr>
          <w:trHeight w:val="345"/>
        </w:trPr>
        <w:tc>
          <w:tcPr>
            <w:tcW w:w="3264" w:type="dxa"/>
          </w:tcPr>
          <w:p w14:paraId="02E34A82" w14:textId="77777777" w:rsidR="00B105A9" w:rsidRPr="00380263" w:rsidRDefault="00000000">
            <w:pPr>
              <w:pStyle w:val="TableParagraph"/>
              <w:rPr>
                <w:sz w:val="18"/>
              </w:rPr>
            </w:pPr>
            <w:r w:rsidRPr="00380263">
              <w:rPr>
                <w:spacing w:val="-2"/>
                <w:sz w:val="18"/>
              </w:rPr>
              <w:t>J01MA02</w:t>
            </w:r>
          </w:p>
        </w:tc>
        <w:tc>
          <w:tcPr>
            <w:tcW w:w="3666" w:type="dxa"/>
          </w:tcPr>
          <w:p w14:paraId="64AE09CF" w14:textId="77777777" w:rsidR="00B105A9" w:rsidRPr="00380263" w:rsidRDefault="00000000">
            <w:pPr>
              <w:pStyle w:val="TableParagraph"/>
              <w:rPr>
                <w:sz w:val="18"/>
              </w:rPr>
            </w:pPr>
            <w:r w:rsidRPr="00380263">
              <w:rPr>
                <w:spacing w:val="-2"/>
                <w:sz w:val="18"/>
              </w:rPr>
              <w:t>Ciprofloxacin</w:t>
            </w:r>
          </w:p>
        </w:tc>
        <w:tc>
          <w:tcPr>
            <w:tcW w:w="1399" w:type="dxa"/>
          </w:tcPr>
          <w:p w14:paraId="03BB26F7" w14:textId="77777777" w:rsidR="00B105A9" w:rsidRPr="00380263" w:rsidRDefault="00000000">
            <w:pPr>
              <w:pStyle w:val="TableParagraph"/>
              <w:ind w:left="18" w:right="8"/>
              <w:jc w:val="center"/>
              <w:rPr>
                <w:sz w:val="18"/>
              </w:rPr>
            </w:pPr>
            <w:r w:rsidRPr="00380263">
              <w:rPr>
                <w:spacing w:val="-10"/>
                <w:sz w:val="18"/>
              </w:rPr>
              <w:t>1</w:t>
            </w:r>
          </w:p>
        </w:tc>
        <w:tc>
          <w:tcPr>
            <w:tcW w:w="1299" w:type="dxa"/>
          </w:tcPr>
          <w:p w14:paraId="3DD29744"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10AEFFA6" w14:textId="77777777">
        <w:trPr>
          <w:trHeight w:val="345"/>
        </w:trPr>
        <w:tc>
          <w:tcPr>
            <w:tcW w:w="3264" w:type="dxa"/>
          </w:tcPr>
          <w:p w14:paraId="084BF424" w14:textId="77777777" w:rsidR="00B105A9" w:rsidRPr="00380263" w:rsidRDefault="00000000">
            <w:pPr>
              <w:pStyle w:val="TableParagraph"/>
              <w:rPr>
                <w:sz w:val="18"/>
              </w:rPr>
            </w:pPr>
            <w:r w:rsidRPr="00380263">
              <w:rPr>
                <w:spacing w:val="-2"/>
                <w:sz w:val="18"/>
              </w:rPr>
              <w:t>J01MA02</w:t>
            </w:r>
          </w:p>
        </w:tc>
        <w:tc>
          <w:tcPr>
            <w:tcW w:w="3666" w:type="dxa"/>
          </w:tcPr>
          <w:p w14:paraId="64E1BE80" w14:textId="77777777" w:rsidR="00B105A9" w:rsidRPr="00380263" w:rsidRDefault="00000000">
            <w:pPr>
              <w:pStyle w:val="TableParagraph"/>
              <w:rPr>
                <w:sz w:val="18"/>
              </w:rPr>
            </w:pPr>
            <w:r w:rsidRPr="00380263">
              <w:rPr>
                <w:spacing w:val="-2"/>
                <w:sz w:val="18"/>
              </w:rPr>
              <w:t>Ciprofloxacin</w:t>
            </w:r>
          </w:p>
        </w:tc>
        <w:tc>
          <w:tcPr>
            <w:tcW w:w="1399" w:type="dxa"/>
          </w:tcPr>
          <w:p w14:paraId="435621E5" w14:textId="77777777" w:rsidR="00B105A9" w:rsidRPr="00380263" w:rsidRDefault="00000000">
            <w:pPr>
              <w:pStyle w:val="TableParagraph"/>
              <w:ind w:left="18" w:right="8"/>
              <w:jc w:val="center"/>
              <w:rPr>
                <w:sz w:val="18"/>
              </w:rPr>
            </w:pPr>
            <w:r w:rsidRPr="00380263">
              <w:rPr>
                <w:spacing w:val="-5"/>
                <w:sz w:val="18"/>
              </w:rPr>
              <w:t>0.8</w:t>
            </w:r>
          </w:p>
        </w:tc>
        <w:tc>
          <w:tcPr>
            <w:tcW w:w="1299" w:type="dxa"/>
          </w:tcPr>
          <w:p w14:paraId="5A5F2F86"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0FE7807A" w14:textId="77777777">
        <w:trPr>
          <w:trHeight w:val="345"/>
        </w:trPr>
        <w:tc>
          <w:tcPr>
            <w:tcW w:w="3264" w:type="dxa"/>
          </w:tcPr>
          <w:p w14:paraId="24924039" w14:textId="77777777" w:rsidR="00B105A9" w:rsidRPr="00380263" w:rsidRDefault="00000000">
            <w:pPr>
              <w:pStyle w:val="TableParagraph"/>
              <w:rPr>
                <w:sz w:val="18"/>
              </w:rPr>
            </w:pPr>
            <w:r w:rsidRPr="00380263">
              <w:rPr>
                <w:spacing w:val="-2"/>
                <w:sz w:val="18"/>
              </w:rPr>
              <w:t>J01MA06</w:t>
            </w:r>
          </w:p>
        </w:tc>
        <w:tc>
          <w:tcPr>
            <w:tcW w:w="3666" w:type="dxa"/>
          </w:tcPr>
          <w:p w14:paraId="19B69809" w14:textId="77777777" w:rsidR="00B105A9" w:rsidRPr="00380263" w:rsidRDefault="00000000">
            <w:pPr>
              <w:pStyle w:val="TableParagraph"/>
              <w:rPr>
                <w:sz w:val="18"/>
              </w:rPr>
            </w:pPr>
            <w:r w:rsidRPr="00380263">
              <w:rPr>
                <w:spacing w:val="-2"/>
                <w:sz w:val="18"/>
              </w:rPr>
              <w:t>Norfloxacin</w:t>
            </w:r>
          </w:p>
        </w:tc>
        <w:tc>
          <w:tcPr>
            <w:tcW w:w="1399" w:type="dxa"/>
          </w:tcPr>
          <w:p w14:paraId="0CF35622" w14:textId="77777777" w:rsidR="00B105A9" w:rsidRPr="00380263" w:rsidRDefault="00000000">
            <w:pPr>
              <w:pStyle w:val="TableParagraph"/>
              <w:ind w:left="18" w:right="8"/>
              <w:jc w:val="center"/>
              <w:rPr>
                <w:sz w:val="18"/>
              </w:rPr>
            </w:pPr>
            <w:r w:rsidRPr="00380263">
              <w:rPr>
                <w:spacing w:val="-5"/>
                <w:sz w:val="18"/>
              </w:rPr>
              <w:t>0.8</w:t>
            </w:r>
          </w:p>
        </w:tc>
        <w:tc>
          <w:tcPr>
            <w:tcW w:w="1299" w:type="dxa"/>
          </w:tcPr>
          <w:p w14:paraId="6E3C070D"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7F742F78" w14:textId="77777777">
        <w:trPr>
          <w:trHeight w:val="345"/>
        </w:trPr>
        <w:tc>
          <w:tcPr>
            <w:tcW w:w="3264" w:type="dxa"/>
          </w:tcPr>
          <w:p w14:paraId="3F387A73" w14:textId="77777777" w:rsidR="00B105A9" w:rsidRPr="00380263" w:rsidRDefault="00000000">
            <w:pPr>
              <w:pStyle w:val="TableParagraph"/>
              <w:rPr>
                <w:sz w:val="18"/>
              </w:rPr>
            </w:pPr>
            <w:r w:rsidRPr="00380263">
              <w:rPr>
                <w:spacing w:val="-2"/>
                <w:sz w:val="18"/>
              </w:rPr>
              <w:t>J01MA12</w:t>
            </w:r>
          </w:p>
        </w:tc>
        <w:tc>
          <w:tcPr>
            <w:tcW w:w="3666" w:type="dxa"/>
          </w:tcPr>
          <w:p w14:paraId="74BE551B" w14:textId="77777777" w:rsidR="00B105A9" w:rsidRPr="00380263" w:rsidRDefault="00000000">
            <w:pPr>
              <w:pStyle w:val="TableParagraph"/>
              <w:rPr>
                <w:sz w:val="18"/>
              </w:rPr>
            </w:pPr>
            <w:r w:rsidRPr="00380263">
              <w:rPr>
                <w:spacing w:val="-2"/>
                <w:sz w:val="18"/>
              </w:rPr>
              <w:t>Levofloxacin</w:t>
            </w:r>
          </w:p>
        </w:tc>
        <w:tc>
          <w:tcPr>
            <w:tcW w:w="1399" w:type="dxa"/>
          </w:tcPr>
          <w:p w14:paraId="44D3EA04" w14:textId="77777777" w:rsidR="00B105A9" w:rsidRPr="00380263" w:rsidRDefault="00000000">
            <w:pPr>
              <w:pStyle w:val="TableParagraph"/>
              <w:ind w:left="18" w:right="8"/>
              <w:jc w:val="center"/>
              <w:rPr>
                <w:sz w:val="18"/>
              </w:rPr>
            </w:pPr>
            <w:r w:rsidRPr="00380263">
              <w:rPr>
                <w:spacing w:val="-5"/>
                <w:sz w:val="18"/>
              </w:rPr>
              <w:t>0.5</w:t>
            </w:r>
          </w:p>
        </w:tc>
        <w:tc>
          <w:tcPr>
            <w:tcW w:w="1299" w:type="dxa"/>
          </w:tcPr>
          <w:p w14:paraId="10C56303"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25E49716" w14:textId="77777777">
        <w:trPr>
          <w:trHeight w:val="345"/>
        </w:trPr>
        <w:tc>
          <w:tcPr>
            <w:tcW w:w="3264" w:type="dxa"/>
          </w:tcPr>
          <w:p w14:paraId="274E1671" w14:textId="77777777" w:rsidR="00B105A9" w:rsidRPr="00380263" w:rsidRDefault="00000000">
            <w:pPr>
              <w:pStyle w:val="TableParagraph"/>
              <w:rPr>
                <w:sz w:val="18"/>
              </w:rPr>
            </w:pPr>
            <w:r w:rsidRPr="00380263">
              <w:rPr>
                <w:spacing w:val="-2"/>
                <w:sz w:val="18"/>
              </w:rPr>
              <w:t>J01MA14</w:t>
            </w:r>
          </w:p>
        </w:tc>
        <w:tc>
          <w:tcPr>
            <w:tcW w:w="3666" w:type="dxa"/>
          </w:tcPr>
          <w:p w14:paraId="79BFACA9" w14:textId="77777777" w:rsidR="00B105A9" w:rsidRPr="00380263" w:rsidRDefault="00000000">
            <w:pPr>
              <w:pStyle w:val="TableParagraph"/>
              <w:rPr>
                <w:sz w:val="18"/>
              </w:rPr>
            </w:pPr>
            <w:r w:rsidRPr="00380263">
              <w:rPr>
                <w:spacing w:val="-2"/>
                <w:sz w:val="18"/>
              </w:rPr>
              <w:t>Moxifloxacin</w:t>
            </w:r>
          </w:p>
        </w:tc>
        <w:tc>
          <w:tcPr>
            <w:tcW w:w="1399" w:type="dxa"/>
          </w:tcPr>
          <w:p w14:paraId="494FD7C4" w14:textId="77777777" w:rsidR="00B105A9" w:rsidRPr="00380263" w:rsidRDefault="00000000">
            <w:pPr>
              <w:pStyle w:val="TableParagraph"/>
              <w:ind w:left="18" w:right="8"/>
              <w:jc w:val="center"/>
              <w:rPr>
                <w:sz w:val="18"/>
              </w:rPr>
            </w:pPr>
            <w:r w:rsidRPr="00380263">
              <w:rPr>
                <w:spacing w:val="-5"/>
                <w:sz w:val="18"/>
              </w:rPr>
              <w:t>0.4</w:t>
            </w:r>
          </w:p>
        </w:tc>
        <w:tc>
          <w:tcPr>
            <w:tcW w:w="1299" w:type="dxa"/>
          </w:tcPr>
          <w:p w14:paraId="17154429"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41B91814" w14:textId="77777777">
        <w:trPr>
          <w:trHeight w:val="345"/>
        </w:trPr>
        <w:tc>
          <w:tcPr>
            <w:tcW w:w="3264" w:type="dxa"/>
            <w:shd w:val="clear" w:color="auto" w:fill="DADBE6"/>
          </w:tcPr>
          <w:p w14:paraId="4D84F7B1" w14:textId="77777777" w:rsidR="00B105A9" w:rsidRPr="00380263" w:rsidRDefault="00000000">
            <w:pPr>
              <w:pStyle w:val="TableParagraph"/>
              <w:rPr>
                <w:sz w:val="18"/>
              </w:rPr>
            </w:pPr>
            <w:r w:rsidRPr="00380263">
              <w:rPr>
                <w:spacing w:val="-2"/>
                <w:sz w:val="18"/>
              </w:rPr>
              <w:lastRenderedPageBreak/>
              <w:t>J01XA</w:t>
            </w:r>
          </w:p>
        </w:tc>
        <w:tc>
          <w:tcPr>
            <w:tcW w:w="3666" w:type="dxa"/>
            <w:shd w:val="clear" w:color="auto" w:fill="DADBE6"/>
          </w:tcPr>
          <w:p w14:paraId="011F0CD5" w14:textId="77777777" w:rsidR="00B105A9" w:rsidRPr="00380263" w:rsidRDefault="00000000">
            <w:pPr>
              <w:pStyle w:val="TableParagraph"/>
              <w:rPr>
                <w:sz w:val="18"/>
              </w:rPr>
            </w:pPr>
            <w:r w:rsidRPr="00380263">
              <w:rPr>
                <w:sz w:val="18"/>
              </w:rPr>
              <w:t>Glycopeptide</w:t>
            </w:r>
            <w:r w:rsidRPr="00380263">
              <w:rPr>
                <w:spacing w:val="-14"/>
                <w:sz w:val="18"/>
              </w:rPr>
              <w:t xml:space="preserve"> </w:t>
            </w:r>
            <w:r w:rsidRPr="00380263">
              <w:rPr>
                <w:spacing w:val="-2"/>
                <w:sz w:val="18"/>
              </w:rPr>
              <w:t>antibacterials</w:t>
            </w:r>
          </w:p>
        </w:tc>
        <w:tc>
          <w:tcPr>
            <w:tcW w:w="1399" w:type="dxa"/>
            <w:shd w:val="clear" w:color="auto" w:fill="DADBE6"/>
          </w:tcPr>
          <w:p w14:paraId="1F3BFE74" w14:textId="77777777" w:rsidR="00B105A9" w:rsidRPr="00380263" w:rsidRDefault="00B105A9">
            <w:pPr>
              <w:pStyle w:val="TableParagraph"/>
              <w:spacing w:before="0"/>
              <w:ind w:left="0"/>
              <w:rPr>
                <w:rFonts w:ascii="Times New Roman"/>
                <w:sz w:val="18"/>
              </w:rPr>
            </w:pPr>
          </w:p>
        </w:tc>
        <w:tc>
          <w:tcPr>
            <w:tcW w:w="1299" w:type="dxa"/>
            <w:shd w:val="clear" w:color="auto" w:fill="DADBE6"/>
          </w:tcPr>
          <w:p w14:paraId="5B9D6F06" w14:textId="77777777" w:rsidR="00B105A9" w:rsidRPr="00380263" w:rsidRDefault="00B105A9">
            <w:pPr>
              <w:pStyle w:val="TableParagraph"/>
              <w:spacing w:before="0"/>
              <w:ind w:left="0"/>
              <w:rPr>
                <w:rFonts w:ascii="Times New Roman"/>
                <w:sz w:val="18"/>
              </w:rPr>
            </w:pPr>
          </w:p>
        </w:tc>
      </w:tr>
      <w:tr w:rsidR="00B105A9" w:rsidRPr="00380263" w14:paraId="5AA09656" w14:textId="77777777">
        <w:trPr>
          <w:trHeight w:val="345"/>
        </w:trPr>
        <w:tc>
          <w:tcPr>
            <w:tcW w:w="3264" w:type="dxa"/>
          </w:tcPr>
          <w:p w14:paraId="74DD7FCB" w14:textId="77777777" w:rsidR="00B105A9" w:rsidRPr="00380263" w:rsidRDefault="00000000">
            <w:pPr>
              <w:pStyle w:val="TableParagraph"/>
              <w:rPr>
                <w:sz w:val="18"/>
              </w:rPr>
            </w:pPr>
            <w:r w:rsidRPr="00380263">
              <w:rPr>
                <w:spacing w:val="-2"/>
                <w:sz w:val="18"/>
              </w:rPr>
              <w:t>J01XA01</w:t>
            </w:r>
          </w:p>
        </w:tc>
        <w:tc>
          <w:tcPr>
            <w:tcW w:w="3666" w:type="dxa"/>
          </w:tcPr>
          <w:p w14:paraId="707C885A" w14:textId="77777777" w:rsidR="00B105A9" w:rsidRPr="00380263" w:rsidRDefault="00000000">
            <w:pPr>
              <w:pStyle w:val="TableParagraph"/>
              <w:rPr>
                <w:sz w:val="18"/>
              </w:rPr>
            </w:pPr>
            <w:r w:rsidRPr="00380263">
              <w:rPr>
                <w:spacing w:val="-2"/>
                <w:sz w:val="18"/>
              </w:rPr>
              <w:t>Vancomycin</w:t>
            </w:r>
          </w:p>
        </w:tc>
        <w:tc>
          <w:tcPr>
            <w:tcW w:w="1399" w:type="dxa"/>
          </w:tcPr>
          <w:p w14:paraId="7487DD67"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1B45AA3D"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13146507" w14:textId="77777777">
        <w:trPr>
          <w:trHeight w:val="345"/>
        </w:trPr>
        <w:tc>
          <w:tcPr>
            <w:tcW w:w="3264" w:type="dxa"/>
          </w:tcPr>
          <w:p w14:paraId="5DB45993" w14:textId="77777777" w:rsidR="00B105A9" w:rsidRPr="00380263" w:rsidRDefault="00000000">
            <w:pPr>
              <w:pStyle w:val="TableParagraph"/>
              <w:rPr>
                <w:sz w:val="18"/>
              </w:rPr>
            </w:pPr>
            <w:r w:rsidRPr="00380263">
              <w:rPr>
                <w:spacing w:val="-2"/>
                <w:sz w:val="18"/>
              </w:rPr>
              <w:t>J01XA02</w:t>
            </w:r>
          </w:p>
        </w:tc>
        <w:tc>
          <w:tcPr>
            <w:tcW w:w="3666" w:type="dxa"/>
          </w:tcPr>
          <w:p w14:paraId="6ADD51AA" w14:textId="77777777" w:rsidR="00B105A9" w:rsidRPr="00380263" w:rsidRDefault="00000000">
            <w:pPr>
              <w:pStyle w:val="TableParagraph"/>
              <w:rPr>
                <w:sz w:val="18"/>
              </w:rPr>
            </w:pPr>
            <w:r w:rsidRPr="00380263">
              <w:rPr>
                <w:spacing w:val="-2"/>
                <w:sz w:val="18"/>
              </w:rPr>
              <w:t>Teicoplanin</w:t>
            </w:r>
          </w:p>
        </w:tc>
        <w:tc>
          <w:tcPr>
            <w:tcW w:w="1399" w:type="dxa"/>
          </w:tcPr>
          <w:p w14:paraId="4792CADD" w14:textId="77777777" w:rsidR="00B105A9" w:rsidRPr="00380263" w:rsidRDefault="00000000">
            <w:pPr>
              <w:pStyle w:val="TableParagraph"/>
              <w:ind w:left="18" w:right="8"/>
              <w:jc w:val="center"/>
              <w:rPr>
                <w:sz w:val="18"/>
              </w:rPr>
            </w:pPr>
            <w:r w:rsidRPr="00380263">
              <w:rPr>
                <w:spacing w:val="-5"/>
                <w:sz w:val="18"/>
              </w:rPr>
              <w:t>0.4</w:t>
            </w:r>
          </w:p>
        </w:tc>
        <w:tc>
          <w:tcPr>
            <w:tcW w:w="1299" w:type="dxa"/>
          </w:tcPr>
          <w:p w14:paraId="657D4D89"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7B4CBB6B" w14:textId="77777777">
        <w:trPr>
          <w:trHeight w:val="345"/>
        </w:trPr>
        <w:tc>
          <w:tcPr>
            <w:tcW w:w="3264" w:type="dxa"/>
          </w:tcPr>
          <w:p w14:paraId="1074725F" w14:textId="77777777" w:rsidR="00B105A9" w:rsidRPr="00380263" w:rsidRDefault="00000000">
            <w:pPr>
              <w:pStyle w:val="TableParagraph"/>
              <w:rPr>
                <w:sz w:val="18"/>
              </w:rPr>
            </w:pPr>
            <w:r w:rsidRPr="00380263">
              <w:rPr>
                <w:spacing w:val="-2"/>
                <w:sz w:val="18"/>
              </w:rPr>
              <w:t>J01XA04</w:t>
            </w:r>
          </w:p>
        </w:tc>
        <w:tc>
          <w:tcPr>
            <w:tcW w:w="3666" w:type="dxa"/>
          </w:tcPr>
          <w:p w14:paraId="5E545C29" w14:textId="77777777" w:rsidR="00B105A9" w:rsidRPr="00380263" w:rsidRDefault="00000000">
            <w:pPr>
              <w:pStyle w:val="TableParagraph"/>
              <w:rPr>
                <w:sz w:val="18"/>
              </w:rPr>
            </w:pPr>
            <w:r w:rsidRPr="00380263">
              <w:rPr>
                <w:spacing w:val="-2"/>
                <w:sz w:val="18"/>
              </w:rPr>
              <w:t>Dalbavancin</w:t>
            </w:r>
          </w:p>
        </w:tc>
        <w:tc>
          <w:tcPr>
            <w:tcW w:w="1399" w:type="dxa"/>
          </w:tcPr>
          <w:p w14:paraId="65606CD4" w14:textId="77777777" w:rsidR="00B105A9" w:rsidRPr="00380263" w:rsidRDefault="00000000">
            <w:pPr>
              <w:pStyle w:val="TableParagraph"/>
              <w:ind w:left="18" w:right="8"/>
              <w:jc w:val="center"/>
              <w:rPr>
                <w:sz w:val="18"/>
              </w:rPr>
            </w:pPr>
            <w:r w:rsidRPr="00380263">
              <w:rPr>
                <w:spacing w:val="-5"/>
                <w:sz w:val="18"/>
              </w:rPr>
              <w:t>1.5</w:t>
            </w:r>
          </w:p>
        </w:tc>
        <w:tc>
          <w:tcPr>
            <w:tcW w:w="1299" w:type="dxa"/>
          </w:tcPr>
          <w:p w14:paraId="3F3BFC59"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1B7FDCAD" w14:textId="77777777">
        <w:trPr>
          <w:trHeight w:val="345"/>
        </w:trPr>
        <w:tc>
          <w:tcPr>
            <w:tcW w:w="3264" w:type="dxa"/>
          </w:tcPr>
          <w:p w14:paraId="49BEF6F3" w14:textId="77777777" w:rsidR="00B105A9" w:rsidRPr="00380263" w:rsidRDefault="00000000">
            <w:pPr>
              <w:pStyle w:val="TableParagraph"/>
              <w:rPr>
                <w:sz w:val="18"/>
              </w:rPr>
            </w:pPr>
            <w:r w:rsidRPr="00380263">
              <w:rPr>
                <w:spacing w:val="-2"/>
                <w:sz w:val="18"/>
              </w:rPr>
              <w:t>J01XA05</w:t>
            </w:r>
          </w:p>
        </w:tc>
        <w:tc>
          <w:tcPr>
            <w:tcW w:w="3666" w:type="dxa"/>
          </w:tcPr>
          <w:p w14:paraId="3E14A484" w14:textId="77777777" w:rsidR="00B105A9" w:rsidRPr="00380263" w:rsidRDefault="00000000">
            <w:pPr>
              <w:pStyle w:val="TableParagraph"/>
              <w:rPr>
                <w:sz w:val="18"/>
              </w:rPr>
            </w:pPr>
            <w:proofErr w:type="spellStart"/>
            <w:r w:rsidRPr="00380263">
              <w:rPr>
                <w:spacing w:val="-2"/>
                <w:sz w:val="18"/>
              </w:rPr>
              <w:t>Oritavancin</w:t>
            </w:r>
            <w:proofErr w:type="spellEnd"/>
          </w:p>
        </w:tc>
        <w:tc>
          <w:tcPr>
            <w:tcW w:w="1399" w:type="dxa"/>
          </w:tcPr>
          <w:p w14:paraId="38F8266F" w14:textId="77777777" w:rsidR="00B105A9" w:rsidRPr="00380263" w:rsidRDefault="00000000">
            <w:pPr>
              <w:pStyle w:val="TableParagraph"/>
              <w:ind w:left="18" w:right="8"/>
              <w:jc w:val="center"/>
              <w:rPr>
                <w:sz w:val="18"/>
              </w:rPr>
            </w:pPr>
            <w:r w:rsidRPr="00380263">
              <w:rPr>
                <w:spacing w:val="-5"/>
                <w:sz w:val="18"/>
              </w:rPr>
              <w:t>1.2</w:t>
            </w:r>
          </w:p>
        </w:tc>
        <w:tc>
          <w:tcPr>
            <w:tcW w:w="1299" w:type="dxa"/>
          </w:tcPr>
          <w:p w14:paraId="22E738EF" w14:textId="77777777" w:rsidR="00B105A9" w:rsidRPr="00380263" w:rsidRDefault="00000000">
            <w:pPr>
              <w:pStyle w:val="TableParagraph"/>
              <w:ind w:left="10" w:right="1"/>
              <w:jc w:val="center"/>
              <w:rPr>
                <w:sz w:val="18"/>
              </w:rPr>
            </w:pPr>
            <w:r w:rsidRPr="00380263">
              <w:rPr>
                <w:spacing w:val="-10"/>
                <w:sz w:val="18"/>
              </w:rPr>
              <w:t>P</w:t>
            </w:r>
          </w:p>
        </w:tc>
      </w:tr>
    </w:tbl>
    <w:p w14:paraId="1341A700" w14:textId="77777777" w:rsidR="00B105A9" w:rsidRPr="00380263" w:rsidRDefault="00B105A9">
      <w:pPr>
        <w:jc w:val="center"/>
        <w:rPr>
          <w:sz w:val="18"/>
        </w:rPr>
        <w:sectPr w:rsidR="00B105A9" w:rsidRPr="00380263">
          <w:pgSz w:w="11910" w:h="16840"/>
          <w:pgMar w:top="1380" w:right="1020" w:bottom="2277" w:left="1020" w:header="0" w:footer="694" w:gutter="0"/>
          <w:cols w:space="720"/>
        </w:sect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3264"/>
        <w:gridCol w:w="3666"/>
        <w:gridCol w:w="1399"/>
        <w:gridCol w:w="1299"/>
      </w:tblGrid>
      <w:tr w:rsidR="00B105A9" w:rsidRPr="00380263" w14:paraId="75B6DC89" w14:textId="77777777">
        <w:trPr>
          <w:trHeight w:val="345"/>
        </w:trPr>
        <w:tc>
          <w:tcPr>
            <w:tcW w:w="3264" w:type="dxa"/>
            <w:shd w:val="clear" w:color="auto" w:fill="153A6E"/>
          </w:tcPr>
          <w:p w14:paraId="58B06FC8" w14:textId="77777777" w:rsidR="00B105A9" w:rsidRPr="00380263" w:rsidRDefault="00000000">
            <w:pPr>
              <w:pStyle w:val="TableParagraph"/>
              <w:rPr>
                <w:b/>
                <w:sz w:val="18"/>
              </w:rPr>
            </w:pPr>
            <w:r w:rsidRPr="00380263">
              <w:rPr>
                <w:b/>
                <w:color w:val="FFFFFF"/>
                <w:spacing w:val="-4"/>
                <w:sz w:val="18"/>
              </w:rPr>
              <w:t>ATC</w:t>
            </w:r>
            <w:r w:rsidRPr="00380263">
              <w:rPr>
                <w:b/>
                <w:color w:val="FFFFFF"/>
                <w:spacing w:val="-7"/>
                <w:sz w:val="18"/>
              </w:rPr>
              <w:t xml:space="preserve"> </w:t>
            </w:r>
            <w:r w:rsidRPr="00380263">
              <w:rPr>
                <w:b/>
                <w:color w:val="FFFFFF"/>
                <w:spacing w:val="-2"/>
                <w:sz w:val="18"/>
              </w:rPr>
              <w:t>classification</w:t>
            </w:r>
          </w:p>
        </w:tc>
        <w:tc>
          <w:tcPr>
            <w:tcW w:w="3666" w:type="dxa"/>
            <w:shd w:val="clear" w:color="auto" w:fill="153A6E"/>
          </w:tcPr>
          <w:p w14:paraId="03BD421F" w14:textId="77777777" w:rsidR="00B105A9" w:rsidRPr="00380263" w:rsidRDefault="00000000">
            <w:pPr>
              <w:pStyle w:val="TableParagraph"/>
              <w:rPr>
                <w:b/>
                <w:sz w:val="18"/>
              </w:rPr>
            </w:pPr>
            <w:r w:rsidRPr="00380263">
              <w:rPr>
                <w:b/>
                <w:color w:val="FFFFFF"/>
                <w:sz w:val="18"/>
              </w:rPr>
              <w:t xml:space="preserve">Generic </w:t>
            </w:r>
            <w:r w:rsidRPr="00380263">
              <w:rPr>
                <w:b/>
                <w:color w:val="FFFFFF"/>
                <w:spacing w:val="-4"/>
                <w:sz w:val="18"/>
              </w:rPr>
              <w:t>name</w:t>
            </w:r>
          </w:p>
        </w:tc>
        <w:tc>
          <w:tcPr>
            <w:tcW w:w="1399" w:type="dxa"/>
            <w:shd w:val="clear" w:color="auto" w:fill="153A6E"/>
          </w:tcPr>
          <w:p w14:paraId="0E9E5969" w14:textId="77777777" w:rsidR="00B105A9" w:rsidRPr="00380263" w:rsidRDefault="00000000">
            <w:pPr>
              <w:pStyle w:val="TableParagraph"/>
              <w:ind w:left="18" w:right="8"/>
              <w:jc w:val="center"/>
              <w:rPr>
                <w:b/>
                <w:sz w:val="18"/>
              </w:rPr>
            </w:pPr>
            <w:r w:rsidRPr="00380263">
              <w:rPr>
                <w:b/>
                <w:color w:val="FFFFFF"/>
                <w:sz w:val="18"/>
              </w:rPr>
              <w:t>DDD</w:t>
            </w:r>
            <w:r w:rsidRPr="00380263">
              <w:rPr>
                <w:b/>
                <w:color w:val="FFFFFF"/>
                <w:spacing w:val="-4"/>
                <w:sz w:val="18"/>
              </w:rPr>
              <w:t xml:space="preserve"> </w:t>
            </w:r>
            <w:r w:rsidRPr="00380263">
              <w:rPr>
                <w:b/>
                <w:color w:val="FFFFFF"/>
                <w:spacing w:val="-5"/>
                <w:sz w:val="18"/>
              </w:rPr>
              <w:t>(g)</w:t>
            </w:r>
          </w:p>
        </w:tc>
        <w:tc>
          <w:tcPr>
            <w:tcW w:w="1299" w:type="dxa"/>
            <w:shd w:val="clear" w:color="auto" w:fill="153A6E"/>
          </w:tcPr>
          <w:p w14:paraId="6BD8C2D2" w14:textId="77777777" w:rsidR="00B105A9" w:rsidRPr="00380263" w:rsidRDefault="00000000">
            <w:pPr>
              <w:pStyle w:val="TableParagraph"/>
              <w:ind w:left="10"/>
              <w:jc w:val="center"/>
              <w:rPr>
                <w:b/>
                <w:sz w:val="18"/>
              </w:rPr>
            </w:pPr>
            <w:r w:rsidRPr="00380263">
              <w:rPr>
                <w:b/>
                <w:color w:val="FFFFFF"/>
                <w:spacing w:val="-2"/>
                <w:sz w:val="18"/>
              </w:rPr>
              <w:t>Route</w:t>
            </w:r>
          </w:p>
        </w:tc>
      </w:tr>
      <w:tr w:rsidR="00B105A9" w:rsidRPr="00380263" w14:paraId="386BBF40" w14:textId="77777777">
        <w:trPr>
          <w:trHeight w:val="345"/>
        </w:trPr>
        <w:tc>
          <w:tcPr>
            <w:tcW w:w="3264" w:type="dxa"/>
            <w:shd w:val="clear" w:color="auto" w:fill="DADBE6"/>
          </w:tcPr>
          <w:p w14:paraId="0337637E" w14:textId="77777777" w:rsidR="00B105A9" w:rsidRPr="00380263" w:rsidRDefault="00000000">
            <w:pPr>
              <w:pStyle w:val="TableParagraph"/>
              <w:rPr>
                <w:sz w:val="18"/>
              </w:rPr>
            </w:pPr>
            <w:r w:rsidRPr="00380263">
              <w:rPr>
                <w:spacing w:val="-2"/>
                <w:sz w:val="18"/>
              </w:rPr>
              <w:t>J01XB</w:t>
            </w:r>
          </w:p>
        </w:tc>
        <w:tc>
          <w:tcPr>
            <w:tcW w:w="3666" w:type="dxa"/>
            <w:shd w:val="clear" w:color="auto" w:fill="DADBE6"/>
          </w:tcPr>
          <w:p w14:paraId="7EF085A7" w14:textId="77777777" w:rsidR="00B105A9" w:rsidRPr="00380263" w:rsidRDefault="00000000">
            <w:pPr>
              <w:pStyle w:val="TableParagraph"/>
              <w:rPr>
                <w:sz w:val="18"/>
              </w:rPr>
            </w:pPr>
            <w:r w:rsidRPr="00380263">
              <w:rPr>
                <w:spacing w:val="-2"/>
                <w:sz w:val="18"/>
              </w:rPr>
              <w:t>Polymyxins</w:t>
            </w:r>
          </w:p>
        </w:tc>
        <w:tc>
          <w:tcPr>
            <w:tcW w:w="1399" w:type="dxa"/>
            <w:shd w:val="clear" w:color="auto" w:fill="DADBE6"/>
          </w:tcPr>
          <w:p w14:paraId="6C44504D" w14:textId="77777777" w:rsidR="00B105A9" w:rsidRPr="00380263" w:rsidRDefault="00B105A9">
            <w:pPr>
              <w:pStyle w:val="TableParagraph"/>
              <w:spacing w:before="0"/>
              <w:ind w:left="0"/>
              <w:rPr>
                <w:rFonts w:ascii="Times New Roman"/>
                <w:sz w:val="16"/>
              </w:rPr>
            </w:pPr>
          </w:p>
        </w:tc>
        <w:tc>
          <w:tcPr>
            <w:tcW w:w="1299" w:type="dxa"/>
            <w:shd w:val="clear" w:color="auto" w:fill="DADBE6"/>
          </w:tcPr>
          <w:p w14:paraId="13C99BD4" w14:textId="77777777" w:rsidR="00B105A9" w:rsidRPr="00380263" w:rsidRDefault="00B105A9">
            <w:pPr>
              <w:pStyle w:val="TableParagraph"/>
              <w:spacing w:before="0"/>
              <w:ind w:left="0"/>
              <w:rPr>
                <w:rFonts w:ascii="Times New Roman"/>
                <w:sz w:val="16"/>
              </w:rPr>
            </w:pPr>
          </w:p>
        </w:tc>
      </w:tr>
      <w:tr w:rsidR="00B105A9" w:rsidRPr="00380263" w14:paraId="39576CF2" w14:textId="77777777">
        <w:trPr>
          <w:trHeight w:val="345"/>
        </w:trPr>
        <w:tc>
          <w:tcPr>
            <w:tcW w:w="3264" w:type="dxa"/>
          </w:tcPr>
          <w:p w14:paraId="1894CCAD" w14:textId="77777777" w:rsidR="00B105A9" w:rsidRPr="00380263" w:rsidRDefault="00000000">
            <w:pPr>
              <w:pStyle w:val="TableParagraph"/>
              <w:rPr>
                <w:sz w:val="18"/>
              </w:rPr>
            </w:pPr>
            <w:r w:rsidRPr="00380263">
              <w:rPr>
                <w:spacing w:val="-2"/>
                <w:sz w:val="18"/>
              </w:rPr>
              <w:t>J01XB01</w:t>
            </w:r>
          </w:p>
        </w:tc>
        <w:tc>
          <w:tcPr>
            <w:tcW w:w="3666" w:type="dxa"/>
          </w:tcPr>
          <w:p w14:paraId="1F7CB4D5" w14:textId="77777777" w:rsidR="00B105A9" w:rsidRPr="00380263" w:rsidRDefault="00000000">
            <w:pPr>
              <w:pStyle w:val="TableParagraph"/>
              <w:rPr>
                <w:sz w:val="18"/>
              </w:rPr>
            </w:pPr>
            <w:r w:rsidRPr="00380263">
              <w:rPr>
                <w:spacing w:val="-2"/>
                <w:sz w:val="18"/>
              </w:rPr>
              <w:t>Colistin</w:t>
            </w:r>
          </w:p>
        </w:tc>
        <w:tc>
          <w:tcPr>
            <w:tcW w:w="1399" w:type="dxa"/>
          </w:tcPr>
          <w:p w14:paraId="0E321AC3" w14:textId="77777777" w:rsidR="00B105A9" w:rsidRPr="00380263" w:rsidRDefault="00000000">
            <w:pPr>
              <w:pStyle w:val="TableParagraph"/>
              <w:ind w:left="18" w:right="8"/>
              <w:jc w:val="center"/>
              <w:rPr>
                <w:sz w:val="18"/>
              </w:rPr>
            </w:pPr>
            <w:r w:rsidRPr="00380263">
              <w:rPr>
                <w:spacing w:val="-5"/>
                <w:sz w:val="18"/>
              </w:rPr>
              <w:t>3MU</w:t>
            </w:r>
          </w:p>
        </w:tc>
        <w:tc>
          <w:tcPr>
            <w:tcW w:w="1299" w:type="dxa"/>
          </w:tcPr>
          <w:p w14:paraId="333953FA" w14:textId="77777777" w:rsidR="00B105A9" w:rsidRPr="00380263" w:rsidRDefault="00000000">
            <w:pPr>
              <w:pStyle w:val="TableParagraph"/>
              <w:ind w:left="10" w:right="1"/>
              <w:jc w:val="center"/>
              <w:rPr>
                <w:sz w:val="18"/>
              </w:rPr>
            </w:pPr>
            <w:r w:rsidRPr="00380263">
              <w:rPr>
                <w:spacing w:val="-5"/>
                <w:sz w:val="18"/>
              </w:rPr>
              <w:t>Inh</w:t>
            </w:r>
          </w:p>
        </w:tc>
      </w:tr>
      <w:tr w:rsidR="00B105A9" w:rsidRPr="00380263" w14:paraId="7BF478D6" w14:textId="77777777">
        <w:trPr>
          <w:trHeight w:val="345"/>
        </w:trPr>
        <w:tc>
          <w:tcPr>
            <w:tcW w:w="3264" w:type="dxa"/>
          </w:tcPr>
          <w:p w14:paraId="69FB528F" w14:textId="77777777" w:rsidR="00B105A9" w:rsidRPr="00380263" w:rsidRDefault="00000000">
            <w:pPr>
              <w:pStyle w:val="TableParagraph"/>
              <w:rPr>
                <w:sz w:val="18"/>
              </w:rPr>
            </w:pPr>
            <w:r w:rsidRPr="00380263">
              <w:rPr>
                <w:spacing w:val="-2"/>
                <w:sz w:val="18"/>
              </w:rPr>
              <w:t>J01XB01</w:t>
            </w:r>
          </w:p>
        </w:tc>
        <w:tc>
          <w:tcPr>
            <w:tcW w:w="3666" w:type="dxa"/>
          </w:tcPr>
          <w:p w14:paraId="699B1F33" w14:textId="77777777" w:rsidR="00B105A9" w:rsidRPr="00380263" w:rsidRDefault="00000000">
            <w:pPr>
              <w:pStyle w:val="TableParagraph"/>
              <w:rPr>
                <w:sz w:val="18"/>
              </w:rPr>
            </w:pPr>
            <w:r w:rsidRPr="00380263">
              <w:rPr>
                <w:spacing w:val="-2"/>
                <w:sz w:val="18"/>
              </w:rPr>
              <w:t>Colistin</w:t>
            </w:r>
          </w:p>
        </w:tc>
        <w:tc>
          <w:tcPr>
            <w:tcW w:w="1399" w:type="dxa"/>
          </w:tcPr>
          <w:p w14:paraId="7F08CCE7" w14:textId="77777777" w:rsidR="00B105A9" w:rsidRPr="00380263" w:rsidRDefault="00000000">
            <w:pPr>
              <w:pStyle w:val="TableParagraph"/>
              <w:ind w:left="18" w:right="8"/>
              <w:jc w:val="center"/>
              <w:rPr>
                <w:sz w:val="18"/>
              </w:rPr>
            </w:pPr>
            <w:r w:rsidRPr="00380263">
              <w:rPr>
                <w:spacing w:val="-5"/>
                <w:sz w:val="18"/>
              </w:rPr>
              <w:t>9MU</w:t>
            </w:r>
          </w:p>
        </w:tc>
        <w:tc>
          <w:tcPr>
            <w:tcW w:w="1299" w:type="dxa"/>
          </w:tcPr>
          <w:p w14:paraId="0FA9B0E8"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52A11C92" w14:textId="77777777">
        <w:trPr>
          <w:trHeight w:val="345"/>
        </w:trPr>
        <w:tc>
          <w:tcPr>
            <w:tcW w:w="3264" w:type="dxa"/>
          </w:tcPr>
          <w:p w14:paraId="6CCCB1A9" w14:textId="77777777" w:rsidR="00B105A9" w:rsidRPr="00380263" w:rsidRDefault="00000000">
            <w:pPr>
              <w:pStyle w:val="TableParagraph"/>
              <w:rPr>
                <w:sz w:val="18"/>
              </w:rPr>
            </w:pPr>
            <w:r w:rsidRPr="00380263">
              <w:rPr>
                <w:spacing w:val="-2"/>
                <w:sz w:val="18"/>
              </w:rPr>
              <w:t>J01XB02</w:t>
            </w:r>
          </w:p>
        </w:tc>
        <w:tc>
          <w:tcPr>
            <w:tcW w:w="3666" w:type="dxa"/>
          </w:tcPr>
          <w:p w14:paraId="03C88D6B" w14:textId="77777777" w:rsidR="00B105A9" w:rsidRPr="00380263" w:rsidRDefault="00000000">
            <w:pPr>
              <w:pStyle w:val="TableParagraph"/>
              <w:rPr>
                <w:sz w:val="18"/>
              </w:rPr>
            </w:pPr>
            <w:r w:rsidRPr="00380263">
              <w:rPr>
                <w:sz w:val="18"/>
              </w:rPr>
              <w:t>Polymyxin</w:t>
            </w:r>
            <w:r w:rsidRPr="00380263">
              <w:rPr>
                <w:spacing w:val="-8"/>
                <w:sz w:val="18"/>
              </w:rPr>
              <w:t xml:space="preserve"> </w:t>
            </w:r>
            <w:r w:rsidRPr="00380263">
              <w:rPr>
                <w:spacing w:val="-10"/>
                <w:sz w:val="18"/>
              </w:rPr>
              <w:t>B</w:t>
            </w:r>
          </w:p>
        </w:tc>
        <w:tc>
          <w:tcPr>
            <w:tcW w:w="1399" w:type="dxa"/>
          </w:tcPr>
          <w:p w14:paraId="3FE60070" w14:textId="77777777" w:rsidR="00B105A9" w:rsidRPr="00380263" w:rsidRDefault="00000000">
            <w:pPr>
              <w:pStyle w:val="TableParagraph"/>
              <w:ind w:left="18" w:right="8"/>
              <w:jc w:val="center"/>
              <w:rPr>
                <w:sz w:val="18"/>
              </w:rPr>
            </w:pPr>
            <w:r w:rsidRPr="00380263">
              <w:rPr>
                <w:spacing w:val="-4"/>
                <w:sz w:val="18"/>
              </w:rPr>
              <w:t>0.15</w:t>
            </w:r>
          </w:p>
        </w:tc>
        <w:tc>
          <w:tcPr>
            <w:tcW w:w="1299" w:type="dxa"/>
          </w:tcPr>
          <w:p w14:paraId="75AB95DC"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67B494B1" w14:textId="77777777">
        <w:trPr>
          <w:trHeight w:val="345"/>
        </w:trPr>
        <w:tc>
          <w:tcPr>
            <w:tcW w:w="3264" w:type="dxa"/>
            <w:shd w:val="clear" w:color="auto" w:fill="DADBE6"/>
          </w:tcPr>
          <w:p w14:paraId="09D1EC6D" w14:textId="77777777" w:rsidR="00B105A9" w:rsidRPr="00380263" w:rsidRDefault="00000000">
            <w:pPr>
              <w:pStyle w:val="TableParagraph"/>
              <w:rPr>
                <w:sz w:val="18"/>
              </w:rPr>
            </w:pPr>
            <w:r w:rsidRPr="00380263">
              <w:rPr>
                <w:spacing w:val="-2"/>
                <w:sz w:val="18"/>
              </w:rPr>
              <w:t>J01XC</w:t>
            </w:r>
          </w:p>
        </w:tc>
        <w:tc>
          <w:tcPr>
            <w:tcW w:w="3666" w:type="dxa"/>
            <w:shd w:val="clear" w:color="auto" w:fill="DADBE6"/>
          </w:tcPr>
          <w:p w14:paraId="5567CDD7" w14:textId="77777777" w:rsidR="00B105A9" w:rsidRPr="00380263" w:rsidRDefault="00000000">
            <w:pPr>
              <w:pStyle w:val="TableParagraph"/>
              <w:rPr>
                <w:sz w:val="18"/>
              </w:rPr>
            </w:pPr>
            <w:r w:rsidRPr="00380263">
              <w:rPr>
                <w:sz w:val="18"/>
              </w:rPr>
              <w:t>Steroid</w:t>
            </w:r>
            <w:r w:rsidRPr="00380263">
              <w:rPr>
                <w:spacing w:val="-14"/>
                <w:sz w:val="18"/>
              </w:rPr>
              <w:t xml:space="preserve"> </w:t>
            </w:r>
            <w:r w:rsidRPr="00380263">
              <w:rPr>
                <w:spacing w:val="-2"/>
                <w:sz w:val="18"/>
              </w:rPr>
              <w:t>antibacterials</w:t>
            </w:r>
          </w:p>
        </w:tc>
        <w:tc>
          <w:tcPr>
            <w:tcW w:w="1399" w:type="dxa"/>
            <w:shd w:val="clear" w:color="auto" w:fill="DADBE6"/>
          </w:tcPr>
          <w:p w14:paraId="0A508C72" w14:textId="77777777" w:rsidR="00B105A9" w:rsidRPr="00380263" w:rsidRDefault="00B105A9">
            <w:pPr>
              <w:pStyle w:val="TableParagraph"/>
              <w:spacing w:before="0"/>
              <w:ind w:left="0"/>
              <w:rPr>
                <w:rFonts w:ascii="Times New Roman"/>
                <w:sz w:val="16"/>
              </w:rPr>
            </w:pPr>
          </w:p>
        </w:tc>
        <w:tc>
          <w:tcPr>
            <w:tcW w:w="1299" w:type="dxa"/>
            <w:shd w:val="clear" w:color="auto" w:fill="DADBE6"/>
          </w:tcPr>
          <w:p w14:paraId="4F28B500" w14:textId="77777777" w:rsidR="00B105A9" w:rsidRPr="00380263" w:rsidRDefault="00B105A9">
            <w:pPr>
              <w:pStyle w:val="TableParagraph"/>
              <w:spacing w:before="0"/>
              <w:ind w:left="0"/>
              <w:rPr>
                <w:rFonts w:ascii="Times New Roman"/>
                <w:sz w:val="16"/>
              </w:rPr>
            </w:pPr>
          </w:p>
        </w:tc>
      </w:tr>
      <w:tr w:rsidR="00B105A9" w:rsidRPr="00380263" w14:paraId="25AB8376" w14:textId="77777777">
        <w:trPr>
          <w:trHeight w:val="345"/>
        </w:trPr>
        <w:tc>
          <w:tcPr>
            <w:tcW w:w="3264" w:type="dxa"/>
          </w:tcPr>
          <w:p w14:paraId="15B94663" w14:textId="77777777" w:rsidR="00B105A9" w:rsidRPr="00380263" w:rsidRDefault="00000000">
            <w:pPr>
              <w:pStyle w:val="TableParagraph"/>
              <w:rPr>
                <w:sz w:val="18"/>
              </w:rPr>
            </w:pPr>
            <w:r w:rsidRPr="00380263">
              <w:rPr>
                <w:spacing w:val="-2"/>
                <w:sz w:val="18"/>
              </w:rPr>
              <w:t>J01XC01</w:t>
            </w:r>
          </w:p>
        </w:tc>
        <w:tc>
          <w:tcPr>
            <w:tcW w:w="3666" w:type="dxa"/>
          </w:tcPr>
          <w:p w14:paraId="7FCDEFA5" w14:textId="77777777" w:rsidR="00B105A9" w:rsidRPr="00380263" w:rsidRDefault="00000000">
            <w:pPr>
              <w:pStyle w:val="TableParagraph"/>
              <w:rPr>
                <w:sz w:val="18"/>
              </w:rPr>
            </w:pPr>
            <w:proofErr w:type="spellStart"/>
            <w:r w:rsidRPr="00380263">
              <w:rPr>
                <w:sz w:val="18"/>
              </w:rPr>
              <w:t>Fusidic</w:t>
            </w:r>
            <w:proofErr w:type="spellEnd"/>
            <w:r w:rsidRPr="00380263">
              <w:rPr>
                <w:spacing w:val="-11"/>
                <w:sz w:val="18"/>
              </w:rPr>
              <w:t xml:space="preserve"> </w:t>
            </w:r>
            <w:r w:rsidRPr="00380263">
              <w:rPr>
                <w:spacing w:val="-4"/>
                <w:sz w:val="18"/>
              </w:rPr>
              <w:t>acid</w:t>
            </w:r>
          </w:p>
        </w:tc>
        <w:tc>
          <w:tcPr>
            <w:tcW w:w="1399" w:type="dxa"/>
          </w:tcPr>
          <w:p w14:paraId="1A6F892D" w14:textId="77777777" w:rsidR="00B105A9" w:rsidRPr="00380263" w:rsidRDefault="00000000">
            <w:pPr>
              <w:pStyle w:val="TableParagraph"/>
              <w:ind w:left="18" w:right="8"/>
              <w:jc w:val="center"/>
              <w:rPr>
                <w:sz w:val="18"/>
              </w:rPr>
            </w:pPr>
            <w:r w:rsidRPr="00380263">
              <w:rPr>
                <w:spacing w:val="-5"/>
                <w:sz w:val="18"/>
              </w:rPr>
              <w:t>1.5</w:t>
            </w:r>
          </w:p>
        </w:tc>
        <w:tc>
          <w:tcPr>
            <w:tcW w:w="1299" w:type="dxa"/>
          </w:tcPr>
          <w:p w14:paraId="43EE3D1E"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5D12BFB2" w14:textId="77777777">
        <w:trPr>
          <w:trHeight w:val="345"/>
        </w:trPr>
        <w:tc>
          <w:tcPr>
            <w:tcW w:w="3264" w:type="dxa"/>
            <w:shd w:val="clear" w:color="auto" w:fill="DADBE6"/>
          </w:tcPr>
          <w:p w14:paraId="3FDF1E5C" w14:textId="77777777" w:rsidR="00B105A9" w:rsidRPr="00380263" w:rsidRDefault="00000000">
            <w:pPr>
              <w:pStyle w:val="TableParagraph"/>
              <w:rPr>
                <w:sz w:val="18"/>
              </w:rPr>
            </w:pPr>
            <w:r w:rsidRPr="00380263">
              <w:rPr>
                <w:spacing w:val="-2"/>
                <w:sz w:val="18"/>
              </w:rPr>
              <w:t>J01XD</w:t>
            </w:r>
          </w:p>
        </w:tc>
        <w:tc>
          <w:tcPr>
            <w:tcW w:w="3666" w:type="dxa"/>
            <w:shd w:val="clear" w:color="auto" w:fill="DADBE6"/>
          </w:tcPr>
          <w:p w14:paraId="6D9C76C0" w14:textId="77777777" w:rsidR="00B105A9" w:rsidRPr="00380263" w:rsidRDefault="00000000">
            <w:pPr>
              <w:pStyle w:val="TableParagraph"/>
              <w:rPr>
                <w:sz w:val="18"/>
              </w:rPr>
            </w:pPr>
            <w:r w:rsidRPr="00380263">
              <w:rPr>
                <w:sz w:val="18"/>
              </w:rPr>
              <w:t>Imidazole</w:t>
            </w:r>
            <w:r w:rsidRPr="00380263">
              <w:rPr>
                <w:spacing w:val="-8"/>
                <w:sz w:val="18"/>
              </w:rPr>
              <w:t xml:space="preserve"> </w:t>
            </w:r>
            <w:r w:rsidRPr="00380263">
              <w:rPr>
                <w:spacing w:val="-2"/>
                <w:sz w:val="18"/>
              </w:rPr>
              <w:t>derivatives</w:t>
            </w:r>
          </w:p>
        </w:tc>
        <w:tc>
          <w:tcPr>
            <w:tcW w:w="1399" w:type="dxa"/>
            <w:shd w:val="clear" w:color="auto" w:fill="DADBE6"/>
          </w:tcPr>
          <w:p w14:paraId="2684A0F5" w14:textId="77777777" w:rsidR="00B105A9" w:rsidRPr="00380263" w:rsidRDefault="00B105A9">
            <w:pPr>
              <w:pStyle w:val="TableParagraph"/>
              <w:spacing w:before="0"/>
              <w:ind w:left="0"/>
              <w:rPr>
                <w:rFonts w:ascii="Times New Roman"/>
                <w:sz w:val="16"/>
              </w:rPr>
            </w:pPr>
          </w:p>
        </w:tc>
        <w:tc>
          <w:tcPr>
            <w:tcW w:w="1299" w:type="dxa"/>
            <w:shd w:val="clear" w:color="auto" w:fill="DADBE6"/>
          </w:tcPr>
          <w:p w14:paraId="491F9E8F" w14:textId="77777777" w:rsidR="00B105A9" w:rsidRPr="00380263" w:rsidRDefault="00B105A9">
            <w:pPr>
              <w:pStyle w:val="TableParagraph"/>
              <w:spacing w:before="0"/>
              <w:ind w:left="0"/>
              <w:rPr>
                <w:rFonts w:ascii="Times New Roman"/>
                <w:sz w:val="16"/>
              </w:rPr>
            </w:pPr>
          </w:p>
        </w:tc>
      </w:tr>
      <w:tr w:rsidR="00B105A9" w:rsidRPr="00380263" w14:paraId="400BA7A7" w14:textId="77777777">
        <w:trPr>
          <w:trHeight w:val="345"/>
        </w:trPr>
        <w:tc>
          <w:tcPr>
            <w:tcW w:w="3264" w:type="dxa"/>
          </w:tcPr>
          <w:p w14:paraId="3350F126" w14:textId="77777777" w:rsidR="00B105A9" w:rsidRPr="00380263" w:rsidRDefault="00000000">
            <w:pPr>
              <w:pStyle w:val="TableParagraph"/>
              <w:rPr>
                <w:sz w:val="18"/>
              </w:rPr>
            </w:pPr>
            <w:r w:rsidRPr="00380263">
              <w:rPr>
                <w:spacing w:val="-2"/>
                <w:sz w:val="18"/>
              </w:rPr>
              <w:t>J01XD01</w:t>
            </w:r>
          </w:p>
        </w:tc>
        <w:tc>
          <w:tcPr>
            <w:tcW w:w="3666" w:type="dxa"/>
          </w:tcPr>
          <w:p w14:paraId="433FFE58" w14:textId="77777777" w:rsidR="00B105A9" w:rsidRPr="00380263" w:rsidRDefault="00000000">
            <w:pPr>
              <w:pStyle w:val="TableParagraph"/>
              <w:rPr>
                <w:sz w:val="18"/>
              </w:rPr>
            </w:pPr>
            <w:r w:rsidRPr="00380263">
              <w:rPr>
                <w:spacing w:val="-2"/>
                <w:sz w:val="18"/>
              </w:rPr>
              <w:t>Metronidazole</w:t>
            </w:r>
          </w:p>
        </w:tc>
        <w:tc>
          <w:tcPr>
            <w:tcW w:w="1399" w:type="dxa"/>
          </w:tcPr>
          <w:p w14:paraId="090D5103" w14:textId="77777777" w:rsidR="00B105A9" w:rsidRPr="00380263" w:rsidRDefault="00000000">
            <w:pPr>
              <w:pStyle w:val="TableParagraph"/>
              <w:ind w:left="18" w:right="8"/>
              <w:jc w:val="center"/>
              <w:rPr>
                <w:sz w:val="18"/>
              </w:rPr>
            </w:pPr>
            <w:r w:rsidRPr="00380263">
              <w:rPr>
                <w:spacing w:val="-5"/>
                <w:sz w:val="18"/>
              </w:rPr>
              <w:t>1.5</w:t>
            </w:r>
          </w:p>
        </w:tc>
        <w:tc>
          <w:tcPr>
            <w:tcW w:w="1299" w:type="dxa"/>
          </w:tcPr>
          <w:p w14:paraId="5EE987CD"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73236927" w14:textId="77777777">
        <w:trPr>
          <w:trHeight w:val="345"/>
        </w:trPr>
        <w:tc>
          <w:tcPr>
            <w:tcW w:w="3264" w:type="dxa"/>
          </w:tcPr>
          <w:p w14:paraId="1A2B85E4" w14:textId="77777777" w:rsidR="00B105A9" w:rsidRPr="00380263" w:rsidRDefault="00000000">
            <w:pPr>
              <w:pStyle w:val="TableParagraph"/>
              <w:rPr>
                <w:sz w:val="18"/>
              </w:rPr>
            </w:pPr>
            <w:r w:rsidRPr="00380263">
              <w:rPr>
                <w:spacing w:val="-2"/>
                <w:sz w:val="18"/>
              </w:rPr>
              <w:t>P01AB01</w:t>
            </w:r>
          </w:p>
        </w:tc>
        <w:tc>
          <w:tcPr>
            <w:tcW w:w="3666" w:type="dxa"/>
          </w:tcPr>
          <w:p w14:paraId="12BC359A" w14:textId="77777777" w:rsidR="00B105A9" w:rsidRPr="00380263" w:rsidRDefault="00000000">
            <w:pPr>
              <w:pStyle w:val="TableParagraph"/>
              <w:rPr>
                <w:sz w:val="18"/>
              </w:rPr>
            </w:pPr>
            <w:r w:rsidRPr="00380263">
              <w:rPr>
                <w:spacing w:val="-2"/>
                <w:sz w:val="18"/>
              </w:rPr>
              <w:t>Metronidazole</w:t>
            </w:r>
          </w:p>
        </w:tc>
        <w:tc>
          <w:tcPr>
            <w:tcW w:w="1399" w:type="dxa"/>
          </w:tcPr>
          <w:p w14:paraId="59610A25"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7ACF05EE"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R</w:t>
            </w:r>
          </w:p>
        </w:tc>
      </w:tr>
      <w:tr w:rsidR="00B105A9" w:rsidRPr="00380263" w14:paraId="64340BB3" w14:textId="77777777">
        <w:trPr>
          <w:trHeight w:val="345"/>
        </w:trPr>
        <w:tc>
          <w:tcPr>
            <w:tcW w:w="3264" w:type="dxa"/>
          </w:tcPr>
          <w:p w14:paraId="3085FA60" w14:textId="77777777" w:rsidR="00B105A9" w:rsidRPr="00380263" w:rsidRDefault="00000000">
            <w:pPr>
              <w:pStyle w:val="TableParagraph"/>
              <w:rPr>
                <w:sz w:val="18"/>
              </w:rPr>
            </w:pPr>
            <w:r w:rsidRPr="00380263">
              <w:rPr>
                <w:spacing w:val="-2"/>
                <w:sz w:val="18"/>
              </w:rPr>
              <w:t>P01AB02</w:t>
            </w:r>
          </w:p>
        </w:tc>
        <w:tc>
          <w:tcPr>
            <w:tcW w:w="3666" w:type="dxa"/>
          </w:tcPr>
          <w:p w14:paraId="1EE2FC6F" w14:textId="77777777" w:rsidR="00B105A9" w:rsidRPr="00380263" w:rsidRDefault="00000000">
            <w:pPr>
              <w:pStyle w:val="TableParagraph"/>
              <w:rPr>
                <w:sz w:val="18"/>
              </w:rPr>
            </w:pPr>
            <w:r w:rsidRPr="00380263">
              <w:rPr>
                <w:spacing w:val="-2"/>
                <w:sz w:val="18"/>
              </w:rPr>
              <w:t>Tinidazole</w:t>
            </w:r>
          </w:p>
        </w:tc>
        <w:tc>
          <w:tcPr>
            <w:tcW w:w="1399" w:type="dxa"/>
          </w:tcPr>
          <w:p w14:paraId="04FAF3B6" w14:textId="77777777" w:rsidR="00B105A9" w:rsidRPr="00380263" w:rsidRDefault="00000000">
            <w:pPr>
              <w:pStyle w:val="TableParagraph"/>
              <w:ind w:left="18" w:right="8"/>
              <w:jc w:val="center"/>
              <w:rPr>
                <w:sz w:val="18"/>
              </w:rPr>
            </w:pPr>
            <w:r w:rsidRPr="00380263">
              <w:rPr>
                <w:spacing w:val="-10"/>
                <w:sz w:val="18"/>
              </w:rPr>
              <w:t>2</w:t>
            </w:r>
          </w:p>
        </w:tc>
        <w:tc>
          <w:tcPr>
            <w:tcW w:w="1299" w:type="dxa"/>
          </w:tcPr>
          <w:p w14:paraId="2A64483D"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7D5566D7" w14:textId="77777777">
        <w:trPr>
          <w:trHeight w:val="345"/>
        </w:trPr>
        <w:tc>
          <w:tcPr>
            <w:tcW w:w="3264" w:type="dxa"/>
            <w:shd w:val="clear" w:color="auto" w:fill="DADBE6"/>
          </w:tcPr>
          <w:p w14:paraId="3BB1AD11" w14:textId="77777777" w:rsidR="00B105A9" w:rsidRPr="00380263" w:rsidRDefault="00000000">
            <w:pPr>
              <w:pStyle w:val="TableParagraph"/>
              <w:rPr>
                <w:sz w:val="18"/>
              </w:rPr>
            </w:pPr>
            <w:r w:rsidRPr="00380263">
              <w:rPr>
                <w:spacing w:val="-2"/>
                <w:sz w:val="18"/>
              </w:rPr>
              <w:t>J01XX</w:t>
            </w:r>
          </w:p>
        </w:tc>
        <w:tc>
          <w:tcPr>
            <w:tcW w:w="3666" w:type="dxa"/>
            <w:shd w:val="clear" w:color="auto" w:fill="DADBE6"/>
          </w:tcPr>
          <w:p w14:paraId="2A493341" w14:textId="77777777" w:rsidR="00B105A9" w:rsidRPr="00380263" w:rsidRDefault="00000000">
            <w:pPr>
              <w:pStyle w:val="TableParagraph"/>
              <w:rPr>
                <w:sz w:val="18"/>
              </w:rPr>
            </w:pPr>
            <w:r w:rsidRPr="00380263">
              <w:rPr>
                <w:sz w:val="18"/>
              </w:rPr>
              <w:t>Other</w:t>
            </w:r>
            <w:r w:rsidRPr="00380263">
              <w:rPr>
                <w:spacing w:val="-7"/>
                <w:sz w:val="18"/>
              </w:rPr>
              <w:t xml:space="preserve"> </w:t>
            </w:r>
            <w:r w:rsidRPr="00380263">
              <w:rPr>
                <w:spacing w:val="-2"/>
                <w:sz w:val="18"/>
              </w:rPr>
              <w:t>antibacterials</w:t>
            </w:r>
          </w:p>
        </w:tc>
        <w:tc>
          <w:tcPr>
            <w:tcW w:w="1399" w:type="dxa"/>
            <w:shd w:val="clear" w:color="auto" w:fill="DADBE6"/>
          </w:tcPr>
          <w:p w14:paraId="5540026E" w14:textId="77777777" w:rsidR="00B105A9" w:rsidRPr="00380263" w:rsidRDefault="00B105A9">
            <w:pPr>
              <w:pStyle w:val="TableParagraph"/>
              <w:spacing w:before="0"/>
              <w:ind w:left="0"/>
              <w:rPr>
                <w:rFonts w:ascii="Times New Roman"/>
                <w:sz w:val="16"/>
              </w:rPr>
            </w:pPr>
          </w:p>
        </w:tc>
        <w:tc>
          <w:tcPr>
            <w:tcW w:w="1299" w:type="dxa"/>
            <w:shd w:val="clear" w:color="auto" w:fill="DADBE6"/>
          </w:tcPr>
          <w:p w14:paraId="13AA0A2F" w14:textId="77777777" w:rsidR="00B105A9" w:rsidRPr="00380263" w:rsidRDefault="00B105A9">
            <w:pPr>
              <w:pStyle w:val="TableParagraph"/>
              <w:spacing w:before="0"/>
              <w:ind w:left="0"/>
              <w:rPr>
                <w:rFonts w:ascii="Times New Roman"/>
                <w:sz w:val="16"/>
              </w:rPr>
            </w:pPr>
          </w:p>
        </w:tc>
      </w:tr>
      <w:tr w:rsidR="00B105A9" w:rsidRPr="00380263" w14:paraId="4D4A7816" w14:textId="77777777">
        <w:trPr>
          <w:trHeight w:val="345"/>
        </w:trPr>
        <w:tc>
          <w:tcPr>
            <w:tcW w:w="3264" w:type="dxa"/>
          </w:tcPr>
          <w:p w14:paraId="50574808" w14:textId="77777777" w:rsidR="00B105A9" w:rsidRPr="00380263" w:rsidRDefault="00000000">
            <w:pPr>
              <w:pStyle w:val="TableParagraph"/>
              <w:rPr>
                <w:sz w:val="18"/>
              </w:rPr>
            </w:pPr>
            <w:r w:rsidRPr="00380263">
              <w:rPr>
                <w:spacing w:val="-2"/>
                <w:sz w:val="18"/>
              </w:rPr>
              <w:t>J01XX01</w:t>
            </w:r>
          </w:p>
        </w:tc>
        <w:tc>
          <w:tcPr>
            <w:tcW w:w="3666" w:type="dxa"/>
          </w:tcPr>
          <w:p w14:paraId="3F73338C" w14:textId="77777777" w:rsidR="00B105A9" w:rsidRPr="00380263" w:rsidRDefault="00000000">
            <w:pPr>
              <w:pStyle w:val="TableParagraph"/>
              <w:rPr>
                <w:sz w:val="18"/>
              </w:rPr>
            </w:pPr>
            <w:r w:rsidRPr="00380263">
              <w:rPr>
                <w:spacing w:val="-2"/>
                <w:sz w:val="18"/>
              </w:rPr>
              <w:t>Fosfomycin</w:t>
            </w:r>
          </w:p>
        </w:tc>
        <w:tc>
          <w:tcPr>
            <w:tcW w:w="1399" w:type="dxa"/>
          </w:tcPr>
          <w:p w14:paraId="418D5721" w14:textId="77777777" w:rsidR="00B105A9" w:rsidRPr="00380263" w:rsidRDefault="00000000">
            <w:pPr>
              <w:pStyle w:val="TableParagraph"/>
              <w:ind w:left="18" w:right="8"/>
              <w:jc w:val="center"/>
              <w:rPr>
                <w:sz w:val="18"/>
              </w:rPr>
            </w:pPr>
            <w:r w:rsidRPr="00380263">
              <w:rPr>
                <w:spacing w:val="-10"/>
                <w:sz w:val="18"/>
              </w:rPr>
              <w:t>3</w:t>
            </w:r>
          </w:p>
        </w:tc>
        <w:tc>
          <w:tcPr>
            <w:tcW w:w="1299" w:type="dxa"/>
          </w:tcPr>
          <w:p w14:paraId="66545B96"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7B98BBC7" w14:textId="77777777">
        <w:trPr>
          <w:trHeight w:val="345"/>
        </w:trPr>
        <w:tc>
          <w:tcPr>
            <w:tcW w:w="3264" w:type="dxa"/>
          </w:tcPr>
          <w:p w14:paraId="3CEDC1BA" w14:textId="77777777" w:rsidR="00B105A9" w:rsidRPr="00380263" w:rsidRDefault="00000000">
            <w:pPr>
              <w:pStyle w:val="TableParagraph"/>
              <w:rPr>
                <w:sz w:val="18"/>
              </w:rPr>
            </w:pPr>
            <w:r w:rsidRPr="00380263">
              <w:rPr>
                <w:spacing w:val="-2"/>
                <w:sz w:val="18"/>
              </w:rPr>
              <w:t>J01XX01</w:t>
            </w:r>
          </w:p>
        </w:tc>
        <w:tc>
          <w:tcPr>
            <w:tcW w:w="3666" w:type="dxa"/>
          </w:tcPr>
          <w:p w14:paraId="082DDF54" w14:textId="77777777" w:rsidR="00B105A9" w:rsidRPr="00380263" w:rsidRDefault="00000000">
            <w:pPr>
              <w:pStyle w:val="TableParagraph"/>
              <w:rPr>
                <w:sz w:val="18"/>
              </w:rPr>
            </w:pPr>
            <w:r w:rsidRPr="00380263">
              <w:rPr>
                <w:spacing w:val="-2"/>
                <w:sz w:val="18"/>
              </w:rPr>
              <w:t>Fosfomycin</w:t>
            </w:r>
          </w:p>
        </w:tc>
        <w:tc>
          <w:tcPr>
            <w:tcW w:w="1399" w:type="dxa"/>
          </w:tcPr>
          <w:p w14:paraId="62DD5C6D" w14:textId="77777777" w:rsidR="00B105A9" w:rsidRPr="00380263" w:rsidRDefault="00000000">
            <w:pPr>
              <w:pStyle w:val="TableParagraph"/>
              <w:ind w:left="18" w:right="8"/>
              <w:jc w:val="center"/>
              <w:rPr>
                <w:sz w:val="18"/>
              </w:rPr>
            </w:pPr>
            <w:r w:rsidRPr="00380263">
              <w:rPr>
                <w:spacing w:val="-10"/>
                <w:sz w:val="18"/>
              </w:rPr>
              <w:t>8</w:t>
            </w:r>
          </w:p>
        </w:tc>
        <w:tc>
          <w:tcPr>
            <w:tcW w:w="1299" w:type="dxa"/>
          </w:tcPr>
          <w:p w14:paraId="612FA34D"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5B0FA6E1" w14:textId="77777777">
        <w:trPr>
          <w:trHeight w:val="345"/>
        </w:trPr>
        <w:tc>
          <w:tcPr>
            <w:tcW w:w="3264" w:type="dxa"/>
          </w:tcPr>
          <w:p w14:paraId="2D68B655" w14:textId="77777777" w:rsidR="00B105A9" w:rsidRPr="00380263" w:rsidRDefault="00000000">
            <w:pPr>
              <w:pStyle w:val="TableParagraph"/>
              <w:rPr>
                <w:sz w:val="18"/>
              </w:rPr>
            </w:pPr>
            <w:r w:rsidRPr="00380263">
              <w:rPr>
                <w:spacing w:val="-2"/>
                <w:sz w:val="18"/>
              </w:rPr>
              <w:t>J01XX08</w:t>
            </w:r>
          </w:p>
        </w:tc>
        <w:tc>
          <w:tcPr>
            <w:tcW w:w="3666" w:type="dxa"/>
          </w:tcPr>
          <w:p w14:paraId="2527AA3B" w14:textId="77777777" w:rsidR="00B105A9" w:rsidRPr="00380263" w:rsidRDefault="00000000">
            <w:pPr>
              <w:pStyle w:val="TableParagraph"/>
              <w:rPr>
                <w:sz w:val="18"/>
              </w:rPr>
            </w:pPr>
            <w:r w:rsidRPr="00380263">
              <w:rPr>
                <w:spacing w:val="-2"/>
                <w:sz w:val="18"/>
              </w:rPr>
              <w:t>Linezolid</w:t>
            </w:r>
          </w:p>
        </w:tc>
        <w:tc>
          <w:tcPr>
            <w:tcW w:w="1399" w:type="dxa"/>
          </w:tcPr>
          <w:p w14:paraId="7DBA5A9E" w14:textId="77777777" w:rsidR="00B105A9" w:rsidRPr="00380263" w:rsidRDefault="00000000">
            <w:pPr>
              <w:pStyle w:val="TableParagraph"/>
              <w:ind w:left="18" w:right="8"/>
              <w:jc w:val="center"/>
              <w:rPr>
                <w:sz w:val="18"/>
              </w:rPr>
            </w:pPr>
            <w:r w:rsidRPr="00380263">
              <w:rPr>
                <w:spacing w:val="-5"/>
                <w:sz w:val="18"/>
              </w:rPr>
              <w:t>1.2</w:t>
            </w:r>
          </w:p>
        </w:tc>
        <w:tc>
          <w:tcPr>
            <w:tcW w:w="1299" w:type="dxa"/>
          </w:tcPr>
          <w:p w14:paraId="713360A6"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68229304" w14:textId="77777777">
        <w:trPr>
          <w:trHeight w:val="345"/>
        </w:trPr>
        <w:tc>
          <w:tcPr>
            <w:tcW w:w="3264" w:type="dxa"/>
          </w:tcPr>
          <w:p w14:paraId="0281F935" w14:textId="77777777" w:rsidR="00B105A9" w:rsidRPr="00380263" w:rsidRDefault="00000000">
            <w:pPr>
              <w:pStyle w:val="TableParagraph"/>
              <w:rPr>
                <w:sz w:val="18"/>
              </w:rPr>
            </w:pPr>
            <w:r w:rsidRPr="00380263">
              <w:rPr>
                <w:spacing w:val="-2"/>
                <w:sz w:val="18"/>
              </w:rPr>
              <w:t>J01XX09</w:t>
            </w:r>
          </w:p>
        </w:tc>
        <w:tc>
          <w:tcPr>
            <w:tcW w:w="3666" w:type="dxa"/>
          </w:tcPr>
          <w:p w14:paraId="4F421635" w14:textId="77777777" w:rsidR="00B105A9" w:rsidRPr="00380263" w:rsidRDefault="00000000">
            <w:pPr>
              <w:pStyle w:val="TableParagraph"/>
              <w:rPr>
                <w:sz w:val="18"/>
              </w:rPr>
            </w:pPr>
            <w:r w:rsidRPr="00380263">
              <w:rPr>
                <w:spacing w:val="-2"/>
                <w:sz w:val="18"/>
              </w:rPr>
              <w:t>Daptomycin</w:t>
            </w:r>
          </w:p>
        </w:tc>
        <w:tc>
          <w:tcPr>
            <w:tcW w:w="1399" w:type="dxa"/>
          </w:tcPr>
          <w:p w14:paraId="355AD2B0" w14:textId="77777777" w:rsidR="00B105A9" w:rsidRPr="00380263" w:rsidRDefault="00000000">
            <w:pPr>
              <w:pStyle w:val="TableParagraph"/>
              <w:ind w:left="13" w:right="8"/>
              <w:jc w:val="center"/>
              <w:rPr>
                <w:sz w:val="18"/>
              </w:rPr>
            </w:pPr>
            <w:r w:rsidRPr="00380263">
              <w:rPr>
                <w:spacing w:val="-4"/>
                <w:sz w:val="18"/>
              </w:rPr>
              <w:t>0.28</w:t>
            </w:r>
          </w:p>
        </w:tc>
        <w:tc>
          <w:tcPr>
            <w:tcW w:w="1299" w:type="dxa"/>
          </w:tcPr>
          <w:p w14:paraId="785175D6" w14:textId="77777777" w:rsidR="00B105A9" w:rsidRPr="00380263" w:rsidRDefault="00000000">
            <w:pPr>
              <w:pStyle w:val="TableParagraph"/>
              <w:ind w:left="10" w:right="1"/>
              <w:jc w:val="center"/>
              <w:rPr>
                <w:sz w:val="18"/>
              </w:rPr>
            </w:pPr>
            <w:r w:rsidRPr="00380263">
              <w:rPr>
                <w:spacing w:val="-10"/>
                <w:sz w:val="18"/>
              </w:rPr>
              <w:t>P</w:t>
            </w:r>
          </w:p>
        </w:tc>
      </w:tr>
      <w:tr w:rsidR="00B105A9" w:rsidRPr="00380263" w14:paraId="4429F9F3" w14:textId="77777777">
        <w:trPr>
          <w:trHeight w:val="345"/>
        </w:trPr>
        <w:tc>
          <w:tcPr>
            <w:tcW w:w="3264" w:type="dxa"/>
            <w:shd w:val="clear" w:color="auto" w:fill="DADBE6"/>
          </w:tcPr>
          <w:p w14:paraId="116EFF76" w14:textId="77777777" w:rsidR="00B105A9" w:rsidRPr="00380263" w:rsidRDefault="00000000">
            <w:pPr>
              <w:pStyle w:val="TableParagraph"/>
              <w:rPr>
                <w:sz w:val="18"/>
              </w:rPr>
            </w:pPr>
            <w:r w:rsidRPr="00380263">
              <w:rPr>
                <w:spacing w:val="-5"/>
                <w:sz w:val="18"/>
              </w:rPr>
              <w:t>J04</w:t>
            </w:r>
          </w:p>
        </w:tc>
        <w:tc>
          <w:tcPr>
            <w:tcW w:w="3666" w:type="dxa"/>
            <w:shd w:val="clear" w:color="auto" w:fill="DADBE6"/>
          </w:tcPr>
          <w:p w14:paraId="6A4B00C5" w14:textId="77777777" w:rsidR="00B105A9" w:rsidRPr="00380263" w:rsidRDefault="00000000">
            <w:pPr>
              <w:pStyle w:val="TableParagraph"/>
              <w:rPr>
                <w:sz w:val="18"/>
              </w:rPr>
            </w:pPr>
            <w:proofErr w:type="spellStart"/>
            <w:r w:rsidRPr="00380263">
              <w:rPr>
                <w:spacing w:val="-2"/>
                <w:sz w:val="18"/>
              </w:rPr>
              <w:t>Antimycobacterials</w:t>
            </w:r>
            <w:proofErr w:type="spellEnd"/>
          </w:p>
        </w:tc>
        <w:tc>
          <w:tcPr>
            <w:tcW w:w="1399" w:type="dxa"/>
            <w:shd w:val="clear" w:color="auto" w:fill="DADBE6"/>
          </w:tcPr>
          <w:p w14:paraId="5A697A87" w14:textId="77777777" w:rsidR="00B105A9" w:rsidRPr="00380263" w:rsidRDefault="00B105A9">
            <w:pPr>
              <w:pStyle w:val="TableParagraph"/>
              <w:spacing w:before="0"/>
              <w:ind w:left="0"/>
              <w:rPr>
                <w:rFonts w:ascii="Times New Roman"/>
                <w:sz w:val="16"/>
              </w:rPr>
            </w:pPr>
          </w:p>
        </w:tc>
        <w:tc>
          <w:tcPr>
            <w:tcW w:w="1299" w:type="dxa"/>
            <w:shd w:val="clear" w:color="auto" w:fill="DADBE6"/>
          </w:tcPr>
          <w:p w14:paraId="1B8E7BA4" w14:textId="77777777" w:rsidR="00B105A9" w:rsidRPr="00380263" w:rsidRDefault="00B105A9">
            <w:pPr>
              <w:pStyle w:val="TableParagraph"/>
              <w:spacing w:before="0"/>
              <w:ind w:left="0"/>
              <w:rPr>
                <w:rFonts w:ascii="Times New Roman"/>
                <w:sz w:val="16"/>
              </w:rPr>
            </w:pPr>
          </w:p>
        </w:tc>
      </w:tr>
      <w:tr w:rsidR="00B105A9" w:rsidRPr="00380263" w14:paraId="49309F1A" w14:textId="77777777">
        <w:trPr>
          <w:trHeight w:val="345"/>
        </w:trPr>
        <w:tc>
          <w:tcPr>
            <w:tcW w:w="3264" w:type="dxa"/>
          </w:tcPr>
          <w:p w14:paraId="1966C209" w14:textId="77777777" w:rsidR="00B105A9" w:rsidRPr="00380263" w:rsidRDefault="00000000">
            <w:pPr>
              <w:pStyle w:val="TableParagraph"/>
              <w:rPr>
                <w:sz w:val="18"/>
              </w:rPr>
            </w:pPr>
            <w:r w:rsidRPr="00380263">
              <w:rPr>
                <w:spacing w:val="-2"/>
                <w:sz w:val="18"/>
              </w:rPr>
              <w:t>J04AB03</w:t>
            </w:r>
          </w:p>
        </w:tc>
        <w:tc>
          <w:tcPr>
            <w:tcW w:w="3666" w:type="dxa"/>
          </w:tcPr>
          <w:p w14:paraId="162E962F" w14:textId="77777777" w:rsidR="00B105A9" w:rsidRPr="00380263" w:rsidRDefault="00000000">
            <w:pPr>
              <w:pStyle w:val="TableParagraph"/>
              <w:rPr>
                <w:sz w:val="18"/>
              </w:rPr>
            </w:pPr>
            <w:r w:rsidRPr="00380263">
              <w:rPr>
                <w:spacing w:val="-2"/>
                <w:sz w:val="18"/>
              </w:rPr>
              <w:t>Rifampicin</w:t>
            </w:r>
          </w:p>
        </w:tc>
        <w:tc>
          <w:tcPr>
            <w:tcW w:w="1399" w:type="dxa"/>
          </w:tcPr>
          <w:p w14:paraId="1444446C" w14:textId="77777777" w:rsidR="00B105A9" w:rsidRPr="00380263" w:rsidRDefault="00000000">
            <w:pPr>
              <w:pStyle w:val="TableParagraph"/>
              <w:ind w:left="13" w:right="8"/>
              <w:jc w:val="center"/>
              <w:rPr>
                <w:sz w:val="18"/>
              </w:rPr>
            </w:pPr>
            <w:r w:rsidRPr="00380263">
              <w:rPr>
                <w:spacing w:val="-5"/>
                <w:sz w:val="18"/>
              </w:rPr>
              <w:t>0.6</w:t>
            </w:r>
          </w:p>
        </w:tc>
        <w:tc>
          <w:tcPr>
            <w:tcW w:w="1299" w:type="dxa"/>
          </w:tcPr>
          <w:p w14:paraId="1A019151" w14:textId="77777777" w:rsidR="00B105A9" w:rsidRPr="00380263" w:rsidRDefault="00000000">
            <w:pPr>
              <w:pStyle w:val="TableParagraph"/>
              <w:ind w:left="10"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372694E6" w14:textId="77777777">
        <w:trPr>
          <w:trHeight w:val="345"/>
        </w:trPr>
        <w:tc>
          <w:tcPr>
            <w:tcW w:w="3264" w:type="dxa"/>
            <w:shd w:val="clear" w:color="auto" w:fill="DADBE6"/>
          </w:tcPr>
          <w:p w14:paraId="695477A4" w14:textId="77777777" w:rsidR="00B105A9" w:rsidRPr="00380263" w:rsidRDefault="00000000">
            <w:pPr>
              <w:pStyle w:val="TableParagraph"/>
              <w:rPr>
                <w:sz w:val="18"/>
              </w:rPr>
            </w:pPr>
            <w:r w:rsidRPr="00380263">
              <w:rPr>
                <w:spacing w:val="-2"/>
                <w:sz w:val="18"/>
              </w:rPr>
              <w:t>A07AA</w:t>
            </w:r>
          </w:p>
        </w:tc>
        <w:tc>
          <w:tcPr>
            <w:tcW w:w="3666" w:type="dxa"/>
            <w:shd w:val="clear" w:color="auto" w:fill="DADBE6"/>
          </w:tcPr>
          <w:p w14:paraId="687ECE8E" w14:textId="77777777" w:rsidR="00B105A9" w:rsidRPr="00380263" w:rsidRDefault="00000000">
            <w:pPr>
              <w:pStyle w:val="TableParagraph"/>
              <w:rPr>
                <w:sz w:val="18"/>
              </w:rPr>
            </w:pPr>
            <w:r w:rsidRPr="00380263">
              <w:rPr>
                <w:spacing w:val="-2"/>
                <w:sz w:val="18"/>
              </w:rPr>
              <w:t>Intestinal</w:t>
            </w:r>
            <w:r w:rsidRPr="00380263">
              <w:rPr>
                <w:spacing w:val="5"/>
                <w:sz w:val="18"/>
              </w:rPr>
              <w:t xml:space="preserve"> </w:t>
            </w:r>
            <w:r w:rsidRPr="00380263">
              <w:rPr>
                <w:spacing w:val="-2"/>
                <w:sz w:val="18"/>
              </w:rPr>
              <w:t>anti-infectives</w:t>
            </w:r>
          </w:p>
        </w:tc>
        <w:tc>
          <w:tcPr>
            <w:tcW w:w="1399" w:type="dxa"/>
            <w:shd w:val="clear" w:color="auto" w:fill="DADBE6"/>
          </w:tcPr>
          <w:p w14:paraId="63C700B7" w14:textId="77777777" w:rsidR="00B105A9" w:rsidRPr="00380263" w:rsidRDefault="00B105A9">
            <w:pPr>
              <w:pStyle w:val="TableParagraph"/>
              <w:spacing w:before="0"/>
              <w:ind w:left="0"/>
              <w:rPr>
                <w:rFonts w:ascii="Times New Roman"/>
                <w:sz w:val="16"/>
              </w:rPr>
            </w:pPr>
          </w:p>
        </w:tc>
        <w:tc>
          <w:tcPr>
            <w:tcW w:w="1299" w:type="dxa"/>
            <w:shd w:val="clear" w:color="auto" w:fill="DADBE6"/>
          </w:tcPr>
          <w:p w14:paraId="6473523B" w14:textId="77777777" w:rsidR="00B105A9" w:rsidRPr="00380263" w:rsidRDefault="00B105A9">
            <w:pPr>
              <w:pStyle w:val="TableParagraph"/>
              <w:spacing w:before="0"/>
              <w:ind w:left="0"/>
              <w:rPr>
                <w:rFonts w:ascii="Times New Roman"/>
                <w:sz w:val="16"/>
              </w:rPr>
            </w:pPr>
          </w:p>
        </w:tc>
      </w:tr>
      <w:tr w:rsidR="00B105A9" w:rsidRPr="00380263" w14:paraId="76B4DECF" w14:textId="77777777">
        <w:trPr>
          <w:trHeight w:val="345"/>
        </w:trPr>
        <w:tc>
          <w:tcPr>
            <w:tcW w:w="3264" w:type="dxa"/>
          </w:tcPr>
          <w:p w14:paraId="5E2B11DF" w14:textId="77777777" w:rsidR="00B105A9" w:rsidRPr="00380263" w:rsidRDefault="00000000">
            <w:pPr>
              <w:pStyle w:val="TableParagraph"/>
              <w:rPr>
                <w:sz w:val="18"/>
              </w:rPr>
            </w:pPr>
            <w:r w:rsidRPr="00380263">
              <w:rPr>
                <w:spacing w:val="-2"/>
                <w:sz w:val="18"/>
              </w:rPr>
              <w:t>A07AA11</w:t>
            </w:r>
          </w:p>
        </w:tc>
        <w:tc>
          <w:tcPr>
            <w:tcW w:w="3666" w:type="dxa"/>
          </w:tcPr>
          <w:p w14:paraId="35597B71" w14:textId="77777777" w:rsidR="00B105A9" w:rsidRPr="00380263" w:rsidRDefault="00000000">
            <w:pPr>
              <w:pStyle w:val="TableParagraph"/>
              <w:rPr>
                <w:sz w:val="18"/>
              </w:rPr>
            </w:pPr>
            <w:r w:rsidRPr="00380263">
              <w:rPr>
                <w:spacing w:val="-2"/>
                <w:sz w:val="18"/>
              </w:rPr>
              <w:t>Rifaximin</w:t>
            </w:r>
          </w:p>
        </w:tc>
        <w:tc>
          <w:tcPr>
            <w:tcW w:w="1399" w:type="dxa"/>
          </w:tcPr>
          <w:p w14:paraId="44E17950" w14:textId="77777777" w:rsidR="00B105A9" w:rsidRPr="00380263" w:rsidRDefault="00000000">
            <w:pPr>
              <w:pStyle w:val="TableParagraph"/>
              <w:ind w:left="13" w:right="8"/>
              <w:jc w:val="center"/>
              <w:rPr>
                <w:sz w:val="18"/>
              </w:rPr>
            </w:pPr>
            <w:r w:rsidRPr="00380263">
              <w:rPr>
                <w:spacing w:val="-5"/>
                <w:sz w:val="18"/>
              </w:rPr>
              <w:t>0.6</w:t>
            </w:r>
          </w:p>
        </w:tc>
        <w:tc>
          <w:tcPr>
            <w:tcW w:w="1299" w:type="dxa"/>
          </w:tcPr>
          <w:p w14:paraId="18F7D50C" w14:textId="77777777" w:rsidR="00B105A9" w:rsidRPr="00380263" w:rsidRDefault="00000000">
            <w:pPr>
              <w:pStyle w:val="TableParagraph"/>
              <w:ind w:left="10" w:right="1"/>
              <w:jc w:val="center"/>
              <w:rPr>
                <w:sz w:val="18"/>
              </w:rPr>
            </w:pPr>
            <w:r w:rsidRPr="00380263">
              <w:rPr>
                <w:spacing w:val="-10"/>
                <w:sz w:val="18"/>
              </w:rPr>
              <w:t>O</w:t>
            </w:r>
          </w:p>
        </w:tc>
      </w:tr>
      <w:tr w:rsidR="00B105A9" w:rsidRPr="00380263" w14:paraId="1FE484EE" w14:textId="77777777">
        <w:trPr>
          <w:trHeight w:val="345"/>
        </w:trPr>
        <w:tc>
          <w:tcPr>
            <w:tcW w:w="3264" w:type="dxa"/>
          </w:tcPr>
          <w:p w14:paraId="13D4A6E9" w14:textId="77777777" w:rsidR="00B105A9" w:rsidRPr="00380263" w:rsidRDefault="00000000">
            <w:pPr>
              <w:pStyle w:val="TableParagraph"/>
              <w:rPr>
                <w:sz w:val="18"/>
              </w:rPr>
            </w:pPr>
            <w:r w:rsidRPr="00380263">
              <w:rPr>
                <w:spacing w:val="-2"/>
                <w:sz w:val="18"/>
              </w:rPr>
              <w:t>A07AA12</w:t>
            </w:r>
          </w:p>
        </w:tc>
        <w:tc>
          <w:tcPr>
            <w:tcW w:w="3666" w:type="dxa"/>
          </w:tcPr>
          <w:p w14:paraId="6013E7EC" w14:textId="77777777" w:rsidR="00B105A9" w:rsidRPr="00380263" w:rsidRDefault="00000000">
            <w:pPr>
              <w:pStyle w:val="TableParagraph"/>
              <w:rPr>
                <w:sz w:val="18"/>
              </w:rPr>
            </w:pPr>
            <w:r w:rsidRPr="00380263">
              <w:rPr>
                <w:spacing w:val="-2"/>
                <w:sz w:val="18"/>
              </w:rPr>
              <w:t>Fidaxomicin</w:t>
            </w:r>
          </w:p>
        </w:tc>
        <w:tc>
          <w:tcPr>
            <w:tcW w:w="1399" w:type="dxa"/>
          </w:tcPr>
          <w:p w14:paraId="76B53A2C" w14:textId="77777777" w:rsidR="00B105A9" w:rsidRPr="00380263" w:rsidRDefault="00000000">
            <w:pPr>
              <w:pStyle w:val="TableParagraph"/>
              <w:ind w:left="18" w:right="8"/>
              <w:jc w:val="center"/>
              <w:rPr>
                <w:sz w:val="18"/>
              </w:rPr>
            </w:pPr>
            <w:r w:rsidRPr="00380263">
              <w:rPr>
                <w:spacing w:val="-5"/>
                <w:sz w:val="18"/>
              </w:rPr>
              <w:t>0.4</w:t>
            </w:r>
          </w:p>
        </w:tc>
        <w:tc>
          <w:tcPr>
            <w:tcW w:w="1299" w:type="dxa"/>
          </w:tcPr>
          <w:p w14:paraId="2185AA57" w14:textId="77777777" w:rsidR="00B105A9" w:rsidRPr="00380263" w:rsidRDefault="00000000">
            <w:pPr>
              <w:pStyle w:val="TableParagraph"/>
              <w:ind w:left="10" w:right="1"/>
              <w:jc w:val="center"/>
              <w:rPr>
                <w:sz w:val="18"/>
              </w:rPr>
            </w:pPr>
            <w:r w:rsidRPr="00380263">
              <w:rPr>
                <w:spacing w:val="-10"/>
                <w:sz w:val="18"/>
              </w:rPr>
              <w:t>O</w:t>
            </w:r>
          </w:p>
        </w:tc>
      </w:tr>
    </w:tbl>
    <w:p w14:paraId="1CCC5037" w14:textId="575011FE" w:rsidR="00B105A9" w:rsidRPr="00380263" w:rsidRDefault="00000000" w:rsidP="00076484">
      <w:pPr>
        <w:spacing w:before="162" w:line="223" w:lineRule="auto"/>
        <w:ind w:left="113"/>
        <w:rPr>
          <w:sz w:val="18"/>
        </w:rPr>
      </w:pPr>
      <w:r w:rsidRPr="00380263">
        <w:rPr>
          <w:sz w:val="18"/>
        </w:rPr>
        <w:t>ATC</w:t>
      </w:r>
      <w:r w:rsidRPr="00380263">
        <w:rPr>
          <w:spacing w:val="-9"/>
          <w:sz w:val="18"/>
        </w:rPr>
        <w:t xml:space="preserve"> </w:t>
      </w:r>
      <w:r w:rsidRPr="00380263">
        <w:rPr>
          <w:sz w:val="18"/>
        </w:rPr>
        <w:t>=</w:t>
      </w:r>
      <w:r w:rsidRPr="00380263">
        <w:rPr>
          <w:spacing w:val="-9"/>
          <w:sz w:val="18"/>
        </w:rPr>
        <w:t xml:space="preserve"> </w:t>
      </w:r>
      <w:r w:rsidRPr="00380263">
        <w:rPr>
          <w:sz w:val="18"/>
        </w:rPr>
        <w:t>Anatomical</w:t>
      </w:r>
      <w:r w:rsidRPr="00380263">
        <w:rPr>
          <w:spacing w:val="-9"/>
          <w:sz w:val="18"/>
        </w:rPr>
        <w:t xml:space="preserve"> </w:t>
      </w:r>
      <w:r w:rsidRPr="00380263">
        <w:rPr>
          <w:sz w:val="18"/>
        </w:rPr>
        <w:t>Therapeutic</w:t>
      </w:r>
      <w:r w:rsidRPr="00380263">
        <w:rPr>
          <w:spacing w:val="-9"/>
          <w:sz w:val="18"/>
        </w:rPr>
        <w:t xml:space="preserve"> </w:t>
      </w:r>
      <w:r w:rsidRPr="00380263">
        <w:rPr>
          <w:sz w:val="18"/>
        </w:rPr>
        <w:t>Classification;</w:t>
      </w:r>
      <w:r w:rsidRPr="00380263">
        <w:rPr>
          <w:spacing w:val="-9"/>
          <w:sz w:val="18"/>
        </w:rPr>
        <w:t xml:space="preserve"> </w:t>
      </w:r>
      <w:r w:rsidRPr="00380263">
        <w:rPr>
          <w:sz w:val="18"/>
        </w:rPr>
        <w:t>DDD</w:t>
      </w:r>
      <w:r w:rsidRPr="00380263">
        <w:rPr>
          <w:spacing w:val="-9"/>
          <w:sz w:val="18"/>
        </w:rPr>
        <w:t xml:space="preserve"> </w:t>
      </w:r>
      <w:r w:rsidRPr="00380263">
        <w:rPr>
          <w:sz w:val="18"/>
        </w:rPr>
        <w:t>=</w:t>
      </w:r>
      <w:r w:rsidRPr="00380263">
        <w:rPr>
          <w:spacing w:val="-9"/>
          <w:sz w:val="18"/>
        </w:rPr>
        <w:t xml:space="preserve"> </w:t>
      </w:r>
      <w:r w:rsidRPr="00380263">
        <w:rPr>
          <w:sz w:val="18"/>
        </w:rPr>
        <w:t>defined</w:t>
      </w:r>
      <w:r w:rsidRPr="00380263">
        <w:rPr>
          <w:spacing w:val="-9"/>
          <w:sz w:val="18"/>
        </w:rPr>
        <w:t xml:space="preserve"> </w:t>
      </w:r>
      <w:r w:rsidRPr="00380263">
        <w:rPr>
          <w:sz w:val="18"/>
        </w:rPr>
        <w:t>daily</w:t>
      </w:r>
      <w:r w:rsidRPr="00380263">
        <w:rPr>
          <w:spacing w:val="-9"/>
          <w:sz w:val="18"/>
        </w:rPr>
        <w:t xml:space="preserve"> </w:t>
      </w:r>
      <w:r w:rsidRPr="00380263">
        <w:rPr>
          <w:sz w:val="18"/>
        </w:rPr>
        <w:t>dose;</w:t>
      </w:r>
      <w:r w:rsidRPr="00380263">
        <w:rPr>
          <w:spacing w:val="-9"/>
          <w:sz w:val="18"/>
        </w:rPr>
        <w:t xml:space="preserve"> </w:t>
      </w:r>
      <w:r w:rsidRPr="00380263">
        <w:rPr>
          <w:sz w:val="18"/>
        </w:rPr>
        <w:t>Inh</w:t>
      </w:r>
      <w:r w:rsidRPr="00380263">
        <w:rPr>
          <w:spacing w:val="-9"/>
          <w:sz w:val="18"/>
        </w:rPr>
        <w:t xml:space="preserve"> </w:t>
      </w:r>
      <w:r w:rsidRPr="00380263">
        <w:rPr>
          <w:sz w:val="18"/>
        </w:rPr>
        <w:t>=</w:t>
      </w:r>
      <w:r w:rsidRPr="00380263">
        <w:rPr>
          <w:spacing w:val="-9"/>
          <w:sz w:val="18"/>
        </w:rPr>
        <w:t xml:space="preserve"> </w:t>
      </w:r>
      <w:r w:rsidRPr="00380263">
        <w:rPr>
          <w:sz w:val="18"/>
        </w:rPr>
        <w:t>inhalation;</w:t>
      </w:r>
      <w:r w:rsidRPr="00380263">
        <w:rPr>
          <w:spacing w:val="-9"/>
          <w:sz w:val="18"/>
        </w:rPr>
        <w:t xml:space="preserve"> </w:t>
      </w:r>
      <w:r w:rsidRPr="00380263">
        <w:rPr>
          <w:sz w:val="18"/>
        </w:rPr>
        <w:t>MU</w:t>
      </w:r>
      <w:r w:rsidRPr="00380263">
        <w:rPr>
          <w:spacing w:val="-9"/>
          <w:sz w:val="18"/>
        </w:rPr>
        <w:t xml:space="preserve"> </w:t>
      </w:r>
      <w:r w:rsidRPr="00380263">
        <w:rPr>
          <w:sz w:val="18"/>
        </w:rPr>
        <w:t>=</w:t>
      </w:r>
      <w:r w:rsidRPr="00380263">
        <w:rPr>
          <w:spacing w:val="-9"/>
          <w:sz w:val="18"/>
        </w:rPr>
        <w:t xml:space="preserve"> </w:t>
      </w:r>
      <w:r w:rsidRPr="00380263">
        <w:rPr>
          <w:sz w:val="18"/>
        </w:rPr>
        <w:t>Million</w:t>
      </w:r>
      <w:r w:rsidRPr="00380263">
        <w:rPr>
          <w:spacing w:val="-9"/>
          <w:sz w:val="18"/>
        </w:rPr>
        <w:t xml:space="preserve"> </w:t>
      </w:r>
      <w:r w:rsidRPr="00380263">
        <w:rPr>
          <w:sz w:val="18"/>
        </w:rPr>
        <w:t>units;</w:t>
      </w:r>
      <w:r w:rsidRPr="00380263">
        <w:rPr>
          <w:spacing w:val="-9"/>
          <w:sz w:val="18"/>
        </w:rPr>
        <w:t xml:space="preserve"> </w:t>
      </w:r>
      <w:r w:rsidRPr="00380263">
        <w:rPr>
          <w:sz w:val="18"/>
        </w:rPr>
        <w:t>O</w:t>
      </w:r>
      <w:r w:rsidRPr="00380263">
        <w:rPr>
          <w:spacing w:val="-9"/>
          <w:sz w:val="18"/>
        </w:rPr>
        <w:t xml:space="preserve"> </w:t>
      </w:r>
      <w:r w:rsidRPr="00380263">
        <w:rPr>
          <w:sz w:val="18"/>
        </w:rPr>
        <w:t>=</w:t>
      </w:r>
      <w:r w:rsidRPr="00380263">
        <w:rPr>
          <w:spacing w:val="-9"/>
          <w:sz w:val="18"/>
        </w:rPr>
        <w:t xml:space="preserve"> </w:t>
      </w:r>
      <w:r w:rsidRPr="00380263">
        <w:rPr>
          <w:sz w:val="18"/>
        </w:rPr>
        <w:t xml:space="preserve">oral; </w:t>
      </w:r>
      <w:r w:rsidR="00076484" w:rsidRPr="00380263">
        <w:rPr>
          <w:sz w:val="18"/>
        </w:rPr>
        <w:br/>
      </w:r>
      <w:r w:rsidRPr="00380263">
        <w:rPr>
          <w:sz w:val="18"/>
        </w:rPr>
        <w:t>P = parenteral; R = rectal</w:t>
      </w:r>
    </w:p>
    <w:p w14:paraId="652E18D5" w14:textId="77777777" w:rsidR="00B105A9" w:rsidRPr="00380263" w:rsidRDefault="00000000" w:rsidP="006B2D65">
      <w:pPr>
        <w:spacing w:before="44"/>
        <w:ind w:left="113"/>
        <w:rPr>
          <w:sz w:val="18"/>
        </w:rPr>
      </w:pPr>
      <w:r w:rsidRPr="00380263">
        <w:rPr>
          <w:sz w:val="18"/>
        </w:rPr>
        <w:t>*</w:t>
      </w:r>
      <w:r w:rsidRPr="00380263">
        <w:rPr>
          <w:spacing w:val="-7"/>
          <w:sz w:val="18"/>
        </w:rPr>
        <w:t xml:space="preserve"> </w:t>
      </w:r>
      <w:r w:rsidRPr="00380263">
        <w:rPr>
          <w:sz w:val="18"/>
        </w:rPr>
        <w:t>DDD</w:t>
      </w:r>
      <w:r w:rsidRPr="00380263">
        <w:rPr>
          <w:spacing w:val="-5"/>
          <w:sz w:val="18"/>
        </w:rPr>
        <w:t xml:space="preserve"> </w:t>
      </w:r>
      <w:r w:rsidRPr="00380263">
        <w:rPr>
          <w:sz w:val="18"/>
        </w:rPr>
        <w:t>assigned</w:t>
      </w:r>
      <w:r w:rsidRPr="00380263">
        <w:rPr>
          <w:spacing w:val="-5"/>
          <w:sz w:val="18"/>
        </w:rPr>
        <w:t xml:space="preserve"> </w:t>
      </w:r>
      <w:r w:rsidRPr="00380263">
        <w:rPr>
          <w:sz w:val="18"/>
        </w:rPr>
        <w:t>by</w:t>
      </w:r>
      <w:r w:rsidRPr="00380263">
        <w:rPr>
          <w:spacing w:val="-5"/>
          <w:sz w:val="18"/>
        </w:rPr>
        <w:t xml:space="preserve"> </w:t>
      </w:r>
      <w:r w:rsidRPr="00380263">
        <w:rPr>
          <w:spacing w:val="-2"/>
          <w:sz w:val="18"/>
        </w:rPr>
        <w:t>NAUSP</w:t>
      </w:r>
    </w:p>
    <w:p w14:paraId="347B8ED4" w14:textId="77777777" w:rsidR="00B105A9" w:rsidRPr="00380263" w:rsidRDefault="00000000" w:rsidP="006B2D65">
      <w:pPr>
        <w:spacing w:before="40"/>
        <w:ind w:left="113"/>
        <w:rPr>
          <w:sz w:val="10"/>
        </w:rPr>
      </w:pPr>
      <w:r w:rsidRPr="00380263">
        <w:rPr>
          <w:sz w:val="18"/>
        </w:rPr>
        <w:t>Source:</w:t>
      </w:r>
      <w:r w:rsidRPr="00380263">
        <w:rPr>
          <w:spacing w:val="-9"/>
          <w:sz w:val="18"/>
        </w:rPr>
        <w:t xml:space="preserve"> </w:t>
      </w:r>
      <w:hyperlink r:id="rId64">
        <w:r w:rsidR="00B105A9" w:rsidRPr="00380263">
          <w:rPr>
            <w:sz w:val="18"/>
            <w:u w:val="single"/>
          </w:rPr>
          <w:t>WHO</w:t>
        </w:r>
        <w:r w:rsidR="00B105A9" w:rsidRPr="00380263">
          <w:rPr>
            <w:spacing w:val="-9"/>
            <w:sz w:val="18"/>
            <w:u w:val="single"/>
          </w:rPr>
          <w:t xml:space="preserve"> </w:t>
        </w:r>
        <w:r w:rsidR="00B105A9" w:rsidRPr="00380263">
          <w:rPr>
            <w:sz w:val="18"/>
            <w:u w:val="single"/>
          </w:rPr>
          <w:t>Collaborating</w:t>
        </w:r>
        <w:r w:rsidR="00B105A9" w:rsidRPr="00380263">
          <w:rPr>
            <w:spacing w:val="-9"/>
            <w:sz w:val="18"/>
            <w:u w:val="single"/>
          </w:rPr>
          <w:t xml:space="preserve"> </w:t>
        </w:r>
        <w:r w:rsidR="00B105A9" w:rsidRPr="00380263">
          <w:rPr>
            <w:sz w:val="18"/>
            <w:u w:val="single"/>
          </w:rPr>
          <w:t>Centre</w:t>
        </w:r>
        <w:r w:rsidR="00B105A9" w:rsidRPr="00380263">
          <w:rPr>
            <w:spacing w:val="-9"/>
            <w:sz w:val="18"/>
            <w:u w:val="single"/>
          </w:rPr>
          <w:t xml:space="preserve"> </w:t>
        </w:r>
        <w:r w:rsidR="00B105A9" w:rsidRPr="00380263">
          <w:rPr>
            <w:sz w:val="18"/>
            <w:u w:val="single"/>
          </w:rPr>
          <w:t>for</w:t>
        </w:r>
        <w:r w:rsidR="00B105A9" w:rsidRPr="00380263">
          <w:rPr>
            <w:spacing w:val="-9"/>
            <w:sz w:val="18"/>
            <w:u w:val="single"/>
          </w:rPr>
          <w:t xml:space="preserve"> </w:t>
        </w:r>
        <w:r w:rsidR="00B105A9" w:rsidRPr="00380263">
          <w:rPr>
            <w:sz w:val="18"/>
            <w:u w:val="single"/>
          </w:rPr>
          <w:t>Drug</w:t>
        </w:r>
        <w:r w:rsidR="00B105A9" w:rsidRPr="00380263">
          <w:rPr>
            <w:spacing w:val="-9"/>
            <w:sz w:val="18"/>
            <w:u w:val="single"/>
          </w:rPr>
          <w:t xml:space="preserve"> </w:t>
        </w:r>
        <w:r w:rsidR="00B105A9" w:rsidRPr="00380263">
          <w:rPr>
            <w:sz w:val="18"/>
            <w:u w:val="single"/>
          </w:rPr>
          <w:t>Statistics</w:t>
        </w:r>
        <w:r w:rsidR="00B105A9" w:rsidRPr="00380263">
          <w:rPr>
            <w:spacing w:val="-9"/>
            <w:sz w:val="18"/>
            <w:u w:val="single"/>
          </w:rPr>
          <w:t xml:space="preserve"> </w:t>
        </w:r>
        <w:r w:rsidR="00B105A9" w:rsidRPr="00380263">
          <w:rPr>
            <w:sz w:val="18"/>
            <w:u w:val="single"/>
          </w:rPr>
          <w:t>Methodology</w:t>
        </w:r>
      </w:hyperlink>
      <w:r w:rsidRPr="00380263">
        <w:rPr>
          <w:spacing w:val="-9"/>
          <w:sz w:val="18"/>
        </w:rPr>
        <w:t xml:space="preserve"> </w:t>
      </w:r>
      <w:r w:rsidRPr="00380263">
        <w:rPr>
          <w:spacing w:val="-2"/>
          <w:sz w:val="18"/>
        </w:rPr>
        <w:t>(2023)</w:t>
      </w:r>
      <w:r w:rsidRPr="00380263">
        <w:rPr>
          <w:spacing w:val="-2"/>
          <w:position w:val="6"/>
          <w:sz w:val="10"/>
        </w:rPr>
        <w:t>37</w:t>
      </w:r>
    </w:p>
    <w:p w14:paraId="032320A1" w14:textId="77777777" w:rsidR="00B105A9" w:rsidRPr="00380263" w:rsidRDefault="00B105A9">
      <w:pPr>
        <w:rPr>
          <w:sz w:val="10"/>
        </w:rPr>
        <w:sectPr w:rsidR="00B105A9" w:rsidRPr="00380263">
          <w:type w:val="continuous"/>
          <w:pgSz w:w="11910" w:h="16840"/>
          <w:pgMar w:top="1380" w:right="1020" w:bottom="880" w:left="1020" w:header="0" w:footer="694" w:gutter="0"/>
          <w:cols w:space="720"/>
        </w:sectPr>
      </w:pPr>
    </w:p>
    <w:p w14:paraId="75A76A25" w14:textId="77777777" w:rsidR="00B105A9" w:rsidRPr="00380263" w:rsidRDefault="00000000" w:rsidP="00F94295">
      <w:pPr>
        <w:pStyle w:val="Caption"/>
      </w:pPr>
      <w:r w:rsidRPr="00380263">
        <w:lastRenderedPageBreak/>
        <w:t>Table</w:t>
      </w:r>
      <w:r w:rsidRPr="00380263">
        <w:rPr>
          <w:spacing w:val="1"/>
        </w:rPr>
        <w:t xml:space="preserve"> </w:t>
      </w:r>
      <w:r w:rsidRPr="00380263">
        <w:t>A4:</w:t>
      </w:r>
      <w:r w:rsidRPr="00380263">
        <w:rPr>
          <w:spacing w:val="3"/>
        </w:rPr>
        <w:t xml:space="preserve"> </w:t>
      </w:r>
      <w:r w:rsidRPr="00380263">
        <w:t>Antifungal</w:t>
      </w:r>
      <w:r w:rsidRPr="00380263">
        <w:rPr>
          <w:spacing w:val="4"/>
        </w:rPr>
        <w:t xml:space="preserve"> </w:t>
      </w:r>
      <w:r w:rsidRPr="00380263">
        <w:rPr>
          <w:spacing w:val="-2"/>
        </w:rPr>
        <w:t>agents</w:t>
      </w:r>
    </w:p>
    <w:p w14:paraId="32A00D59" w14:textId="77777777" w:rsidR="00B105A9" w:rsidRPr="00380263" w:rsidRDefault="00B105A9">
      <w:pPr>
        <w:pStyle w:val="BodyText"/>
        <w:spacing w:before="2"/>
        <w:rPr>
          <w:b/>
          <w:sz w:val="6"/>
        </w:rPr>
      </w:pPr>
    </w:p>
    <w:tbl>
      <w:tblPr>
        <w:tblW w:w="0" w:type="auto"/>
        <w:tblInd w:w="123" w:type="dxa"/>
        <w:tblBorders>
          <w:top w:val="single" w:sz="4" w:space="0" w:color="BCBEC0"/>
          <w:left w:val="single" w:sz="4" w:space="0" w:color="BCBEC0"/>
          <w:bottom w:val="single" w:sz="4" w:space="0" w:color="BCBEC0"/>
          <w:right w:val="single" w:sz="4" w:space="0" w:color="BCBEC0"/>
          <w:insideH w:val="single" w:sz="4" w:space="0" w:color="BCBEC0"/>
          <w:insideV w:val="single" w:sz="4" w:space="0" w:color="BCBEC0"/>
        </w:tblBorders>
        <w:tblLayout w:type="fixed"/>
        <w:tblCellMar>
          <w:left w:w="0" w:type="dxa"/>
          <w:right w:w="0" w:type="dxa"/>
        </w:tblCellMar>
        <w:tblLook w:val="01E0" w:firstRow="1" w:lastRow="1" w:firstColumn="1" w:lastColumn="1" w:noHBand="0" w:noVBand="0"/>
      </w:tblPr>
      <w:tblGrid>
        <w:gridCol w:w="3223"/>
        <w:gridCol w:w="3708"/>
        <w:gridCol w:w="1373"/>
        <w:gridCol w:w="1326"/>
      </w:tblGrid>
      <w:tr w:rsidR="00B105A9" w:rsidRPr="00380263" w14:paraId="6D949B2E" w14:textId="77777777">
        <w:trPr>
          <w:trHeight w:val="500"/>
        </w:trPr>
        <w:tc>
          <w:tcPr>
            <w:tcW w:w="3223" w:type="dxa"/>
            <w:shd w:val="clear" w:color="auto" w:fill="153A6E"/>
          </w:tcPr>
          <w:p w14:paraId="412CDC22" w14:textId="77777777" w:rsidR="00B105A9" w:rsidRPr="00380263" w:rsidRDefault="00B105A9">
            <w:pPr>
              <w:pStyle w:val="TableParagraph"/>
              <w:spacing w:before="11"/>
              <w:ind w:left="0"/>
              <w:rPr>
                <w:b/>
                <w:sz w:val="18"/>
              </w:rPr>
            </w:pPr>
          </w:p>
          <w:p w14:paraId="7105E528" w14:textId="77777777" w:rsidR="00B105A9" w:rsidRPr="00380263" w:rsidRDefault="00000000">
            <w:pPr>
              <w:pStyle w:val="TableParagraph"/>
              <w:spacing w:before="0"/>
              <w:rPr>
                <w:b/>
                <w:sz w:val="18"/>
              </w:rPr>
            </w:pPr>
            <w:r w:rsidRPr="00380263">
              <w:rPr>
                <w:b/>
                <w:color w:val="FFFFFF"/>
                <w:spacing w:val="-4"/>
                <w:sz w:val="18"/>
              </w:rPr>
              <w:t>ATC</w:t>
            </w:r>
            <w:r w:rsidRPr="00380263">
              <w:rPr>
                <w:b/>
                <w:color w:val="FFFFFF"/>
                <w:spacing w:val="-7"/>
                <w:sz w:val="18"/>
              </w:rPr>
              <w:t xml:space="preserve"> </w:t>
            </w:r>
            <w:r w:rsidRPr="00380263">
              <w:rPr>
                <w:b/>
                <w:color w:val="FFFFFF"/>
                <w:spacing w:val="-2"/>
                <w:sz w:val="18"/>
              </w:rPr>
              <w:t>classification</w:t>
            </w:r>
          </w:p>
        </w:tc>
        <w:tc>
          <w:tcPr>
            <w:tcW w:w="3708" w:type="dxa"/>
            <w:shd w:val="clear" w:color="auto" w:fill="153A6E"/>
          </w:tcPr>
          <w:p w14:paraId="0A352373" w14:textId="77777777" w:rsidR="00B105A9" w:rsidRPr="00380263" w:rsidRDefault="00B105A9">
            <w:pPr>
              <w:pStyle w:val="TableParagraph"/>
              <w:spacing w:before="11"/>
              <w:ind w:left="0"/>
              <w:rPr>
                <w:b/>
                <w:sz w:val="18"/>
              </w:rPr>
            </w:pPr>
          </w:p>
          <w:p w14:paraId="339DA641" w14:textId="77777777" w:rsidR="00B105A9" w:rsidRPr="00380263" w:rsidRDefault="00000000">
            <w:pPr>
              <w:pStyle w:val="TableParagraph"/>
              <w:spacing w:before="0"/>
              <w:rPr>
                <w:b/>
                <w:sz w:val="18"/>
              </w:rPr>
            </w:pPr>
            <w:r w:rsidRPr="00380263">
              <w:rPr>
                <w:b/>
                <w:color w:val="FFFFFF"/>
                <w:sz w:val="18"/>
              </w:rPr>
              <w:t xml:space="preserve">Generic </w:t>
            </w:r>
            <w:r w:rsidRPr="00380263">
              <w:rPr>
                <w:b/>
                <w:color w:val="FFFFFF"/>
                <w:spacing w:val="-4"/>
                <w:sz w:val="18"/>
              </w:rPr>
              <w:t>name</w:t>
            </w:r>
          </w:p>
        </w:tc>
        <w:tc>
          <w:tcPr>
            <w:tcW w:w="1373" w:type="dxa"/>
            <w:shd w:val="clear" w:color="auto" w:fill="153A6E"/>
          </w:tcPr>
          <w:p w14:paraId="41FFDD49" w14:textId="77777777" w:rsidR="00B105A9" w:rsidRPr="00380263" w:rsidRDefault="00B105A9">
            <w:pPr>
              <w:pStyle w:val="TableParagraph"/>
              <w:spacing w:before="11"/>
              <w:ind w:left="0"/>
              <w:rPr>
                <w:b/>
                <w:sz w:val="18"/>
              </w:rPr>
            </w:pPr>
          </w:p>
          <w:p w14:paraId="0FD912EA" w14:textId="77777777" w:rsidR="00B105A9" w:rsidRPr="00380263" w:rsidRDefault="00000000">
            <w:pPr>
              <w:pStyle w:val="TableParagraph"/>
              <w:spacing w:before="0"/>
              <w:ind w:left="17" w:right="10"/>
              <w:jc w:val="center"/>
              <w:rPr>
                <w:b/>
                <w:sz w:val="18"/>
              </w:rPr>
            </w:pPr>
            <w:r w:rsidRPr="00380263">
              <w:rPr>
                <w:b/>
                <w:color w:val="FFFFFF"/>
                <w:sz w:val="18"/>
              </w:rPr>
              <w:t>DDD</w:t>
            </w:r>
            <w:r w:rsidRPr="00380263">
              <w:rPr>
                <w:b/>
                <w:color w:val="FFFFFF"/>
                <w:spacing w:val="-4"/>
                <w:sz w:val="18"/>
              </w:rPr>
              <w:t xml:space="preserve"> </w:t>
            </w:r>
            <w:r w:rsidRPr="00380263">
              <w:rPr>
                <w:b/>
                <w:color w:val="FFFFFF"/>
                <w:spacing w:val="-5"/>
                <w:sz w:val="18"/>
              </w:rPr>
              <w:t>(g)</w:t>
            </w:r>
          </w:p>
        </w:tc>
        <w:tc>
          <w:tcPr>
            <w:tcW w:w="1326" w:type="dxa"/>
            <w:shd w:val="clear" w:color="auto" w:fill="153A6E"/>
          </w:tcPr>
          <w:p w14:paraId="15B742DF" w14:textId="77777777" w:rsidR="00B105A9" w:rsidRPr="00380263" w:rsidRDefault="00B105A9">
            <w:pPr>
              <w:pStyle w:val="TableParagraph"/>
              <w:spacing w:before="11"/>
              <w:ind w:left="0"/>
              <w:rPr>
                <w:b/>
                <w:sz w:val="18"/>
              </w:rPr>
            </w:pPr>
          </w:p>
          <w:p w14:paraId="328D30C4" w14:textId="77777777" w:rsidR="00B105A9" w:rsidRPr="00380263" w:rsidRDefault="00000000">
            <w:pPr>
              <w:pStyle w:val="TableParagraph"/>
              <w:spacing w:before="0"/>
              <w:ind w:left="7"/>
              <w:jc w:val="center"/>
              <w:rPr>
                <w:b/>
                <w:sz w:val="18"/>
              </w:rPr>
            </w:pPr>
            <w:r w:rsidRPr="00380263">
              <w:rPr>
                <w:b/>
                <w:color w:val="FFFFFF"/>
                <w:spacing w:val="-2"/>
                <w:sz w:val="18"/>
              </w:rPr>
              <w:t>Route</w:t>
            </w:r>
          </w:p>
        </w:tc>
      </w:tr>
      <w:tr w:rsidR="00B105A9" w:rsidRPr="00380263" w14:paraId="4C46E897" w14:textId="77777777">
        <w:trPr>
          <w:trHeight w:val="345"/>
        </w:trPr>
        <w:tc>
          <w:tcPr>
            <w:tcW w:w="3223" w:type="dxa"/>
            <w:shd w:val="clear" w:color="auto" w:fill="DADBE6"/>
          </w:tcPr>
          <w:p w14:paraId="79121497" w14:textId="77777777" w:rsidR="00B105A9" w:rsidRPr="00380263" w:rsidRDefault="00000000">
            <w:pPr>
              <w:pStyle w:val="TableParagraph"/>
              <w:rPr>
                <w:sz w:val="18"/>
              </w:rPr>
            </w:pPr>
            <w:r w:rsidRPr="00380263">
              <w:rPr>
                <w:sz w:val="18"/>
              </w:rPr>
              <w:t>J02AB,</w:t>
            </w:r>
            <w:r w:rsidRPr="00380263">
              <w:rPr>
                <w:spacing w:val="-8"/>
                <w:sz w:val="18"/>
              </w:rPr>
              <w:t xml:space="preserve"> </w:t>
            </w:r>
            <w:r w:rsidRPr="00380263">
              <w:rPr>
                <w:spacing w:val="-4"/>
                <w:sz w:val="18"/>
              </w:rPr>
              <w:t>J02AC</w:t>
            </w:r>
          </w:p>
        </w:tc>
        <w:tc>
          <w:tcPr>
            <w:tcW w:w="3708" w:type="dxa"/>
            <w:shd w:val="clear" w:color="auto" w:fill="DADBE6"/>
          </w:tcPr>
          <w:p w14:paraId="45ACDFD0" w14:textId="77777777" w:rsidR="00B105A9" w:rsidRPr="00380263" w:rsidRDefault="00000000">
            <w:pPr>
              <w:pStyle w:val="TableParagraph"/>
              <w:rPr>
                <w:sz w:val="18"/>
              </w:rPr>
            </w:pPr>
            <w:r w:rsidRPr="00380263">
              <w:rPr>
                <w:spacing w:val="-2"/>
                <w:sz w:val="18"/>
              </w:rPr>
              <w:t>Triazole</w:t>
            </w:r>
            <w:r w:rsidRPr="00380263">
              <w:rPr>
                <w:spacing w:val="-3"/>
                <w:sz w:val="18"/>
              </w:rPr>
              <w:t xml:space="preserve"> </w:t>
            </w:r>
            <w:r w:rsidRPr="00380263">
              <w:rPr>
                <w:spacing w:val="-2"/>
                <w:sz w:val="18"/>
              </w:rPr>
              <w:t>antifungals</w:t>
            </w:r>
          </w:p>
        </w:tc>
        <w:tc>
          <w:tcPr>
            <w:tcW w:w="1373" w:type="dxa"/>
            <w:shd w:val="clear" w:color="auto" w:fill="DADBE6"/>
          </w:tcPr>
          <w:p w14:paraId="14130B40" w14:textId="77777777" w:rsidR="00B105A9" w:rsidRPr="00380263" w:rsidRDefault="00B105A9">
            <w:pPr>
              <w:pStyle w:val="TableParagraph"/>
              <w:spacing w:before="0"/>
              <w:ind w:left="0"/>
              <w:rPr>
                <w:rFonts w:ascii="Times New Roman"/>
                <w:sz w:val="18"/>
              </w:rPr>
            </w:pPr>
          </w:p>
        </w:tc>
        <w:tc>
          <w:tcPr>
            <w:tcW w:w="1326" w:type="dxa"/>
            <w:shd w:val="clear" w:color="auto" w:fill="DADBE6"/>
          </w:tcPr>
          <w:p w14:paraId="39A3642D" w14:textId="77777777" w:rsidR="00B105A9" w:rsidRPr="00380263" w:rsidRDefault="00B105A9">
            <w:pPr>
              <w:pStyle w:val="TableParagraph"/>
              <w:spacing w:before="0"/>
              <w:ind w:left="0"/>
              <w:rPr>
                <w:rFonts w:ascii="Times New Roman"/>
                <w:sz w:val="18"/>
              </w:rPr>
            </w:pPr>
          </w:p>
        </w:tc>
      </w:tr>
      <w:tr w:rsidR="00B105A9" w:rsidRPr="00380263" w14:paraId="35EB51EF" w14:textId="77777777">
        <w:trPr>
          <w:trHeight w:val="345"/>
        </w:trPr>
        <w:tc>
          <w:tcPr>
            <w:tcW w:w="3223" w:type="dxa"/>
          </w:tcPr>
          <w:p w14:paraId="5755C551" w14:textId="77777777" w:rsidR="00B105A9" w:rsidRPr="00380263" w:rsidRDefault="00000000">
            <w:pPr>
              <w:pStyle w:val="TableParagraph"/>
              <w:rPr>
                <w:sz w:val="18"/>
              </w:rPr>
            </w:pPr>
            <w:r w:rsidRPr="00380263">
              <w:rPr>
                <w:spacing w:val="-2"/>
                <w:sz w:val="18"/>
              </w:rPr>
              <w:t>J02AC01</w:t>
            </w:r>
          </w:p>
        </w:tc>
        <w:tc>
          <w:tcPr>
            <w:tcW w:w="3708" w:type="dxa"/>
          </w:tcPr>
          <w:p w14:paraId="107F93D0" w14:textId="77777777" w:rsidR="00B105A9" w:rsidRPr="00380263" w:rsidRDefault="00000000">
            <w:pPr>
              <w:pStyle w:val="TableParagraph"/>
              <w:rPr>
                <w:sz w:val="18"/>
              </w:rPr>
            </w:pPr>
            <w:r w:rsidRPr="00380263">
              <w:rPr>
                <w:spacing w:val="-2"/>
                <w:sz w:val="18"/>
              </w:rPr>
              <w:t>Fluconazole</w:t>
            </w:r>
          </w:p>
        </w:tc>
        <w:tc>
          <w:tcPr>
            <w:tcW w:w="1373" w:type="dxa"/>
          </w:tcPr>
          <w:p w14:paraId="09564ECF" w14:textId="77777777" w:rsidR="00B105A9" w:rsidRPr="00380263" w:rsidRDefault="00000000">
            <w:pPr>
              <w:pStyle w:val="TableParagraph"/>
              <w:ind w:left="18" w:right="10"/>
              <w:jc w:val="center"/>
              <w:rPr>
                <w:sz w:val="18"/>
              </w:rPr>
            </w:pPr>
            <w:r w:rsidRPr="00380263">
              <w:rPr>
                <w:spacing w:val="-5"/>
                <w:sz w:val="18"/>
              </w:rPr>
              <w:t>0.2</w:t>
            </w:r>
          </w:p>
        </w:tc>
        <w:tc>
          <w:tcPr>
            <w:tcW w:w="1326" w:type="dxa"/>
          </w:tcPr>
          <w:p w14:paraId="4F1A102C" w14:textId="77777777" w:rsidR="00B105A9" w:rsidRPr="00380263" w:rsidRDefault="00000000">
            <w:pPr>
              <w:pStyle w:val="TableParagraph"/>
              <w:ind w:left="7"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2ACB0A3B" w14:textId="77777777">
        <w:trPr>
          <w:trHeight w:val="345"/>
        </w:trPr>
        <w:tc>
          <w:tcPr>
            <w:tcW w:w="3223" w:type="dxa"/>
          </w:tcPr>
          <w:p w14:paraId="1FB31185" w14:textId="77777777" w:rsidR="00B105A9" w:rsidRPr="00380263" w:rsidRDefault="00000000">
            <w:pPr>
              <w:pStyle w:val="TableParagraph"/>
              <w:rPr>
                <w:sz w:val="18"/>
              </w:rPr>
            </w:pPr>
            <w:r w:rsidRPr="00380263">
              <w:rPr>
                <w:spacing w:val="-2"/>
                <w:sz w:val="18"/>
              </w:rPr>
              <w:t>J02AC02</w:t>
            </w:r>
          </w:p>
        </w:tc>
        <w:tc>
          <w:tcPr>
            <w:tcW w:w="3708" w:type="dxa"/>
          </w:tcPr>
          <w:p w14:paraId="33B3F109" w14:textId="77777777" w:rsidR="00B105A9" w:rsidRPr="00380263" w:rsidRDefault="00000000">
            <w:pPr>
              <w:pStyle w:val="TableParagraph"/>
              <w:rPr>
                <w:sz w:val="18"/>
              </w:rPr>
            </w:pPr>
            <w:r w:rsidRPr="00380263">
              <w:rPr>
                <w:spacing w:val="-2"/>
                <w:sz w:val="18"/>
              </w:rPr>
              <w:t>Itraconazole</w:t>
            </w:r>
          </w:p>
        </w:tc>
        <w:tc>
          <w:tcPr>
            <w:tcW w:w="1373" w:type="dxa"/>
          </w:tcPr>
          <w:p w14:paraId="1932B852" w14:textId="77777777" w:rsidR="00B105A9" w:rsidRPr="00380263" w:rsidRDefault="00000000">
            <w:pPr>
              <w:pStyle w:val="TableParagraph"/>
              <w:ind w:left="18" w:right="10"/>
              <w:jc w:val="center"/>
              <w:rPr>
                <w:sz w:val="18"/>
              </w:rPr>
            </w:pPr>
            <w:r w:rsidRPr="00380263">
              <w:rPr>
                <w:spacing w:val="-5"/>
                <w:sz w:val="18"/>
              </w:rPr>
              <w:t>0.2</w:t>
            </w:r>
          </w:p>
        </w:tc>
        <w:tc>
          <w:tcPr>
            <w:tcW w:w="1326" w:type="dxa"/>
          </w:tcPr>
          <w:p w14:paraId="49D5D14B" w14:textId="77777777" w:rsidR="00B105A9" w:rsidRPr="00380263" w:rsidRDefault="00000000">
            <w:pPr>
              <w:pStyle w:val="TableParagraph"/>
              <w:ind w:left="7"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200453B4" w14:textId="77777777">
        <w:trPr>
          <w:trHeight w:val="345"/>
        </w:trPr>
        <w:tc>
          <w:tcPr>
            <w:tcW w:w="3223" w:type="dxa"/>
          </w:tcPr>
          <w:p w14:paraId="4A54470F" w14:textId="77777777" w:rsidR="00B105A9" w:rsidRPr="00380263" w:rsidRDefault="00000000">
            <w:pPr>
              <w:pStyle w:val="TableParagraph"/>
              <w:rPr>
                <w:sz w:val="18"/>
              </w:rPr>
            </w:pPr>
            <w:r w:rsidRPr="00380263">
              <w:rPr>
                <w:spacing w:val="-2"/>
                <w:sz w:val="18"/>
              </w:rPr>
              <w:t>J02AC02</w:t>
            </w:r>
          </w:p>
        </w:tc>
        <w:tc>
          <w:tcPr>
            <w:tcW w:w="3708" w:type="dxa"/>
          </w:tcPr>
          <w:p w14:paraId="1E36EB2F" w14:textId="77777777" w:rsidR="00B105A9" w:rsidRPr="00380263" w:rsidRDefault="00000000">
            <w:pPr>
              <w:pStyle w:val="TableParagraph"/>
              <w:rPr>
                <w:sz w:val="18"/>
              </w:rPr>
            </w:pPr>
            <w:r w:rsidRPr="00380263">
              <w:rPr>
                <w:sz w:val="18"/>
              </w:rPr>
              <w:t>Itraconazole</w:t>
            </w:r>
            <w:r w:rsidRPr="00380263">
              <w:rPr>
                <w:spacing w:val="-10"/>
                <w:sz w:val="18"/>
              </w:rPr>
              <w:t xml:space="preserve"> </w:t>
            </w:r>
            <w:r w:rsidRPr="00380263">
              <w:rPr>
                <w:spacing w:val="-5"/>
                <w:sz w:val="18"/>
              </w:rPr>
              <w:t>MR</w:t>
            </w:r>
          </w:p>
        </w:tc>
        <w:tc>
          <w:tcPr>
            <w:tcW w:w="1373" w:type="dxa"/>
          </w:tcPr>
          <w:p w14:paraId="3BE930A8" w14:textId="77777777" w:rsidR="00B105A9" w:rsidRPr="00380263" w:rsidRDefault="00000000">
            <w:pPr>
              <w:pStyle w:val="TableParagraph"/>
              <w:ind w:left="8" w:right="18"/>
              <w:jc w:val="center"/>
              <w:rPr>
                <w:sz w:val="18"/>
              </w:rPr>
            </w:pPr>
            <w:r w:rsidRPr="00380263">
              <w:rPr>
                <w:spacing w:val="-5"/>
                <w:sz w:val="18"/>
              </w:rPr>
              <w:t>0.1</w:t>
            </w:r>
          </w:p>
        </w:tc>
        <w:tc>
          <w:tcPr>
            <w:tcW w:w="1326" w:type="dxa"/>
          </w:tcPr>
          <w:p w14:paraId="7BFC7AEA" w14:textId="77777777" w:rsidR="00B105A9" w:rsidRPr="00380263" w:rsidRDefault="00000000">
            <w:pPr>
              <w:pStyle w:val="TableParagraph"/>
              <w:ind w:left="7" w:right="3"/>
              <w:jc w:val="center"/>
              <w:rPr>
                <w:sz w:val="18"/>
              </w:rPr>
            </w:pPr>
            <w:r w:rsidRPr="00380263">
              <w:rPr>
                <w:sz w:val="18"/>
              </w:rPr>
              <w:t>O</w:t>
            </w:r>
            <w:r w:rsidRPr="00380263">
              <w:rPr>
                <w:spacing w:val="-4"/>
                <w:sz w:val="18"/>
              </w:rPr>
              <w:t xml:space="preserve"> (MR)</w:t>
            </w:r>
          </w:p>
        </w:tc>
      </w:tr>
      <w:tr w:rsidR="00B105A9" w:rsidRPr="00380263" w14:paraId="544B5C5D" w14:textId="77777777">
        <w:trPr>
          <w:trHeight w:val="345"/>
        </w:trPr>
        <w:tc>
          <w:tcPr>
            <w:tcW w:w="3223" w:type="dxa"/>
          </w:tcPr>
          <w:p w14:paraId="610BDB0F" w14:textId="77777777" w:rsidR="00B105A9" w:rsidRPr="00380263" w:rsidRDefault="00000000">
            <w:pPr>
              <w:pStyle w:val="TableParagraph"/>
              <w:rPr>
                <w:sz w:val="18"/>
              </w:rPr>
            </w:pPr>
            <w:r w:rsidRPr="00380263">
              <w:rPr>
                <w:spacing w:val="-2"/>
                <w:sz w:val="18"/>
              </w:rPr>
              <w:t>J02AC03</w:t>
            </w:r>
          </w:p>
        </w:tc>
        <w:tc>
          <w:tcPr>
            <w:tcW w:w="3708" w:type="dxa"/>
          </w:tcPr>
          <w:p w14:paraId="1EDFB0E8" w14:textId="77777777" w:rsidR="00B105A9" w:rsidRPr="00380263" w:rsidRDefault="00000000">
            <w:pPr>
              <w:pStyle w:val="TableParagraph"/>
              <w:rPr>
                <w:sz w:val="18"/>
              </w:rPr>
            </w:pPr>
            <w:r w:rsidRPr="00380263">
              <w:rPr>
                <w:spacing w:val="-2"/>
                <w:sz w:val="18"/>
              </w:rPr>
              <w:t>Voriconazole</w:t>
            </w:r>
          </w:p>
        </w:tc>
        <w:tc>
          <w:tcPr>
            <w:tcW w:w="1373" w:type="dxa"/>
          </w:tcPr>
          <w:p w14:paraId="069281B0" w14:textId="77777777" w:rsidR="00B105A9" w:rsidRPr="00380263" w:rsidRDefault="00000000">
            <w:pPr>
              <w:pStyle w:val="TableParagraph"/>
              <w:ind w:left="18" w:right="10"/>
              <w:jc w:val="center"/>
              <w:rPr>
                <w:sz w:val="18"/>
              </w:rPr>
            </w:pPr>
            <w:r w:rsidRPr="00380263">
              <w:rPr>
                <w:spacing w:val="-5"/>
                <w:sz w:val="18"/>
              </w:rPr>
              <w:t>0.4</w:t>
            </w:r>
          </w:p>
        </w:tc>
        <w:tc>
          <w:tcPr>
            <w:tcW w:w="1326" w:type="dxa"/>
          </w:tcPr>
          <w:p w14:paraId="3D85E267" w14:textId="77777777" w:rsidR="00B105A9" w:rsidRPr="00380263" w:rsidRDefault="00000000">
            <w:pPr>
              <w:pStyle w:val="TableParagraph"/>
              <w:ind w:left="7"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782745B6" w14:textId="77777777">
        <w:trPr>
          <w:trHeight w:val="345"/>
        </w:trPr>
        <w:tc>
          <w:tcPr>
            <w:tcW w:w="3223" w:type="dxa"/>
          </w:tcPr>
          <w:p w14:paraId="6A23388B" w14:textId="77777777" w:rsidR="00B105A9" w:rsidRPr="00380263" w:rsidRDefault="00000000">
            <w:pPr>
              <w:pStyle w:val="TableParagraph"/>
              <w:rPr>
                <w:sz w:val="18"/>
              </w:rPr>
            </w:pPr>
            <w:r w:rsidRPr="00380263">
              <w:rPr>
                <w:spacing w:val="-2"/>
                <w:sz w:val="18"/>
              </w:rPr>
              <w:t>J02AC04</w:t>
            </w:r>
          </w:p>
        </w:tc>
        <w:tc>
          <w:tcPr>
            <w:tcW w:w="3708" w:type="dxa"/>
          </w:tcPr>
          <w:p w14:paraId="643D27C0" w14:textId="77777777" w:rsidR="00B105A9" w:rsidRPr="00380263" w:rsidRDefault="00000000">
            <w:pPr>
              <w:pStyle w:val="TableParagraph"/>
              <w:rPr>
                <w:sz w:val="18"/>
              </w:rPr>
            </w:pPr>
            <w:r w:rsidRPr="00380263">
              <w:rPr>
                <w:spacing w:val="-2"/>
                <w:sz w:val="18"/>
              </w:rPr>
              <w:t>Posaconazole</w:t>
            </w:r>
          </w:p>
        </w:tc>
        <w:tc>
          <w:tcPr>
            <w:tcW w:w="1373" w:type="dxa"/>
          </w:tcPr>
          <w:p w14:paraId="192AE93D" w14:textId="77777777" w:rsidR="00B105A9" w:rsidRPr="00380263" w:rsidRDefault="00000000">
            <w:pPr>
              <w:pStyle w:val="TableParagraph"/>
              <w:ind w:left="18" w:right="10"/>
              <w:jc w:val="center"/>
              <w:rPr>
                <w:sz w:val="18"/>
              </w:rPr>
            </w:pPr>
            <w:r w:rsidRPr="00380263">
              <w:rPr>
                <w:spacing w:val="-5"/>
                <w:sz w:val="18"/>
              </w:rPr>
              <w:t>0.8</w:t>
            </w:r>
          </w:p>
        </w:tc>
        <w:tc>
          <w:tcPr>
            <w:tcW w:w="1326" w:type="dxa"/>
          </w:tcPr>
          <w:p w14:paraId="1E427FA3" w14:textId="77777777" w:rsidR="00B105A9" w:rsidRPr="00380263" w:rsidRDefault="00000000">
            <w:pPr>
              <w:pStyle w:val="TableParagraph"/>
              <w:ind w:left="7" w:right="1"/>
              <w:jc w:val="center"/>
              <w:rPr>
                <w:sz w:val="18"/>
              </w:rPr>
            </w:pPr>
            <w:r w:rsidRPr="00380263">
              <w:rPr>
                <w:spacing w:val="-10"/>
                <w:sz w:val="18"/>
              </w:rPr>
              <w:t>O</w:t>
            </w:r>
          </w:p>
        </w:tc>
      </w:tr>
      <w:tr w:rsidR="00B105A9" w:rsidRPr="00380263" w14:paraId="08CEFA8C" w14:textId="77777777">
        <w:trPr>
          <w:trHeight w:val="345"/>
        </w:trPr>
        <w:tc>
          <w:tcPr>
            <w:tcW w:w="3223" w:type="dxa"/>
          </w:tcPr>
          <w:p w14:paraId="15AA4B7C" w14:textId="77777777" w:rsidR="00B105A9" w:rsidRPr="00380263" w:rsidRDefault="00000000">
            <w:pPr>
              <w:pStyle w:val="TableParagraph"/>
              <w:rPr>
                <w:sz w:val="18"/>
              </w:rPr>
            </w:pPr>
            <w:r w:rsidRPr="00380263">
              <w:rPr>
                <w:spacing w:val="-2"/>
                <w:sz w:val="18"/>
              </w:rPr>
              <w:t>J02AC04</w:t>
            </w:r>
          </w:p>
        </w:tc>
        <w:tc>
          <w:tcPr>
            <w:tcW w:w="3708" w:type="dxa"/>
          </w:tcPr>
          <w:p w14:paraId="411E8AF8" w14:textId="77777777" w:rsidR="00B105A9" w:rsidRPr="00380263" w:rsidRDefault="00000000">
            <w:pPr>
              <w:pStyle w:val="TableParagraph"/>
              <w:rPr>
                <w:sz w:val="18"/>
              </w:rPr>
            </w:pPr>
            <w:r w:rsidRPr="00380263">
              <w:rPr>
                <w:spacing w:val="-2"/>
                <w:sz w:val="18"/>
              </w:rPr>
              <w:t>Posaconazole</w:t>
            </w:r>
          </w:p>
        </w:tc>
        <w:tc>
          <w:tcPr>
            <w:tcW w:w="1373" w:type="dxa"/>
          </w:tcPr>
          <w:p w14:paraId="4BC62B67" w14:textId="77777777" w:rsidR="00B105A9" w:rsidRPr="00380263" w:rsidRDefault="00000000">
            <w:pPr>
              <w:pStyle w:val="TableParagraph"/>
              <w:ind w:left="18" w:right="10"/>
              <w:jc w:val="center"/>
              <w:rPr>
                <w:sz w:val="18"/>
              </w:rPr>
            </w:pPr>
            <w:r w:rsidRPr="00380263">
              <w:rPr>
                <w:spacing w:val="-5"/>
                <w:sz w:val="18"/>
              </w:rPr>
              <w:t>0.3</w:t>
            </w:r>
          </w:p>
        </w:tc>
        <w:tc>
          <w:tcPr>
            <w:tcW w:w="1326" w:type="dxa"/>
          </w:tcPr>
          <w:p w14:paraId="0C7BEA0F" w14:textId="77777777" w:rsidR="00B105A9" w:rsidRPr="00380263" w:rsidRDefault="00000000">
            <w:pPr>
              <w:pStyle w:val="TableParagraph"/>
              <w:ind w:left="7" w:right="1"/>
              <w:jc w:val="center"/>
              <w:rPr>
                <w:sz w:val="18"/>
              </w:rPr>
            </w:pPr>
            <w:r w:rsidRPr="00380263">
              <w:rPr>
                <w:spacing w:val="-10"/>
                <w:sz w:val="18"/>
              </w:rPr>
              <w:t>P</w:t>
            </w:r>
          </w:p>
        </w:tc>
      </w:tr>
      <w:tr w:rsidR="00B105A9" w:rsidRPr="00380263" w14:paraId="5CDE5A65" w14:textId="77777777">
        <w:trPr>
          <w:trHeight w:val="345"/>
        </w:trPr>
        <w:tc>
          <w:tcPr>
            <w:tcW w:w="3223" w:type="dxa"/>
            <w:shd w:val="clear" w:color="auto" w:fill="DADBE6"/>
          </w:tcPr>
          <w:p w14:paraId="076E9013" w14:textId="77777777" w:rsidR="00B105A9" w:rsidRPr="00380263" w:rsidRDefault="00000000">
            <w:pPr>
              <w:pStyle w:val="TableParagraph"/>
              <w:rPr>
                <w:sz w:val="18"/>
              </w:rPr>
            </w:pPr>
            <w:r w:rsidRPr="00380263">
              <w:rPr>
                <w:spacing w:val="-2"/>
                <w:sz w:val="18"/>
              </w:rPr>
              <w:t>J02AA</w:t>
            </w:r>
          </w:p>
        </w:tc>
        <w:tc>
          <w:tcPr>
            <w:tcW w:w="3708" w:type="dxa"/>
            <w:shd w:val="clear" w:color="auto" w:fill="DADBE6"/>
          </w:tcPr>
          <w:p w14:paraId="3799D9C2" w14:textId="77777777" w:rsidR="00B105A9" w:rsidRPr="00380263" w:rsidRDefault="00000000">
            <w:pPr>
              <w:pStyle w:val="TableParagraph"/>
              <w:rPr>
                <w:sz w:val="18"/>
              </w:rPr>
            </w:pPr>
            <w:r w:rsidRPr="00380263">
              <w:rPr>
                <w:sz w:val="18"/>
              </w:rPr>
              <w:t>Polyene</w:t>
            </w:r>
            <w:r w:rsidRPr="00380263">
              <w:rPr>
                <w:spacing w:val="-10"/>
                <w:sz w:val="18"/>
              </w:rPr>
              <w:t xml:space="preserve"> </w:t>
            </w:r>
            <w:r w:rsidRPr="00380263">
              <w:rPr>
                <w:spacing w:val="-2"/>
                <w:sz w:val="18"/>
              </w:rPr>
              <w:t>antifungals</w:t>
            </w:r>
          </w:p>
        </w:tc>
        <w:tc>
          <w:tcPr>
            <w:tcW w:w="1373" w:type="dxa"/>
            <w:shd w:val="clear" w:color="auto" w:fill="DADBE6"/>
          </w:tcPr>
          <w:p w14:paraId="2443AB70" w14:textId="77777777" w:rsidR="00B105A9" w:rsidRPr="00380263" w:rsidRDefault="00B105A9">
            <w:pPr>
              <w:pStyle w:val="TableParagraph"/>
              <w:spacing w:before="0"/>
              <w:ind w:left="0"/>
              <w:rPr>
                <w:rFonts w:ascii="Times New Roman"/>
                <w:sz w:val="18"/>
              </w:rPr>
            </w:pPr>
          </w:p>
        </w:tc>
        <w:tc>
          <w:tcPr>
            <w:tcW w:w="1326" w:type="dxa"/>
            <w:shd w:val="clear" w:color="auto" w:fill="DADBE6"/>
          </w:tcPr>
          <w:p w14:paraId="5314B7DC" w14:textId="77777777" w:rsidR="00B105A9" w:rsidRPr="00380263" w:rsidRDefault="00B105A9">
            <w:pPr>
              <w:pStyle w:val="TableParagraph"/>
              <w:spacing w:before="0"/>
              <w:ind w:left="0"/>
              <w:rPr>
                <w:rFonts w:ascii="Times New Roman"/>
                <w:sz w:val="18"/>
              </w:rPr>
            </w:pPr>
          </w:p>
        </w:tc>
      </w:tr>
      <w:tr w:rsidR="00B105A9" w:rsidRPr="00380263" w14:paraId="3FC5CA81" w14:textId="77777777">
        <w:trPr>
          <w:trHeight w:val="345"/>
        </w:trPr>
        <w:tc>
          <w:tcPr>
            <w:tcW w:w="3223" w:type="dxa"/>
          </w:tcPr>
          <w:p w14:paraId="593ECEF9" w14:textId="77777777" w:rsidR="00B105A9" w:rsidRPr="00380263" w:rsidRDefault="00000000">
            <w:pPr>
              <w:pStyle w:val="TableParagraph"/>
              <w:rPr>
                <w:sz w:val="18"/>
              </w:rPr>
            </w:pPr>
            <w:r w:rsidRPr="00380263">
              <w:rPr>
                <w:spacing w:val="-2"/>
                <w:sz w:val="18"/>
              </w:rPr>
              <w:t>J02AA01</w:t>
            </w:r>
          </w:p>
        </w:tc>
        <w:tc>
          <w:tcPr>
            <w:tcW w:w="3708" w:type="dxa"/>
          </w:tcPr>
          <w:p w14:paraId="59971114" w14:textId="77777777" w:rsidR="00B105A9" w:rsidRPr="00380263" w:rsidRDefault="00000000">
            <w:pPr>
              <w:pStyle w:val="TableParagraph"/>
              <w:rPr>
                <w:sz w:val="18"/>
              </w:rPr>
            </w:pPr>
            <w:r w:rsidRPr="00380263">
              <w:rPr>
                <w:spacing w:val="-2"/>
                <w:sz w:val="18"/>
              </w:rPr>
              <w:t>Amphotericin</w:t>
            </w:r>
            <w:r w:rsidRPr="00380263">
              <w:rPr>
                <w:spacing w:val="11"/>
                <w:sz w:val="18"/>
              </w:rPr>
              <w:t xml:space="preserve"> </w:t>
            </w:r>
            <w:r w:rsidRPr="00380263">
              <w:rPr>
                <w:spacing w:val="-10"/>
                <w:sz w:val="18"/>
              </w:rPr>
              <w:t>B</w:t>
            </w:r>
          </w:p>
        </w:tc>
        <w:tc>
          <w:tcPr>
            <w:tcW w:w="1373" w:type="dxa"/>
          </w:tcPr>
          <w:p w14:paraId="13771851" w14:textId="77777777" w:rsidR="00B105A9" w:rsidRPr="00380263" w:rsidRDefault="00000000">
            <w:pPr>
              <w:pStyle w:val="TableParagraph"/>
              <w:ind w:left="18" w:right="10"/>
              <w:jc w:val="center"/>
              <w:rPr>
                <w:sz w:val="18"/>
              </w:rPr>
            </w:pPr>
            <w:r w:rsidRPr="00380263">
              <w:rPr>
                <w:spacing w:val="-2"/>
                <w:sz w:val="18"/>
              </w:rPr>
              <w:t>0.035</w:t>
            </w:r>
          </w:p>
        </w:tc>
        <w:tc>
          <w:tcPr>
            <w:tcW w:w="1326" w:type="dxa"/>
          </w:tcPr>
          <w:p w14:paraId="5AEC8C0E" w14:textId="77777777" w:rsidR="00B105A9" w:rsidRPr="00380263" w:rsidRDefault="00000000">
            <w:pPr>
              <w:pStyle w:val="TableParagraph"/>
              <w:ind w:left="7" w:right="1"/>
              <w:jc w:val="center"/>
              <w:rPr>
                <w:sz w:val="18"/>
              </w:rPr>
            </w:pPr>
            <w:r w:rsidRPr="00380263">
              <w:rPr>
                <w:spacing w:val="-10"/>
                <w:sz w:val="18"/>
              </w:rPr>
              <w:t>P</w:t>
            </w:r>
          </w:p>
        </w:tc>
      </w:tr>
      <w:tr w:rsidR="00B105A9" w:rsidRPr="00380263" w14:paraId="4DF726EF" w14:textId="77777777">
        <w:trPr>
          <w:trHeight w:val="345"/>
        </w:trPr>
        <w:tc>
          <w:tcPr>
            <w:tcW w:w="3223" w:type="dxa"/>
          </w:tcPr>
          <w:p w14:paraId="21F69367" w14:textId="77777777" w:rsidR="00B105A9" w:rsidRPr="00380263" w:rsidRDefault="00000000">
            <w:pPr>
              <w:pStyle w:val="TableParagraph"/>
              <w:rPr>
                <w:sz w:val="18"/>
              </w:rPr>
            </w:pPr>
            <w:r w:rsidRPr="00380263">
              <w:rPr>
                <w:spacing w:val="-2"/>
                <w:sz w:val="18"/>
              </w:rPr>
              <w:t>J02AA01</w:t>
            </w:r>
          </w:p>
        </w:tc>
        <w:tc>
          <w:tcPr>
            <w:tcW w:w="3708" w:type="dxa"/>
          </w:tcPr>
          <w:p w14:paraId="0B819669" w14:textId="77777777" w:rsidR="00B105A9" w:rsidRPr="00380263" w:rsidRDefault="00000000">
            <w:pPr>
              <w:pStyle w:val="TableParagraph"/>
              <w:rPr>
                <w:sz w:val="18"/>
              </w:rPr>
            </w:pPr>
            <w:r w:rsidRPr="00380263">
              <w:rPr>
                <w:sz w:val="18"/>
              </w:rPr>
              <w:t>Liposomal</w:t>
            </w:r>
            <w:r w:rsidRPr="00380263">
              <w:rPr>
                <w:spacing w:val="-8"/>
                <w:sz w:val="18"/>
              </w:rPr>
              <w:t xml:space="preserve"> </w:t>
            </w:r>
            <w:r w:rsidRPr="00380263">
              <w:rPr>
                <w:spacing w:val="-2"/>
                <w:sz w:val="18"/>
              </w:rPr>
              <w:t>amphotericin</w:t>
            </w:r>
          </w:p>
        </w:tc>
        <w:tc>
          <w:tcPr>
            <w:tcW w:w="1373" w:type="dxa"/>
          </w:tcPr>
          <w:p w14:paraId="0573F245" w14:textId="77777777" w:rsidR="00B105A9" w:rsidRPr="00380263" w:rsidRDefault="00000000">
            <w:pPr>
              <w:pStyle w:val="TableParagraph"/>
              <w:ind w:left="8" w:right="10"/>
              <w:jc w:val="center"/>
              <w:rPr>
                <w:sz w:val="18"/>
              </w:rPr>
            </w:pPr>
            <w:r w:rsidRPr="00380263">
              <w:rPr>
                <w:spacing w:val="-2"/>
                <w:sz w:val="18"/>
              </w:rPr>
              <w:t>0.21*</w:t>
            </w:r>
          </w:p>
        </w:tc>
        <w:tc>
          <w:tcPr>
            <w:tcW w:w="1326" w:type="dxa"/>
          </w:tcPr>
          <w:p w14:paraId="4C21F66A" w14:textId="77777777" w:rsidR="00B105A9" w:rsidRPr="00380263" w:rsidRDefault="00000000">
            <w:pPr>
              <w:pStyle w:val="TableParagraph"/>
              <w:ind w:left="7" w:right="1"/>
              <w:jc w:val="center"/>
              <w:rPr>
                <w:sz w:val="18"/>
              </w:rPr>
            </w:pPr>
            <w:r w:rsidRPr="00380263">
              <w:rPr>
                <w:spacing w:val="-10"/>
                <w:sz w:val="18"/>
              </w:rPr>
              <w:t>P</w:t>
            </w:r>
          </w:p>
        </w:tc>
      </w:tr>
      <w:tr w:rsidR="00B105A9" w:rsidRPr="00380263" w14:paraId="07129DC3" w14:textId="77777777">
        <w:trPr>
          <w:trHeight w:val="345"/>
        </w:trPr>
        <w:tc>
          <w:tcPr>
            <w:tcW w:w="3223" w:type="dxa"/>
          </w:tcPr>
          <w:p w14:paraId="1D9D8448" w14:textId="77777777" w:rsidR="00B105A9" w:rsidRPr="00380263" w:rsidRDefault="00000000">
            <w:pPr>
              <w:pStyle w:val="TableParagraph"/>
              <w:rPr>
                <w:sz w:val="18"/>
              </w:rPr>
            </w:pPr>
            <w:r w:rsidRPr="00380263">
              <w:rPr>
                <w:spacing w:val="-2"/>
                <w:sz w:val="18"/>
              </w:rPr>
              <w:t>J02AA01</w:t>
            </w:r>
          </w:p>
        </w:tc>
        <w:tc>
          <w:tcPr>
            <w:tcW w:w="3708" w:type="dxa"/>
          </w:tcPr>
          <w:p w14:paraId="3EE86F62" w14:textId="77777777" w:rsidR="00B105A9" w:rsidRPr="00380263" w:rsidRDefault="00000000">
            <w:pPr>
              <w:pStyle w:val="TableParagraph"/>
              <w:rPr>
                <w:sz w:val="18"/>
              </w:rPr>
            </w:pPr>
            <w:r w:rsidRPr="00380263">
              <w:rPr>
                <w:sz w:val="18"/>
              </w:rPr>
              <w:t>Amphotericin</w:t>
            </w:r>
            <w:r w:rsidRPr="00380263">
              <w:rPr>
                <w:spacing w:val="-10"/>
                <w:sz w:val="18"/>
              </w:rPr>
              <w:t xml:space="preserve"> </w:t>
            </w:r>
            <w:r w:rsidRPr="00380263">
              <w:rPr>
                <w:sz w:val="18"/>
              </w:rPr>
              <w:t>lipid</w:t>
            </w:r>
            <w:r w:rsidRPr="00380263">
              <w:rPr>
                <w:spacing w:val="-10"/>
                <w:sz w:val="18"/>
              </w:rPr>
              <w:t xml:space="preserve"> </w:t>
            </w:r>
            <w:r w:rsidRPr="00380263">
              <w:rPr>
                <w:spacing w:val="-2"/>
                <w:sz w:val="18"/>
              </w:rPr>
              <w:t>complex</w:t>
            </w:r>
          </w:p>
        </w:tc>
        <w:tc>
          <w:tcPr>
            <w:tcW w:w="1373" w:type="dxa"/>
          </w:tcPr>
          <w:p w14:paraId="7605E966" w14:textId="77777777" w:rsidR="00B105A9" w:rsidRPr="00380263" w:rsidRDefault="00000000">
            <w:pPr>
              <w:pStyle w:val="TableParagraph"/>
              <w:ind w:left="14" w:right="10"/>
              <w:jc w:val="center"/>
              <w:rPr>
                <w:sz w:val="18"/>
              </w:rPr>
            </w:pPr>
            <w:r w:rsidRPr="00380263">
              <w:rPr>
                <w:spacing w:val="-2"/>
                <w:sz w:val="18"/>
              </w:rPr>
              <w:t>0.35*</w:t>
            </w:r>
          </w:p>
        </w:tc>
        <w:tc>
          <w:tcPr>
            <w:tcW w:w="1326" w:type="dxa"/>
          </w:tcPr>
          <w:p w14:paraId="5BD7F659" w14:textId="77777777" w:rsidR="00B105A9" w:rsidRPr="00380263" w:rsidRDefault="00000000">
            <w:pPr>
              <w:pStyle w:val="TableParagraph"/>
              <w:ind w:left="7" w:right="1"/>
              <w:jc w:val="center"/>
              <w:rPr>
                <w:sz w:val="18"/>
              </w:rPr>
            </w:pPr>
            <w:r w:rsidRPr="00380263">
              <w:rPr>
                <w:spacing w:val="-10"/>
                <w:sz w:val="18"/>
              </w:rPr>
              <w:t>P</w:t>
            </w:r>
          </w:p>
        </w:tc>
      </w:tr>
      <w:tr w:rsidR="00B105A9" w:rsidRPr="00380263" w14:paraId="1936AA2C" w14:textId="77777777">
        <w:trPr>
          <w:trHeight w:val="345"/>
        </w:trPr>
        <w:tc>
          <w:tcPr>
            <w:tcW w:w="3223" w:type="dxa"/>
            <w:shd w:val="clear" w:color="auto" w:fill="DADBE6"/>
          </w:tcPr>
          <w:p w14:paraId="703AE4C1" w14:textId="77777777" w:rsidR="00B105A9" w:rsidRPr="00380263" w:rsidRDefault="00000000">
            <w:pPr>
              <w:pStyle w:val="TableParagraph"/>
              <w:rPr>
                <w:sz w:val="18"/>
              </w:rPr>
            </w:pPr>
            <w:r w:rsidRPr="00380263">
              <w:rPr>
                <w:spacing w:val="-2"/>
                <w:sz w:val="18"/>
              </w:rPr>
              <w:t>J02AX</w:t>
            </w:r>
          </w:p>
        </w:tc>
        <w:tc>
          <w:tcPr>
            <w:tcW w:w="3708" w:type="dxa"/>
            <w:shd w:val="clear" w:color="auto" w:fill="DADBE6"/>
          </w:tcPr>
          <w:p w14:paraId="1E66B2AE" w14:textId="77777777" w:rsidR="00B105A9" w:rsidRPr="00380263" w:rsidRDefault="00000000">
            <w:pPr>
              <w:pStyle w:val="TableParagraph"/>
              <w:rPr>
                <w:sz w:val="18"/>
              </w:rPr>
            </w:pPr>
            <w:r w:rsidRPr="00380263">
              <w:rPr>
                <w:spacing w:val="-2"/>
                <w:sz w:val="18"/>
              </w:rPr>
              <w:t>Echinocandins</w:t>
            </w:r>
          </w:p>
        </w:tc>
        <w:tc>
          <w:tcPr>
            <w:tcW w:w="1373" w:type="dxa"/>
            <w:shd w:val="clear" w:color="auto" w:fill="DADBE6"/>
          </w:tcPr>
          <w:p w14:paraId="64E18CB5" w14:textId="77777777" w:rsidR="00B105A9" w:rsidRPr="00380263" w:rsidRDefault="00B105A9">
            <w:pPr>
              <w:pStyle w:val="TableParagraph"/>
              <w:spacing w:before="0"/>
              <w:ind w:left="0"/>
              <w:rPr>
                <w:rFonts w:ascii="Times New Roman"/>
                <w:sz w:val="18"/>
              </w:rPr>
            </w:pPr>
          </w:p>
        </w:tc>
        <w:tc>
          <w:tcPr>
            <w:tcW w:w="1326" w:type="dxa"/>
            <w:shd w:val="clear" w:color="auto" w:fill="DADBE6"/>
          </w:tcPr>
          <w:p w14:paraId="3BDFF13E" w14:textId="77777777" w:rsidR="00B105A9" w:rsidRPr="00380263" w:rsidRDefault="00B105A9">
            <w:pPr>
              <w:pStyle w:val="TableParagraph"/>
              <w:spacing w:before="0"/>
              <w:ind w:left="0"/>
              <w:rPr>
                <w:rFonts w:ascii="Times New Roman"/>
                <w:sz w:val="18"/>
              </w:rPr>
            </w:pPr>
          </w:p>
        </w:tc>
      </w:tr>
      <w:tr w:rsidR="00B105A9" w:rsidRPr="00380263" w14:paraId="631B5D15" w14:textId="77777777">
        <w:trPr>
          <w:trHeight w:val="345"/>
        </w:trPr>
        <w:tc>
          <w:tcPr>
            <w:tcW w:w="3223" w:type="dxa"/>
          </w:tcPr>
          <w:p w14:paraId="612B1ADF" w14:textId="77777777" w:rsidR="00B105A9" w:rsidRPr="00380263" w:rsidRDefault="00000000">
            <w:pPr>
              <w:pStyle w:val="TableParagraph"/>
              <w:rPr>
                <w:sz w:val="18"/>
              </w:rPr>
            </w:pPr>
            <w:r w:rsidRPr="00380263">
              <w:rPr>
                <w:spacing w:val="-2"/>
                <w:sz w:val="18"/>
              </w:rPr>
              <w:t>J02AX04</w:t>
            </w:r>
          </w:p>
        </w:tc>
        <w:tc>
          <w:tcPr>
            <w:tcW w:w="3708" w:type="dxa"/>
          </w:tcPr>
          <w:p w14:paraId="4DB2C264" w14:textId="77777777" w:rsidR="00B105A9" w:rsidRPr="00380263" w:rsidRDefault="00000000">
            <w:pPr>
              <w:pStyle w:val="TableParagraph"/>
              <w:rPr>
                <w:sz w:val="18"/>
              </w:rPr>
            </w:pPr>
            <w:proofErr w:type="spellStart"/>
            <w:r w:rsidRPr="00380263">
              <w:rPr>
                <w:spacing w:val="-2"/>
                <w:sz w:val="18"/>
              </w:rPr>
              <w:t>Caspofungin</w:t>
            </w:r>
            <w:proofErr w:type="spellEnd"/>
          </w:p>
        </w:tc>
        <w:tc>
          <w:tcPr>
            <w:tcW w:w="1373" w:type="dxa"/>
          </w:tcPr>
          <w:p w14:paraId="5DD846F3" w14:textId="77777777" w:rsidR="00B105A9" w:rsidRPr="00380263" w:rsidRDefault="00000000">
            <w:pPr>
              <w:pStyle w:val="TableParagraph"/>
              <w:ind w:left="18" w:right="10"/>
              <w:jc w:val="center"/>
              <w:rPr>
                <w:sz w:val="18"/>
              </w:rPr>
            </w:pPr>
            <w:r w:rsidRPr="00380263">
              <w:rPr>
                <w:spacing w:val="-4"/>
                <w:sz w:val="18"/>
              </w:rPr>
              <w:t>0.05</w:t>
            </w:r>
          </w:p>
        </w:tc>
        <w:tc>
          <w:tcPr>
            <w:tcW w:w="1326" w:type="dxa"/>
          </w:tcPr>
          <w:p w14:paraId="4D26C333" w14:textId="77777777" w:rsidR="00B105A9" w:rsidRPr="00380263" w:rsidRDefault="00000000">
            <w:pPr>
              <w:pStyle w:val="TableParagraph"/>
              <w:ind w:left="7" w:right="1"/>
              <w:jc w:val="center"/>
              <w:rPr>
                <w:sz w:val="18"/>
              </w:rPr>
            </w:pPr>
            <w:r w:rsidRPr="00380263">
              <w:rPr>
                <w:spacing w:val="-10"/>
                <w:sz w:val="18"/>
              </w:rPr>
              <w:t>P</w:t>
            </w:r>
          </w:p>
        </w:tc>
      </w:tr>
      <w:tr w:rsidR="00B105A9" w:rsidRPr="00380263" w14:paraId="3563F064" w14:textId="77777777">
        <w:trPr>
          <w:trHeight w:val="345"/>
        </w:trPr>
        <w:tc>
          <w:tcPr>
            <w:tcW w:w="3223" w:type="dxa"/>
          </w:tcPr>
          <w:p w14:paraId="2BCEDB80" w14:textId="77777777" w:rsidR="00B105A9" w:rsidRPr="00380263" w:rsidRDefault="00000000">
            <w:pPr>
              <w:pStyle w:val="TableParagraph"/>
              <w:rPr>
                <w:sz w:val="18"/>
              </w:rPr>
            </w:pPr>
            <w:r w:rsidRPr="00380263">
              <w:rPr>
                <w:spacing w:val="-2"/>
                <w:sz w:val="18"/>
              </w:rPr>
              <w:t>J02AX05</w:t>
            </w:r>
          </w:p>
        </w:tc>
        <w:tc>
          <w:tcPr>
            <w:tcW w:w="3708" w:type="dxa"/>
          </w:tcPr>
          <w:p w14:paraId="39C7946B" w14:textId="77777777" w:rsidR="00B105A9" w:rsidRPr="00380263" w:rsidRDefault="00000000">
            <w:pPr>
              <w:pStyle w:val="TableParagraph"/>
              <w:rPr>
                <w:sz w:val="18"/>
              </w:rPr>
            </w:pPr>
            <w:r w:rsidRPr="00380263">
              <w:rPr>
                <w:spacing w:val="-2"/>
                <w:sz w:val="18"/>
              </w:rPr>
              <w:t>Micafungin</w:t>
            </w:r>
          </w:p>
        </w:tc>
        <w:tc>
          <w:tcPr>
            <w:tcW w:w="1373" w:type="dxa"/>
          </w:tcPr>
          <w:p w14:paraId="38959B52" w14:textId="77777777" w:rsidR="00B105A9" w:rsidRPr="00380263" w:rsidRDefault="00000000">
            <w:pPr>
              <w:pStyle w:val="TableParagraph"/>
              <w:ind w:left="8" w:right="18"/>
              <w:jc w:val="center"/>
              <w:rPr>
                <w:sz w:val="18"/>
              </w:rPr>
            </w:pPr>
            <w:r w:rsidRPr="00380263">
              <w:rPr>
                <w:spacing w:val="-5"/>
                <w:sz w:val="18"/>
              </w:rPr>
              <w:t>0.1</w:t>
            </w:r>
          </w:p>
        </w:tc>
        <w:tc>
          <w:tcPr>
            <w:tcW w:w="1326" w:type="dxa"/>
          </w:tcPr>
          <w:p w14:paraId="5E747972" w14:textId="77777777" w:rsidR="00B105A9" w:rsidRPr="00380263" w:rsidRDefault="00000000">
            <w:pPr>
              <w:pStyle w:val="TableParagraph"/>
              <w:ind w:left="7" w:right="1"/>
              <w:jc w:val="center"/>
              <w:rPr>
                <w:sz w:val="18"/>
              </w:rPr>
            </w:pPr>
            <w:r w:rsidRPr="00380263">
              <w:rPr>
                <w:spacing w:val="-10"/>
                <w:sz w:val="18"/>
              </w:rPr>
              <w:t>P</w:t>
            </w:r>
          </w:p>
        </w:tc>
      </w:tr>
      <w:tr w:rsidR="00B105A9" w:rsidRPr="00380263" w14:paraId="1C5A5807" w14:textId="77777777">
        <w:trPr>
          <w:trHeight w:val="345"/>
        </w:trPr>
        <w:tc>
          <w:tcPr>
            <w:tcW w:w="3223" w:type="dxa"/>
          </w:tcPr>
          <w:p w14:paraId="560A0E55" w14:textId="77777777" w:rsidR="00B105A9" w:rsidRPr="00380263" w:rsidRDefault="00000000">
            <w:pPr>
              <w:pStyle w:val="TableParagraph"/>
              <w:rPr>
                <w:sz w:val="18"/>
              </w:rPr>
            </w:pPr>
            <w:r w:rsidRPr="00380263">
              <w:rPr>
                <w:spacing w:val="-2"/>
                <w:sz w:val="18"/>
              </w:rPr>
              <w:t>J02AX06</w:t>
            </w:r>
          </w:p>
        </w:tc>
        <w:tc>
          <w:tcPr>
            <w:tcW w:w="3708" w:type="dxa"/>
          </w:tcPr>
          <w:p w14:paraId="5AD4C332" w14:textId="77777777" w:rsidR="00B105A9" w:rsidRPr="00380263" w:rsidRDefault="00000000">
            <w:pPr>
              <w:pStyle w:val="TableParagraph"/>
              <w:rPr>
                <w:sz w:val="18"/>
              </w:rPr>
            </w:pPr>
            <w:r w:rsidRPr="00380263">
              <w:rPr>
                <w:spacing w:val="-2"/>
                <w:sz w:val="18"/>
              </w:rPr>
              <w:t>Anidulafungin</w:t>
            </w:r>
          </w:p>
        </w:tc>
        <w:tc>
          <w:tcPr>
            <w:tcW w:w="1373" w:type="dxa"/>
          </w:tcPr>
          <w:p w14:paraId="2F5139B8" w14:textId="77777777" w:rsidR="00B105A9" w:rsidRPr="00380263" w:rsidRDefault="00000000">
            <w:pPr>
              <w:pStyle w:val="TableParagraph"/>
              <w:ind w:left="8" w:right="18"/>
              <w:jc w:val="center"/>
              <w:rPr>
                <w:sz w:val="18"/>
              </w:rPr>
            </w:pPr>
            <w:r w:rsidRPr="00380263">
              <w:rPr>
                <w:spacing w:val="-5"/>
                <w:sz w:val="18"/>
              </w:rPr>
              <w:t>0.1</w:t>
            </w:r>
          </w:p>
        </w:tc>
        <w:tc>
          <w:tcPr>
            <w:tcW w:w="1326" w:type="dxa"/>
          </w:tcPr>
          <w:p w14:paraId="5A20188A" w14:textId="77777777" w:rsidR="00B105A9" w:rsidRPr="00380263" w:rsidRDefault="00000000">
            <w:pPr>
              <w:pStyle w:val="TableParagraph"/>
              <w:ind w:left="7" w:right="1"/>
              <w:jc w:val="center"/>
              <w:rPr>
                <w:sz w:val="18"/>
              </w:rPr>
            </w:pPr>
            <w:r w:rsidRPr="00380263">
              <w:rPr>
                <w:spacing w:val="-10"/>
                <w:sz w:val="18"/>
              </w:rPr>
              <w:t>P</w:t>
            </w:r>
          </w:p>
        </w:tc>
      </w:tr>
      <w:tr w:rsidR="00B105A9" w:rsidRPr="00380263" w14:paraId="605BEF7D" w14:textId="77777777">
        <w:trPr>
          <w:trHeight w:val="345"/>
        </w:trPr>
        <w:tc>
          <w:tcPr>
            <w:tcW w:w="3223" w:type="dxa"/>
          </w:tcPr>
          <w:p w14:paraId="50EFBB9D" w14:textId="77777777" w:rsidR="00B105A9" w:rsidRPr="00380263" w:rsidRDefault="00000000">
            <w:pPr>
              <w:pStyle w:val="TableParagraph"/>
              <w:rPr>
                <w:sz w:val="18"/>
              </w:rPr>
            </w:pPr>
            <w:r w:rsidRPr="00380263">
              <w:rPr>
                <w:spacing w:val="-2"/>
                <w:sz w:val="18"/>
              </w:rPr>
              <w:t>J02AX01</w:t>
            </w:r>
          </w:p>
        </w:tc>
        <w:tc>
          <w:tcPr>
            <w:tcW w:w="3708" w:type="dxa"/>
          </w:tcPr>
          <w:p w14:paraId="17FD6349" w14:textId="77777777" w:rsidR="00B105A9" w:rsidRPr="00380263" w:rsidRDefault="00000000">
            <w:pPr>
              <w:pStyle w:val="TableParagraph"/>
              <w:rPr>
                <w:sz w:val="18"/>
              </w:rPr>
            </w:pPr>
            <w:r w:rsidRPr="00380263">
              <w:rPr>
                <w:spacing w:val="-2"/>
                <w:sz w:val="18"/>
              </w:rPr>
              <w:t>Flucytosine</w:t>
            </w:r>
          </w:p>
        </w:tc>
        <w:tc>
          <w:tcPr>
            <w:tcW w:w="1373" w:type="dxa"/>
          </w:tcPr>
          <w:p w14:paraId="6ED6948D" w14:textId="77777777" w:rsidR="00B105A9" w:rsidRPr="00380263" w:rsidRDefault="00000000">
            <w:pPr>
              <w:pStyle w:val="TableParagraph"/>
              <w:ind w:left="10" w:right="10"/>
              <w:jc w:val="center"/>
              <w:rPr>
                <w:sz w:val="18"/>
              </w:rPr>
            </w:pPr>
            <w:r w:rsidRPr="00380263">
              <w:rPr>
                <w:spacing w:val="-5"/>
                <w:sz w:val="18"/>
              </w:rPr>
              <w:t>10</w:t>
            </w:r>
          </w:p>
        </w:tc>
        <w:tc>
          <w:tcPr>
            <w:tcW w:w="1326" w:type="dxa"/>
          </w:tcPr>
          <w:p w14:paraId="390DC56E" w14:textId="77777777" w:rsidR="00B105A9" w:rsidRPr="00380263" w:rsidRDefault="00000000">
            <w:pPr>
              <w:pStyle w:val="TableParagraph"/>
              <w:ind w:left="7" w:right="1"/>
              <w:jc w:val="center"/>
              <w:rPr>
                <w:sz w:val="18"/>
              </w:rPr>
            </w:pPr>
            <w:r w:rsidRPr="00380263">
              <w:rPr>
                <w:sz w:val="18"/>
              </w:rPr>
              <w:t>O,</w:t>
            </w:r>
            <w:r w:rsidRPr="00380263">
              <w:rPr>
                <w:spacing w:val="-12"/>
                <w:sz w:val="18"/>
              </w:rPr>
              <w:t xml:space="preserve"> </w:t>
            </w:r>
            <w:r w:rsidRPr="00380263">
              <w:rPr>
                <w:spacing w:val="-10"/>
                <w:sz w:val="18"/>
              </w:rPr>
              <w:t>P</w:t>
            </w:r>
          </w:p>
        </w:tc>
      </w:tr>
      <w:tr w:rsidR="00B105A9" w:rsidRPr="00380263" w14:paraId="4A9B94F1" w14:textId="77777777">
        <w:trPr>
          <w:trHeight w:val="345"/>
        </w:trPr>
        <w:tc>
          <w:tcPr>
            <w:tcW w:w="3223" w:type="dxa"/>
          </w:tcPr>
          <w:p w14:paraId="41FF8925" w14:textId="77777777" w:rsidR="00B105A9" w:rsidRPr="00380263" w:rsidRDefault="00000000">
            <w:pPr>
              <w:pStyle w:val="TableParagraph"/>
              <w:rPr>
                <w:sz w:val="18"/>
              </w:rPr>
            </w:pPr>
            <w:r w:rsidRPr="00380263">
              <w:rPr>
                <w:spacing w:val="-2"/>
                <w:sz w:val="18"/>
              </w:rPr>
              <w:t>D01BA01</w:t>
            </w:r>
          </w:p>
        </w:tc>
        <w:tc>
          <w:tcPr>
            <w:tcW w:w="3708" w:type="dxa"/>
          </w:tcPr>
          <w:p w14:paraId="033D1827" w14:textId="77777777" w:rsidR="00B105A9" w:rsidRPr="00380263" w:rsidRDefault="00000000">
            <w:pPr>
              <w:pStyle w:val="TableParagraph"/>
              <w:rPr>
                <w:sz w:val="18"/>
              </w:rPr>
            </w:pPr>
            <w:r w:rsidRPr="00380263">
              <w:rPr>
                <w:spacing w:val="-2"/>
                <w:sz w:val="18"/>
              </w:rPr>
              <w:t>Griseofulvin</w:t>
            </w:r>
          </w:p>
        </w:tc>
        <w:tc>
          <w:tcPr>
            <w:tcW w:w="1373" w:type="dxa"/>
          </w:tcPr>
          <w:p w14:paraId="59D43D20" w14:textId="77777777" w:rsidR="00B105A9" w:rsidRPr="00380263" w:rsidRDefault="00000000">
            <w:pPr>
              <w:pStyle w:val="TableParagraph"/>
              <w:ind w:left="18" w:right="10"/>
              <w:jc w:val="center"/>
              <w:rPr>
                <w:sz w:val="18"/>
              </w:rPr>
            </w:pPr>
            <w:r w:rsidRPr="00380263">
              <w:rPr>
                <w:spacing w:val="-5"/>
                <w:sz w:val="18"/>
              </w:rPr>
              <w:t>0.5</w:t>
            </w:r>
          </w:p>
        </w:tc>
        <w:tc>
          <w:tcPr>
            <w:tcW w:w="1326" w:type="dxa"/>
          </w:tcPr>
          <w:p w14:paraId="3E39CDDE" w14:textId="77777777" w:rsidR="00B105A9" w:rsidRPr="00380263" w:rsidRDefault="00000000">
            <w:pPr>
              <w:pStyle w:val="TableParagraph"/>
              <w:ind w:left="7" w:right="1"/>
              <w:jc w:val="center"/>
              <w:rPr>
                <w:sz w:val="18"/>
              </w:rPr>
            </w:pPr>
            <w:r w:rsidRPr="00380263">
              <w:rPr>
                <w:spacing w:val="-10"/>
                <w:sz w:val="18"/>
              </w:rPr>
              <w:t>O</w:t>
            </w:r>
          </w:p>
        </w:tc>
      </w:tr>
      <w:tr w:rsidR="00B105A9" w:rsidRPr="00380263" w14:paraId="49081CE8" w14:textId="77777777">
        <w:trPr>
          <w:trHeight w:val="345"/>
        </w:trPr>
        <w:tc>
          <w:tcPr>
            <w:tcW w:w="3223" w:type="dxa"/>
          </w:tcPr>
          <w:p w14:paraId="4DADAC7B" w14:textId="77777777" w:rsidR="00B105A9" w:rsidRPr="00380263" w:rsidRDefault="00000000">
            <w:pPr>
              <w:pStyle w:val="TableParagraph"/>
              <w:rPr>
                <w:sz w:val="18"/>
              </w:rPr>
            </w:pPr>
            <w:r w:rsidRPr="00380263">
              <w:rPr>
                <w:spacing w:val="-2"/>
                <w:sz w:val="18"/>
              </w:rPr>
              <w:t>D01BA02</w:t>
            </w:r>
          </w:p>
        </w:tc>
        <w:tc>
          <w:tcPr>
            <w:tcW w:w="3708" w:type="dxa"/>
          </w:tcPr>
          <w:p w14:paraId="1ABEB6BD" w14:textId="77777777" w:rsidR="00B105A9" w:rsidRPr="00380263" w:rsidRDefault="00000000">
            <w:pPr>
              <w:pStyle w:val="TableParagraph"/>
              <w:rPr>
                <w:sz w:val="18"/>
              </w:rPr>
            </w:pPr>
            <w:r w:rsidRPr="00380263">
              <w:rPr>
                <w:spacing w:val="-2"/>
                <w:sz w:val="18"/>
              </w:rPr>
              <w:t>Terbinafine</w:t>
            </w:r>
          </w:p>
        </w:tc>
        <w:tc>
          <w:tcPr>
            <w:tcW w:w="1373" w:type="dxa"/>
          </w:tcPr>
          <w:p w14:paraId="21753226" w14:textId="77777777" w:rsidR="00B105A9" w:rsidRPr="00380263" w:rsidRDefault="00000000">
            <w:pPr>
              <w:pStyle w:val="TableParagraph"/>
              <w:ind w:left="12" w:right="10"/>
              <w:jc w:val="center"/>
              <w:rPr>
                <w:sz w:val="18"/>
              </w:rPr>
            </w:pPr>
            <w:r w:rsidRPr="00380263">
              <w:rPr>
                <w:spacing w:val="-4"/>
                <w:sz w:val="18"/>
              </w:rPr>
              <w:t>0.25</w:t>
            </w:r>
          </w:p>
        </w:tc>
        <w:tc>
          <w:tcPr>
            <w:tcW w:w="1326" w:type="dxa"/>
          </w:tcPr>
          <w:p w14:paraId="2811AC34" w14:textId="77777777" w:rsidR="00B105A9" w:rsidRPr="00380263" w:rsidRDefault="00000000">
            <w:pPr>
              <w:pStyle w:val="TableParagraph"/>
              <w:ind w:left="7" w:right="1"/>
              <w:jc w:val="center"/>
              <w:rPr>
                <w:sz w:val="18"/>
              </w:rPr>
            </w:pPr>
            <w:r w:rsidRPr="00380263">
              <w:rPr>
                <w:spacing w:val="-10"/>
                <w:sz w:val="18"/>
              </w:rPr>
              <w:t>O</w:t>
            </w:r>
          </w:p>
        </w:tc>
      </w:tr>
      <w:tr w:rsidR="00B105A9" w:rsidRPr="00380263" w14:paraId="3FA641E6" w14:textId="77777777">
        <w:trPr>
          <w:trHeight w:val="345"/>
        </w:trPr>
        <w:tc>
          <w:tcPr>
            <w:tcW w:w="3223" w:type="dxa"/>
          </w:tcPr>
          <w:p w14:paraId="5749DE33" w14:textId="77777777" w:rsidR="00B105A9" w:rsidRPr="00380263" w:rsidRDefault="00000000">
            <w:pPr>
              <w:pStyle w:val="TableParagraph"/>
              <w:rPr>
                <w:sz w:val="18"/>
              </w:rPr>
            </w:pPr>
            <w:r w:rsidRPr="00380263">
              <w:rPr>
                <w:spacing w:val="-2"/>
                <w:sz w:val="18"/>
              </w:rPr>
              <w:t>J02AB02</w:t>
            </w:r>
          </w:p>
        </w:tc>
        <w:tc>
          <w:tcPr>
            <w:tcW w:w="3708" w:type="dxa"/>
          </w:tcPr>
          <w:p w14:paraId="47DE3646" w14:textId="77777777" w:rsidR="00B105A9" w:rsidRPr="00380263" w:rsidRDefault="00000000">
            <w:pPr>
              <w:pStyle w:val="TableParagraph"/>
              <w:rPr>
                <w:sz w:val="18"/>
              </w:rPr>
            </w:pPr>
            <w:r w:rsidRPr="00380263">
              <w:rPr>
                <w:spacing w:val="-2"/>
                <w:sz w:val="18"/>
              </w:rPr>
              <w:t>Ketoconazole</w:t>
            </w:r>
          </w:p>
        </w:tc>
        <w:tc>
          <w:tcPr>
            <w:tcW w:w="1373" w:type="dxa"/>
          </w:tcPr>
          <w:p w14:paraId="32D4FCEA" w14:textId="77777777" w:rsidR="00B105A9" w:rsidRPr="00380263" w:rsidRDefault="00000000">
            <w:pPr>
              <w:pStyle w:val="TableParagraph"/>
              <w:ind w:left="18" w:right="10"/>
              <w:jc w:val="center"/>
              <w:rPr>
                <w:sz w:val="18"/>
              </w:rPr>
            </w:pPr>
            <w:r w:rsidRPr="00380263">
              <w:rPr>
                <w:spacing w:val="-5"/>
                <w:sz w:val="18"/>
              </w:rPr>
              <w:t>0.2</w:t>
            </w:r>
          </w:p>
        </w:tc>
        <w:tc>
          <w:tcPr>
            <w:tcW w:w="1326" w:type="dxa"/>
          </w:tcPr>
          <w:p w14:paraId="2FF75C8C" w14:textId="77777777" w:rsidR="00B105A9" w:rsidRPr="00380263" w:rsidRDefault="00000000">
            <w:pPr>
              <w:pStyle w:val="TableParagraph"/>
              <w:ind w:left="7" w:right="1"/>
              <w:jc w:val="center"/>
              <w:rPr>
                <w:sz w:val="18"/>
              </w:rPr>
            </w:pPr>
            <w:r w:rsidRPr="00380263">
              <w:rPr>
                <w:spacing w:val="-10"/>
                <w:sz w:val="18"/>
              </w:rPr>
              <w:t>O</w:t>
            </w:r>
          </w:p>
        </w:tc>
      </w:tr>
    </w:tbl>
    <w:p w14:paraId="683AE2A1" w14:textId="77777777" w:rsidR="00B105A9" w:rsidRPr="00380263" w:rsidRDefault="00000000" w:rsidP="006B2D65">
      <w:pPr>
        <w:spacing w:before="131"/>
        <w:ind w:left="113"/>
        <w:rPr>
          <w:sz w:val="18"/>
        </w:rPr>
      </w:pPr>
      <w:r w:rsidRPr="00380263">
        <w:rPr>
          <w:sz w:val="18"/>
        </w:rPr>
        <w:t>*</w:t>
      </w:r>
      <w:r w:rsidRPr="00380263">
        <w:rPr>
          <w:spacing w:val="-5"/>
          <w:sz w:val="18"/>
        </w:rPr>
        <w:t xml:space="preserve"> </w:t>
      </w:r>
      <w:r w:rsidRPr="00380263">
        <w:rPr>
          <w:sz w:val="18"/>
        </w:rPr>
        <w:t>DDD</w:t>
      </w:r>
      <w:r w:rsidRPr="00380263">
        <w:rPr>
          <w:spacing w:val="-5"/>
          <w:sz w:val="18"/>
        </w:rPr>
        <w:t xml:space="preserve"> </w:t>
      </w:r>
      <w:r w:rsidRPr="00380263">
        <w:rPr>
          <w:sz w:val="18"/>
        </w:rPr>
        <w:t>assigned</w:t>
      </w:r>
      <w:r w:rsidRPr="00380263">
        <w:rPr>
          <w:spacing w:val="-5"/>
          <w:sz w:val="18"/>
        </w:rPr>
        <w:t xml:space="preserve"> </w:t>
      </w:r>
      <w:r w:rsidRPr="00380263">
        <w:rPr>
          <w:sz w:val="18"/>
        </w:rPr>
        <w:t>by</w:t>
      </w:r>
      <w:r w:rsidRPr="00380263">
        <w:rPr>
          <w:spacing w:val="-5"/>
          <w:sz w:val="18"/>
        </w:rPr>
        <w:t xml:space="preserve"> </w:t>
      </w:r>
      <w:r w:rsidRPr="00380263">
        <w:rPr>
          <w:spacing w:val="-2"/>
          <w:sz w:val="18"/>
        </w:rPr>
        <w:t>NAUSP.</w:t>
      </w:r>
    </w:p>
    <w:p w14:paraId="36151EAB" w14:textId="77777777" w:rsidR="00B105A9" w:rsidRPr="00380263" w:rsidRDefault="00000000" w:rsidP="006B2D65">
      <w:pPr>
        <w:spacing w:before="41" w:line="285" w:lineRule="auto"/>
        <w:ind w:left="113" w:right="166"/>
        <w:rPr>
          <w:sz w:val="10"/>
        </w:rPr>
      </w:pPr>
      <w:r w:rsidRPr="00380263">
        <w:rPr>
          <w:sz w:val="18"/>
        </w:rPr>
        <w:t>ATC</w:t>
      </w:r>
      <w:r w:rsidRPr="00380263">
        <w:rPr>
          <w:spacing w:val="-8"/>
          <w:sz w:val="18"/>
        </w:rPr>
        <w:t xml:space="preserve"> </w:t>
      </w:r>
      <w:r w:rsidRPr="00380263">
        <w:rPr>
          <w:sz w:val="18"/>
        </w:rPr>
        <w:t>=</w:t>
      </w:r>
      <w:r w:rsidRPr="00380263">
        <w:rPr>
          <w:spacing w:val="-8"/>
          <w:sz w:val="18"/>
        </w:rPr>
        <w:t xml:space="preserve"> </w:t>
      </w:r>
      <w:r w:rsidRPr="00380263">
        <w:rPr>
          <w:sz w:val="18"/>
        </w:rPr>
        <w:t>Anatomical</w:t>
      </w:r>
      <w:r w:rsidRPr="00380263">
        <w:rPr>
          <w:spacing w:val="-8"/>
          <w:sz w:val="18"/>
        </w:rPr>
        <w:t xml:space="preserve"> </w:t>
      </w:r>
      <w:r w:rsidRPr="00380263">
        <w:rPr>
          <w:sz w:val="18"/>
        </w:rPr>
        <w:t>Therapeutic</w:t>
      </w:r>
      <w:r w:rsidRPr="00380263">
        <w:rPr>
          <w:spacing w:val="-8"/>
          <w:sz w:val="18"/>
        </w:rPr>
        <w:t xml:space="preserve"> </w:t>
      </w:r>
      <w:r w:rsidRPr="00380263">
        <w:rPr>
          <w:sz w:val="18"/>
        </w:rPr>
        <w:t>Classification;</w:t>
      </w:r>
      <w:r w:rsidRPr="00380263">
        <w:rPr>
          <w:spacing w:val="-8"/>
          <w:sz w:val="18"/>
        </w:rPr>
        <w:t xml:space="preserve"> </w:t>
      </w:r>
      <w:r w:rsidRPr="00380263">
        <w:rPr>
          <w:sz w:val="18"/>
        </w:rPr>
        <w:t>DDD</w:t>
      </w:r>
      <w:r w:rsidRPr="00380263">
        <w:rPr>
          <w:spacing w:val="-8"/>
          <w:sz w:val="18"/>
        </w:rPr>
        <w:t xml:space="preserve"> </w:t>
      </w:r>
      <w:r w:rsidRPr="00380263">
        <w:rPr>
          <w:sz w:val="18"/>
        </w:rPr>
        <w:t>=</w:t>
      </w:r>
      <w:r w:rsidRPr="00380263">
        <w:rPr>
          <w:spacing w:val="-8"/>
          <w:sz w:val="18"/>
        </w:rPr>
        <w:t xml:space="preserve"> </w:t>
      </w:r>
      <w:r w:rsidRPr="00380263">
        <w:rPr>
          <w:sz w:val="18"/>
        </w:rPr>
        <w:t>defined</w:t>
      </w:r>
      <w:r w:rsidRPr="00380263">
        <w:rPr>
          <w:spacing w:val="-8"/>
          <w:sz w:val="18"/>
        </w:rPr>
        <w:t xml:space="preserve"> </w:t>
      </w:r>
      <w:r w:rsidRPr="00380263">
        <w:rPr>
          <w:sz w:val="18"/>
        </w:rPr>
        <w:t>daily</w:t>
      </w:r>
      <w:r w:rsidRPr="00380263">
        <w:rPr>
          <w:spacing w:val="-8"/>
          <w:sz w:val="18"/>
        </w:rPr>
        <w:t xml:space="preserve"> </w:t>
      </w:r>
      <w:r w:rsidRPr="00380263">
        <w:rPr>
          <w:sz w:val="18"/>
        </w:rPr>
        <w:t>dose;</w:t>
      </w:r>
      <w:r w:rsidRPr="00380263">
        <w:rPr>
          <w:spacing w:val="-8"/>
          <w:sz w:val="18"/>
        </w:rPr>
        <w:t xml:space="preserve"> </w:t>
      </w:r>
      <w:r w:rsidRPr="00380263">
        <w:rPr>
          <w:sz w:val="18"/>
        </w:rPr>
        <w:t>MR</w:t>
      </w:r>
      <w:r w:rsidRPr="00380263">
        <w:rPr>
          <w:spacing w:val="-8"/>
          <w:sz w:val="18"/>
        </w:rPr>
        <w:t xml:space="preserve"> </w:t>
      </w:r>
      <w:r w:rsidRPr="00380263">
        <w:rPr>
          <w:sz w:val="18"/>
        </w:rPr>
        <w:t>=</w:t>
      </w:r>
      <w:r w:rsidRPr="00380263">
        <w:rPr>
          <w:spacing w:val="-8"/>
          <w:sz w:val="18"/>
        </w:rPr>
        <w:t xml:space="preserve"> </w:t>
      </w:r>
      <w:r w:rsidRPr="00380263">
        <w:rPr>
          <w:sz w:val="18"/>
        </w:rPr>
        <w:t>modified</w:t>
      </w:r>
      <w:r w:rsidRPr="00380263">
        <w:rPr>
          <w:spacing w:val="-8"/>
          <w:sz w:val="18"/>
        </w:rPr>
        <w:t xml:space="preserve"> </w:t>
      </w:r>
      <w:r w:rsidRPr="00380263">
        <w:rPr>
          <w:sz w:val="18"/>
        </w:rPr>
        <w:t>release;</w:t>
      </w:r>
      <w:r w:rsidRPr="00380263">
        <w:rPr>
          <w:spacing w:val="-8"/>
          <w:sz w:val="18"/>
        </w:rPr>
        <w:t xml:space="preserve"> </w:t>
      </w:r>
      <w:r w:rsidRPr="00380263">
        <w:rPr>
          <w:sz w:val="18"/>
        </w:rPr>
        <w:t>O</w:t>
      </w:r>
      <w:r w:rsidRPr="00380263">
        <w:rPr>
          <w:spacing w:val="-8"/>
          <w:sz w:val="18"/>
        </w:rPr>
        <w:t xml:space="preserve"> </w:t>
      </w:r>
      <w:r w:rsidRPr="00380263">
        <w:rPr>
          <w:sz w:val="18"/>
        </w:rPr>
        <w:t>=</w:t>
      </w:r>
      <w:r w:rsidRPr="00380263">
        <w:rPr>
          <w:spacing w:val="-8"/>
          <w:sz w:val="18"/>
        </w:rPr>
        <w:t xml:space="preserve"> </w:t>
      </w:r>
      <w:r w:rsidRPr="00380263">
        <w:rPr>
          <w:sz w:val="18"/>
        </w:rPr>
        <w:t>oral;</w:t>
      </w:r>
      <w:r w:rsidRPr="00380263">
        <w:rPr>
          <w:spacing w:val="-8"/>
          <w:sz w:val="18"/>
        </w:rPr>
        <w:t xml:space="preserve"> </w:t>
      </w:r>
      <w:r w:rsidRPr="00380263">
        <w:rPr>
          <w:sz w:val="18"/>
        </w:rPr>
        <w:t>P</w:t>
      </w:r>
      <w:r w:rsidRPr="00380263">
        <w:rPr>
          <w:spacing w:val="-8"/>
          <w:sz w:val="18"/>
        </w:rPr>
        <w:t xml:space="preserve"> </w:t>
      </w:r>
      <w:r w:rsidRPr="00380263">
        <w:rPr>
          <w:sz w:val="18"/>
        </w:rPr>
        <w:t>=</w:t>
      </w:r>
      <w:r w:rsidRPr="00380263">
        <w:rPr>
          <w:spacing w:val="-8"/>
          <w:sz w:val="18"/>
        </w:rPr>
        <w:t xml:space="preserve"> </w:t>
      </w:r>
      <w:r w:rsidRPr="00380263">
        <w:rPr>
          <w:sz w:val="18"/>
        </w:rPr>
        <w:t xml:space="preserve">parenteral. Source: </w:t>
      </w:r>
      <w:hyperlink r:id="rId65">
        <w:r w:rsidR="00B105A9" w:rsidRPr="00380263">
          <w:rPr>
            <w:sz w:val="18"/>
            <w:u w:val="single"/>
          </w:rPr>
          <w:t>WHO Collaborating Centre for Drug Statistics Methodology</w:t>
        </w:r>
      </w:hyperlink>
      <w:r w:rsidRPr="00380263">
        <w:rPr>
          <w:sz w:val="18"/>
        </w:rPr>
        <w:t xml:space="preserve"> (2023) </w:t>
      </w:r>
      <w:r w:rsidRPr="00380263">
        <w:rPr>
          <w:position w:val="6"/>
          <w:sz w:val="10"/>
        </w:rPr>
        <w:t>37</w:t>
      </w:r>
    </w:p>
    <w:p w14:paraId="63465A57" w14:textId="77777777" w:rsidR="00B105A9" w:rsidRPr="00380263" w:rsidRDefault="00B105A9" w:rsidP="006B2D65">
      <w:pPr>
        <w:spacing w:line="285" w:lineRule="auto"/>
        <w:rPr>
          <w:sz w:val="10"/>
        </w:rPr>
        <w:sectPr w:rsidR="00B105A9" w:rsidRPr="00380263">
          <w:pgSz w:w="11910" w:h="16840"/>
          <w:pgMar w:top="1260" w:right="1020" w:bottom="880" w:left="1020" w:header="0" w:footer="694" w:gutter="0"/>
          <w:cols w:space="720"/>
        </w:sectPr>
      </w:pPr>
    </w:p>
    <w:p w14:paraId="1D049BBE" w14:textId="77777777" w:rsidR="00B105A9" w:rsidRPr="00380263" w:rsidRDefault="00000000" w:rsidP="00F94295">
      <w:pPr>
        <w:pStyle w:val="Caption"/>
      </w:pPr>
      <w:r w:rsidRPr="00380263">
        <w:lastRenderedPageBreak/>
        <w:t>Table</w:t>
      </w:r>
      <w:r w:rsidRPr="00380263">
        <w:rPr>
          <w:spacing w:val="1"/>
        </w:rPr>
        <w:t xml:space="preserve"> </w:t>
      </w:r>
      <w:r w:rsidRPr="00380263">
        <w:t>A5:</w:t>
      </w:r>
      <w:r w:rsidRPr="00380263">
        <w:rPr>
          <w:spacing w:val="2"/>
        </w:rPr>
        <w:t xml:space="preserve"> </w:t>
      </w:r>
      <w:r w:rsidRPr="00380263">
        <w:t>Topical</w:t>
      </w:r>
      <w:r w:rsidRPr="00380263">
        <w:rPr>
          <w:spacing w:val="2"/>
        </w:rPr>
        <w:t xml:space="preserve"> </w:t>
      </w:r>
      <w:r w:rsidRPr="00380263">
        <w:t>antimicrobials</w:t>
      </w:r>
      <w:r w:rsidRPr="00380263">
        <w:rPr>
          <w:spacing w:val="1"/>
        </w:rPr>
        <w:t xml:space="preserve"> </w:t>
      </w:r>
      <w:r w:rsidRPr="00380263">
        <w:t>–</w:t>
      </w:r>
      <w:r w:rsidRPr="00380263">
        <w:rPr>
          <w:spacing w:val="3"/>
        </w:rPr>
        <w:t xml:space="preserve"> </w:t>
      </w:r>
      <w:r w:rsidRPr="00380263">
        <w:rPr>
          <w:spacing w:val="-2"/>
        </w:rPr>
        <w:t>dermatological</w:t>
      </w:r>
    </w:p>
    <w:tbl>
      <w:tblPr>
        <w:tblStyle w:val="TableGridLight"/>
        <w:tblW w:w="0" w:type="auto"/>
        <w:tblLayout w:type="fixed"/>
        <w:tblLook w:val="0620" w:firstRow="1" w:lastRow="0" w:firstColumn="0" w:lastColumn="0" w:noHBand="1" w:noVBand="1"/>
      </w:tblPr>
      <w:tblGrid>
        <w:gridCol w:w="3869"/>
        <w:gridCol w:w="5759"/>
      </w:tblGrid>
      <w:tr w:rsidR="00B105A9" w:rsidRPr="00380263" w14:paraId="19BB4D81" w14:textId="77777777" w:rsidTr="00F94295">
        <w:trPr>
          <w:cnfStyle w:val="100000000000" w:firstRow="1" w:lastRow="0" w:firstColumn="0" w:lastColumn="0" w:oddVBand="0" w:evenVBand="0" w:oddHBand="0" w:evenHBand="0" w:firstRowFirstColumn="0" w:firstRowLastColumn="0" w:lastRowFirstColumn="0" w:lastRowLastColumn="0"/>
          <w:trHeight w:val="500"/>
          <w:tblHeader/>
        </w:trPr>
        <w:tc>
          <w:tcPr>
            <w:tcW w:w="3869" w:type="dxa"/>
            <w:vAlign w:val="center"/>
          </w:tcPr>
          <w:p w14:paraId="160587DD" w14:textId="77777777" w:rsidR="00B105A9" w:rsidRPr="00380263" w:rsidRDefault="00000000" w:rsidP="00F94295">
            <w:pPr>
              <w:pStyle w:val="TableParagraph"/>
              <w:spacing w:before="0"/>
              <w:rPr>
                <w:b w:val="0"/>
                <w:sz w:val="18"/>
              </w:rPr>
            </w:pPr>
            <w:r w:rsidRPr="00380263">
              <w:rPr>
                <w:color w:val="FFFFFF"/>
                <w:spacing w:val="-4"/>
                <w:sz w:val="18"/>
              </w:rPr>
              <w:t>ATC</w:t>
            </w:r>
            <w:r w:rsidRPr="00380263">
              <w:rPr>
                <w:color w:val="FFFFFF"/>
                <w:spacing w:val="-7"/>
                <w:sz w:val="18"/>
              </w:rPr>
              <w:t xml:space="preserve"> </w:t>
            </w:r>
            <w:r w:rsidRPr="00380263">
              <w:rPr>
                <w:color w:val="FFFFFF"/>
                <w:spacing w:val="-2"/>
                <w:sz w:val="18"/>
              </w:rPr>
              <w:t>classification</w:t>
            </w:r>
          </w:p>
        </w:tc>
        <w:tc>
          <w:tcPr>
            <w:tcW w:w="5759" w:type="dxa"/>
            <w:vAlign w:val="center"/>
          </w:tcPr>
          <w:p w14:paraId="5F63FBAF" w14:textId="77777777" w:rsidR="00B105A9" w:rsidRPr="00380263" w:rsidRDefault="00000000" w:rsidP="00F94295">
            <w:pPr>
              <w:pStyle w:val="TableParagraph"/>
              <w:spacing w:before="0"/>
              <w:rPr>
                <w:b w:val="0"/>
                <w:sz w:val="18"/>
              </w:rPr>
            </w:pPr>
            <w:r w:rsidRPr="00380263">
              <w:rPr>
                <w:color w:val="FFFFFF"/>
                <w:sz w:val="18"/>
              </w:rPr>
              <w:t xml:space="preserve">Generic </w:t>
            </w:r>
            <w:r w:rsidRPr="00380263">
              <w:rPr>
                <w:color w:val="FFFFFF"/>
                <w:spacing w:val="-4"/>
                <w:sz w:val="18"/>
              </w:rPr>
              <w:t>name</w:t>
            </w:r>
          </w:p>
        </w:tc>
      </w:tr>
      <w:tr w:rsidR="00B105A9" w:rsidRPr="00380263" w14:paraId="4034B5AE" w14:textId="77777777" w:rsidTr="00F94295">
        <w:trPr>
          <w:trHeight w:val="345"/>
        </w:trPr>
        <w:tc>
          <w:tcPr>
            <w:tcW w:w="3869" w:type="dxa"/>
          </w:tcPr>
          <w:p w14:paraId="41991B0A" w14:textId="77777777" w:rsidR="00B105A9" w:rsidRPr="00380263" w:rsidRDefault="00000000">
            <w:pPr>
              <w:pStyle w:val="TableParagraph"/>
              <w:rPr>
                <w:sz w:val="18"/>
              </w:rPr>
            </w:pPr>
            <w:r w:rsidRPr="00380263">
              <w:rPr>
                <w:spacing w:val="-2"/>
                <w:sz w:val="18"/>
              </w:rPr>
              <w:t>D01AA01</w:t>
            </w:r>
          </w:p>
        </w:tc>
        <w:tc>
          <w:tcPr>
            <w:tcW w:w="5759" w:type="dxa"/>
          </w:tcPr>
          <w:p w14:paraId="29AF2BEC" w14:textId="77777777" w:rsidR="00B105A9" w:rsidRPr="00380263" w:rsidRDefault="00000000">
            <w:pPr>
              <w:pStyle w:val="TableParagraph"/>
              <w:rPr>
                <w:sz w:val="18"/>
              </w:rPr>
            </w:pPr>
            <w:r w:rsidRPr="00380263">
              <w:rPr>
                <w:spacing w:val="-2"/>
                <w:sz w:val="18"/>
              </w:rPr>
              <w:t>Nystatin</w:t>
            </w:r>
          </w:p>
        </w:tc>
      </w:tr>
      <w:tr w:rsidR="00B105A9" w:rsidRPr="00380263" w14:paraId="7623BB74" w14:textId="77777777" w:rsidTr="00F94295">
        <w:trPr>
          <w:trHeight w:val="345"/>
        </w:trPr>
        <w:tc>
          <w:tcPr>
            <w:tcW w:w="3869" w:type="dxa"/>
          </w:tcPr>
          <w:p w14:paraId="412AAFD9" w14:textId="77777777" w:rsidR="00B105A9" w:rsidRPr="00380263" w:rsidRDefault="00000000">
            <w:pPr>
              <w:pStyle w:val="TableParagraph"/>
              <w:rPr>
                <w:sz w:val="18"/>
              </w:rPr>
            </w:pPr>
            <w:r w:rsidRPr="00380263">
              <w:rPr>
                <w:spacing w:val="-2"/>
                <w:sz w:val="18"/>
              </w:rPr>
              <w:t>D01AC01</w:t>
            </w:r>
          </w:p>
        </w:tc>
        <w:tc>
          <w:tcPr>
            <w:tcW w:w="5759" w:type="dxa"/>
          </w:tcPr>
          <w:p w14:paraId="1DA8F74B" w14:textId="77777777" w:rsidR="00B105A9" w:rsidRPr="00380263" w:rsidRDefault="00000000">
            <w:pPr>
              <w:pStyle w:val="TableParagraph"/>
              <w:rPr>
                <w:sz w:val="18"/>
              </w:rPr>
            </w:pPr>
            <w:r w:rsidRPr="00380263">
              <w:rPr>
                <w:spacing w:val="-2"/>
                <w:sz w:val="18"/>
              </w:rPr>
              <w:t>Clotrimazole</w:t>
            </w:r>
          </w:p>
        </w:tc>
      </w:tr>
      <w:tr w:rsidR="00B105A9" w:rsidRPr="00380263" w14:paraId="6D1CE8CB" w14:textId="77777777" w:rsidTr="00F94295">
        <w:trPr>
          <w:trHeight w:val="345"/>
        </w:trPr>
        <w:tc>
          <w:tcPr>
            <w:tcW w:w="3869" w:type="dxa"/>
          </w:tcPr>
          <w:p w14:paraId="53DB4EB8" w14:textId="77777777" w:rsidR="00B105A9" w:rsidRPr="00380263" w:rsidRDefault="00000000">
            <w:pPr>
              <w:pStyle w:val="TableParagraph"/>
              <w:rPr>
                <w:sz w:val="18"/>
              </w:rPr>
            </w:pPr>
            <w:r w:rsidRPr="00380263">
              <w:rPr>
                <w:spacing w:val="-2"/>
                <w:sz w:val="18"/>
              </w:rPr>
              <w:t>D01AC02</w:t>
            </w:r>
          </w:p>
        </w:tc>
        <w:tc>
          <w:tcPr>
            <w:tcW w:w="5759" w:type="dxa"/>
          </w:tcPr>
          <w:p w14:paraId="1F67D32B" w14:textId="77777777" w:rsidR="00B105A9" w:rsidRPr="00380263" w:rsidRDefault="00000000">
            <w:pPr>
              <w:pStyle w:val="TableParagraph"/>
              <w:rPr>
                <w:sz w:val="18"/>
              </w:rPr>
            </w:pPr>
            <w:r w:rsidRPr="00380263">
              <w:rPr>
                <w:spacing w:val="-2"/>
                <w:sz w:val="18"/>
              </w:rPr>
              <w:t>Miconazole</w:t>
            </w:r>
          </w:p>
        </w:tc>
      </w:tr>
      <w:tr w:rsidR="00B105A9" w:rsidRPr="00380263" w14:paraId="4AFA9D9E" w14:textId="77777777" w:rsidTr="00F94295">
        <w:trPr>
          <w:trHeight w:val="345"/>
        </w:trPr>
        <w:tc>
          <w:tcPr>
            <w:tcW w:w="3869" w:type="dxa"/>
          </w:tcPr>
          <w:p w14:paraId="091B9B3A" w14:textId="77777777" w:rsidR="00B105A9" w:rsidRPr="00380263" w:rsidRDefault="00000000">
            <w:pPr>
              <w:pStyle w:val="TableParagraph"/>
              <w:rPr>
                <w:sz w:val="18"/>
              </w:rPr>
            </w:pPr>
            <w:r w:rsidRPr="00380263">
              <w:rPr>
                <w:spacing w:val="-2"/>
                <w:sz w:val="18"/>
              </w:rPr>
              <w:t>D01AC03</w:t>
            </w:r>
          </w:p>
        </w:tc>
        <w:tc>
          <w:tcPr>
            <w:tcW w:w="5759" w:type="dxa"/>
          </w:tcPr>
          <w:p w14:paraId="031EADB5" w14:textId="77777777" w:rsidR="00B105A9" w:rsidRPr="00380263" w:rsidRDefault="00000000">
            <w:pPr>
              <w:pStyle w:val="TableParagraph"/>
              <w:rPr>
                <w:sz w:val="18"/>
              </w:rPr>
            </w:pPr>
            <w:r w:rsidRPr="00380263">
              <w:rPr>
                <w:spacing w:val="-2"/>
                <w:sz w:val="18"/>
              </w:rPr>
              <w:t>Econazole</w:t>
            </w:r>
          </w:p>
        </w:tc>
      </w:tr>
      <w:tr w:rsidR="00B105A9" w:rsidRPr="00380263" w14:paraId="5C931182" w14:textId="77777777" w:rsidTr="00F94295">
        <w:trPr>
          <w:trHeight w:val="345"/>
        </w:trPr>
        <w:tc>
          <w:tcPr>
            <w:tcW w:w="3869" w:type="dxa"/>
          </w:tcPr>
          <w:p w14:paraId="0B7D9E54" w14:textId="77777777" w:rsidR="00B105A9" w:rsidRPr="00380263" w:rsidRDefault="00000000">
            <w:pPr>
              <w:pStyle w:val="TableParagraph"/>
              <w:rPr>
                <w:sz w:val="18"/>
              </w:rPr>
            </w:pPr>
            <w:r w:rsidRPr="00380263">
              <w:rPr>
                <w:spacing w:val="-2"/>
                <w:sz w:val="18"/>
              </w:rPr>
              <w:t>D01AC08</w:t>
            </w:r>
          </w:p>
        </w:tc>
        <w:tc>
          <w:tcPr>
            <w:tcW w:w="5759" w:type="dxa"/>
          </w:tcPr>
          <w:p w14:paraId="6D2FC485" w14:textId="77777777" w:rsidR="00B105A9" w:rsidRPr="00380263" w:rsidRDefault="00000000">
            <w:pPr>
              <w:pStyle w:val="TableParagraph"/>
              <w:rPr>
                <w:sz w:val="18"/>
              </w:rPr>
            </w:pPr>
            <w:r w:rsidRPr="00380263">
              <w:rPr>
                <w:spacing w:val="-2"/>
                <w:sz w:val="18"/>
              </w:rPr>
              <w:t>Ketoconazole</w:t>
            </w:r>
          </w:p>
        </w:tc>
      </w:tr>
      <w:tr w:rsidR="00B105A9" w:rsidRPr="00380263" w14:paraId="5AF8B22B" w14:textId="77777777" w:rsidTr="00F94295">
        <w:trPr>
          <w:trHeight w:val="345"/>
        </w:trPr>
        <w:tc>
          <w:tcPr>
            <w:tcW w:w="3869" w:type="dxa"/>
          </w:tcPr>
          <w:p w14:paraId="11139759" w14:textId="77777777" w:rsidR="00B105A9" w:rsidRPr="00380263" w:rsidRDefault="00000000">
            <w:pPr>
              <w:pStyle w:val="TableParagraph"/>
              <w:rPr>
                <w:sz w:val="18"/>
              </w:rPr>
            </w:pPr>
            <w:r w:rsidRPr="00380263">
              <w:rPr>
                <w:spacing w:val="-2"/>
                <w:sz w:val="18"/>
              </w:rPr>
              <w:t>D01AC10</w:t>
            </w:r>
          </w:p>
        </w:tc>
        <w:tc>
          <w:tcPr>
            <w:tcW w:w="5759" w:type="dxa"/>
          </w:tcPr>
          <w:p w14:paraId="37A1F31F" w14:textId="77777777" w:rsidR="00B105A9" w:rsidRPr="00380263" w:rsidRDefault="00000000">
            <w:pPr>
              <w:pStyle w:val="TableParagraph"/>
              <w:rPr>
                <w:sz w:val="18"/>
              </w:rPr>
            </w:pPr>
            <w:r w:rsidRPr="00380263">
              <w:rPr>
                <w:spacing w:val="-2"/>
                <w:sz w:val="18"/>
              </w:rPr>
              <w:t>Bifonazole</w:t>
            </w:r>
          </w:p>
        </w:tc>
      </w:tr>
      <w:tr w:rsidR="00B105A9" w:rsidRPr="00380263" w14:paraId="09F0142D" w14:textId="77777777" w:rsidTr="00F94295">
        <w:trPr>
          <w:trHeight w:val="345"/>
        </w:trPr>
        <w:tc>
          <w:tcPr>
            <w:tcW w:w="3869" w:type="dxa"/>
          </w:tcPr>
          <w:p w14:paraId="11D80785" w14:textId="77777777" w:rsidR="00B105A9" w:rsidRPr="00380263" w:rsidRDefault="00000000">
            <w:pPr>
              <w:pStyle w:val="TableParagraph"/>
              <w:rPr>
                <w:sz w:val="18"/>
              </w:rPr>
            </w:pPr>
            <w:r w:rsidRPr="00380263">
              <w:rPr>
                <w:spacing w:val="-2"/>
                <w:sz w:val="18"/>
              </w:rPr>
              <w:t>D01AC20</w:t>
            </w:r>
          </w:p>
        </w:tc>
        <w:tc>
          <w:tcPr>
            <w:tcW w:w="5759" w:type="dxa"/>
          </w:tcPr>
          <w:p w14:paraId="27A54260" w14:textId="77777777" w:rsidR="00B105A9" w:rsidRPr="00380263" w:rsidRDefault="00000000">
            <w:pPr>
              <w:pStyle w:val="TableParagraph"/>
              <w:rPr>
                <w:sz w:val="18"/>
              </w:rPr>
            </w:pPr>
            <w:proofErr w:type="spellStart"/>
            <w:r w:rsidRPr="00380263">
              <w:rPr>
                <w:sz w:val="18"/>
              </w:rPr>
              <w:t>Imidazoles</w:t>
            </w:r>
            <w:proofErr w:type="spellEnd"/>
            <w:r w:rsidRPr="00380263">
              <w:rPr>
                <w:spacing w:val="-8"/>
                <w:sz w:val="18"/>
              </w:rPr>
              <w:t xml:space="preserve"> </w:t>
            </w:r>
            <w:r w:rsidRPr="00380263">
              <w:rPr>
                <w:sz w:val="18"/>
              </w:rPr>
              <w:t>/</w:t>
            </w:r>
            <w:r w:rsidRPr="00380263">
              <w:rPr>
                <w:spacing w:val="-6"/>
                <w:sz w:val="18"/>
              </w:rPr>
              <w:t xml:space="preserve"> </w:t>
            </w:r>
            <w:r w:rsidRPr="00380263">
              <w:rPr>
                <w:sz w:val="18"/>
              </w:rPr>
              <w:t>triazoles</w:t>
            </w:r>
            <w:r w:rsidRPr="00380263">
              <w:rPr>
                <w:spacing w:val="-6"/>
                <w:sz w:val="18"/>
              </w:rPr>
              <w:t xml:space="preserve"> </w:t>
            </w:r>
            <w:r w:rsidRPr="00380263">
              <w:rPr>
                <w:sz w:val="18"/>
              </w:rPr>
              <w:t>in</w:t>
            </w:r>
            <w:r w:rsidRPr="00380263">
              <w:rPr>
                <w:spacing w:val="-6"/>
                <w:sz w:val="18"/>
              </w:rPr>
              <w:t xml:space="preserve"> </w:t>
            </w:r>
            <w:r w:rsidRPr="00380263">
              <w:rPr>
                <w:sz w:val="18"/>
              </w:rPr>
              <w:t>combination</w:t>
            </w:r>
            <w:r w:rsidRPr="00380263">
              <w:rPr>
                <w:spacing w:val="-6"/>
                <w:sz w:val="18"/>
              </w:rPr>
              <w:t xml:space="preserve"> </w:t>
            </w:r>
            <w:r w:rsidRPr="00380263">
              <w:rPr>
                <w:sz w:val="18"/>
              </w:rPr>
              <w:t>with</w:t>
            </w:r>
            <w:r w:rsidRPr="00380263">
              <w:rPr>
                <w:spacing w:val="-5"/>
                <w:sz w:val="18"/>
              </w:rPr>
              <w:t xml:space="preserve"> </w:t>
            </w:r>
            <w:r w:rsidRPr="00380263">
              <w:rPr>
                <w:spacing w:val="-2"/>
                <w:sz w:val="18"/>
              </w:rPr>
              <w:t>corticosteroids</w:t>
            </w:r>
          </w:p>
        </w:tc>
      </w:tr>
      <w:tr w:rsidR="00B105A9" w:rsidRPr="00380263" w14:paraId="6F05D7B2" w14:textId="77777777" w:rsidTr="00F94295">
        <w:trPr>
          <w:trHeight w:val="345"/>
        </w:trPr>
        <w:tc>
          <w:tcPr>
            <w:tcW w:w="3869" w:type="dxa"/>
          </w:tcPr>
          <w:p w14:paraId="5A42B7C5" w14:textId="77777777" w:rsidR="00B105A9" w:rsidRPr="00380263" w:rsidRDefault="00000000">
            <w:pPr>
              <w:pStyle w:val="TableParagraph"/>
              <w:rPr>
                <w:sz w:val="18"/>
              </w:rPr>
            </w:pPr>
            <w:r w:rsidRPr="00380263">
              <w:rPr>
                <w:spacing w:val="-2"/>
                <w:sz w:val="18"/>
              </w:rPr>
              <w:t>D01AC52</w:t>
            </w:r>
          </w:p>
        </w:tc>
        <w:tc>
          <w:tcPr>
            <w:tcW w:w="5759" w:type="dxa"/>
          </w:tcPr>
          <w:p w14:paraId="4C90EDF6" w14:textId="77777777" w:rsidR="00B105A9" w:rsidRPr="00380263" w:rsidRDefault="00000000">
            <w:pPr>
              <w:pStyle w:val="TableParagraph"/>
              <w:rPr>
                <w:sz w:val="18"/>
              </w:rPr>
            </w:pPr>
            <w:r w:rsidRPr="00380263">
              <w:rPr>
                <w:sz w:val="18"/>
              </w:rPr>
              <w:t>Miconazole,</w:t>
            </w:r>
            <w:r w:rsidRPr="00380263">
              <w:rPr>
                <w:spacing w:val="-9"/>
                <w:sz w:val="18"/>
              </w:rPr>
              <w:t xml:space="preserve"> </w:t>
            </w:r>
            <w:r w:rsidRPr="00380263">
              <w:rPr>
                <w:spacing w:val="-2"/>
                <w:sz w:val="18"/>
              </w:rPr>
              <w:t>combinations</w:t>
            </w:r>
          </w:p>
        </w:tc>
      </w:tr>
      <w:tr w:rsidR="00B105A9" w:rsidRPr="00380263" w14:paraId="6D77C8A7" w14:textId="77777777" w:rsidTr="00F94295">
        <w:trPr>
          <w:trHeight w:val="345"/>
        </w:trPr>
        <w:tc>
          <w:tcPr>
            <w:tcW w:w="3869" w:type="dxa"/>
          </w:tcPr>
          <w:p w14:paraId="4E30C5FE" w14:textId="77777777" w:rsidR="00B105A9" w:rsidRPr="00380263" w:rsidRDefault="00000000">
            <w:pPr>
              <w:pStyle w:val="TableParagraph"/>
              <w:rPr>
                <w:sz w:val="18"/>
              </w:rPr>
            </w:pPr>
            <w:r w:rsidRPr="00380263">
              <w:rPr>
                <w:spacing w:val="-2"/>
                <w:sz w:val="18"/>
              </w:rPr>
              <w:t>D01AC60</w:t>
            </w:r>
          </w:p>
        </w:tc>
        <w:tc>
          <w:tcPr>
            <w:tcW w:w="5759" w:type="dxa"/>
          </w:tcPr>
          <w:p w14:paraId="402884B4" w14:textId="77777777" w:rsidR="00B105A9" w:rsidRPr="00380263" w:rsidRDefault="00000000">
            <w:pPr>
              <w:pStyle w:val="TableParagraph"/>
              <w:rPr>
                <w:sz w:val="18"/>
              </w:rPr>
            </w:pPr>
            <w:r w:rsidRPr="00380263">
              <w:rPr>
                <w:sz w:val="18"/>
              </w:rPr>
              <w:t>Bifonazole,</w:t>
            </w:r>
            <w:r w:rsidRPr="00380263">
              <w:rPr>
                <w:spacing w:val="-11"/>
                <w:sz w:val="18"/>
              </w:rPr>
              <w:t xml:space="preserve"> </w:t>
            </w:r>
            <w:r w:rsidRPr="00380263">
              <w:rPr>
                <w:spacing w:val="-2"/>
                <w:sz w:val="18"/>
              </w:rPr>
              <w:t>combinations</w:t>
            </w:r>
          </w:p>
        </w:tc>
      </w:tr>
      <w:tr w:rsidR="00B105A9" w:rsidRPr="00380263" w14:paraId="45780B7A" w14:textId="77777777" w:rsidTr="00F94295">
        <w:trPr>
          <w:trHeight w:val="345"/>
        </w:trPr>
        <w:tc>
          <w:tcPr>
            <w:tcW w:w="3869" w:type="dxa"/>
          </w:tcPr>
          <w:p w14:paraId="275991A6" w14:textId="77777777" w:rsidR="00B105A9" w:rsidRPr="00380263" w:rsidRDefault="00000000">
            <w:pPr>
              <w:pStyle w:val="TableParagraph"/>
              <w:rPr>
                <w:sz w:val="18"/>
              </w:rPr>
            </w:pPr>
            <w:r w:rsidRPr="00380263">
              <w:rPr>
                <w:sz w:val="18"/>
              </w:rPr>
              <w:t>D01</w:t>
            </w:r>
            <w:r w:rsidRPr="00380263">
              <w:rPr>
                <w:spacing w:val="-10"/>
                <w:sz w:val="18"/>
              </w:rPr>
              <w:t xml:space="preserve"> </w:t>
            </w:r>
            <w:r w:rsidRPr="00380263">
              <w:rPr>
                <w:spacing w:val="-4"/>
                <w:sz w:val="18"/>
              </w:rPr>
              <w:t>AE14</w:t>
            </w:r>
          </w:p>
        </w:tc>
        <w:tc>
          <w:tcPr>
            <w:tcW w:w="5759" w:type="dxa"/>
          </w:tcPr>
          <w:p w14:paraId="32356532" w14:textId="77777777" w:rsidR="00B105A9" w:rsidRPr="00380263" w:rsidRDefault="00000000">
            <w:pPr>
              <w:pStyle w:val="TableParagraph"/>
              <w:rPr>
                <w:sz w:val="18"/>
              </w:rPr>
            </w:pPr>
            <w:r w:rsidRPr="00380263">
              <w:rPr>
                <w:spacing w:val="-2"/>
                <w:sz w:val="18"/>
              </w:rPr>
              <w:t>Ciclopirox</w:t>
            </w:r>
          </w:p>
        </w:tc>
      </w:tr>
      <w:tr w:rsidR="00B105A9" w:rsidRPr="00380263" w14:paraId="5D37874F" w14:textId="77777777" w:rsidTr="00F94295">
        <w:trPr>
          <w:trHeight w:val="345"/>
        </w:trPr>
        <w:tc>
          <w:tcPr>
            <w:tcW w:w="3869" w:type="dxa"/>
          </w:tcPr>
          <w:p w14:paraId="295D18C5" w14:textId="77777777" w:rsidR="00B105A9" w:rsidRPr="00380263" w:rsidRDefault="00000000">
            <w:pPr>
              <w:pStyle w:val="TableParagraph"/>
              <w:rPr>
                <w:sz w:val="18"/>
              </w:rPr>
            </w:pPr>
            <w:r w:rsidRPr="00380263">
              <w:rPr>
                <w:spacing w:val="-2"/>
                <w:sz w:val="18"/>
              </w:rPr>
              <w:t>D01AE15</w:t>
            </w:r>
          </w:p>
        </w:tc>
        <w:tc>
          <w:tcPr>
            <w:tcW w:w="5759" w:type="dxa"/>
          </w:tcPr>
          <w:p w14:paraId="738C020C" w14:textId="77777777" w:rsidR="00B105A9" w:rsidRPr="00380263" w:rsidRDefault="00000000">
            <w:pPr>
              <w:pStyle w:val="TableParagraph"/>
              <w:rPr>
                <w:sz w:val="18"/>
              </w:rPr>
            </w:pPr>
            <w:r w:rsidRPr="00380263">
              <w:rPr>
                <w:spacing w:val="-2"/>
                <w:sz w:val="18"/>
              </w:rPr>
              <w:t>Terbinafine</w:t>
            </w:r>
          </w:p>
        </w:tc>
      </w:tr>
      <w:tr w:rsidR="00B105A9" w:rsidRPr="00380263" w14:paraId="4154E855" w14:textId="77777777" w:rsidTr="00F94295">
        <w:trPr>
          <w:trHeight w:val="345"/>
        </w:trPr>
        <w:tc>
          <w:tcPr>
            <w:tcW w:w="3869" w:type="dxa"/>
          </w:tcPr>
          <w:p w14:paraId="364ED2C4" w14:textId="77777777" w:rsidR="00B105A9" w:rsidRPr="00380263" w:rsidRDefault="00000000">
            <w:pPr>
              <w:pStyle w:val="TableParagraph"/>
              <w:rPr>
                <w:sz w:val="18"/>
              </w:rPr>
            </w:pPr>
            <w:r w:rsidRPr="00380263">
              <w:rPr>
                <w:spacing w:val="-2"/>
                <w:sz w:val="18"/>
              </w:rPr>
              <w:t>D01AE16</w:t>
            </w:r>
          </w:p>
        </w:tc>
        <w:tc>
          <w:tcPr>
            <w:tcW w:w="5759" w:type="dxa"/>
          </w:tcPr>
          <w:p w14:paraId="08F886B8" w14:textId="77777777" w:rsidR="00B105A9" w:rsidRPr="00380263" w:rsidRDefault="00000000">
            <w:pPr>
              <w:pStyle w:val="TableParagraph"/>
              <w:rPr>
                <w:sz w:val="18"/>
              </w:rPr>
            </w:pPr>
            <w:r w:rsidRPr="00380263">
              <w:rPr>
                <w:spacing w:val="-2"/>
                <w:sz w:val="18"/>
              </w:rPr>
              <w:t>Amorolfine</w:t>
            </w:r>
          </w:p>
        </w:tc>
      </w:tr>
      <w:tr w:rsidR="00B105A9" w:rsidRPr="00380263" w14:paraId="2399F0D6" w14:textId="77777777" w:rsidTr="00F94295">
        <w:trPr>
          <w:trHeight w:val="345"/>
        </w:trPr>
        <w:tc>
          <w:tcPr>
            <w:tcW w:w="3869" w:type="dxa"/>
          </w:tcPr>
          <w:p w14:paraId="7161D426" w14:textId="77777777" w:rsidR="00B105A9" w:rsidRPr="00380263" w:rsidRDefault="00000000">
            <w:pPr>
              <w:pStyle w:val="TableParagraph"/>
              <w:rPr>
                <w:sz w:val="18"/>
              </w:rPr>
            </w:pPr>
            <w:r w:rsidRPr="00380263">
              <w:rPr>
                <w:spacing w:val="-2"/>
                <w:sz w:val="18"/>
              </w:rPr>
              <w:t>D01AE18</w:t>
            </w:r>
          </w:p>
        </w:tc>
        <w:tc>
          <w:tcPr>
            <w:tcW w:w="5759" w:type="dxa"/>
          </w:tcPr>
          <w:p w14:paraId="5114BCC0" w14:textId="77777777" w:rsidR="00B105A9" w:rsidRPr="00380263" w:rsidRDefault="00000000">
            <w:pPr>
              <w:pStyle w:val="TableParagraph"/>
              <w:rPr>
                <w:sz w:val="18"/>
              </w:rPr>
            </w:pPr>
            <w:r w:rsidRPr="00380263">
              <w:rPr>
                <w:spacing w:val="-2"/>
                <w:sz w:val="18"/>
              </w:rPr>
              <w:t>Tolnaftate</w:t>
            </w:r>
          </w:p>
        </w:tc>
      </w:tr>
      <w:tr w:rsidR="00B105A9" w:rsidRPr="00380263" w14:paraId="708FBBBE" w14:textId="77777777" w:rsidTr="00F94295">
        <w:trPr>
          <w:trHeight w:val="345"/>
        </w:trPr>
        <w:tc>
          <w:tcPr>
            <w:tcW w:w="3869" w:type="dxa"/>
          </w:tcPr>
          <w:p w14:paraId="63B90879" w14:textId="77777777" w:rsidR="00B105A9" w:rsidRPr="00380263" w:rsidRDefault="00000000">
            <w:pPr>
              <w:pStyle w:val="TableParagraph"/>
              <w:rPr>
                <w:sz w:val="18"/>
              </w:rPr>
            </w:pPr>
            <w:r w:rsidRPr="00380263">
              <w:rPr>
                <w:spacing w:val="-2"/>
                <w:sz w:val="18"/>
              </w:rPr>
              <w:t>D06AX01</w:t>
            </w:r>
          </w:p>
        </w:tc>
        <w:tc>
          <w:tcPr>
            <w:tcW w:w="5759" w:type="dxa"/>
          </w:tcPr>
          <w:p w14:paraId="4C86F5C7" w14:textId="77777777" w:rsidR="00B105A9" w:rsidRPr="00380263" w:rsidRDefault="00000000">
            <w:pPr>
              <w:pStyle w:val="TableParagraph"/>
              <w:rPr>
                <w:sz w:val="18"/>
              </w:rPr>
            </w:pPr>
            <w:r w:rsidRPr="00380263">
              <w:rPr>
                <w:sz w:val="18"/>
              </w:rPr>
              <w:t>Sodium</w:t>
            </w:r>
            <w:r w:rsidRPr="00380263">
              <w:rPr>
                <w:spacing w:val="-8"/>
                <w:sz w:val="18"/>
              </w:rPr>
              <w:t xml:space="preserve"> </w:t>
            </w:r>
            <w:proofErr w:type="spellStart"/>
            <w:r w:rsidRPr="00380263">
              <w:rPr>
                <w:spacing w:val="-2"/>
                <w:sz w:val="18"/>
              </w:rPr>
              <w:t>fusidate</w:t>
            </w:r>
            <w:proofErr w:type="spellEnd"/>
          </w:p>
        </w:tc>
      </w:tr>
      <w:tr w:rsidR="00B105A9" w:rsidRPr="00380263" w14:paraId="166824AD" w14:textId="77777777" w:rsidTr="00F94295">
        <w:trPr>
          <w:trHeight w:val="345"/>
        </w:trPr>
        <w:tc>
          <w:tcPr>
            <w:tcW w:w="3869" w:type="dxa"/>
          </w:tcPr>
          <w:p w14:paraId="552249CE" w14:textId="77777777" w:rsidR="00B105A9" w:rsidRPr="00380263" w:rsidRDefault="00000000">
            <w:pPr>
              <w:pStyle w:val="TableParagraph"/>
              <w:rPr>
                <w:sz w:val="18"/>
              </w:rPr>
            </w:pPr>
            <w:r w:rsidRPr="00380263">
              <w:rPr>
                <w:spacing w:val="-2"/>
                <w:sz w:val="18"/>
              </w:rPr>
              <w:t>D06AX09</w:t>
            </w:r>
          </w:p>
        </w:tc>
        <w:tc>
          <w:tcPr>
            <w:tcW w:w="5759" w:type="dxa"/>
          </w:tcPr>
          <w:p w14:paraId="1F763F53" w14:textId="77777777" w:rsidR="00B105A9" w:rsidRPr="00380263" w:rsidRDefault="00000000">
            <w:pPr>
              <w:pStyle w:val="TableParagraph"/>
              <w:rPr>
                <w:sz w:val="18"/>
              </w:rPr>
            </w:pPr>
            <w:r w:rsidRPr="00380263">
              <w:rPr>
                <w:spacing w:val="-2"/>
                <w:sz w:val="18"/>
              </w:rPr>
              <w:t>Mupirocin</w:t>
            </w:r>
          </w:p>
        </w:tc>
      </w:tr>
      <w:tr w:rsidR="00B105A9" w:rsidRPr="00380263" w14:paraId="389FC60E" w14:textId="77777777" w:rsidTr="00F94295">
        <w:trPr>
          <w:trHeight w:val="345"/>
        </w:trPr>
        <w:tc>
          <w:tcPr>
            <w:tcW w:w="3869" w:type="dxa"/>
          </w:tcPr>
          <w:p w14:paraId="3453CC4D" w14:textId="77777777" w:rsidR="00B105A9" w:rsidRPr="00380263" w:rsidRDefault="00000000">
            <w:pPr>
              <w:pStyle w:val="TableParagraph"/>
              <w:rPr>
                <w:sz w:val="18"/>
              </w:rPr>
            </w:pPr>
            <w:r w:rsidRPr="00380263">
              <w:rPr>
                <w:spacing w:val="-2"/>
                <w:sz w:val="18"/>
              </w:rPr>
              <w:t>D06BA01</w:t>
            </w:r>
          </w:p>
        </w:tc>
        <w:tc>
          <w:tcPr>
            <w:tcW w:w="5759" w:type="dxa"/>
          </w:tcPr>
          <w:p w14:paraId="0DD17C71" w14:textId="77777777" w:rsidR="00B105A9" w:rsidRPr="00380263" w:rsidRDefault="00000000">
            <w:pPr>
              <w:pStyle w:val="TableParagraph"/>
              <w:rPr>
                <w:sz w:val="18"/>
              </w:rPr>
            </w:pPr>
            <w:r w:rsidRPr="00380263">
              <w:rPr>
                <w:sz w:val="18"/>
              </w:rPr>
              <w:t>Silver</w:t>
            </w:r>
            <w:r w:rsidRPr="00380263">
              <w:rPr>
                <w:spacing w:val="-7"/>
                <w:sz w:val="18"/>
              </w:rPr>
              <w:t xml:space="preserve"> </w:t>
            </w:r>
            <w:r w:rsidRPr="00380263">
              <w:rPr>
                <w:spacing w:val="-2"/>
                <w:sz w:val="18"/>
              </w:rPr>
              <w:t>sulfadiazine</w:t>
            </w:r>
          </w:p>
        </w:tc>
      </w:tr>
      <w:tr w:rsidR="00B105A9" w:rsidRPr="00380263" w14:paraId="6A847BE7" w14:textId="77777777" w:rsidTr="00F94295">
        <w:trPr>
          <w:trHeight w:val="345"/>
        </w:trPr>
        <w:tc>
          <w:tcPr>
            <w:tcW w:w="3869" w:type="dxa"/>
          </w:tcPr>
          <w:p w14:paraId="647DDA1B" w14:textId="77777777" w:rsidR="00B105A9" w:rsidRPr="00380263" w:rsidRDefault="00000000">
            <w:pPr>
              <w:pStyle w:val="TableParagraph"/>
              <w:rPr>
                <w:sz w:val="18"/>
              </w:rPr>
            </w:pPr>
            <w:r w:rsidRPr="00380263">
              <w:rPr>
                <w:spacing w:val="-2"/>
                <w:sz w:val="18"/>
              </w:rPr>
              <w:t>D06BB01</w:t>
            </w:r>
          </w:p>
        </w:tc>
        <w:tc>
          <w:tcPr>
            <w:tcW w:w="5759" w:type="dxa"/>
          </w:tcPr>
          <w:p w14:paraId="4B25218A" w14:textId="77777777" w:rsidR="00B105A9" w:rsidRPr="00380263" w:rsidRDefault="00000000">
            <w:pPr>
              <w:pStyle w:val="TableParagraph"/>
              <w:rPr>
                <w:sz w:val="18"/>
              </w:rPr>
            </w:pPr>
            <w:r w:rsidRPr="00380263">
              <w:rPr>
                <w:spacing w:val="-2"/>
                <w:sz w:val="18"/>
              </w:rPr>
              <w:t>Idoxuridine</w:t>
            </w:r>
          </w:p>
        </w:tc>
      </w:tr>
      <w:tr w:rsidR="00B105A9" w:rsidRPr="00380263" w14:paraId="28CF73EE" w14:textId="77777777" w:rsidTr="00F94295">
        <w:trPr>
          <w:trHeight w:val="345"/>
        </w:trPr>
        <w:tc>
          <w:tcPr>
            <w:tcW w:w="3869" w:type="dxa"/>
          </w:tcPr>
          <w:p w14:paraId="779245C6" w14:textId="77777777" w:rsidR="00B105A9" w:rsidRPr="00380263" w:rsidRDefault="00000000">
            <w:pPr>
              <w:pStyle w:val="TableParagraph"/>
              <w:rPr>
                <w:sz w:val="18"/>
              </w:rPr>
            </w:pPr>
            <w:r w:rsidRPr="00380263">
              <w:rPr>
                <w:spacing w:val="-2"/>
                <w:sz w:val="18"/>
              </w:rPr>
              <w:t>D06BB03</w:t>
            </w:r>
          </w:p>
        </w:tc>
        <w:tc>
          <w:tcPr>
            <w:tcW w:w="5759" w:type="dxa"/>
          </w:tcPr>
          <w:p w14:paraId="418BBC9C" w14:textId="77777777" w:rsidR="00B105A9" w:rsidRPr="00380263" w:rsidRDefault="00000000">
            <w:pPr>
              <w:pStyle w:val="TableParagraph"/>
              <w:rPr>
                <w:sz w:val="18"/>
              </w:rPr>
            </w:pPr>
            <w:proofErr w:type="spellStart"/>
            <w:r w:rsidRPr="00380263">
              <w:rPr>
                <w:spacing w:val="-2"/>
                <w:sz w:val="18"/>
              </w:rPr>
              <w:t>Aciclovir</w:t>
            </w:r>
            <w:proofErr w:type="spellEnd"/>
          </w:p>
        </w:tc>
      </w:tr>
      <w:tr w:rsidR="00B105A9" w:rsidRPr="00380263" w14:paraId="135C81E0" w14:textId="77777777" w:rsidTr="00F94295">
        <w:trPr>
          <w:trHeight w:val="345"/>
        </w:trPr>
        <w:tc>
          <w:tcPr>
            <w:tcW w:w="3869" w:type="dxa"/>
          </w:tcPr>
          <w:p w14:paraId="399F4156" w14:textId="77777777" w:rsidR="00B105A9" w:rsidRPr="00380263" w:rsidRDefault="00000000">
            <w:pPr>
              <w:pStyle w:val="TableParagraph"/>
              <w:rPr>
                <w:sz w:val="18"/>
              </w:rPr>
            </w:pPr>
            <w:r w:rsidRPr="00380263">
              <w:rPr>
                <w:spacing w:val="-2"/>
                <w:sz w:val="18"/>
              </w:rPr>
              <w:t>D06BB06</w:t>
            </w:r>
          </w:p>
        </w:tc>
        <w:tc>
          <w:tcPr>
            <w:tcW w:w="5759" w:type="dxa"/>
          </w:tcPr>
          <w:p w14:paraId="2D9A4BD9" w14:textId="77777777" w:rsidR="00B105A9" w:rsidRPr="00380263" w:rsidRDefault="00000000">
            <w:pPr>
              <w:pStyle w:val="TableParagraph"/>
              <w:rPr>
                <w:sz w:val="18"/>
              </w:rPr>
            </w:pPr>
            <w:r w:rsidRPr="00380263">
              <w:rPr>
                <w:spacing w:val="-2"/>
                <w:sz w:val="18"/>
              </w:rPr>
              <w:t>Penciclovir</w:t>
            </w:r>
          </w:p>
        </w:tc>
      </w:tr>
      <w:tr w:rsidR="00B105A9" w:rsidRPr="00380263" w14:paraId="4F5674BC" w14:textId="77777777" w:rsidTr="00F94295">
        <w:trPr>
          <w:trHeight w:val="345"/>
        </w:trPr>
        <w:tc>
          <w:tcPr>
            <w:tcW w:w="3869" w:type="dxa"/>
          </w:tcPr>
          <w:p w14:paraId="5EEF3122" w14:textId="77777777" w:rsidR="00B105A9" w:rsidRPr="00380263" w:rsidRDefault="00000000">
            <w:pPr>
              <w:pStyle w:val="TableParagraph"/>
              <w:rPr>
                <w:sz w:val="18"/>
              </w:rPr>
            </w:pPr>
            <w:r w:rsidRPr="00380263">
              <w:rPr>
                <w:spacing w:val="-2"/>
                <w:sz w:val="18"/>
              </w:rPr>
              <w:t>D06BX01</w:t>
            </w:r>
          </w:p>
        </w:tc>
        <w:tc>
          <w:tcPr>
            <w:tcW w:w="5759" w:type="dxa"/>
          </w:tcPr>
          <w:p w14:paraId="193CDF7D" w14:textId="77777777" w:rsidR="00B105A9" w:rsidRPr="00380263" w:rsidRDefault="00000000">
            <w:pPr>
              <w:pStyle w:val="TableParagraph"/>
              <w:rPr>
                <w:sz w:val="18"/>
              </w:rPr>
            </w:pPr>
            <w:r w:rsidRPr="00380263">
              <w:rPr>
                <w:spacing w:val="-2"/>
                <w:sz w:val="18"/>
              </w:rPr>
              <w:t>Metronidazole</w:t>
            </w:r>
          </w:p>
        </w:tc>
      </w:tr>
      <w:tr w:rsidR="00B105A9" w:rsidRPr="00380263" w14:paraId="6B43B4BD" w14:textId="77777777" w:rsidTr="00F94295">
        <w:trPr>
          <w:trHeight w:val="345"/>
        </w:trPr>
        <w:tc>
          <w:tcPr>
            <w:tcW w:w="3869" w:type="dxa"/>
          </w:tcPr>
          <w:p w14:paraId="42C91E39" w14:textId="77777777" w:rsidR="00B105A9" w:rsidRPr="00380263" w:rsidRDefault="00000000">
            <w:pPr>
              <w:pStyle w:val="TableParagraph"/>
              <w:rPr>
                <w:sz w:val="18"/>
              </w:rPr>
            </w:pPr>
            <w:r w:rsidRPr="00380263">
              <w:rPr>
                <w:spacing w:val="-2"/>
                <w:sz w:val="18"/>
              </w:rPr>
              <w:t>D07CB01</w:t>
            </w:r>
          </w:p>
        </w:tc>
        <w:tc>
          <w:tcPr>
            <w:tcW w:w="5759" w:type="dxa"/>
          </w:tcPr>
          <w:p w14:paraId="389946F3" w14:textId="77777777" w:rsidR="00B105A9" w:rsidRPr="00380263" w:rsidRDefault="00000000">
            <w:pPr>
              <w:pStyle w:val="TableParagraph"/>
              <w:rPr>
                <w:sz w:val="18"/>
              </w:rPr>
            </w:pPr>
            <w:r w:rsidRPr="00380263">
              <w:rPr>
                <w:spacing w:val="-2"/>
                <w:sz w:val="18"/>
              </w:rPr>
              <w:t>Triamcinolone</w:t>
            </w:r>
            <w:r w:rsidRPr="00380263">
              <w:rPr>
                <w:spacing w:val="3"/>
                <w:sz w:val="18"/>
              </w:rPr>
              <w:t xml:space="preserve"> </w:t>
            </w:r>
            <w:r w:rsidRPr="00380263">
              <w:rPr>
                <w:spacing w:val="-2"/>
                <w:sz w:val="18"/>
              </w:rPr>
              <w:t>and</w:t>
            </w:r>
            <w:r w:rsidRPr="00380263">
              <w:rPr>
                <w:spacing w:val="4"/>
                <w:sz w:val="18"/>
              </w:rPr>
              <w:t xml:space="preserve"> </w:t>
            </w:r>
            <w:r w:rsidRPr="00380263">
              <w:rPr>
                <w:spacing w:val="-2"/>
                <w:sz w:val="18"/>
              </w:rPr>
              <w:t>antibiotics,</w:t>
            </w:r>
            <w:r w:rsidRPr="00380263">
              <w:rPr>
                <w:spacing w:val="4"/>
                <w:sz w:val="18"/>
              </w:rPr>
              <w:t xml:space="preserve"> </w:t>
            </w:r>
            <w:r w:rsidRPr="00380263">
              <w:rPr>
                <w:spacing w:val="-2"/>
                <w:sz w:val="18"/>
              </w:rPr>
              <w:t>combinations</w:t>
            </w:r>
          </w:p>
        </w:tc>
      </w:tr>
      <w:tr w:rsidR="00B105A9" w:rsidRPr="00380263" w14:paraId="7BD2FD26" w14:textId="77777777" w:rsidTr="00F94295">
        <w:trPr>
          <w:trHeight w:val="345"/>
        </w:trPr>
        <w:tc>
          <w:tcPr>
            <w:tcW w:w="3869" w:type="dxa"/>
          </w:tcPr>
          <w:p w14:paraId="1F79960C" w14:textId="77777777" w:rsidR="00B105A9" w:rsidRPr="00380263" w:rsidRDefault="00000000">
            <w:pPr>
              <w:pStyle w:val="TableParagraph"/>
              <w:rPr>
                <w:sz w:val="18"/>
              </w:rPr>
            </w:pPr>
            <w:r w:rsidRPr="00380263">
              <w:rPr>
                <w:spacing w:val="-2"/>
                <w:sz w:val="18"/>
              </w:rPr>
              <w:t>D10AF01</w:t>
            </w:r>
          </w:p>
        </w:tc>
        <w:tc>
          <w:tcPr>
            <w:tcW w:w="5759" w:type="dxa"/>
          </w:tcPr>
          <w:p w14:paraId="167E06AE" w14:textId="77777777" w:rsidR="00B105A9" w:rsidRPr="00380263" w:rsidRDefault="00000000">
            <w:pPr>
              <w:pStyle w:val="TableParagraph"/>
              <w:rPr>
                <w:sz w:val="18"/>
              </w:rPr>
            </w:pPr>
            <w:r w:rsidRPr="00380263">
              <w:rPr>
                <w:spacing w:val="-2"/>
                <w:sz w:val="18"/>
              </w:rPr>
              <w:t>Clindamycin</w:t>
            </w:r>
          </w:p>
        </w:tc>
      </w:tr>
    </w:tbl>
    <w:p w14:paraId="6846A6FE" w14:textId="77777777" w:rsidR="00B105A9" w:rsidRPr="00380263" w:rsidRDefault="00000000" w:rsidP="00F94295">
      <w:pPr>
        <w:pStyle w:val="FootnoteText"/>
      </w:pPr>
      <w:r w:rsidRPr="00380263">
        <w:t>ATC</w:t>
      </w:r>
      <w:r w:rsidRPr="00380263">
        <w:rPr>
          <w:spacing w:val="-12"/>
        </w:rPr>
        <w:t xml:space="preserve"> </w:t>
      </w:r>
      <w:r w:rsidRPr="00380263">
        <w:t>=</w:t>
      </w:r>
      <w:r w:rsidRPr="00380263">
        <w:rPr>
          <w:spacing w:val="-12"/>
        </w:rPr>
        <w:t xml:space="preserve"> </w:t>
      </w:r>
      <w:r w:rsidRPr="00380263">
        <w:t>Anatomical</w:t>
      </w:r>
      <w:r w:rsidRPr="00380263">
        <w:rPr>
          <w:spacing w:val="-12"/>
        </w:rPr>
        <w:t xml:space="preserve"> </w:t>
      </w:r>
      <w:r w:rsidRPr="00380263">
        <w:t>Therapeutic</w:t>
      </w:r>
      <w:r w:rsidRPr="00380263">
        <w:rPr>
          <w:spacing w:val="-12"/>
        </w:rPr>
        <w:t xml:space="preserve"> </w:t>
      </w:r>
      <w:r w:rsidRPr="00380263">
        <w:rPr>
          <w:spacing w:val="-2"/>
        </w:rPr>
        <w:t>Classification.</w:t>
      </w:r>
    </w:p>
    <w:p w14:paraId="798158C7" w14:textId="77777777" w:rsidR="00B105A9" w:rsidRPr="00380263" w:rsidRDefault="00000000" w:rsidP="00F94295">
      <w:pPr>
        <w:pStyle w:val="FootnoteText"/>
      </w:pPr>
      <w:r w:rsidRPr="00380263">
        <w:rPr>
          <w:spacing w:val="-2"/>
        </w:rPr>
        <w:t>Source:</w:t>
      </w:r>
      <w:r w:rsidRPr="00380263">
        <w:rPr>
          <w:spacing w:val="1"/>
        </w:rPr>
        <w:t xml:space="preserve"> </w:t>
      </w:r>
      <w:r w:rsidRPr="00380263">
        <w:rPr>
          <w:spacing w:val="-2"/>
        </w:rPr>
        <w:t>World</w:t>
      </w:r>
      <w:r w:rsidRPr="00380263">
        <w:rPr>
          <w:spacing w:val="1"/>
        </w:rPr>
        <w:t xml:space="preserve"> </w:t>
      </w:r>
      <w:r w:rsidRPr="00380263">
        <w:rPr>
          <w:spacing w:val="-2"/>
        </w:rPr>
        <w:t>Health</w:t>
      </w:r>
      <w:r w:rsidRPr="00380263">
        <w:rPr>
          <w:spacing w:val="1"/>
        </w:rPr>
        <w:t xml:space="preserve"> </w:t>
      </w:r>
      <w:r w:rsidRPr="00380263">
        <w:rPr>
          <w:spacing w:val="-2"/>
        </w:rPr>
        <w:t>Organization,</w:t>
      </w:r>
      <w:r w:rsidRPr="00380263">
        <w:rPr>
          <w:spacing w:val="1"/>
        </w:rPr>
        <w:t xml:space="preserve"> </w:t>
      </w:r>
      <w:r w:rsidRPr="00380263">
        <w:rPr>
          <w:spacing w:val="-2"/>
        </w:rPr>
        <w:t>‘</w:t>
      </w:r>
      <w:hyperlink r:id="rId66">
        <w:r w:rsidR="00B105A9" w:rsidRPr="00380263">
          <w:rPr>
            <w:spacing w:val="-2"/>
            <w:u w:val="single"/>
          </w:rPr>
          <w:t>Anatomical</w:t>
        </w:r>
        <w:r w:rsidR="00B105A9" w:rsidRPr="00380263">
          <w:rPr>
            <w:spacing w:val="1"/>
            <w:u w:val="single"/>
          </w:rPr>
          <w:t xml:space="preserve"> </w:t>
        </w:r>
        <w:r w:rsidR="00B105A9" w:rsidRPr="00380263">
          <w:rPr>
            <w:spacing w:val="-2"/>
            <w:u w:val="single"/>
          </w:rPr>
          <w:t>Therapeutic</w:t>
        </w:r>
        <w:r w:rsidR="00B105A9" w:rsidRPr="00380263">
          <w:rPr>
            <w:spacing w:val="1"/>
            <w:u w:val="single"/>
          </w:rPr>
          <w:t xml:space="preserve"> </w:t>
        </w:r>
        <w:r w:rsidR="00B105A9" w:rsidRPr="00380263">
          <w:rPr>
            <w:spacing w:val="-2"/>
            <w:u w:val="single"/>
          </w:rPr>
          <w:t>Chemical</w:t>
        </w:r>
        <w:r w:rsidR="00B105A9" w:rsidRPr="00380263">
          <w:rPr>
            <w:spacing w:val="1"/>
            <w:u w:val="single"/>
          </w:rPr>
          <w:t xml:space="preserve"> </w:t>
        </w:r>
        <w:r w:rsidR="00B105A9" w:rsidRPr="00380263">
          <w:rPr>
            <w:spacing w:val="-2"/>
            <w:u w:val="single"/>
          </w:rPr>
          <w:t>(ATC)</w:t>
        </w:r>
        <w:r w:rsidR="00B105A9" w:rsidRPr="00380263">
          <w:rPr>
            <w:spacing w:val="1"/>
            <w:u w:val="single"/>
          </w:rPr>
          <w:t xml:space="preserve"> </w:t>
        </w:r>
        <w:r w:rsidR="00B105A9" w:rsidRPr="00380263">
          <w:rPr>
            <w:spacing w:val="-2"/>
            <w:u w:val="single"/>
          </w:rPr>
          <w:t>Classification</w:t>
        </w:r>
      </w:hyperlink>
      <w:r w:rsidRPr="00380263">
        <w:rPr>
          <w:spacing w:val="-2"/>
        </w:rPr>
        <w:t>’,</w:t>
      </w:r>
      <w:r w:rsidRPr="00380263">
        <w:rPr>
          <w:spacing w:val="1"/>
        </w:rPr>
        <w:t xml:space="preserve"> </w:t>
      </w:r>
      <w:r w:rsidRPr="00380263">
        <w:rPr>
          <w:spacing w:val="-2"/>
        </w:rPr>
        <w:t>WHO</w:t>
      </w:r>
      <w:r w:rsidRPr="00380263">
        <w:rPr>
          <w:spacing w:val="1"/>
        </w:rPr>
        <w:t xml:space="preserve"> </w:t>
      </w:r>
      <w:r w:rsidRPr="00380263">
        <w:rPr>
          <w:spacing w:val="-2"/>
        </w:rPr>
        <w:t>website</w:t>
      </w:r>
      <w:r w:rsidRPr="00380263">
        <w:rPr>
          <w:spacing w:val="1"/>
        </w:rPr>
        <w:t xml:space="preserve"> </w:t>
      </w:r>
      <w:r w:rsidRPr="00380263">
        <w:rPr>
          <w:spacing w:val="-2"/>
        </w:rPr>
        <w:t>(28</w:t>
      </w:r>
      <w:r w:rsidRPr="00380263">
        <w:rPr>
          <w:spacing w:val="1"/>
        </w:rPr>
        <w:t xml:space="preserve"> </w:t>
      </w:r>
      <w:r w:rsidRPr="00380263">
        <w:rPr>
          <w:spacing w:val="-2"/>
        </w:rPr>
        <w:t>June</w:t>
      </w:r>
      <w:r w:rsidRPr="00380263">
        <w:rPr>
          <w:spacing w:val="2"/>
        </w:rPr>
        <w:t xml:space="preserve"> </w:t>
      </w:r>
      <w:r w:rsidRPr="00380263">
        <w:rPr>
          <w:spacing w:val="-2"/>
        </w:rPr>
        <w:t>2024)</w:t>
      </w:r>
    </w:p>
    <w:p w14:paraId="636F5463" w14:textId="77777777" w:rsidR="00B105A9" w:rsidRPr="00380263" w:rsidRDefault="00000000" w:rsidP="00F94295">
      <w:pPr>
        <w:pStyle w:val="Caption"/>
      </w:pPr>
      <w:r w:rsidRPr="00380263">
        <w:t>Table A6:</w:t>
      </w:r>
      <w:r w:rsidRPr="00380263">
        <w:rPr>
          <w:spacing w:val="1"/>
        </w:rPr>
        <w:t xml:space="preserve"> </w:t>
      </w:r>
      <w:r w:rsidRPr="00380263">
        <w:t>Topical</w:t>
      </w:r>
      <w:r w:rsidRPr="00380263">
        <w:rPr>
          <w:spacing w:val="1"/>
        </w:rPr>
        <w:t xml:space="preserve"> </w:t>
      </w:r>
      <w:r w:rsidRPr="00380263">
        <w:t>antimicrobials</w:t>
      </w:r>
      <w:r w:rsidRPr="00380263">
        <w:rPr>
          <w:spacing w:val="1"/>
        </w:rPr>
        <w:t xml:space="preserve"> </w:t>
      </w:r>
      <w:r w:rsidRPr="00380263">
        <w:t>–</w:t>
      </w:r>
      <w:r w:rsidRPr="00380263">
        <w:rPr>
          <w:spacing w:val="2"/>
        </w:rPr>
        <w:t xml:space="preserve"> </w:t>
      </w:r>
      <w:r w:rsidRPr="00380263">
        <w:rPr>
          <w:spacing w:val="-2"/>
        </w:rPr>
        <w:t>vaginal</w:t>
      </w:r>
    </w:p>
    <w:tbl>
      <w:tblPr>
        <w:tblStyle w:val="TableGridLight"/>
        <w:tblW w:w="0" w:type="auto"/>
        <w:tblLayout w:type="fixed"/>
        <w:tblLook w:val="0620" w:firstRow="1" w:lastRow="0" w:firstColumn="0" w:lastColumn="0" w:noHBand="1" w:noVBand="1"/>
      </w:tblPr>
      <w:tblGrid>
        <w:gridCol w:w="3926"/>
        <w:gridCol w:w="5702"/>
      </w:tblGrid>
      <w:tr w:rsidR="00B105A9" w:rsidRPr="00380263" w14:paraId="5685C469" w14:textId="77777777" w:rsidTr="00F94295">
        <w:trPr>
          <w:cnfStyle w:val="100000000000" w:firstRow="1" w:lastRow="0" w:firstColumn="0" w:lastColumn="0" w:oddVBand="0" w:evenVBand="0" w:oddHBand="0" w:evenHBand="0" w:firstRowFirstColumn="0" w:firstRowLastColumn="0" w:lastRowFirstColumn="0" w:lastRowLastColumn="0"/>
          <w:trHeight w:val="500"/>
          <w:tblHeader/>
        </w:trPr>
        <w:tc>
          <w:tcPr>
            <w:tcW w:w="3926" w:type="dxa"/>
            <w:vAlign w:val="center"/>
          </w:tcPr>
          <w:p w14:paraId="79FF555C" w14:textId="77777777" w:rsidR="00B105A9" w:rsidRPr="00380263" w:rsidRDefault="00000000" w:rsidP="00F94295">
            <w:pPr>
              <w:pStyle w:val="TableParagraph"/>
              <w:spacing w:before="0"/>
              <w:rPr>
                <w:b w:val="0"/>
                <w:sz w:val="18"/>
              </w:rPr>
            </w:pPr>
            <w:r w:rsidRPr="00380263">
              <w:rPr>
                <w:color w:val="FFFFFF"/>
                <w:spacing w:val="-4"/>
                <w:sz w:val="18"/>
              </w:rPr>
              <w:t>ATC</w:t>
            </w:r>
            <w:r w:rsidRPr="00380263">
              <w:rPr>
                <w:color w:val="FFFFFF"/>
                <w:spacing w:val="-7"/>
                <w:sz w:val="18"/>
              </w:rPr>
              <w:t xml:space="preserve"> </w:t>
            </w:r>
            <w:r w:rsidRPr="00380263">
              <w:rPr>
                <w:color w:val="FFFFFF"/>
                <w:spacing w:val="-2"/>
                <w:sz w:val="18"/>
              </w:rPr>
              <w:t>classification</w:t>
            </w:r>
          </w:p>
        </w:tc>
        <w:tc>
          <w:tcPr>
            <w:tcW w:w="5702" w:type="dxa"/>
            <w:vAlign w:val="center"/>
          </w:tcPr>
          <w:p w14:paraId="2183C0BD" w14:textId="77777777" w:rsidR="00B105A9" w:rsidRPr="00380263" w:rsidRDefault="00000000" w:rsidP="00F94295">
            <w:pPr>
              <w:pStyle w:val="TableParagraph"/>
              <w:spacing w:before="0"/>
              <w:rPr>
                <w:b w:val="0"/>
                <w:sz w:val="18"/>
              </w:rPr>
            </w:pPr>
            <w:r w:rsidRPr="00380263">
              <w:rPr>
                <w:color w:val="FFFFFF"/>
                <w:sz w:val="18"/>
              </w:rPr>
              <w:t xml:space="preserve">Generic </w:t>
            </w:r>
            <w:r w:rsidRPr="00380263">
              <w:rPr>
                <w:color w:val="FFFFFF"/>
                <w:spacing w:val="-4"/>
                <w:sz w:val="18"/>
              </w:rPr>
              <w:t>name</w:t>
            </w:r>
          </w:p>
        </w:tc>
      </w:tr>
      <w:tr w:rsidR="00B105A9" w:rsidRPr="00380263" w14:paraId="30933D9F" w14:textId="77777777" w:rsidTr="00F94295">
        <w:trPr>
          <w:trHeight w:val="345"/>
        </w:trPr>
        <w:tc>
          <w:tcPr>
            <w:tcW w:w="3926" w:type="dxa"/>
          </w:tcPr>
          <w:p w14:paraId="64CCE15C" w14:textId="77777777" w:rsidR="00B105A9" w:rsidRPr="00380263" w:rsidRDefault="00000000">
            <w:pPr>
              <w:pStyle w:val="TableParagraph"/>
              <w:rPr>
                <w:sz w:val="18"/>
              </w:rPr>
            </w:pPr>
            <w:r w:rsidRPr="00380263">
              <w:rPr>
                <w:spacing w:val="-2"/>
                <w:sz w:val="18"/>
              </w:rPr>
              <w:t>G01AA01</w:t>
            </w:r>
          </w:p>
        </w:tc>
        <w:tc>
          <w:tcPr>
            <w:tcW w:w="5702" w:type="dxa"/>
          </w:tcPr>
          <w:p w14:paraId="22EE71DF" w14:textId="77777777" w:rsidR="00B105A9" w:rsidRPr="00380263" w:rsidRDefault="00000000">
            <w:pPr>
              <w:pStyle w:val="TableParagraph"/>
              <w:rPr>
                <w:sz w:val="18"/>
              </w:rPr>
            </w:pPr>
            <w:r w:rsidRPr="00380263">
              <w:rPr>
                <w:spacing w:val="-2"/>
                <w:sz w:val="18"/>
              </w:rPr>
              <w:t>Nystatin</w:t>
            </w:r>
            <w:r w:rsidRPr="00380263">
              <w:rPr>
                <w:spacing w:val="1"/>
                <w:sz w:val="18"/>
              </w:rPr>
              <w:t xml:space="preserve"> </w:t>
            </w:r>
            <w:r w:rsidRPr="00380263">
              <w:rPr>
                <w:spacing w:val="-2"/>
                <w:sz w:val="18"/>
              </w:rPr>
              <w:t>(</w:t>
            </w:r>
            <w:proofErr w:type="spellStart"/>
            <w:r w:rsidRPr="00380263">
              <w:rPr>
                <w:spacing w:val="-2"/>
                <w:sz w:val="18"/>
              </w:rPr>
              <w:t>gynaecological</w:t>
            </w:r>
            <w:proofErr w:type="spellEnd"/>
            <w:r w:rsidRPr="00380263">
              <w:rPr>
                <w:spacing w:val="-2"/>
                <w:sz w:val="18"/>
              </w:rPr>
              <w:t>)</w:t>
            </w:r>
          </w:p>
        </w:tc>
      </w:tr>
      <w:tr w:rsidR="00B105A9" w:rsidRPr="00380263" w14:paraId="15318E1D" w14:textId="77777777" w:rsidTr="00F94295">
        <w:trPr>
          <w:trHeight w:val="345"/>
        </w:trPr>
        <w:tc>
          <w:tcPr>
            <w:tcW w:w="3926" w:type="dxa"/>
          </w:tcPr>
          <w:p w14:paraId="1BAFCCCA" w14:textId="77777777" w:rsidR="00B105A9" w:rsidRPr="00380263" w:rsidRDefault="00000000">
            <w:pPr>
              <w:pStyle w:val="TableParagraph"/>
              <w:rPr>
                <w:sz w:val="18"/>
              </w:rPr>
            </w:pPr>
            <w:r w:rsidRPr="00380263">
              <w:rPr>
                <w:spacing w:val="-2"/>
                <w:sz w:val="18"/>
              </w:rPr>
              <w:t>G01AA10</w:t>
            </w:r>
          </w:p>
        </w:tc>
        <w:tc>
          <w:tcPr>
            <w:tcW w:w="5702" w:type="dxa"/>
          </w:tcPr>
          <w:p w14:paraId="4250148F" w14:textId="77777777" w:rsidR="00B105A9" w:rsidRPr="00380263" w:rsidRDefault="00000000">
            <w:pPr>
              <w:pStyle w:val="TableParagraph"/>
              <w:rPr>
                <w:sz w:val="18"/>
              </w:rPr>
            </w:pPr>
            <w:r w:rsidRPr="00380263">
              <w:rPr>
                <w:spacing w:val="-2"/>
                <w:sz w:val="18"/>
              </w:rPr>
              <w:t>Clindamycin</w:t>
            </w:r>
            <w:r w:rsidRPr="00380263">
              <w:rPr>
                <w:spacing w:val="7"/>
                <w:sz w:val="18"/>
              </w:rPr>
              <w:t xml:space="preserve"> </w:t>
            </w:r>
            <w:r w:rsidRPr="00380263">
              <w:rPr>
                <w:spacing w:val="-2"/>
                <w:sz w:val="18"/>
              </w:rPr>
              <w:t>(</w:t>
            </w:r>
            <w:proofErr w:type="spellStart"/>
            <w:r w:rsidRPr="00380263">
              <w:rPr>
                <w:spacing w:val="-2"/>
                <w:sz w:val="18"/>
              </w:rPr>
              <w:t>gynaecological</w:t>
            </w:r>
            <w:proofErr w:type="spellEnd"/>
            <w:r w:rsidRPr="00380263">
              <w:rPr>
                <w:spacing w:val="-2"/>
                <w:sz w:val="18"/>
              </w:rPr>
              <w:t>)</w:t>
            </w:r>
          </w:p>
        </w:tc>
      </w:tr>
      <w:tr w:rsidR="00B105A9" w:rsidRPr="00380263" w14:paraId="0B167CD6" w14:textId="77777777" w:rsidTr="00F94295">
        <w:trPr>
          <w:trHeight w:val="345"/>
        </w:trPr>
        <w:tc>
          <w:tcPr>
            <w:tcW w:w="3926" w:type="dxa"/>
          </w:tcPr>
          <w:p w14:paraId="2925B20C" w14:textId="77777777" w:rsidR="00B105A9" w:rsidRPr="00380263" w:rsidRDefault="00000000">
            <w:pPr>
              <w:pStyle w:val="TableParagraph"/>
              <w:rPr>
                <w:sz w:val="18"/>
              </w:rPr>
            </w:pPr>
            <w:r w:rsidRPr="00380263">
              <w:rPr>
                <w:spacing w:val="-2"/>
                <w:sz w:val="18"/>
              </w:rPr>
              <w:t>G01AF01</w:t>
            </w:r>
          </w:p>
        </w:tc>
        <w:tc>
          <w:tcPr>
            <w:tcW w:w="5702" w:type="dxa"/>
          </w:tcPr>
          <w:p w14:paraId="262C4316" w14:textId="77777777" w:rsidR="00B105A9" w:rsidRPr="00380263" w:rsidRDefault="00000000">
            <w:pPr>
              <w:pStyle w:val="TableParagraph"/>
              <w:rPr>
                <w:sz w:val="18"/>
              </w:rPr>
            </w:pPr>
            <w:r w:rsidRPr="00380263">
              <w:rPr>
                <w:sz w:val="18"/>
              </w:rPr>
              <w:t>Metronidazole</w:t>
            </w:r>
            <w:r w:rsidRPr="00380263">
              <w:rPr>
                <w:spacing w:val="-14"/>
                <w:sz w:val="18"/>
              </w:rPr>
              <w:t xml:space="preserve"> </w:t>
            </w:r>
            <w:r w:rsidRPr="00380263">
              <w:rPr>
                <w:spacing w:val="-2"/>
                <w:sz w:val="18"/>
              </w:rPr>
              <w:t>(</w:t>
            </w:r>
            <w:proofErr w:type="spellStart"/>
            <w:r w:rsidRPr="00380263">
              <w:rPr>
                <w:spacing w:val="-2"/>
                <w:sz w:val="18"/>
              </w:rPr>
              <w:t>gynaecological</w:t>
            </w:r>
            <w:proofErr w:type="spellEnd"/>
            <w:r w:rsidRPr="00380263">
              <w:rPr>
                <w:spacing w:val="-2"/>
                <w:sz w:val="18"/>
              </w:rPr>
              <w:t>)</w:t>
            </w:r>
          </w:p>
        </w:tc>
      </w:tr>
      <w:tr w:rsidR="00B105A9" w:rsidRPr="00380263" w14:paraId="7EB313D5" w14:textId="77777777" w:rsidTr="00F94295">
        <w:trPr>
          <w:trHeight w:val="345"/>
        </w:trPr>
        <w:tc>
          <w:tcPr>
            <w:tcW w:w="3926" w:type="dxa"/>
          </w:tcPr>
          <w:p w14:paraId="78BFC90C" w14:textId="77777777" w:rsidR="00B105A9" w:rsidRPr="00380263" w:rsidRDefault="00000000">
            <w:pPr>
              <w:pStyle w:val="TableParagraph"/>
              <w:rPr>
                <w:sz w:val="18"/>
              </w:rPr>
            </w:pPr>
            <w:r w:rsidRPr="00380263">
              <w:rPr>
                <w:spacing w:val="-2"/>
                <w:sz w:val="18"/>
              </w:rPr>
              <w:t>G01AF02</w:t>
            </w:r>
          </w:p>
        </w:tc>
        <w:tc>
          <w:tcPr>
            <w:tcW w:w="5702" w:type="dxa"/>
          </w:tcPr>
          <w:p w14:paraId="7090D11C" w14:textId="77777777" w:rsidR="00B105A9" w:rsidRPr="00380263" w:rsidRDefault="00000000">
            <w:pPr>
              <w:pStyle w:val="TableParagraph"/>
              <w:rPr>
                <w:sz w:val="18"/>
              </w:rPr>
            </w:pPr>
            <w:r w:rsidRPr="00380263">
              <w:rPr>
                <w:sz w:val="18"/>
              </w:rPr>
              <w:t>Clotrimazole</w:t>
            </w:r>
            <w:r w:rsidRPr="00380263">
              <w:rPr>
                <w:spacing w:val="-12"/>
                <w:sz w:val="18"/>
              </w:rPr>
              <w:t xml:space="preserve"> </w:t>
            </w:r>
            <w:r w:rsidRPr="00380263">
              <w:rPr>
                <w:spacing w:val="-2"/>
                <w:sz w:val="18"/>
              </w:rPr>
              <w:t>(</w:t>
            </w:r>
            <w:proofErr w:type="spellStart"/>
            <w:r w:rsidRPr="00380263">
              <w:rPr>
                <w:spacing w:val="-2"/>
                <w:sz w:val="18"/>
              </w:rPr>
              <w:t>gynaecological</w:t>
            </w:r>
            <w:proofErr w:type="spellEnd"/>
            <w:r w:rsidRPr="00380263">
              <w:rPr>
                <w:spacing w:val="-2"/>
                <w:sz w:val="18"/>
              </w:rPr>
              <w:t>)</w:t>
            </w:r>
          </w:p>
        </w:tc>
      </w:tr>
      <w:tr w:rsidR="00B105A9" w:rsidRPr="00380263" w14:paraId="0EB0E304" w14:textId="77777777" w:rsidTr="00F94295">
        <w:trPr>
          <w:trHeight w:val="345"/>
        </w:trPr>
        <w:tc>
          <w:tcPr>
            <w:tcW w:w="3926" w:type="dxa"/>
          </w:tcPr>
          <w:p w14:paraId="370CCB8A" w14:textId="77777777" w:rsidR="00B105A9" w:rsidRPr="00380263" w:rsidRDefault="00000000">
            <w:pPr>
              <w:pStyle w:val="TableParagraph"/>
              <w:rPr>
                <w:sz w:val="18"/>
              </w:rPr>
            </w:pPr>
            <w:r w:rsidRPr="00380263">
              <w:rPr>
                <w:spacing w:val="-2"/>
                <w:sz w:val="18"/>
              </w:rPr>
              <w:t>G01AF04</w:t>
            </w:r>
          </w:p>
        </w:tc>
        <w:tc>
          <w:tcPr>
            <w:tcW w:w="5702" w:type="dxa"/>
          </w:tcPr>
          <w:p w14:paraId="00E93C09" w14:textId="77777777" w:rsidR="00B105A9" w:rsidRPr="00380263" w:rsidRDefault="00000000">
            <w:pPr>
              <w:pStyle w:val="TableParagraph"/>
              <w:rPr>
                <w:sz w:val="18"/>
              </w:rPr>
            </w:pPr>
            <w:r w:rsidRPr="00380263">
              <w:rPr>
                <w:sz w:val="18"/>
              </w:rPr>
              <w:t>Miconazole</w:t>
            </w:r>
            <w:r w:rsidRPr="00380263">
              <w:rPr>
                <w:spacing w:val="-7"/>
                <w:sz w:val="18"/>
              </w:rPr>
              <w:t xml:space="preserve"> </w:t>
            </w:r>
            <w:r w:rsidRPr="00380263">
              <w:rPr>
                <w:spacing w:val="-2"/>
                <w:sz w:val="18"/>
              </w:rPr>
              <w:t>(</w:t>
            </w:r>
            <w:proofErr w:type="spellStart"/>
            <w:r w:rsidRPr="00380263">
              <w:rPr>
                <w:spacing w:val="-2"/>
                <w:sz w:val="18"/>
              </w:rPr>
              <w:t>gynaecological</w:t>
            </w:r>
            <w:proofErr w:type="spellEnd"/>
            <w:r w:rsidRPr="00380263">
              <w:rPr>
                <w:spacing w:val="-2"/>
                <w:sz w:val="18"/>
              </w:rPr>
              <w:t>)</w:t>
            </w:r>
          </w:p>
        </w:tc>
      </w:tr>
    </w:tbl>
    <w:p w14:paraId="3301B758" w14:textId="77777777" w:rsidR="00B105A9" w:rsidRPr="00F94295" w:rsidRDefault="00000000" w:rsidP="00F94295">
      <w:pPr>
        <w:pStyle w:val="FootnoteText"/>
      </w:pPr>
      <w:r w:rsidRPr="00F94295">
        <w:t>ATC = Anatomical Therapeutic Classification.</w:t>
      </w:r>
    </w:p>
    <w:p w14:paraId="63E3745C" w14:textId="77777777" w:rsidR="00B105A9" w:rsidRPr="00F94295" w:rsidRDefault="00000000" w:rsidP="00F94295">
      <w:pPr>
        <w:pStyle w:val="FootnoteText"/>
      </w:pPr>
      <w:r w:rsidRPr="00F94295">
        <w:t>Source: World Health Organization, ‘</w:t>
      </w:r>
      <w:hyperlink r:id="rId67">
        <w:r w:rsidR="00B105A9" w:rsidRPr="00F94295">
          <w:rPr>
            <w:rStyle w:val="Hyperlink"/>
          </w:rPr>
          <w:t>Anatomical Therapeutic Chemical (ATC) Classification</w:t>
        </w:r>
      </w:hyperlink>
      <w:r w:rsidRPr="00F94295">
        <w:t>’, WHO website (28 June 2024)</w:t>
      </w:r>
    </w:p>
    <w:p w14:paraId="27F3D743" w14:textId="77777777" w:rsidR="00B105A9" w:rsidRPr="00380263" w:rsidRDefault="00B105A9">
      <w:pPr>
        <w:rPr>
          <w:sz w:val="18"/>
        </w:rPr>
        <w:sectPr w:rsidR="00B105A9" w:rsidRPr="00380263">
          <w:pgSz w:w="11910" w:h="16840"/>
          <w:pgMar w:top="1260" w:right="1020" w:bottom="880" w:left="1020" w:header="0" w:footer="694" w:gutter="0"/>
          <w:cols w:space="720"/>
        </w:sectPr>
      </w:pPr>
    </w:p>
    <w:p w14:paraId="5095DB70" w14:textId="77777777" w:rsidR="00B105A9" w:rsidRPr="00380263" w:rsidRDefault="00000000" w:rsidP="006B2D65">
      <w:pPr>
        <w:pStyle w:val="Heading1"/>
        <w:ind w:right="454"/>
      </w:pPr>
      <w:bookmarkStart w:id="62" w:name="Appendix_5:_Antibacterials_included_in_t"/>
      <w:bookmarkStart w:id="63" w:name="_bookmark27"/>
      <w:bookmarkEnd w:id="62"/>
      <w:bookmarkEnd w:id="63"/>
      <w:r w:rsidRPr="00380263">
        <w:rPr>
          <w:color w:val="153A6E"/>
        </w:rPr>
        <w:lastRenderedPageBreak/>
        <w:t>Appendix 5: Antibacterials included in the Priority</w:t>
      </w:r>
      <w:r w:rsidRPr="00380263">
        <w:rPr>
          <w:color w:val="153A6E"/>
          <w:spacing w:val="-17"/>
        </w:rPr>
        <w:t xml:space="preserve"> </w:t>
      </w:r>
      <w:r w:rsidRPr="00380263">
        <w:rPr>
          <w:color w:val="153A6E"/>
        </w:rPr>
        <w:t>Antibacterial</w:t>
      </w:r>
      <w:r w:rsidRPr="00380263">
        <w:rPr>
          <w:color w:val="153A6E"/>
          <w:spacing w:val="-17"/>
        </w:rPr>
        <w:t xml:space="preserve"> </w:t>
      </w:r>
      <w:r w:rsidRPr="00380263">
        <w:rPr>
          <w:color w:val="153A6E"/>
        </w:rPr>
        <w:t>List,</w:t>
      </w:r>
      <w:r w:rsidRPr="00380263">
        <w:rPr>
          <w:color w:val="153A6E"/>
          <w:spacing w:val="-17"/>
        </w:rPr>
        <w:t xml:space="preserve"> </w:t>
      </w:r>
      <w:r w:rsidRPr="00380263">
        <w:rPr>
          <w:color w:val="153A6E"/>
        </w:rPr>
        <w:t>according</w:t>
      </w:r>
      <w:r w:rsidRPr="00380263">
        <w:rPr>
          <w:color w:val="153A6E"/>
          <w:spacing w:val="-17"/>
        </w:rPr>
        <w:t xml:space="preserve"> </w:t>
      </w:r>
      <w:r w:rsidRPr="00380263">
        <w:rPr>
          <w:color w:val="153A6E"/>
        </w:rPr>
        <w:t>to</w:t>
      </w:r>
      <w:r w:rsidRPr="00380263">
        <w:rPr>
          <w:color w:val="153A6E"/>
          <w:spacing w:val="-17"/>
        </w:rPr>
        <w:t xml:space="preserve"> </w:t>
      </w:r>
      <w:r w:rsidRPr="00380263">
        <w:rPr>
          <w:color w:val="153A6E"/>
        </w:rPr>
        <w:t xml:space="preserve">the </w:t>
      </w:r>
      <w:r w:rsidRPr="00380263">
        <w:rPr>
          <w:i/>
          <w:color w:val="153A6E"/>
        </w:rPr>
        <w:t xml:space="preserve">Access, Curb </w:t>
      </w:r>
      <w:r w:rsidRPr="00380263">
        <w:rPr>
          <w:color w:val="153A6E"/>
        </w:rPr>
        <w:t xml:space="preserve">and </w:t>
      </w:r>
      <w:r w:rsidRPr="00380263">
        <w:rPr>
          <w:i/>
          <w:color w:val="153A6E"/>
        </w:rPr>
        <w:t xml:space="preserve">Contain </w:t>
      </w:r>
      <w:r w:rsidRPr="00380263">
        <w:rPr>
          <w:color w:val="153A6E"/>
        </w:rPr>
        <w:t>classification</w:t>
      </w:r>
    </w:p>
    <w:p w14:paraId="291D9025" w14:textId="0229CEEC" w:rsidR="00B105A9" w:rsidRPr="00F94295" w:rsidRDefault="00000000" w:rsidP="00F94295">
      <w:pPr>
        <w:pStyle w:val="Caption"/>
        <w:rPr>
          <w:sz w:val="13"/>
        </w:rPr>
      </w:pPr>
      <w:r w:rsidRPr="00380263">
        <w:t>Table</w:t>
      </w:r>
      <w:r w:rsidRPr="00380263">
        <w:rPr>
          <w:spacing w:val="8"/>
        </w:rPr>
        <w:t xml:space="preserve"> </w:t>
      </w:r>
      <w:r w:rsidRPr="00380263">
        <w:t>A7:</w:t>
      </w:r>
      <w:r w:rsidRPr="00380263">
        <w:rPr>
          <w:spacing w:val="9"/>
        </w:rPr>
        <w:t xml:space="preserve"> </w:t>
      </w:r>
      <w:r w:rsidRPr="00380263">
        <w:t>Antibacterial</w:t>
      </w:r>
      <w:r w:rsidRPr="00380263">
        <w:rPr>
          <w:spacing w:val="10"/>
        </w:rPr>
        <w:t xml:space="preserve"> </w:t>
      </w:r>
      <w:r w:rsidRPr="00380263">
        <w:t>classifications</w:t>
      </w:r>
      <w:r w:rsidRPr="00380263">
        <w:rPr>
          <w:spacing w:val="10"/>
        </w:rPr>
        <w:t xml:space="preserve"> </w:t>
      </w:r>
      <w:r w:rsidRPr="00380263">
        <w:t>in</w:t>
      </w:r>
      <w:r w:rsidRPr="00380263">
        <w:rPr>
          <w:spacing w:val="9"/>
        </w:rPr>
        <w:t xml:space="preserve"> </w:t>
      </w:r>
      <w:r w:rsidRPr="00380263">
        <w:t>the</w:t>
      </w:r>
      <w:r w:rsidRPr="00380263">
        <w:rPr>
          <w:spacing w:val="10"/>
        </w:rPr>
        <w:t xml:space="preserve"> </w:t>
      </w:r>
      <w:r w:rsidRPr="00380263">
        <w:t>Priority</w:t>
      </w:r>
      <w:r w:rsidRPr="00380263">
        <w:rPr>
          <w:spacing w:val="9"/>
        </w:rPr>
        <w:t xml:space="preserve"> </w:t>
      </w:r>
      <w:r w:rsidRPr="00380263">
        <w:t>Antibacterial</w:t>
      </w:r>
      <w:r w:rsidRPr="00380263">
        <w:rPr>
          <w:spacing w:val="10"/>
        </w:rPr>
        <w:t xml:space="preserve"> </w:t>
      </w:r>
      <w:r w:rsidRPr="00380263">
        <w:rPr>
          <w:spacing w:val="-2"/>
        </w:rPr>
        <w:t>List</w:t>
      </w:r>
      <w:r w:rsidRPr="00380263">
        <w:rPr>
          <w:spacing w:val="-2"/>
          <w:position w:val="7"/>
          <w:sz w:val="13"/>
        </w:rPr>
        <w:t>11</w:t>
      </w:r>
    </w:p>
    <w:tbl>
      <w:tblPr>
        <w:tblStyle w:val="TableGridLight"/>
        <w:tblW w:w="0" w:type="auto"/>
        <w:tblLayout w:type="fixed"/>
        <w:tblLook w:val="0620" w:firstRow="1" w:lastRow="0" w:firstColumn="0" w:lastColumn="0" w:noHBand="1" w:noVBand="1"/>
      </w:tblPr>
      <w:tblGrid>
        <w:gridCol w:w="3206"/>
        <w:gridCol w:w="3206"/>
        <w:gridCol w:w="3206"/>
      </w:tblGrid>
      <w:tr w:rsidR="00B105A9" w:rsidRPr="00380263" w14:paraId="4F1009CD" w14:textId="77777777" w:rsidTr="00F94295">
        <w:trPr>
          <w:cnfStyle w:val="100000000000" w:firstRow="1" w:lastRow="0" w:firstColumn="0" w:lastColumn="0" w:oddVBand="0" w:evenVBand="0" w:oddHBand="0" w:evenHBand="0" w:firstRowFirstColumn="0" w:firstRowLastColumn="0" w:lastRowFirstColumn="0" w:lastRowLastColumn="0"/>
          <w:trHeight w:val="345"/>
          <w:tblHeader/>
        </w:trPr>
        <w:tc>
          <w:tcPr>
            <w:tcW w:w="3206" w:type="dxa"/>
            <w:vMerge w:val="restart"/>
            <w:vAlign w:val="center"/>
          </w:tcPr>
          <w:p w14:paraId="3783DA3E" w14:textId="77777777" w:rsidR="00B105A9" w:rsidRPr="00380263" w:rsidRDefault="00000000" w:rsidP="00F94295">
            <w:pPr>
              <w:pStyle w:val="TableParagraph"/>
              <w:spacing w:before="0"/>
              <w:rPr>
                <w:b w:val="0"/>
                <w:sz w:val="18"/>
              </w:rPr>
            </w:pPr>
            <w:r w:rsidRPr="00380263">
              <w:rPr>
                <w:color w:val="FFFFFF"/>
                <w:spacing w:val="-2"/>
                <w:sz w:val="18"/>
              </w:rPr>
              <w:t>Access</w:t>
            </w:r>
          </w:p>
        </w:tc>
        <w:tc>
          <w:tcPr>
            <w:tcW w:w="6412" w:type="dxa"/>
            <w:gridSpan w:val="2"/>
            <w:vAlign w:val="center"/>
          </w:tcPr>
          <w:p w14:paraId="5858505E" w14:textId="77777777" w:rsidR="00B105A9" w:rsidRPr="00380263" w:rsidRDefault="00000000" w:rsidP="00F94295">
            <w:pPr>
              <w:pStyle w:val="TableParagraph"/>
              <w:ind w:left="9"/>
              <w:rPr>
                <w:b w:val="0"/>
                <w:sz w:val="18"/>
              </w:rPr>
            </w:pPr>
            <w:r w:rsidRPr="00380263">
              <w:rPr>
                <w:color w:val="FFFFFF"/>
                <w:spacing w:val="-2"/>
                <w:sz w:val="18"/>
              </w:rPr>
              <w:t>Review</w:t>
            </w:r>
          </w:p>
        </w:tc>
      </w:tr>
      <w:tr w:rsidR="00B105A9" w:rsidRPr="00380263" w14:paraId="36D14C97" w14:textId="77777777" w:rsidTr="00F94295">
        <w:trPr>
          <w:cnfStyle w:val="100000000000" w:firstRow="1" w:lastRow="0" w:firstColumn="0" w:lastColumn="0" w:oddVBand="0" w:evenVBand="0" w:oddHBand="0" w:evenHBand="0" w:firstRowFirstColumn="0" w:firstRowLastColumn="0" w:lastRowFirstColumn="0" w:lastRowLastColumn="0"/>
          <w:trHeight w:val="345"/>
          <w:tblHeader/>
        </w:trPr>
        <w:tc>
          <w:tcPr>
            <w:tcW w:w="3206" w:type="dxa"/>
            <w:vMerge/>
            <w:vAlign w:val="center"/>
          </w:tcPr>
          <w:p w14:paraId="3554EDA4" w14:textId="77777777" w:rsidR="00B105A9" w:rsidRPr="00380263" w:rsidRDefault="00B105A9" w:rsidP="00F94295">
            <w:pPr>
              <w:rPr>
                <w:sz w:val="2"/>
                <w:szCs w:val="2"/>
              </w:rPr>
            </w:pPr>
          </w:p>
        </w:tc>
        <w:tc>
          <w:tcPr>
            <w:tcW w:w="3206" w:type="dxa"/>
            <w:vAlign w:val="center"/>
          </w:tcPr>
          <w:p w14:paraId="162D8333" w14:textId="77777777" w:rsidR="00B105A9" w:rsidRPr="00380263" w:rsidRDefault="00000000" w:rsidP="00F94295">
            <w:pPr>
              <w:pStyle w:val="TableParagraph"/>
              <w:rPr>
                <w:b w:val="0"/>
                <w:sz w:val="18"/>
              </w:rPr>
            </w:pPr>
            <w:r w:rsidRPr="00380263">
              <w:rPr>
                <w:color w:val="FFFFFF"/>
                <w:spacing w:val="-4"/>
                <w:sz w:val="18"/>
              </w:rPr>
              <w:t>Curb</w:t>
            </w:r>
          </w:p>
        </w:tc>
        <w:tc>
          <w:tcPr>
            <w:tcW w:w="3206" w:type="dxa"/>
            <w:vAlign w:val="center"/>
          </w:tcPr>
          <w:p w14:paraId="6B0EEE1A" w14:textId="77777777" w:rsidR="00B105A9" w:rsidRPr="00380263" w:rsidRDefault="00000000" w:rsidP="00F94295">
            <w:pPr>
              <w:pStyle w:val="TableParagraph"/>
              <w:rPr>
                <w:b w:val="0"/>
                <w:sz w:val="18"/>
              </w:rPr>
            </w:pPr>
            <w:r w:rsidRPr="00380263">
              <w:rPr>
                <w:color w:val="FFFFFF"/>
                <w:spacing w:val="-2"/>
                <w:sz w:val="18"/>
              </w:rPr>
              <w:t>Contain</w:t>
            </w:r>
          </w:p>
        </w:tc>
      </w:tr>
      <w:tr w:rsidR="00B105A9" w:rsidRPr="00380263" w14:paraId="6F885039" w14:textId="77777777" w:rsidTr="00F94295">
        <w:trPr>
          <w:trHeight w:val="8505"/>
        </w:trPr>
        <w:tc>
          <w:tcPr>
            <w:tcW w:w="3206" w:type="dxa"/>
          </w:tcPr>
          <w:p w14:paraId="1673FB20" w14:textId="77777777" w:rsidR="00B105A9" w:rsidRPr="00380263" w:rsidRDefault="00000000">
            <w:pPr>
              <w:pStyle w:val="TableParagraph"/>
              <w:spacing w:line="376" w:lineRule="auto"/>
              <w:ind w:right="2060"/>
              <w:rPr>
                <w:sz w:val="18"/>
              </w:rPr>
            </w:pPr>
            <w:r w:rsidRPr="00380263">
              <w:rPr>
                <w:spacing w:val="-2"/>
                <w:sz w:val="18"/>
              </w:rPr>
              <w:t>Amoxicillin Ampicillin</w:t>
            </w:r>
          </w:p>
          <w:p w14:paraId="7A75ABED" w14:textId="77777777" w:rsidR="00B105A9" w:rsidRPr="00380263" w:rsidRDefault="00000000">
            <w:pPr>
              <w:pStyle w:val="TableParagraph"/>
              <w:spacing w:before="2" w:line="376" w:lineRule="auto"/>
              <w:ind w:right="1022"/>
              <w:rPr>
                <w:sz w:val="18"/>
              </w:rPr>
            </w:pPr>
            <w:r w:rsidRPr="00380263">
              <w:rPr>
                <w:sz w:val="18"/>
              </w:rPr>
              <w:t>Benzathine</w:t>
            </w:r>
            <w:r w:rsidRPr="00380263">
              <w:rPr>
                <w:spacing w:val="-13"/>
                <w:sz w:val="18"/>
              </w:rPr>
              <w:t xml:space="preserve"> </w:t>
            </w:r>
            <w:r w:rsidRPr="00380263">
              <w:rPr>
                <w:sz w:val="18"/>
              </w:rPr>
              <w:t xml:space="preserve">benzylpenicillin </w:t>
            </w:r>
            <w:proofErr w:type="spellStart"/>
            <w:r w:rsidRPr="00380263">
              <w:rPr>
                <w:spacing w:val="-2"/>
                <w:sz w:val="18"/>
              </w:rPr>
              <w:t>Benzylpenicillin</w:t>
            </w:r>
            <w:proofErr w:type="spellEnd"/>
            <w:r w:rsidRPr="00380263">
              <w:rPr>
                <w:spacing w:val="-2"/>
                <w:sz w:val="18"/>
              </w:rPr>
              <w:t xml:space="preserve"> Chloramphenicol Dicloxacillin</w:t>
            </w:r>
          </w:p>
          <w:p w14:paraId="0F5190DF" w14:textId="77777777" w:rsidR="00B105A9" w:rsidRPr="00380263" w:rsidRDefault="00000000">
            <w:pPr>
              <w:pStyle w:val="TableParagraph"/>
              <w:spacing w:before="3" w:line="376" w:lineRule="auto"/>
              <w:ind w:right="1207"/>
              <w:rPr>
                <w:sz w:val="18"/>
              </w:rPr>
            </w:pPr>
            <w:r w:rsidRPr="00380263">
              <w:rPr>
                <w:spacing w:val="-2"/>
                <w:sz w:val="18"/>
              </w:rPr>
              <w:t>Doxycycline</w:t>
            </w:r>
            <w:r w:rsidRPr="00380263">
              <w:rPr>
                <w:spacing w:val="40"/>
                <w:sz w:val="18"/>
              </w:rPr>
              <w:t xml:space="preserve"> </w:t>
            </w:r>
            <w:r w:rsidRPr="00380263">
              <w:rPr>
                <w:spacing w:val="-2"/>
                <w:sz w:val="18"/>
              </w:rPr>
              <w:t>Flucloxacillin</w:t>
            </w:r>
            <w:r w:rsidRPr="00380263">
              <w:rPr>
                <w:spacing w:val="80"/>
                <w:w w:val="150"/>
                <w:sz w:val="18"/>
              </w:rPr>
              <w:t xml:space="preserve"> </w:t>
            </w:r>
            <w:r w:rsidRPr="00380263">
              <w:rPr>
                <w:spacing w:val="-2"/>
                <w:sz w:val="18"/>
              </w:rPr>
              <w:t xml:space="preserve">Gentamicin Metronidazole Minocycline Nitrofurantoin Phenoxymethylpenicillin </w:t>
            </w:r>
            <w:r w:rsidRPr="00380263">
              <w:rPr>
                <w:sz w:val="18"/>
              </w:rPr>
              <w:t>Procaine</w:t>
            </w:r>
            <w:r w:rsidRPr="00380263">
              <w:rPr>
                <w:spacing w:val="-13"/>
                <w:sz w:val="18"/>
              </w:rPr>
              <w:t xml:space="preserve"> </w:t>
            </w:r>
            <w:r w:rsidRPr="00380263">
              <w:rPr>
                <w:sz w:val="18"/>
              </w:rPr>
              <w:t xml:space="preserve">benzylpenicillin </w:t>
            </w:r>
            <w:r w:rsidRPr="00380263">
              <w:rPr>
                <w:spacing w:val="-2"/>
                <w:sz w:val="18"/>
              </w:rPr>
              <w:t>Streptomycin</w:t>
            </w:r>
          </w:p>
          <w:p w14:paraId="472F7289" w14:textId="77777777" w:rsidR="00B105A9" w:rsidRPr="00380263" w:rsidRDefault="00000000">
            <w:pPr>
              <w:pStyle w:val="TableParagraph"/>
              <w:spacing w:before="8" w:line="376" w:lineRule="auto"/>
              <w:rPr>
                <w:sz w:val="18"/>
              </w:rPr>
            </w:pPr>
            <w:r w:rsidRPr="00380263">
              <w:rPr>
                <w:spacing w:val="-2"/>
                <w:sz w:val="18"/>
              </w:rPr>
              <w:t>Sulfamethoxazole–trimethoprim Tetracycline</w:t>
            </w:r>
          </w:p>
          <w:p w14:paraId="0249BC1A" w14:textId="55CFDADD" w:rsidR="00B105A9" w:rsidRPr="00380263" w:rsidRDefault="00000000" w:rsidP="00A4709F">
            <w:pPr>
              <w:pStyle w:val="TableParagraph"/>
              <w:spacing w:before="2" w:line="377" w:lineRule="auto"/>
              <w:rPr>
                <w:sz w:val="18"/>
              </w:rPr>
            </w:pPr>
            <w:r w:rsidRPr="00380263">
              <w:rPr>
                <w:spacing w:val="-2"/>
                <w:sz w:val="18"/>
              </w:rPr>
              <w:t xml:space="preserve">Tinidazole </w:t>
            </w:r>
            <w:r w:rsidR="00A4709F" w:rsidRPr="00380263">
              <w:rPr>
                <w:spacing w:val="-2"/>
                <w:sz w:val="18"/>
              </w:rPr>
              <w:br/>
            </w:r>
            <w:r w:rsidRPr="00380263">
              <w:rPr>
                <w:spacing w:val="-2"/>
                <w:sz w:val="18"/>
              </w:rPr>
              <w:t xml:space="preserve">Tobramycin </w:t>
            </w:r>
            <w:r w:rsidR="00A4709F" w:rsidRPr="00380263">
              <w:rPr>
                <w:spacing w:val="-2"/>
                <w:sz w:val="18"/>
              </w:rPr>
              <w:br/>
            </w:r>
            <w:r w:rsidRPr="00380263">
              <w:rPr>
                <w:spacing w:val="-2"/>
                <w:sz w:val="18"/>
              </w:rPr>
              <w:t>Trimethopr</w:t>
            </w:r>
            <w:r w:rsidR="00A4709F" w:rsidRPr="00380263">
              <w:rPr>
                <w:spacing w:val="-2"/>
                <w:sz w:val="18"/>
              </w:rPr>
              <w:t>i</w:t>
            </w:r>
            <w:r w:rsidRPr="00380263">
              <w:rPr>
                <w:spacing w:val="-2"/>
                <w:sz w:val="18"/>
              </w:rPr>
              <w:t>m</w:t>
            </w:r>
          </w:p>
        </w:tc>
        <w:tc>
          <w:tcPr>
            <w:tcW w:w="3206" w:type="dxa"/>
          </w:tcPr>
          <w:p w14:paraId="61C1EC1D" w14:textId="77777777" w:rsidR="00B105A9" w:rsidRPr="00380263" w:rsidRDefault="00000000">
            <w:pPr>
              <w:pStyle w:val="TableParagraph"/>
              <w:spacing w:line="376" w:lineRule="auto"/>
              <w:ind w:right="51"/>
              <w:rPr>
                <w:sz w:val="18"/>
              </w:rPr>
            </w:pPr>
            <w:r w:rsidRPr="00380263">
              <w:rPr>
                <w:sz w:val="18"/>
              </w:rPr>
              <w:t>Amoxicillin</w:t>
            </w:r>
            <w:r w:rsidRPr="00380263">
              <w:rPr>
                <w:spacing w:val="-13"/>
                <w:sz w:val="18"/>
              </w:rPr>
              <w:t xml:space="preserve"> </w:t>
            </w:r>
            <w:r w:rsidRPr="00380263">
              <w:rPr>
                <w:sz w:val="18"/>
              </w:rPr>
              <w:t>–</w:t>
            </w:r>
            <w:r w:rsidRPr="00380263">
              <w:rPr>
                <w:spacing w:val="-13"/>
                <w:sz w:val="18"/>
              </w:rPr>
              <w:t xml:space="preserve"> </w:t>
            </w:r>
            <w:r w:rsidRPr="00380263">
              <w:rPr>
                <w:sz w:val="18"/>
              </w:rPr>
              <w:t>clavulanic</w:t>
            </w:r>
            <w:r w:rsidRPr="00380263">
              <w:rPr>
                <w:spacing w:val="-12"/>
                <w:sz w:val="18"/>
              </w:rPr>
              <w:t xml:space="preserve"> </w:t>
            </w:r>
            <w:r w:rsidRPr="00380263">
              <w:rPr>
                <w:sz w:val="18"/>
              </w:rPr>
              <w:t xml:space="preserve">acid </w:t>
            </w:r>
            <w:r w:rsidRPr="00380263">
              <w:rPr>
                <w:spacing w:val="-2"/>
                <w:sz w:val="18"/>
              </w:rPr>
              <w:t>Azithromycin</w:t>
            </w:r>
          </w:p>
          <w:p w14:paraId="678BF6FE" w14:textId="77777777" w:rsidR="00B105A9" w:rsidRPr="00380263" w:rsidRDefault="00000000">
            <w:pPr>
              <w:pStyle w:val="TableParagraph"/>
              <w:spacing w:before="2" w:line="376" w:lineRule="auto"/>
              <w:ind w:right="1789"/>
              <w:rPr>
                <w:sz w:val="18"/>
              </w:rPr>
            </w:pPr>
            <w:r w:rsidRPr="00380263">
              <w:rPr>
                <w:spacing w:val="-2"/>
                <w:sz w:val="18"/>
              </w:rPr>
              <w:t xml:space="preserve">Cefaclor Cefalexin </w:t>
            </w:r>
            <w:proofErr w:type="spellStart"/>
            <w:r w:rsidRPr="00380263">
              <w:rPr>
                <w:spacing w:val="-2"/>
                <w:sz w:val="18"/>
              </w:rPr>
              <w:t>Cefalotin</w:t>
            </w:r>
            <w:proofErr w:type="spellEnd"/>
            <w:r w:rsidRPr="00380263">
              <w:rPr>
                <w:spacing w:val="-2"/>
                <w:sz w:val="18"/>
              </w:rPr>
              <w:t xml:space="preserve"> Cefazolin Cefotaxime Cefoxitin Ceftriaxone Cefuroxime Clarithromycin Ciprofloxacin Clindamycin Erythromycin Fidaxomicin Lincomycin Norfloxacin</w:t>
            </w:r>
          </w:p>
          <w:p w14:paraId="7F8F52AC" w14:textId="77777777" w:rsidR="00B105A9" w:rsidRPr="00380263" w:rsidRDefault="00000000">
            <w:pPr>
              <w:pStyle w:val="TableParagraph"/>
              <w:spacing w:before="13" w:line="376" w:lineRule="auto"/>
              <w:ind w:right="1022"/>
              <w:rPr>
                <w:sz w:val="18"/>
              </w:rPr>
            </w:pPr>
            <w:r w:rsidRPr="00380263">
              <w:rPr>
                <w:spacing w:val="-2"/>
                <w:sz w:val="18"/>
              </w:rPr>
              <w:t>Piperacillin–tazobactam Rifampicin</w:t>
            </w:r>
          </w:p>
          <w:p w14:paraId="38639FF9" w14:textId="77777777" w:rsidR="00B105A9" w:rsidRPr="00380263" w:rsidRDefault="00000000">
            <w:pPr>
              <w:pStyle w:val="TableParagraph"/>
              <w:spacing w:before="2" w:line="376" w:lineRule="auto"/>
              <w:ind w:right="1789"/>
              <w:rPr>
                <w:sz w:val="18"/>
              </w:rPr>
            </w:pPr>
            <w:r w:rsidRPr="00380263">
              <w:rPr>
                <w:spacing w:val="-2"/>
                <w:sz w:val="18"/>
              </w:rPr>
              <w:t>Rifaximin Roxithromycin Sodium</w:t>
            </w:r>
            <w:r w:rsidRPr="00380263">
              <w:rPr>
                <w:spacing w:val="-11"/>
                <w:sz w:val="18"/>
              </w:rPr>
              <w:t xml:space="preserve"> </w:t>
            </w:r>
            <w:proofErr w:type="spellStart"/>
            <w:r w:rsidRPr="00380263">
              <w:rPr>
                <w:spacing w:val="-2"/>
                <w:sz w:val="18"/>
              </w:rPr>
              <w:t>fusidate</w:t>
            </w:r>
            <w:proofErr w:type="spellEnd"/>
            <w:r w:rsidRPr="00380263">
              <w:rPr>
                <w:spacing w:val="-2"/>
                <w:sz w:val="18"/>
              </w:rPr>
              <w:t xml:space="preserve"> Spiramycin Teicoplanin</w:t>
            </w:r>
          </w:p>
          <w:p w14:paraId="60FCE74D" w14:textId="77777777" w:rsidR="00B105A9" w:rsidRPr="00380263" w:rsidRDefault="00000000">
            <w:pPr>
              <w:pStyle w:val="TableParagraph"/>
              <w:spacing w:before="4"/>
              <w:rPr>
                <w:sz w:val="18"/>
              </w:rPr>
            </w:pPr>
            <w:r w:rsidRPr="00380263">
              <w:rPr>
                <w:spacing w:val="-2"/>
                <w:sz w:val="18"/>
              </w:rPr>
              <w:t>Vancomycin</w:t>
            </w:r>
          </w:p>
        </w:tc>
        <w:tc>
          <w:tcPr>
            <w:tcW w:w="3206" w:type="dxa"/>
          </w:tcPr>
          <w:p w14:paraId="614258A0" w14:textId="77777777" w:rsidR="00B105A9" w:rsidRPr="00380263" w:rsidRDefault="00000000">
            <w:pPr>
              <w:pStyle w:val="TableParagraph"/>
              <w:spacing w:line="376" w:lineRule="auto"/>
              <w:ind w:right="2060"/>
              <w:rPr>
                <w:sz w:val="18"/>
              </w:rPr>
            </w:pPr>
            <w:r w:rsidRPr="00380263">
              <w:rPr>
                <w:spacing w:val="-2"/>
                <w:sz w:val="18"/>
              </w:rPr>
              <w:t xml:space="preserve">Amikacin Aztreonam Cefepime </w:t>
            </w:r>
            <w:proofErr w:type="spellStart"/>
            <w:r w:rsidRPr="00380263">
              <w:rPr>
                <w:spacing w:val="-2"/>
                <w:sz w:val="18"/>
              </w:rPr>
              <w:t>Ceftaroline</w:t>
            </w:r>
            <w:proofErr w:type="spellEnd"/>
            <w:r w:rsidRPr="00380263">
              <w:rPr>
                <w:spacing w:val="-2"/>
                <w:sz w:val="18"/>
              </w:rPr>
              <w:t xml:space="preserve"> Ceftazidime</w:t>
            </w:r>
          </w:p>
          <w:p w14:paraId="494EE24B" w14:textId="77777777" w:rsidR="00B105A9" w:rsidRPr="00380263" w:rsidRDefault="00000000">
            <w:pPr>
              <w:pStyle w:val="TableParagraph"/>
              <w:spacing w:before="4" w:line="376" w:lineRule="auto"/>
              <w:ind w:right="1022"/>
              <w:rPr>
                <w:sz w:val="18"/>
              </w:rPr>
            </w:pPr>
            <w:r w:rsidRPr="00380263">
              <w:rPr>
                <w:spacing w:val="-2"/>
                <w:sz w:val="18"/>
              </w:rPr>
              <w:t xml:space="preserve">Ceftazidime–avibactam </w:t>
            </w:r>
            <w:proofErr w:type="spellStart"/>
            <w:r w:rsidRPr="00380263">
              <w:rPr>
                <w:spacing w:val="-2"/>
                <w:sz w:val="18"/>
              </w:rPr>
              <w:t>Ceftolozane</w:t>
            </w:r>
            <w:proofErr w:type="spellEnd"/>
            <w:r w:rsidRPr="00380263">
              <w:rPr>
                <w:spacing w:val="-2"/>
                <w:sz w:val="18"/>
              </w:rPr>
              <w:t>–tazobactam Colistin</w:t>
            </w:r>
          </w:p>
          <w:p w14:paraId="724C2DDC" w14:textId="77777777" w:rsidR="00B105A9" w:rsidRPr="00380263" w:rsidRDefault="00000000">
            <w:pPr>
              <w:pStyle w:val="TableParagraph"/>
              <w:spacing w:before="3" w:line="376" w:lineRule="auto"/>
              <w:ind w:right="1528"/>
              <w:rPr>
                <w:sz w:val="18"/>
              </w:rPr>
            </w:pPr>
            <w:r w:rsidRPr="00380263">
              <w:rPr>
                <w:spacing w:val="-2"/>
                <w:sz w:val="18"/>
              </w:rPr>
              <w:t xml:space="preserve">Daptomycin </w:t>
            </w:r>
            <w:proofErr w:type="spellStart"/>
            <w:r w:rsidRPr="00380263">
              <w:rPr>
                <w:spacing w:val="-2"/>
                <w:sz w:val="18"/>
              </w:rPr>
              <w:t>Doripenem</w:t>
            </w:r>
            <w:proofErr w:type="spellEnd"/>
            <w:r w:rsidRPr="00380263">
              <w:rPr>
                <w:spacing w:val="-2"/>
                <w:sz w:val="18"/>
              </w:rPr>
              <w:t xml:space="preserve"> Ertapenem Fosfomycin Imipenem–</w:t>
            </w:r>
            <w:proofErr w:type="spellStart"/>
            <w:r w:rsidRPr="00380263">
              <w:rPr>
                <w:spacing w:val="-2"/>
                <w:sz w:val="18"/>
              </w:rPr>
              <w:t>cilastatin</w:t>
            </w:r>
            <w:proofErr w:type="spellEnd"/>
            <w:r w:rsidRPr="00380263">
              <w:rPr>
                <w:spacing w:val="-2"/>
                <w:sz w:val="18"/>
              </w:rPr>
              <w:t xml:space="preserve"> Linezolid Meropenem Moxifloxacin </w:t>
            </w:r>
            <w:proofErr w:type="spellStart"/>
            <w:r w:rsidRPr="00380263">
              <w:rPr>
                <w:spacing w:val="-2"/>
                <w:sz w:val="18"/>
              </w:rPr>
              <w:t>Pivmecillinam</w:t>
            </w:r>
            <w:proofErr w:type="spellEnd"/>
            <w:r w:rsidRPr="00380263">
              <w:rPr>
                <w:spacing w:val="-2"/>
                <w:sz w:val="18"/>
              </w:rPr>
              <w:t xml:space="preserve"> </w:t>
            </w:r>
            <w:r w:rsidRPr="00380263">
              <w:rPr>
                <w:sz w:val="18"/>
              </w:rPr>
              <w:t xml:space="preserve">Polymyxin B </w:t>
            </w:r>
            <w:proofErr w:type="spellStart"/>
            <w:r w:rsidRPr="00380263">
              <w:rPr>
                <w:spacing w:val="-2"/>
                <w:sz w:val="18"/>
              </w:rPr>
              <w:t>Pristinamycin</w:t>
            </w:r>
            <w:proofErr w:type="spellEnd"/>
            <w:r w:rsidRPr="00380263">
              <w:rPr>
                <w:spacing w:val="-2"/>
                <w:sz w:val="18"/>
              </w:rPr>
              <w:t xml:space="preserve"> Tigecycline</w:t>
            </w:r>
          </w:p>
        </w:tc>
      </w:tr>
    </w:tbl>
    <w:p w14:paraId="5B7A8BEC" w14:textId="77777777" w:rsidR="00B105A9" w:rsidRPr="00380263" w:rsidRDefault="00B105A9">
      <w:pPr>
        <w:spacing w:line="376" w:lineRule="auto"/>
        <w:rPr>
          <w:sz w:val="18"/>
        </w:rPr>
        <w:sectPr w:rsidR="00B105A9" w:rsidRPr="00380263">
          <w:pgSz w:w="11910" w:h="16840"/>
          <w:pgMar w:top="1200" w:right="1020" w:bottom="880" w:left="1020" w:header="0" w:footer="694" w:gutter="0"/>
          <w:cols w:space="720"/>
        </w:sectPr>
      </w:pPr>
    </w:p>
    <w:p w14:paraId="0756C843" w14:textId="77777777" w:rsidR="00B105A9" w:rsidRPr="00380263" w:rsidRDefault="00000000">
      <w:pPr>
        <w:pStyle w:val="Heading1"/>
      </w:pPr>
      <w:bookmarkStart w:id="64" w:name="Appendix_6:_Glossary"/>
      <w:bookmarkStart w:id="65" w:name="_bookmark28"/>
      <w:bookmarkEnd w:id="64"/>
      <w:bookmarkEnd w:id="65"/>
      <w:r w:rsidRPr="00380263">
        <w:rPr>
          <w:color w:val="153A6E"/>
        </w:rPr>
        <w:lastRenderedPageBreak/>
        <w:t>Appendix</w:t>
      </w:r>
      <w:r w:rsidRPr="00380263">
        <w:rPr>
          <w:color w:val="153A6E"/>
          <w:spacing w:val="-8"/>
        </w:rPr>
        <w:t xml:space="preserve"> </w:t>
      </w:r>
      <w:r w:rsidRPr="00380263">
        <w:rPr>
          <w:color w:val="153A6E"/>
        </w:rPr>
        <w:t>6:</w:t>
      </w:r>
      <w:r w:rsidRPr="00380263">
        <w:rPr>
          <w:color w:val="153A6E"/>
          <w:spacing w:val="-8"/>
        </w:rPr>
        <w:t xml:space="preserve"> </w:t>
      </w:r>
      <w:r w:rsidRPr="00380263">
        <w:rPr>
          <w:color w:val="153A6E"/>
          <w:spacing w:val="-2"/>
        </w:rPr>
        <w:t>Glossary</w:t>
      </w:r>
    </w:p>
    <w:p w14:paraId="274D588E" w14:textId="77777777" w:rsidR="00B105A9" w:rsidRPr="00380263" w:rsidRDefault="00000000" w:rsidP="00F94295">
      <w:pPr>
        <w:pStyle w:val="Caption"/>
      </w:pPr>
      <w:r w:rsidRPr="00380263">
        <w:t>Table</w:t>
      </w:r>
      <w:r w:rsidRPr="00380263">
        <w:rPr>
          <w:spacing w:val="4"/>
        </w:rPr>
        <w:t xml:space="preserve"> </w:t>
      </w:r>
      <w:r w:rsidRPr="00380263">
        <w:t>A8:</w:t>
      </w:r>
      <w:r w:rsidRPr="00380263">
        <w:rPr>
          <w:spacing w:val="5"/>
        </w:rPr>
        <w:t xml:space="preserve"> </w:t>
      </w:r>
      <w:r w:rsidRPr="00380263">
        <w:t>Glossary</w:t>
      </w:r>
      <w:r w:rsidRPr="00380263">
        <w:rPr>
          <w:spacing w:val="5"/>
        </w:rPr>
        <w:t xml:space="preserve"> </w:t>
      </w:r>
      <w:r w:rsidRPr="00380263">
        <w:t>of</w:t>
      </w:r>
      <w:r w:rsidRPr="00380263">
        <w:rPr>
          <w:spacing w:val="5"/>
        </w:rPr>
        <w:t xml:space="preserve"> </w:t>
      </w:r>
      <w:r w:rsidRPr="00380263">
        <w:t>acronyms</w:t>
      </w:r>
      <w:r w:rsidRPr="00380263">
        <w:rPr>
          <w:spacing w:val="5"/>
        </w:rPr>
        <w:t xml:space="preserve"> </w:t>
      </w:r>
      <w:r w:rsidRPr="00380263">
        <w:t>and</w:t>
      </w:r>
      <w:r w:rsidRPr="00380263">
        <w:rPr>
          <w:spacing w:val="5"/>
        </w:rPr>
        <w:t xml:space="preserve"> </w:t>
      </w:r>
      <w:r w:rsidRPr="00380263">
        <w:rPr>
          <w:spacing w:val="-2"/>
        </w:rPr>
        <w:t>terms</w:t>
      </w:r>
    </w:p>
    <w:tbl>
      <w:tblPr>
        <w:tblStyle w:val="TableGridLight"/>
        <w:tblW w:w="0" w:type="auto"/>
        <w:tblLayout w:type="fixed"/>
        <w:tblLook w:val="0620" w:firstRow="1" w:lastRow="0" w:firstColumn="0" w:lastColumn="0" w:noHBand="1" w:noVBand="1"/>
      </w:tblPr>
      <w:tblGrid>
        <w:gridCol w:w="2413"/>
        <w:gridCol w:w="7226"/>
      </w:tblGrid>
      <w:tr w:rsidR="00B105A9" w:rsidRPr="00380263" w14:paraId="7FE69D03" w14:textId="77777777" w:rsidTr="00F94295">
        <w:trPr>
          <w:cnfStyle w:val="100000000000" w:firstRow="1" w:lastRow="0" w:firstColumn="0" w:lastColumn="0" w:oddVBand="0" w:evenVBand="0" w:oddHBand="0" w:evenHBand="0" w:firstRowFirstColumn="0" w:firstRowLastColumn="0" w:lastRowFirstColumn="0" w:lastRowLastColumn="0"/>
          <w:trHeight w:val="345"/>
          <w:tblHeader/>
        </w:trPr>
        <w:tc>
          <w:tcPr>
            <w:tcW w:w="2413" w:type="dxa"/>
            <w:vAlign w:val="center"/>
          </w:tcPr>
          <w:p w14:paraId="23049454" w14:textId="77777777" w:rsidR="00B105A9" w:rsidRPr="00380263" w:rsidRDefault="00000000" w:rsidP="00F94295">
            <w:pPr>
              <w:pStyle w:val="TableParagraph"/>
              <w:rPr>
                <w:b w:val="0"/>
                <w:sz w:val="18"/>
              </w:rPr>
            </w:pPr>
            <w:r w:rsidRPr="00380263">
              <w:rPr>
                <w:color w:val="FFFFFF"/>
                <w:spacing w:val="-4"/>
                <w:sz w:val="18"/>
              </w:rPr>
              <w:t>Term</w:t>
            </w:r>
          </w:p>
        </w:tc>
        <w:tc>
          <w:tcPr>
            <w:tcW w:w="7226" w:type="dxa"/>
          </w:tcPr>
          <w:p w14:paraId="01BB0CCC" w14:textId="77777777" w:rsidR="00B105A9" w:rsidRPr="00380263" w:rsidRDefault="00000000">
            <w:pPr>
              <w:pStyle w:val="TableParagraph"/>
              <w:rPr>
                <w:b w:val="0"/>
                <w:sz w:val="18"/>
              </w:rPr>
            </w:pPr>
            <w:r w:rsidRPr="00380263">
              <w:rPr>
                <w:color w:val="FFFFFF"/>
                <w:spacing w:val="-2"/>
                <w:sz w:val="18"/>
              </w:rPr>
              <w:t>Definition</w:t>
            </w:r>
          </w:p>
        </w:tc>
      </w:tr>
      <w:tr w:rsidR="00B105A9" w:rsidRPr="00380263" w14:paraId="74D0EF75" w14:textId="77777777" w:rsidTr="00F94295">
        <w:trPr>
          <w:trHeight w:val="345"/>
        </w:trPr>
        <w:tc>
          <w:tcPr>
            <w:tcW w:w="2413" w:type="dxa"/>
          </w:tcPr>
          <w:p w14:paraId="4D22710E" w14:textId="77777777" w:rsidR="00B105A9" w:rsidRPr="00380263" w:rsidRDefault="00000000">
            <w:pPr>
              <w:pStyle w:val="TableParagraph"/>
              <w:rPr>
                <w:sz w:val="18"/>
              </w:rPr>
            </w:pPr>
            <w:r w:rsidRPr="00380263">
              <w:rPr>
                <w:spacing w:val="-5"/>
                <w:sz w:val="18"/>
              </w:rPr>
              <w:t>ACT</w:t>
            </w:r>
          </w:p>
        </w:tc>
        <w:tc>
          <w:tcPr>
            <w:tcW w:w="7226" w:type="dxa"/>
          </w:tcPr>
          <w:p w14:paraId="3D580552" w14:textId="77777777" w:rsidR="00B105A9" w:rsidRPr="00380263" w:rsidRDefault="00000000">
            <w:pPr>
              <w:pStyle w:val="TableParagraph"/>
              <w:rPr>
                <w:sz w:val="18"/>
              </w:rPr>
            </w:pPr>
            <w:r w:rsidRPr="00380263">
              <w:rPr>
                <w:sz w:val="18"/>
              </w:rPr>
              <w:t>Australian</w:t>
            </w:r>
            <w:r w:rsidRPr="00380263">
              <w:rPr>
                <w:spacing w:val="-11"/>
                <w:sz w:val="18"/>
              </w:rPr>
              <w:t xml:space="preserve"> </w:t>
            </w:r>
            <w:r w:rsidRPr="00380263">
              <w:rPr>
                <w:sz w:val="18"/>
              </w:rPr>
              <w:t>Capital</w:t>
            </w:r>
            <w:r w:rsidRPr="00380263">
              <w:rPr>
                <w:spacing w:val="-8"/>
                <w:sz w:val="18"/>
              </w:rPr>
              <w:t xml:space="preserve"> </w:t>
            </w:r>
            <w:r w:rsidRPr="00380263">
              <w:rPr>
                <w:spacing w:val="-2"/>
                <w:sz w:val="18"/>
              </w:rPr>
              <w:t>Territory</w:t>
            </w:r>
          </w:p>
        </w:tc>
      </w:tr>
      <w:tr w:rsidR="00B105A9" w:rsidRPr="00380263" w14:paraId="26840CA0" w14:textId="77777777" w:rsidTr="00F94295">
        <w:trPr>
          <w:trHeight w:val="345"/>
        </w:trPr>
        <w:tc>
          <w:tcPr>
            <w:tcW w:w="2413" w:type="dxa"/>
          </w:tcPr>
          <w:p w14:paraId="0E7F3F16" w14:textId="77777777" w:rsidR="00B105A9" w:rsidRPr="00380263" w:rsidRDefault="00000000">
            <w:pPr>
              <w:pStyle w:val="TableParagraph"/>
              <w:rPr>
                <w:sz w:val="18"/>
              </w:rPr>
            </w:pPr>
            <w:r w:rsidRPr="00380263">
              <w:rPr>
                <w:spacing w:val="-4"/>
                <w:sz w:val="18"/>
              </w:rPr>
              <w:t>AIHW</w:t>
            </w:r>
          </w:p>
        </w:tc>
        <w:tc>
          <w:tcPr>
            <w:tcW w:w="7226" w:type="dxa"/>
          </w:tcPr>
          <w:p w14:paraId="42A3F1E7" w14:textId="77777777" w:rsidR="00B105A9" w:rsidRPr="00380263" w:rsidRDefault="00000000">
            <w:pPr>
              <w:pStyle w:val="TableParagraph"/>
              <w:rPr>
                <w:sz w:val="18"/>
              </w:rPr>
            </w:pPr>
            <w:r w:rsidRPr="00380263">
              <w:rPr>
                <w:sz w:val="18"/>
              </w:rPr>
              <w:t>Australian</w:t>
            </w:r>
            <w:r w:rsidRPr="00380263">
              <w:rPr>
                <w:spacing w:val="-9"/>
                <w:sz w:val="18"/>
              </w:rPr>
              <w:t xml:space="preserve"> </w:t>
            </w:r>
            <w:r w:rsidRPr="00380263">
              <w:rPr>
                <w:sz w:val="18"/>
              </w:rPr>
              <w:t>Institute</w:t>
            </w:r>
            <w:r w:rsidRPr="00380263">
              <w:rPr>
                <w:spacing w:val="-9"/>
                <w:sz w:val="18"/>
              </w:rPr>
              <w:t xml:space="preserve"> </w:t>
            </w:r>
            <w:r w:rsidRPr="00380263">
              <w:rPr>
                <w:sz w:val="18"/>
              </w:rPr>
              <w:t>of</w:t>
            </w:r>
            <w:r w:rsidRPr="00380263">
              <w:rPr>
                <w:spacing w:val="-9"/>
                <w:sz w:val="18"/>
              </w:rPr>
              <w:t xml:space="preserve"> </w:t>
            </w:r>
            <w:r w:rsidRPr="00380263">
              <w:rPr>
                <w:sz w:val="18"/>
              </w:rPr>
              <w:t>Health</w:t>
            </w:r>
            <w:r w:rsidRPr="00380263">
              <w:rPr>
                <w:spacing w:val="-9"/>
                <w:sz w:val="18"/>
              </w:rPr>
              <w:t xml:space="preserve"> </w:t>
            </w:r>
            <w:r w:rsidRPr="00380263">
              <w:rPr>
                <w:sz w:val="18"/>
              </w:rPr>
              <w:t>and</w:t>
            </w:r>
            <w:r w:rsidRPr="00380263">
              <w:rPr>
                <w:spacing w:val="-8"/>
                <w:sz w:val="18"/>
              </w:rPr>
              <w:t xml:space="preserve"> </w:t>
            </w:r>
            <w:r w:rsidRPr="00380263">
              <w:rPr>
                <w:spacing w:val="-2"/>
                <w:sz w:val="18"/>
              </w:rPr>
              <w:t>Welfare</w:t>
            </w:r>
          </w:p>
        </w:tc>
      </w:tr>
      <w:tr w:rsidR="00B105A9" w:rsidRPr="00380263" w14:paraId="18ABC8AF" w14:textId="77777777" w:rsidTr="00F94295">
        <w:trPr>
          <w:trHeight w:val="565"/>
        </w:trPr>
        <w:tc>
          <w:tcPr>
            <w:tcW w:w="2413" w:type="dxa"/>
          </w:tcPr>
          <w:p w14:paraId="32E52A92" w14:textId="77777777" w:rsidR="00B105A9" w:rsidRPr="00380263" w:rsidRDefault="00000000">
            <w:pPr>
              <w:pStyle w:val="TableParagraph"/>
              <w:spacing w:line="244" w:lineRule="auto"/>
              <w:ind w:right="332"/>
              <w:rPr>
                <w:sz w:val="18"/>
              </w:rPr>
            </w:pPr>
            <w:r w:rsidRPr="00380263">
              <w:rPr>
                <w:spacing w:val="-2"/>
                <w:sz w:val="18"/>
              </w:rPr>
              <w:t>Aggregate</w:t>
            </w:r>
            <w:r w:rsidRPr="00380263">
              <w:rPr>
                <w:spacing w:val="-11"/>
                <w:sz w:val="18"/>
              </w:rPr>
              <w:t xml:space="preserve"> </w:t>
            </w:r>
            <w:r w:rsidRPr="00380263">
              <w:rPr>
                <w:spacing w:val="-2"/>
                <w:sz w:val="18"/>
              </w:rPr>
              <w:t xml:space="preserve">antibacterial </w:t>
            </w:r>
            <w:r w:rsidRPr="00380263">
              <w:rPr>
                <w:sz w:val="18"/>
              </w:rPr>
              <w:t>usage rate</w:t>
            </w:r>
          </w:p>
        </w:tc>
        <w:tc>
          <w:tcPr>
            <w:tcW w:w="7226" w:type="dxa"/>
          </w:tcPr>
          <w:p w14:paraId="1C9EF1B7" w14:textId="77777777" w:rsidR="00B105A9" w:rsidRPr="00380263" w:rsidRDefault="00000000">
            <w:pPr>
              <w:pStyle w:val="TableParagraph"/>
              <w:spacing w:line="244" w:lineRule="auto"/>
              <w:rPr>
                <w:sz w:val="18"/>
              </w:rPr>
            </w:pPr>
            <w:r w:rsidRPr="00380263">
              <w:rPr>
                <w:sz w:val="18"/>
              </w:rPr>
              <w:t>The</w:t>
            </w:r>
            <w:r w:rsidRPr="00380263">
              <w:rPr>
                <w:spacing w:val="-9"/>
                <w:sz w:val="18"/>
              </w:rPr>
              <w:t xml:space="preserve"> </w:t>
            </w:r>
            <w:r w:rsidRPr="00380263">
              <w:rPr>
                <w:sz w:val="18"/>
              </w:rPr>
              <w:t>total</w:t>
            </w:r>
            <w:r w:rsidRPr="00380263">
              <w:rPr>
                <w:spacing w:val="-9"/>
                <w:sz w:val="18"/>
              </w:rPr>
              <w:t xml:space="preserve"> </w:t>
            </w:r>
            <w:r w:rsidRPr="00380263">
              <w:rPr>
                <w:sz w:val="18"/>
              </w:rPr>
              <w:t>number</w:t>
            </w:r>
            <w:r w:rsidRPr="00380263">
              <w:rPr>
                <w:spacing w:val="-9"/>
                <w:sz w:val="18"/>
              </w:rPr>
              <w:t xml:space="preserve"> </w:t>
            </w:r>
            <w:r w:rsidRPr="00380263">
              <w:rPr>
                <w:sz w:val="18"/>
              </w:rPr>
              <w:t>of</w:t>
            </w:r>
            <w:r w:rsidRPr="00380263">
              <w:rPr>
                <w:spacing w:val="-9"/>
                <w:sz w:val="18"/>
              </w:rPr>
              <w:t xml:space="preserve"> </w:t>
            </w:r>
            <w:r w:rsidRPr="00380263">
              <w:rPr>
                <w:sz w:val="18"/>
              </w:rPr>
              <w:t>defined</w:t>
            </w:r>
            <w:r w:rsidRPr="00380263">
              <w:rPr>
                <w:spacing w:val="-9"/>
                <w:sz w:val="18"/>
              </w:rPr>
              <w:t xml:space="preserve"> </w:t>
            </w:r>
            <w:r w:rsidRPr="00380263">
              <w:rPr>
                <w:sz w:val="18"/>
              </w:rPr>
              <w:t>daily</w:t>
            </w:r>
            <w:r w:rsidRPr="00380263">
              <w:rPr>
                <w:spacing w:val="-9"/>
                <w:sz w:val="18"/>
              </w:rPr>
              <w:t xml:space="preserve"> </w:t>
            </w:r>
            <w:r w:rsidRPr="00380263">
              <w:rPr>
                <w:sz w:val="18"/>
              </w:rPr>
              <w:t>dose</w:t>
            </w:r>
            <w:r w:rsidRPr="00380263">
              <w:rPr>
                <w:spacing w:val="-9"/>
                <w:sz w:val="18"/>
              </w:rPr>
              <w:t xml:space="preserve"> </w:t>
            </w:r>
            <w:r w:rsidRPr="00380263">
              <w:rPr>
                <w:sz w:val="18"/>
              </w:rPr>
              <w:t>of</w:t>
            </w:r>
            <w:r w:rsidRPr="00380263">
              <w:rPr>
                <w:spacing w:val="-9"/>
                <w:sz w:val="18"/>
              </w:rPr>
              <w:t xml:space="preserve"> </w:t>
            </w:r>
            <w:r w:rsidRPr="00380263">
              <w:rPr>
                <w:sz w:val="18"/>
              </w:rPr>
              <w:t>antibacterials</w:t>
            </w:r>
            <w:r w:rsidRPr="00380263">
              <w:rPr>
                <w:spacing w:val="-9"/>
                <w:sz w:val="18"/>
              </w:rPr>
              <w:t xml:space="preserve"> </w:t>
            </w:r>
            <w:r w:rsidRPr="00380263">
              <w:rPr>
                <w:sz w:val="18"/>
              </w:rPr>
              <w:t>divided</w:t>
            </w:r>
            <w:r w:rsidRPr="00380263">
              <w:rPr>
                <w:spacing w:val="-9"/>
                <w:sz w:val="18"/>
              </w:rPr>
              <w:t xml:space="preserve"> </w:t>
            </w:r>
            <w:r w:rsidRPr="00380263">
              <w:rPr>
                <w:sz w:val="18"/>
              </w:rPr>
              <w:t>by</w:t>
            </w:r>
            <w:r w:rsidRPr="00380263">
              <w:rPr>
                <w:spacing w:val="-9"/>
                <w:sz w:val="18"/>
              </w:rPr>
              <w:t xml:space="preserve"> </w:t>
            </w:r>
            <w:r w:rsidRPr="00380263">
              <w:rPr>
                <w:sz w:val="18"/>
              </w:rPr>
              <w:t>the</w:t>
            </w:r>
            <w:r w:rsidRPr="00380263">
              <w:rPr>
                <w:spacing w:val="-9"/>
                <w:sz w:val="18"/>
              </w:rPr>
              <w:t xml:space="preserve"> </w:t>
            </w:r>
            <w:r w:rsidRPr="00380263">
              <w:rPr>
                <w:sz w:val="18"/>
              </w:rPr>
              <w:t>total</w:t>
            </w:r>
            <w:r w:rsidRPr="00380263">
              <w:rPr>
                <w:spacing w:val="-9"/>
                <w:sz w:val="18"/>
              </w:rPr>
              <w:t xml:space="preserve"> </w:t>
            </w:r>
            <w:r w:rsidRPr="00380263">
              <w:rPr>
                <w:sz w:val="18"/>
              </w:rPr>
              <w:t>hospital occupancy measured in occupied bed days.</w:t>
            </w:r>
          </w:p>
        </w:tc>
      </w:tr>
      <w:tr w:rsidR="00B105A9" w:rsidRPr="00380263" w14:paraId="3EE1EF69" w14:textId="77777777" w:rsidTr="00F94295">
        <w:trPr>
          <w:trHeight w:val="345"/>
        </w:trPr>
        <w:tc>
          <w:tcPr>
            <w:tcW w:w="2413" w:type="dxa"/>
          </w:tcPr>
          <w:p w14:paraId="113E94D4" w14:textId="77777777" w:rsidR="00B105A9" w:rsidRPr="00380263" w:rsidRDefault="00000000">
            <w:pPr>
              <w:pStyle w:val="TableParagraph"/>
              <w:rPr>
                <w:sz w:val="18"/>
              </w:rPr>
            </w:pPr>
            <w:r w:rsidRPr="00380263">
              <w:rPr>
                <w:spacing w:val="-5"/>
                <w:sz w:val="18"/>
              </w:rPr>
              <w:t>AMS</w:t>
            </w:r>
          </w:p>
        </w:tc>
        <w:tc>
          <w:tcPr>
            <w:tcW w:w="7226" w:type="dxa"/>
          </w:tcPr>
          <w:p w14:paraId="28E045C9" w14:textId="77777777" w:rsidR="00B105A9" w:rsidRPr="00380263" w:rsidRDefault="00000000">
            <w:pPr>
              <w:pStyle w:val="TableParagraph"/>
              <w:rPr>
                <w:sz w:val="18"/>
              </w:rPr>
            </w:pPr>
            <w:r w:rsidRPr="00380263">
              <w:rPr>
                <w:sz w:val="18"/>
              </w:rPr>
              <w:t>Antimicrobial</w:t>
            </w:r>
            <w:r w:rsidRPr="00380263">
              <w:rPr>
                <w:spacing w:val="-13"/>
                <w:sz w:val="18"/>
              </w:rPr>
              <w:t xml:space="preserve"> </w:t>
            </w:r>
            <w:r w:rsidRPr="00380263">
              <w:rPr>
                <w:spacing w:val="-2"/>
                <w:sz w:val="18"/>
              </w:rPr>
              <w:t>stewardship</w:t>
            </w:r>
          </w:p>
        </w:tc>
      </w:tr>
      <w:tr w:rsidR="00B105A9" w:rsidRPr="00380263" w14:paraId="2F97C835" w14:textId="77777777" w:rsidTr="00F94295">
        <w:trPr>
          <w:trHeight w:val="1345"/>
        </w:trPr>
        <w:tc>
          <w:tcPr>
            <w:tcW w:w="2413" w:type="dxa"/>
          </w:tcPr>
          <w:p w14:paraId="0C64B553" w14:textId="77777777" w:rsidR="00B105A9" w:rsidRPr="00380263" w:rsidRDefault="00000000">
            <w:pPr>
              <w:pStyle w:val="TableParagraph"/>
              <w:spacing w:before="0"/>
              <w:rPr>
                <w:sz w:val="18"/>
              </w:rPr>
            </w:pPr>
            <w:r w:rsidRPr="00380263">
              <w:rPr>
                <w:spacing w:val="-2"/>
                <w:sz w:val="18"/>
              </w:rPr>
              <w:t>Antimicrobials</w:t>
            </w:r>
          </w:p>
        </w:tc>
        <w:tc>
          <w:tcPr>
            <w:tcW w:w="7226" w:type="dxa"/>
          </w:tcPr>
          <w:p w14:paraId="0E8CE60E" w14:textId="77777777" w:rsidR="00B105A9" w:rsidRPr="00380263" w:rsidRDefault="00000000">
            <w:pPr>
              <w:pStyle w:val="TableParagraph"/>
              <w:spacing w:line="244" w:lineRule="auto"/>
              <w:rPr>
                <w:sz w:val="18"/>
              </w:rPr>
            </w:pPr>
            <w:r w:rsidRPr="00380263">
              <w:rPr>
                <w:sz w:val="18"/>
              </w:rPr>
              <w:t>Medicines</w:t>
            </w:r>
            <w:r w:rsidRPr="00380263">
              <w:rPr>
                <w:spacing w:val="-10"/>
                <w:sz w:val="18"/>
              </w:rPr>
              <w:t xml:space="preserve"> </w:t>
            </w:r>
            <w:r w:rsidRPr="00380263">
              <w:rPr>
                <w:sz w:val="18"/>
              </w:rPr>
              <w:t>used</w:t>
            </w:r>
            <w:r w:rsidRPr="00380263">
              <w:rPr>
                <w:spacing w:val="-10"/>
                <w:sz w:val="18"/>
              </w:rPr>
              <w:t xml:space="preserve"> </w:t>
            </w:r>
            <w:r w:rsidRPr="00380263">
              <w:rPr>
                <w:sz w:val="18"/>
              </w:rPr>
              <w:t>to</w:t>
            </w:r>
            <w:r w:rsidRPr="00380263">
              <w:rPr>
                <w:spacing w:val="-10"/>
                <w:sz w:val="18"/>
              </w:rPr>
              <w:t xml:space="preserve"> </w:t>
            </w:r>
            <w:r w:rsidRPr="00380263">
              <w:rPr>
                <w:sz w:val="18"/>
              </w:rPr>
              <w:t>treat</w:t>
            </w:r>
            <w:r w:rsidRPr="00380263">
              <w:rPr>
                <w:spacing w:val="-10"/>
                <w:sz w:val="18"/>
              </w:rPr>
              <w:t xml:space="preserve"> </w:t>
            </w:r>
            <w:r w:rsidRPr="00380263">
              <w:rPr>
                <w:sz w:val="18"/>
              </w:rPr>
              <w:t>or</w:t>
            </w:r>
            <w:r w:rsidRPr="00380263">
              <w:rPr>
                <w:spacing w:val="-10"/>
                <w:sz w:val="18"/>
              </w:rPr>
              <w:t xml:space="preserve"> </w:t>
            </w:r>
            <w:r w:rsidRPr="00380263">
              <w:rPr>
                <w:sz w:val="18"/>
              </w:rPr>
              <w:t>prevent</w:t>
            </w:r>
            <w:r w:rsidRPr="00380263">
              <w:rPr>
                <w:spacing w:val="-10"/>
                <w:sz w:val="18"/>
              </w:rPr>
              <w:t xml:space="preserve"> </w:t>
            </w:r>
            <w:r w:rsidRPr="00380263">
              <w:rPr>
                <w:sz w:val="18"/>
              </w:rPr>
              <w:t>infections</w:t>
            </w:r>
            <w:r w:rsidRPr="00380263">
              <w:rPr>
                <w:spacing w:val="-10"/>
                <w:sz w:val="18"/>
              </w:rPr>
              <w:t xml:space="preserve"> </w:t>
            </w:r>
            <w:r w:rsidRPr="00380263">
              <w:rPr>
                <w:sz w:val="18"/>
              </w:rPr>
              <w:t>caused</w:t>
            </w:r>
            <w:r w:rsidRPr="00380263">
              <w:rPr>
                <w:spacing w:val="-10"/>
                <w:sz w:val="18"/>
              </w:rPr>
              <w:t xml:space="preserve"> </w:t>
            </w:r>
            <w:r w:rsidRPr="00380263">
              <w:rPr>
                <w:sz w:val="18"/>
              </w:rPr>
              <w:t>by</w:t>
            </w:r>
            <w:r w:rsidRPr="00380263">
              <w:rPr>
                <w:spacing w:val="-10"/>
                <w:sz w:val="18"/>
              </w:rPr>
              <w:t xml:space="preserve"> </w:t>
            </w:r>
            <w:r w:rsidRPr="00380263">
              <w:rPr>
                <w:sz w:val="18"/>
              </w:rPr>
              <w:t>microbes,</w:t>
            </w:r>
            <w:r w:rsidRPr="00380263">
              <w:rPr>
                <w:spacing w:val="-10"/>
                <w:sz w:val="18"/>
              </w:rPr>
              <w:t xml:space="preserve"> </w:t>
            </w:r>
            <w:r w:rsidRPr="00380263">
              <w:rPr>
                <w:sz w:val="18"/>
              </w:rPr>
              <w:t>including</w:t>
            </w:r>
            <w:r w:rsidRPr="00380263">
              <w:rPr>
                <w:spacing w:val="-10"/>
                <w:sz w:val="18"/>
              </w:rPr>
              <w:t xml:space="preserve"> </w:t>
            </w:r>
            <w:r w:rsidRPr="00380263">
              <w:rPr>
                <w:sz w:val="18"/>
              </w:rPr>
              <w:t>antibacterial, antifungal, antiviral and anti-parasitic medicines.</w:t>
            </w:r>
          </w:p>
          <w:p w14:paraId="4E6263B4" w14:textId="77777777" w:rsidR="00B105A9" w:rsidRPr="00380263" w:rsidRDefault="00000000">
            <w:pPr>
              <w:pStyle w:val="TableParagraph"/>
              <w:spacing w:before="119" w:line="244" w:lineRule="auto"/>
              <w:ind w:right="140"/>
              <w:rPr>
                <w:sz w:val="18"/>
              </w:rPr>
            </w:pPr>
            <w:r w:rsidRPr="00380263">
              <w:rPr>
                <w:sz w:val="18"/>
              </w:rPr>
              <w:t>In this report, the term ‘antimicrobial’ is used to refer to data on all, classes of antimicrobials.</w:t>
            </w:r>
            <w:r w:rsidRPr="00380263">
              <w:rPr>
                <w:spacing w:val="-11"/>
                <w:sz w:val="18"/>
              </w:rPr>
              <w:t xml:space="preserve"> </w:t>
            </w:r>
            <w:r w:rsidRPr="00380263">
              <w:rPr>
                <w:sz w:val="18"/>
              </w:rPr>
              <w:t>When</w:t>
            </w:r>
            <w:r w:rsidRPr="00380263">
              <w:rPr>
                <w:spacing w:val="-11"/>
                <w:sz w:val="18"/>
              </w:rPr>
              <w:t xml:space="preserve"> </w:t>
            </w:r>
            <w:r w:rsidRPr="00380263">
              <w:rPr>
                <w:sz w:val="18"/>
              </w:rPr>
              <w:t>specifically</w:t>
            </w:r>
            <w:r w:rsidRPr="00380263">
              <w:rPr>
                <w:spacing w:val="-11"/>
                <w:sz w:val="18"/>
              </w:rPr>
              <w:t xml:space="preserve"> </w:t>
            </w:r>
            <w:r w:rsidRPr="00380263">
              <w:rPr>
                <w:sz w:val="18"/>
              </w:rPr>
              <w:t>referring</w:t>
            </w:r>
            <w:r w:rsidRPr="00380263">
              <w:rPr>
                <w:spacing w:val="-11"/>
                <w:sz w:val="18"/>
              </w:rPr>
              <w:t xml:space="preserve"> </w:t>
            </w:r>
            <w:r w:rsidRPr="00380263">
              <w:rPr>
                <w:sz w:val="18"/>
              </w:rPr>
              <w:t>to</w:t>
            </w:r>
            <w:r w:rsidRPr="00380263">
              <w:rPr>
                <w:spacing w:val="-11"/>
                <w:sz w:val="18"/>
              </w:rPr>
              <w:t xml:space="preserve"> </w:t>
            </w:r>
            <w:r w:rsidRPr="00380263">
              <w:rPr>
                <w:sz w:val="18"/>
              </w:rPr>
              <w:t>a</w:t>
            </w:r>
            <w:r w:rsidRPr="00380263">
              <w:rPr>
                <w:spacing w:val="-11"/>
                <w:sz w:val="18"/>
              </w:rPr>
              <w:t xml:space="preserve"> </w:t>
            </w:r>
            <w:r w:rsidRPr="00380263">
              <w:rPr>
                <w:sz w:val="18"/>
              </w:rPr>
              <w:t>type</w:t>
            </w:r>
            <w:r w:rsidRPr="00380263">
              <w:rPr>
                <w:spacing w:val="-11"/>
                <w:sz w:val="18"/>
              </w:rPr>
              <w:t xml:space="preserve"> </w:t>
            </w:r>
            <w:r w:rsidRPr="00380263">
              <w:rPr>
                <w:sz w:val="18"/>
              </w:rPr>
              <w:t>of</w:t>
            </w:r>
            <w:r w:rsidRPr="00380263">
              <w:rPr>
                <w:spacing w:val="-11"/>
                <w:sz w:val="18"/>
              </w:rPr>
              <w:t xml:space="preserve"> </w:t>
            </w:r>
            <w:r w:rsidRPr="00380263">
              <w:rPr>
                <w:sz w:val="18"/>
              </w:rPr>
              <w:t>antimicrobial,</w:t>
            </w:r>
            <w:r w:rsidRPr="00380263">
              <w:rPr>
                <w:spacing w:val="-11"/>
                <w:sz w:val="18"/>
              </w:rPr>
              <w:t xml:space="preserve"> </w:t>
            </w:r>
            <w:r w:rsidRPr="00380263">
              <w:rPr>
                <w:sz w:val="18"/>
              </w:rPr>
              <w:t>the</w:t>
            </w:r>
            <w:r w:rsidRPr="00380263">
              <w:rPr>
                <w:spacing w:val="-11"/>
                <w:sz w:val="18"/>
              </w:rPr>
              <w:t xml:space="preserve"> </w:t>
            </w:r>
            <w:r w:rsidRPr="00380263">
              <w:rPr>
                <w:sz w:val="18"/>
              </w:rPr>
              <w:t>term</w:t>
            </w:r>
            <w:r w:rsidRPr="00380263">
              <w:rPr>
                <w:spacing w:val="-11"/>
                <w:sz w:val="18"/>
              </w:rPr>
              <w:t xml:space="preserve"> </w:t>
            </w:r>
            <w:r w:rsidRPr="00380263">
              <w:rPr>
                <w:sz w:val="18"/>
              </w:rPr>
              <w:t>‘antibacterial’ or ‘antifungal’ is used.</w:t>
            </w:r>
          </w:p>
        </w:tc>
      </w:tr>
      <w:tr w:rsidR="00B105A9" w:rsidRPr="00380263" w14:paraId="73B6D16D" w14:textId="77777777" w:rsidTr="00F94295">
        <w:trPr>
          <w:trHeight w:val="345"/>
        </w:trPr>
        <w:tc>
          <w:tcPr>
            <w:tcW w:w="2413" w:type="dxa"/>
          </w:tcPr>
          <w:p w14:paraId="6CE86E98" w14:textId="77777777" w:rsidR="00B105A9" w:rsidRPr="00380263" w:rsidRDefault="00000000">
            <w:pPr>
              <w:pStyle w:val="TableParagraph"/>
              <w:rPr>
                <w:sz w:val="18"/>
              </w:rPr>
            </w:pPr>
            <w:r w:rsidRPr="00380263">
              <w:rPr>
                <w:spacing w:val="-5"/>
                <w:sz w:val="18"/>
              </w:rPr>
              <w:t>ATC</w:t>
            </w:r>
          </w:p>
        </w:tc>
        <w:tc>
          <w:tcPr>
            <w:tcW w:w="7226" w:type="dxa"/>
          </w:tcPr>
          <w:p w14:paraId="2BE7B927" w14:textId="77777777" w:rsidR="00B105A9" w:rsidRPr="00380263" w:rsidRDefault="00000000">
            <w:pPr>
              <w:pStyle w:val="TableParagraph"/>
              <w:rPr>
                <w:sz w:val="18"/>
              </w:rPr>
            </w:pPr>
            <w:r w:rsidRPr="00380263">
              <w:rPr>
                <w:sz w:val="18"/>
              </w:rPr>
              <w:t>Anatomical</w:t>
            </w:r>
            <w:r w:rsidRPr="00380263">
              <w:rPr>
                <w:spacing w:val="-11"/>
                <w:sz w:val="18"/>
              </w:rPr>
              <w:t xml:space="preserve"> </w:t>
            </w:r>
            <w:r w:rsidRPr="00380263">
              <w:rPr>
                <w:sz w:val="18"/>
              </w:rPr>
              <w:t>Therapeutic</w:t>
            </w:r>
            <w:r w:rsidRPr="00380263">
              <w:rPr>
                <w:spacing w:val="-9"/>
                <w:sz w:val="18"/>
              </w:rPr>
              <w:t xml:space="preserve"> </w:t>
            </w:r>
            <w:r w:rsidRPr="00380263">
              <w:rPr>
                <w:spacing w:val="-2"/>
                <w:sz w:val="18"/>
              </w:rPr>
              <w:t>Chemical</w:t>
            </w:r>
          </w:p>
        </w:tc>
      </w:tr>
      <w:tr w:rsidR="00B105A9" w:rsidRPr="00380263" w14:paraId="460AD3FC" w14:textId="77777777" w:rsidTr="00F94295">
        <w:trPr>
          <w:trHeight w:val="345"/>
        </w:trPr>
        <w:tc>
          <w:tcPr>
            <w:tcW w:w="2413" w:type="dxa"/>
          </w:tcPr>
          <w:p w14:paraId="478D2EA5" w14:textId="77777777" w:rsidR="00B105A9" w:rsidRPr="00380263" w:rsidRDefault="00000000">
            <w:pPr>
              <w:pStyle w:val="TableParagraph"/>
              <w:rPr>
                <w:sz w:val="18"/>
              </w:rPr>
            </w:pPr>
            <w:r w:rsidRPr="00380263">
              <w:rPr>
                <w:spacing w:val="-4"/>
                <w:sz w:val="18"/>
              </w:rPr>
              <w:t>AURA</w:t>
            </w:r>
          </w:p>
        </w:tc>
        <w:tc>
          <w:tcPr>
            <w:tcW w:w="7226" w:type="dxa"/>
          </w:tcPr>
          <w:p w14:paraId="0E434716" w14:textId="77777777" w:rsidR="00B105A9" w:rsidRPr="00380263" w:rsidRDefault="00000000">
            <w:pPr>
              <w:pStyle w:val="TableParagraph"/>
              <w:rPr>
                <w:sz w:val="18"/>
              </w:rPr>
            </w:pPr>
            <w:r w:rsidRPr="00380263">
              <w:rPr>
                <w:sz w:val="18"/>
              </w:rPr>
              <w:t>Antimicrobial</w:t>
            </w:r>
            <w:r w:rsidRPr="00380263">
              <w:rPr>
                <w:spacing w:val="-7"/>
                <w:sz w:val="18"/>
              </w:rPr>
              <w:t xml:space="preserve"> </w:t>
            </w:r>
            <w:r w:rsidRPr="00380263">
              <w:rPr>
                <w:sz w:val="18"/>
              </w:rPr>
              <w:t>Use</w:t>
            </w:r>
            <w:r w:rsidRPr="00380263">
              <w:rPr>
                <w:spacing w:val="-7"/>
                <w:sz w:val="18"/>
              </w:rPr>
              <w:t xml:space="preserve"> </w:t>
            </w:r>
            <w:r w:rsidRPr="00380263">
              <w:rPr>
                <w:sz w:val="18"/>
              </w:rPr>
              <w:t>and</w:t>
            </w:r>
            <w:r w:rsidRPr="00380263">
              <w:rPr>
                <w:spacing w:val="-7"/>
                <w:sz w:val="18"/>
              </w:rPr>
              <w:t xml:space="preserve"> </w:t>
            </w:r>
            <w:r w:rsidRPr="00380263">
              <w:rPr>
                <w:sz w:val="18"/>
              </w:rPr>
              <w:t>Resistance</w:t>
            </w:r>
            <w:r w:rsidRPr="00380263">
              <w:rPr>
                <w:spacing w:val="-7"/>
                <w:sz w:val="18"/>
              </w:rPr>
              <w:t xml:space="preserve"> </w:t>
            </w:r>
            <w:r w:rsidRPr="00380263">
              <w:rPr>
                <w:sz w:val="18"/>
              </w:rPr>
              <w:t>in</w:t>
            </w:r>
            <w:r w:rsidRPr="00380263">
              <w:rPr>
                <w:spacing w:val="-7"/>
                <w:sz w:val="18"/>
              </w:rPr>
              <w:t xml:space="preserve"> </w:t>
            </w:r>
            <w:r w:rsidRPr="00380263">
              <w:rPr>
                <w:spacing w:val="-2"/>
                <w:sz w:val="18"/>
              </w:rPr>
              <w:t>Australia</w:t>
            </w:r>
          </w:p>
        </w:tc>
      </w:tr>
      <w:tr w:rsidR="00B105A9" w:rsidRPr="00380263" w14:paraId="4654B9B2" w14:textId="77777777" w:rsidTr="00F94295">
        <w:trPr>
          <w:trHeight w:val="345"/>
        </w:trPr>
        <w:tc>
          <w:tcPr>
            <w:tcW w:w="2413" w:type="dxa"/>
          </w:tcPr>
          <w:p w14:paraId="28733ED8" w14:textId="77777777" w:rsidR="00B105A9" w:rsidRPr="00380263" w:rsidRDefault="00000000">
            <w:pPr>
              <w:pStyle w:val="TableParagraph"/>
              <w:rPr>
                <w:sz w:val="18"/>
              </w:rPr>
            </w:pPr>
            <w:r w:rsidRPr="00380263">
              <w:rPr>
                <w:sz w:val="18"/>
              </w:rPr>
              <w:t>Critical</w:t>
            </w:r>
            <w:r w:rsidRPr="00380263">
              <w:rPr>
                <w:spacing w:val="-9"/>
                <w:sz w:val="18"/>
              </w:rPr>
              <w:t xml:space="preserve"> </w:t>
            </w:r>
            <w:r w:rsidRPr="00380263">
              <w:rPr>
                <w:spacing w:val="-4"/>
                <w:sz w:val="18"/>
              </w:rPr>
              <w:t>care</w:t>
            </w:r>
          </w:p>
        </w:tc>
        <w:tc>
          <w:tcPr>
            <w:tcW w:w="7226" w:type="dxa"/>
          </w:tcPr>
          <w:p w14:paraId="683EA534" w14:textId="77777777" w:rsidR="00B105A9" w:rsidRPr="00380263" w:rsidRDefault="00000000">
            <w:pPr>
              <w:pStyle w:val="TableParagraph"/>
              <w:rPr>
                <w:sz w:val="18"/>
              </w:rPr>
            </w:pPr>
            <w:r w:rsidRPr="00380263">
              <w:rPr>
                <w:sz w:val="18"/>
              </w:rPr>
              <w:t>Intensive</w:t>
            </w:r>
            <w:r w:rsidRPr="00380263">
              <w:rPr>
                <w:spacing w:val="-8"/>
                <w:sz w:val="18"/>
              </w:rPr>
              <w:t xml:space="preserve"> </w:t>
            </w:r>
            <w:r w:rsidRPr="00380263">
              <w:rPr>
                <w:sz w:val="18"/>
              </w:rPr>
              <w:t>care</w:t>
            </w:r>
            <w:r w:rsidRPr="00380263">
              <w:rPr>
                <w:spacing w:val="-7"/>
                <w:sz w:val="18"/>
              </w:rPr>
              <w:t xml:space="preserve"> </w:t>
            </w:r>
            <w:r w:rsidRPr="00380263">
              <w:rPr>
                <w:sz w:val="18"/>
              </w:rPr>
              <w:t>units</w:t>
            </w:r>
            <w:r w:rsidRPr="00380263">
              <w:rPr>
                <w:spacing w:val="-7"/>
                <w:sz w:val="18"/>
              </w:rPr>
              <w:t xml:space="preserve"> </w:t>
            </w:r>
            <w:r w:rsidRPr="00380263">
              <w:rPr>
                <w:sz w:val="18"/>
              </w:rPr>
              <w:t>and</w:t>
            </w:r>
            <w:r w:rsidRPr="00380263">
              <w:rPr>
                <w:spacing w:val="-7"/>
                <w:sz w:val="18"/>
              </w:rPr>
              <w:t xml:space="preserve"> </w:t>
            </w:r>
            <w:r w:rsidRPr="00380263">
              <w:rPr>
                <w:sz w:val="18"/>
              </w:rPr>
              <w:t>high</w:t>
            </w:r>
            <w:r w:rsidRPr="00380263">
              <w:rPr>
                <w:spacing w:val="-7"/>
                <w:sz w:val="18"/>
              </w:rPr>
              <w:t xml:space="preserve"> </w:t>
            </w:r>
            <w:r w:rsidRPr="00380263">
              <w:rPr>
                <w:sz w:val="18"/>
              </w:rPr>
              <w:t>dependency</w:t>
            </w:r>
            <w:r w:rsidRPr="00380263">
              <w:rPr>
                <w:spacing w:val="-7"/>
                <w:sz w:val="18"/>
              </w:rPr>
              <w:t xml:space="preserve"> </w:t>
            </w:r>
            <w:r w:rsidRPr="00380263">
              <w:rPr>
                <w:spacing w:val="-4"/>
                <w:sz w:val="18"/>
              </w:rPr>
              <w:t>units</w:t>
            </w:r>
          </w:p>
        </w:tc>
      </w:tr>
      <w:tr w:rsidR="00B105A9" w:rsidRPr="00380263" w14:paraId="2705A195" w14:textId="77777777" w:rsidTr="00F94295">
        <w:trPr>
          <w:trHeight w:val="565"/>
        </w:trPr>
        <w:tc>
          <w:tcPr>
            <w:tcW w:w="2413" w:type="dxa"/>
          </w:tcPr>
          <w:p w14:paraId="3B64BA88" w14:textId="77777777" w:rsidR="00B105A9" w:rsidRPr="00380263" w:rsidRDefault="00000000">
            <w:pPr>
              <w:pStyle w:val="TableParagraph"/>
              <w:spacing w:before="182"/>
              <w:rPr>
                <w:sz w:val="18"/>
              </w:rPr>
            </w:pPr>
            <w:r w:rsidRPr="00380263">
              <w:rPr>
                <w:sz w:val="18"/>
              </w:rPr>
              <w:t>Defined</w:t>
            </w:r>
            <w:r w:rsidRPr="00380263">
              <w:rPr>
                <w:spacing w:val="-6"/>
                <w:sz w:val="18"/>
              </w:rPr>
              <w:t xml:space="preserve"> </w:t>
            </w:r>
            <w:r w:rsidRPr="00380263">
              <w:rPr>
                <w:sz w:val="18"/>
              </w:rPr>
              <w:t>daily</w:t>
            </w:r>
            <w:r w:rsidRPr="00380263">
              <w:rPr>
                <w:spacing w:val="-6"/>
                <w:sz w:val="18"/>
              </w:rPr>
              <w:t xml:space="preserve"> </w:t>
            </w:r>
            <w:r w:rsidRPr="00380263">
              <w:rPr>
                <w:sz w:val="18"/>
              </w:rPr>
              <w:t>dose</w:t>
            </w:r>
            <w:r w:rsidRPr="00380263">
              <w:rPr>
                <w:spacing w:val="-5"/>
                <w:sz w:val="18"/>
              </w:rPr>
              <w:t xml:space="preserve"> </w:t>
            </w:r>
            <w:r w:rsidRPr="00380263">
              <w:rPr>
                <w:spacing w:val="-4"/>
                <w:sz w:val="18"/>
              </w:rPr>
              <w:t>(DDD)</w:t>
            </w:r>
          </w:p>
        </w:tc>
        <w:tc>
          <w:tcPr>
            <w:tcW w:w="7226" w:type="dxa"/>
          </w:tcPr>
          <w:p w14:paraId="2254B738" w14:textId="77777777" w:rsidR="00B105A9" w:rsidRPr="00380263" w:rsidRDefault="00000000">
            <w:pPr>
              <w:pStyle w:val="TableParagraph"/>
              <w:spacing w:line="244" w:lineRule="auto"/>
              <w:ind w:right="385"/>
              <w:rPr>
                <w:sz w:val="18"/>
              </w:rPr>
            </w:pPr>
            <w:r w:rsidRPr="00380263">
              <w:rPr>
                <w:sz w:val="18"/>
              </w:rPr>
              <w:t>The</w:t>
            </w:r>
            <w:r w:rsidRPr="00380263">
              <w:rPr>
                <w:spacing w:val="-8"/>
                <w:sz w:val="18"/>
              </w:rPr>
              <w:t xml:space="preserve"> </w:t>
            </w:r>
            <w:r w:rsidRPr="00380263">
              <w:rPr>
                <w:sz w:val="18"/>
              </w:rPr>
              <w:t>average</w:t>
            </w:r>
            <w:r w:rsidRPr="00380263">
              <w:rPr>
                <w:spacing w:val="-8"/>
                <w:sz w:val="18"/>
              </w:rPr>
              <w:t xml:space="preserve"> </w:t>
            </w:r>
            <w:r w:rsidRPr="00380263">
              <w:rPr>
                <w:sz w:val="18"/>
              </w:rPr>
              <w:t>maintenance</w:t>
            </w:r>
            <w:r w:rsidRPr="00380263">
              <w:rPr>
                <w:spacing w:val="-8"/>
                <w:sz w:val="18"/>
              </w:rPr>
              <w:t xml:space="preserve"> </w:t>
            </w:r>
            <w:r w:rsidRPr="00380263">
              <w:rPr>
                <w:sz w:val="18"/>
              </w:rPr>
              <w:t>dose</w:t>
            </w:r>
            <w:r w:rsidRPr="00380263">
              <w:rPr>
                <w:spacing w:val="-8"/>
                <w:sz w:val="18"/>
              </w:rPr>
              <w:t xml:space="preserve"> </w:t>
            </w:r>
            <w:r w:rsidRPr="00380263">
              <w:rPr>
                <w:sz w:val="18"/>
              </w:rPr>
              <w:t>per</w:t>
            </w:r>
            <w:r w:rsidRPr="00380263">
              <w:rPr>
                <w:spacing w:val="-8"/>
                <w:sz w:val="18"/>
              </w:rPr>
              <w:t xml:space="preserve"> </w:t>
            </w:r>
            <w:r w:rsidRPr="00380263">
              <w:rPr>
                <w:sz w:val="18"/>
              </w:rPr>
              <w:t>day</w:t>
            </w:r>
            <w:r w:rsidRPr="00380263">
              <w:rPr>
                <w:spacing w:val="-8"/>
                <w:sz w:val="18"/>
              </w:rPr>
              <w:t xml:space="preserve"> </w:t>
            </w:r>
            <w:r w:rsidRPr="00380263">
              <w:rPr>
                <w:sz w:val="18"/>
              </w:rPr>
              <w:t>for</w:t>
            </w:r>
            <w:r w:rsidRPr="00380263">
              <w:rPr>
                <w:spacing w:val="-8"/>
                <w:sz w:val="18"/>
              </w:rPr>
              <w:t xml:space="preserve"> </w:t>
            </w:r>
            <w:r w:rsidRPr="00380263">
              <w:rPr>
                <w:sz w:val="18"/>
              </w:rPr>
              <w:t>an</w:t>
            </w:r>
            <w:r w:rsidRPr="00380263">
              <w:rPr>
                <w:spacing w:val="-8"/>
                <w:sz w:val="18"/>
              </w:rPr>
              <w:t xml:space="preserve"> </w:t>
            </w:r>
            <w:r w:rsidRPr="00380263">
              <w:rPr>
                <w:sz w:val="18"/>
              </w:rPr>
              <w:t>average</w:t>
            </w:r>
            <w:r w:rsidRPr="00380263">
              <w:rPr>
                <w:spacing w:val="-8"/>
                <w:sz w:val="18"/>
              </w:rPr>
              <w:t xml:space="preserve"> </w:t>
            </w:r>
            <w:r w:rsidRPr="00380263">
              <w:rPr>
                <w:sz w:val="18"/>
              </w:rPr>
              <w:t>adult</w:t>
            </w:r>
            <w:r w:rsidRPr="00380263">
              <w:rPr>
                <w:spacing w:val="-8"/>
                <w:sz w:val="18"/>
              </w:rPr>
              <w:t xml:space="preserve"> </w:t>
            </w:r>
            <w:r w:rsidRPr="00380263">
              <w:rPr>
                <w:sz w:val="18"/>
              </w:rPr>
              <w:t>for</w:t>
            </w:r>
            <w:r w:rsidRPr="00380263">
              <w:rPr>
                <w:spacing w:val="-8"/>
                <w:sz w:val="18"/>
              </w:rPr>
              <w:t xml:space="preserve"> </w:t>
            </w:r>
            <w:r w:rsidRPr="00380263">
              <w:rPr>
                <w:sz w:val="18"/>
              </w:rPr>
              <w:t>the</w:t>
            </w:r>
            <w:r w:rsidRPr="00380263">
              <w:rPr>
                <w:spacing w:val="-8"/>
                <w:sz w:val="18"/>
              </w:rPr>
              <w:t xml:space="preserve"> </w:t>
            </w:r>
            <w:r w:rsidRPr="00380263">
              <w:rPr>
                <w:sz w:val="18"/>
              </w:rPr>
              <w:t>main</w:t>
            </w:r>
            <w:r w:rsidRPr="00380263">
              <w:rPr>
                <w:spacing w:val="-8"/>
                <w:sz w:val="18"/>
              </w:rPr>
              <w:t xml:space="preserve"> </w:t>
            </w:r>
            <w:r w:rsidRPr="00380263">
              <w:rPr>
                <w:sz w:val="18"/>
              </w:rPr>
              <w:t>indication</w:t>
            </w:r>
            <w:r w:rsidRPr="00380263">
              <w:rPr>
                <w:spacing w:val="-8"/>
                <w:sz w:val="18"/>
              </w:rPr>
              <w:t xml:space="preserve"> </w:t>
            </w:r>
            <w:r w:rsidRPr="00380263">
              <w:rPr>
                <w:sz w:val="18"/>
              </w:rPr>
              <w:t>of the medicine.</w:t>
            </w:r>
          </w:p>
        </w:tc>
      </w:tr>
      <w:tr w:rsidR="00B105A9" w:rsidRPr="00380263" w14:paraId="58CCE1A5" w14:textId="77777777" w:rsidTr="00F94295">
        <w:trPr>
          <w:trHeight w:val="345"/>
        </w:trPr>
        <w:tc>
          <w:tcPr>
            <w:tcW w:w="2413" w:type="dxa"/>
          </w:tcPr>
          <w:p w14:paraId="1E149A7C" w14:textId="77777777" w:rsidR="00B105A9" w:rsidRPr="00380263" w:rsidRDefault="00000000">
            <w:pPr>
              <w:pStyle w:val="TableParagraph"/>
              <w:rPr>
                <w:sz w:val="18"/>
              </w:rPr>
            </w:pPr>
            <w:r w:rsidRPr="00380263">
              <w:rPr>
                <w:spacing w:val="-5"/>
                <w:sz w:val="18"/>
              </w:rPr>
              <w:t>ED</w:t>
            </w:r>
          </w:p>
        </w:tc>
        <w:tc>
          <w:tcPr>
            <w:tcW w:w="7226" w:type="dxa"/>
          </w:tcPr>
          <w:p w14:paraId="17775A38" w14:textId="77777777" w:rsidR="00B105A9" w:rsidRPr="00380263" w:rsidRDefault="00000000">
            <w:pPr>
              <w:pStyle w:val="TableParagraph"/>
              <w:rPr>
                <w:sz w:val="18"/>
              </w:rPr>
            </w:pPr>
            <w:r w:rsidRPr="00380263">
              <w:rPr>
                <w:sz w:val="18"/>
              </w:rPr>
              <w:t>Emergency</w:t>
            </w:r>
            <w:r w:rsidRPr="00380263">
              <w:rPr>
                <w:spacing w:val="-8"/>
                <w:sz w:val="18"/>
              </w:rPr>
              <w:t xml:space="preserve"> </w:t>
            </w:r>
            <w:r w:rsidRPr="00380263">
              <w:rPr>
                <w:spacing w:val="-2"/>
                <w:sz w:val="18"/>
              </w:rPr>
              <w:t>department</w:t>
            </w:r>
          </w:p>
        </w:tc>
      </w:tr>
      <w:tr w:rsidR="00B105A9" w:rsidRPr="00380263" w14:paraId="58BADD2E" w14:textId="77777777" w:rsidTr="00F94295">
        <w:trPr>
          <w:trHeight w:val="565"/>
        </w:trPr>
        <w:tc>
          <w:tcPr>
            <w:tcW w:w="2413" w:type="dxa"/>
          </w:tcPr>
          <w:p w14:paraId="46F965D6" w14:textId="77777777" w:rsidR="00B105A9" w:rsidRPr="00380263" w:rsidRDefault="00000000">
            <w:pPr>
              <w:pStyle w:val="TableParagraph"/>
              <w:spacing w:line="244" w:lineRule="auto"/>
              <w:ind w:right="108"/>
              <w:rPr>
                <w:sz w:val="18"/>
              </w:rPr>
            </w:pPr>
            <w:r w:rsidRPr="00380263">
              <w:rPr>
                <w:sz w:val="18"/>
              </w:rPr>
              <w:t>Emergency</w:t>
            </w:r>
            <w:r w:rsidRPr="00380263">
              <w:rPr>
                <w:spacing w:val="-13"/>
                <w:sz w:val="18"/>
              </w:rPr>
              <w:t xml:space="preserve"> </w:t>
            </w:r>
            <w:r w:rsidRPr="00380263">
              <w:rPr>
                <w:sz w:val="18"/>
              </w:rPr>
              <w:t>department</w:t>
            </w:r>
            <w:r w:rsidRPr="00380263">
              <w:rPr>
                <w:spacing w:val="-13"/>
                <w:sz w:val="18"/>
              </w:rPr>
              <w:t xml:space="preserve"> </w:t>
            </w:r>
            <w:r w:rsidRPr="00380263">
              <w:rPr>
                <w:sz w:val="18"/>
              </w:rPr>
              <w:t xml:space="preserve">(ED) </w:t>
            </w:r>
            <w:r w:rsidRPr="00380263">
              <w:rPr>
                <w:spacing w:val="-2"/>
                <w:sz w:val="18"/>
              </w:rPr>
              <w:t>presentation</w:t>
            </w:r>
          </w:p>
        </w:tc>
        <w:tc>
          <w:tcPr>
            <w:tcW w:w="7226" w:type="dxa"/>
          </w:tcPr>
          <w:p w14:paraId="68C495FC" w14:textId="77777777" w:rsidR="00B105A9" w:rsidRPr="00380263" w:rsidRDefault="00000000">
            <w:pPr>
              <w:pStyle w:val="TableParagraph"/>
              <w:spacing w:line="244" w:lineRule="auto"/>
              <w:rPr>
                <w:sz w:val="18"/>
              </w:rPr>
            </w:pPr>
            <w:r w:rsidRPr="00380263">
              <w:rPr>
                <w:sz w:val="18"/>
              </w:rPr>
              <w:t>The</w:t>
            </w:r>
            <w:r w:rsidRPr="00380263">
              <w:rPr>
                <w:spacing w:val="-7"/>
                <w:sz w:val="18"/>
              </w:rPr>
              <w:t xml:space="preserve"> </w:t>
            </w:r>
            <w:r w:rsidRPr="00380263">
              <w:rPr>
                <w:sz w:val="18"/>
              </w:rPr>
              <w:t>arrival</w:t>
            </w:r>
            <w:r w:rsidRPr="00380263">
              <w:rPr>
                <w:spacing w:val="-7"/>
                <w:sz w:val="18"/>
              </w:rPr>
              <w:t xml:space="preserve"> </w:t>
            </w:r>
            <w:r w:rsidRPr="00380263">
              <w:rPr>
                <w:sz w:val="18"/>
              </w:rPr>
              <w:t>of</w:t>
            </w:r>
            <w:r w:rsidRPr="00380263">
              <w:rPr>
                <w:spacing w:val="-7"/>
                <w:sz w:val="18"/>
              </w:rPr>
              <w:t xml:space="preserve"> </w:t>
            </w:r>
            <w:r w:rsidRPr="00380263">
              <w:rPr>
                <w:sz w:val="18"/>
              </w:rPr>
              <w:t>a</w:t>
            </w:r>
            <w:r w:rsidRPr="00380263">
              <w:rPr>
                <w:spacing w:val="-7"/>
                <w:sz w:val="18"/>
              </w:rPr>
              <w:t xml:space="preserve"> </w:t>
            </w:r>
            <w:r w:rsidRPr="00380263">
              <w:rPr>
                <w:sz w:val="18"/>
              </w:rPr>
              <w:t>patient</w:t>
            </w:r>
            <w:r w:rsidRPr="00380263">
              <w:rPr>
                <w:spacing w:val="-7"/>
                <w:sz w:val="18"/>
              </w:rPr>
              <w:t xml:space="preserve"> </w:t>
            </w:r>
            <w:r w:rsidRPr="00380263">
              <w:rPr>
                <w:sz w:val="18"/>
              </w:rPr>
              <w:t>at</w:t>
            </w:r>
            <w:r w:rsidRPr="00380263">
              <w:rPr>
                <w:spacing w:val="-7"/>
                <w:sz w:val="18"/>
              </w:rPr>
              <w:t xml:space="preserve"> </w:t>
            </w:r>
            <w:r w:rsidRPr="00380263">
              <w:rPr>
                <w:sz w:val="18"/>
              </w:rPr>
              <w:t>the</w:t>
            </w:r>
            <w:r w:rsidRPr="00380263">
              <w:rPr>
                <w:spacing w:val="-7"/>
                <w:sz w:val="18"/>
              </w:rPr>
              <w:t xml:space="preserve"> </w:t>
            </w:r>
            <w:r w:rsidRPr="00380263">
              <w:rPr>
                <w:sz w:val="18"/>
              </w:rPr>
              <w:t>emergency</w:t>
            </w:r>
            <w:r w:rsidRPr="00380263">
              <w:rPr>
                <w:spacing w:val="-7"/>
                <w:sz w:val="18"/>
              </w:rPr>
              <w:t xml:space="preserve"> </w:t>
            </w:r>
            <w:r w:rsidRPr="00380263">
              <w:rPr>
                <w:sz w:val="18"/>
              </w:rPr>
              <w:t>department.</w:t>
            </w:r>
            <w:r w:rsidRPr="00380263">
              <w:rPr>
                <w:spacing w:val="-7"/>
                <w:sz w:val="18"/>
              </w:rPr>
              <w:t xml:space="preserve"> </w:t>
            </w:r>
            <w:r w:rsidRPr="00380263">
              <w:rPr>
                <w:sz w:val="18"/>
              </w:rPr>
              <w:t>This</w:t>
            </w:r>
            <w:r w:rsidRPr="00380263">
              <w:rPr>
                <w:spacing w:val="-7"/>
                <w:sz w:val="18"/>
              </w:rPr>
              <w:t xml:space="preserve"> </w:t>
            </w:r>
            <w:r w:rsidRPr="00380263">
              <w:rPr>
                <w:sz w:val="18"/>
              </w:rPr>
              <w:t>is</w:t>
            </w:r>
            <w:r w:rsidRPr="00380263">
              <w:rPr>
                <w:spacing w:val="-7"/>
                <w:sz w:val="18"/>
              </w:rPr>
              <w:t xml:space="preserve"> </w:t>
            </w:r>
            <w:r w:rsidRPr="00380263">
              <w:rPr>
                <w:sz w:val="18"/>
              </w:rPr>
              <w:t>the</w:t>
            </w:r>
            <w:r w:rsidRPr="00380263">
              <w:rPr>
                <w:spacing w:val="-7"/>
                <w:sz w:val="18"/>
              </w:rPr>
              <w:t xml:space="preserve"> </w:t>
            </w:r>
            <w:r w:rsidRPr="00380263">
              <w:rPr>
                <w:sz w:val="18"/>
              </w:rPr>
              <w:t>earliest</w:t>
            </w:r>
            <w:r w:rsidRPr="00380263">
              <w:rPr>
                <w:spacing w:val="-7"/>
                <w:sz w:val="18"/>
              </w:rPr>
              <w:t xml:space="preserve"> </w:t>
            </w:r>
            <w:r w:rsidRPr="00380263">
              <w:rPr>
                <w:sz w:val="18"/>
              </w:rPr>
              <w:t>occasion</w:t>
            </w:r>
            <w:r w:rsidRPr="00380263">
              <w:rPr>
                <w:spacing w:val="-7"/>
                <w:sz w:val="18"/>
              </w:rPr>
              <w:t xml:space="preserve"> </w:t>
            </w:r>
            <w:r w:rsidRPr="00380263">
              <w:rPr>
                <w:sz w:val="18"/>
              </w:rPr>
              <w:t>of</w:t>
            </w:r>
            <w:r w:rsidRPr="00380263">
              <w:rPr>
                <w:spacing w:val="-7"/>
                <w:sz w:val="18"/>
              </w:rPr>
              <w:t xml:space="preserve"> </w:t>
            </w:r>
            <w:r w:rsidRPr="00380263">
              <w:rPr>
                <w:sz w:val="18"/>
              </w:rPr>
              <w:t>being registered clerically or triaged.</w:t>
            </w:r>
          </w:p>
        </w:tc>
      </w:tr>
      <w:tr w:rsidR="00B105A9" w:rsidRPr="00380263" w14:paraId="51AE0EDF" w14:textId="77777777" w:rsidTr="00F94295">
        <w:trPr>
          <w:trHeight w:val="345"/>
        </w:trPr>
        <w:tc>
          <w:tcPr>
            <w:tcW w:w="2413" w:type="dxa"/>
          </w:tcPr>
          <w:p w14:paraId="13C4187D" w14:textId="77777777" w:rsidR="00B105A9" w:rsidRPr="00380263" w:rsidRDefault="00000000">
            <w:pPr>
              <w:pStyle w:val="TableParagraph"/>
              <w:rPr>
                <w:sz w:val="18"/>
              </w:rPr>
            </w:pPr>
            <w:r w:rsidRPr="00380263">
              <w:rPr>
                <w:spacing w:val="-4"/>
                <w:sz w:val="18"/>
              </w:rPr>
              <w:t>HITH</w:t>
            </w:r>
          </w:p>
        </w:tc>
        <w:tc>
          <w:tcPr>
            <w:tcW w:w="7226" w:type="dxa"/>
          </w:tcPr>
          <w:p w14:paraId="64EC20AA" w14:textId="77777777" w:rsidR="00B105A9" w:rsidRPr="00380263" w:rsidRDefault="00000000">
            <w:pPr>
              <w:pStyle w:val="TableParagraph"/>
              <w:rPr>
                <w:sz w:val="18"/>
              </w:rPr>
            </w:pPr>
            <w:r w:rsidRPr="00380263">
              <w:rPr>
                <w:sz w:val="18"/>
              </w:rPr>
              <w:t>Hospital</w:t>
            </w:r>
            <w:r w:rsidRPr="00380263">
              <w:rPr>
                <w:spacing w:val="-6"/>
                <w:sz w:val="18"/>
              </w:rPr>
              <w:t xml:space="preserve"> </w:t>
            </w:r>
            <w:r w:rsidRPr="00380263">
              <w:rPr>
                <w:sz w:val="18"/>
              </w:rPr>
              <w:t>in</w:t>
            </w:r>
            <w:r w:rsidRPr="00380263">
              <w:rPr>
                <w:spacing w:val="-6"/>
                <w:sz w:val="18"/>
              </w:rPr>
              <w:t xml:space="preserve"> </w:t>
            </w:r>
            <w:r w:rsidRPr="00380263">
              <w:rPr>
                <w:sz w:val="18"/>
              </w:rPr>
              <w:t>the</w:t>
            </w:r>
            <w:r w:rsidRPr="00380263">
              <w:rPr>
                <w:spacing w:val="-5"/>
                <w:sz w:val="18"/>
              </w:rPr>
              <w:t xml:space="preserve"> </w:t>
            </w:r>
            <w:r w:rsidRPr="00380263">
              <w:rPr>
                <w:spacing w:val="-4"/>
                <w:sz w:val="18"/>
              </w:rPr>
              <w:t>Home</w:t>
            </w:r>
          </w:p>
        </w:tc>
      </w:tr>
      <w:tr w:rsidR="00B105A9" w:rsidRPr="00380263" w14:paraId="787F8F64" w14:textId="77777777" w:rsidTr="00F94295">
        <w:trPr>
          <w:trHeight w:val="565"/>
        </w:trPr>
        <w:tc>
          <w:tcPr>
            <w:tcW w:w="2413" w:type="dxa"/>
          </w:tcPr>
          <w:p w14:paraId="1D7D572F" w14:textId="77777777" w:rsidR="00B105A9" w:rsidRPr="00380263" w:rsidRDefault="00000000">
            <w:pPr>
              <w:pStyle w:val="TableParagraph"/>
              <w:spacing w:line="244" w:lineRule="auto"/>
              <w:ind w:right="332"/>
              <w:rPr>
                <w:sz w:val="18"/>
              </w:rPr>
            </w:pPr>
            <w:r w:rsidRPr="00380263">
              <w:rPr>
                <w:sz w:val="18"/>
              </w:rPr>
              <w:t>Hospital</w:t>
            </w:r>
            <w:r w:rsidRPr="00380263">
              <w:rPr>
                <w:spacing w:val="-13"/>
                <w:sz w:val="18"/>
              </w:rPr>
              <w:t xml:space="preserve"> </w:t>
            </w:r>
            <w:r w:rsidRPr="00380263">
              <w:rPr>
                <w:sz w:val="18"/>
              </w:rPr>
              <w:t>peer</w:t>
            </w:r>
            <w:r w:rsidRPr="00380263">
              <w:rPr>
                <w:spacing w:val="-13"/>
                <w:sz w:val="18"/>
              </w:rPr>
              <w:t xml:space="preserve"> </w:t>
            </w:r>
            <w:r w:rsidRPr="00380263">
              <w:rPr>
                <w:sz w:val="18"/>
              </w:rPr>
              <w:t xml:space="preserve">groups </w:t>
            </w:r>
            <w:r w:rsidRPr="00380263">
              <w:rPr>
                <w:spacing w:val="-2"/>
                <w:sz w:val="18"/>
              </w:rPr>
              <w:t>(AIHW)</w:t>
            </w:r>
          </w:p>
        </w:tc>
        <w:tc>
          <w:tcPr>
            <w:tcW w:w="7226" w:type="dxa"/>
          </w:tcPr>
          <w:p w14:paraId="6C865534" w14:textId="77777777" w:rsidR="00B105A9" w:rsidRPr="00380263" w:rsidRDefault="00000000">
            <w:pPr>
              <w:pStyle w:val="TableParagraph"/>
              <w:spacing w:line="244" w:lineRule="auto"/>
              <w:ind w:right="140"/>
              <w:rPr>
                <w:sz w:val="10"/>
              </w:rPr>
            </w:pPr>
            <w:r w:rsidRPr="00380263">
              <w:rPr>
                <w:sz w:val="18"/>
              </w:rPr>
              <w:t>Hospital</w:t>
            </w:r>
            <w:r w:rsidRPr="00380263">
              <w:rPr>
                <w:spacing w:val="-8"/>
                <w:sz w:val="18"/>
              </w:rPr>
              <w:t xml:space="preserve"> </w:t>
            </w:r>
            <w:r w:rsidRPr="00380263">
              <w:rPr>
                <w:sz w:val="18"/>
              </w:rPr>
              <w:t>groups</w:t>
            </w:r>
            <w:r w:rsidRPr="00380263">
              <w:rPr>
                <w:spacing w:val="-8"/>
                <w:sz w:val="18"/>
              </w:rPr>
              <w:t xml:space="preserve"> </w:t>
            </w:r>
            <w:r w:rsidRPr="00380263">
              <w:rPr>
                <w:sz w:val="18"/>
              </w:rPr>
              <w:t>as</w:t>
            </w:r>
            <w:r w:rsidRPr="00380263">
              <w:rPr>
                <w:spacing w:val="-8"/>
                <w:sz w:val="18"/>
              </w:rPr>
              <w:t xml:space="preserve"> </w:t>
            </w:r>
            <w:r w:rsidRPr="00380263">
              <w:rPr>
                <w:sz w:val="18"/>
              </w:rPr>
              <w:t>defined</w:t>
            </w:r>
            <w:r w:rsidRPr="00380263">
              <w:rPr>
                <w:spacing w:val="-8"/>
                <w:sz w:val="18"/>
              </w:rPr>
              <w:t xml:space="preserve"> </w:t>
            </w:r>
            <w:r w:rsidRPr="00380263">
              <w:rPr>
                <w:sz w:val="18"/>
              </w:rPr>
              <w:t>by</w:t>
            </w:r>
            <w:r w:rsidRPr="00380263">
              <w:rPr>
                <w:spacing w:val="-8"/>
                <w:sz w:val="18"/>
              </w:rPr>
              <w:t xml:space="preserve"> </w:t>
            </w:r>
            <w:r w:rsidRPr="00380263">
              <w:rPr>
                <w:sz w:val="18"/>
              </w:rPr>
              <w:t>shared</w:t>
            </w:r>
            <w:r w:rsidRPr="00380263">
              <w:rPr>
                <w:spacing w:val="-8"/>
                <w:sz w:val="18"/>
              </w:rPr>
              <w:t xml:space="preserve"> </w:t>
            </w:r>
            <w:r w:rsidRPr="00380263">
              <w:rPr>
                <w:sz w:val="18"/>
              </w:rPr>
              <w:t>characteristics</w:t>
            </w:r>
            <w:r w:rsidRPr="00380263">
              <w:rPr>
                <w:spacing w:val="-8"/>
                <w:sz w:val="18"/>
              </w:rPr>
              <w:t xml:space="preserve"> </w:t>
            </w:r>
            <w:r w:rsidRPr="00380263">
              <w:rPr>
                <w:sz w:val="18"/>
              </w:rPr>
              <w:t>reflecting</w:t>
            </w:r>
            <w:r w:rsidRPr="00380263">
              <w:rPr>
                <w:spacing w:val="-8"/>
                <w:sz w:val="18"/>
              </w:rPr>
              <w:t xml:space="preserve"> </w:t>
            </w:r>
            <w:r w:rsidRPr="00380263">
              <w:rPr>
                <w:sz w:val="18"/>
              </w:rPr>
              <w:t>the</w:t>
            </w:r>
            <w:r w:rsidRPr="00380263">
              <w:rPr>
                <w:spacing w:val="-8"/>
                <w:sz w:val="18"/>
              </w:rPr>
              <w:t xml:space="preserve"> </w:t>
            </w:r>
            <w:r w:rsidRPr="00380263">
              <w:rPr>
                <w:sz w:val="18"/>
              </w:rPr>
              <w:t>services</w:t>
            </w:r>
            <w:r w:rsidRPr="00380263">
              <w:rPr>
                <w:spacing w:val="-8"/>
                <w:sz w:val="18"/>
              </w:rPr>
              <w:t xml:space="preserve"> </w:t>
            </w:r>
            <w:r w:rsidRPr="00380263">
              <w:rPr>
                <w:sz w:val="18"/>
              </w:rPr>
              <w:t>and</w:t>
            </w:r>
            <w:r w:rsidRPr="00380263">
              <w:rPr>
                <w:spacing w:val="-8"/>
                <w:sz w:val="18"/>
              </w:rPr>
              <w:t xml:space="preserve"> </w:t>
            </w:r>
            <w:r w:rsidRPr="00380263">
              <w:rPr>
                <w:sz w:val="18"/>
              </w:rPr>
              <w:t xml:space="preserve">resources for the purposes of </w:t>
            </w:r>
            <w:proofErr w:type="spellStart"/>
            <w:r w:rsidRPr="00380263">
              <w:rPr>
                <w:sz w:val="18"/>
              </w:rPr>
              <w:t>analysing</w:t>
            </w:r>
            <w:proofErr w:type="spellEnd"/>
            <w:r w:rsidRPr="00380263">
              <w:rPr>
                <w:sz w:val="18"/>
              </w:rPr>
              <w:t xml:space="preserve"> or comparing performance.</w:t>
            </w:r>
            <w:r w:rsidRPr="00380263">
              <w:rPr>
                <w:position w:val="6"/>
                <w:sz w:val="10"/>
              </w:rPr>
              <w:t>9, 38</w:t>
            </w:r>
          </w:p>
        </w:tc>
      </w:tr>
      <w:tr w:rsidR="00B105A9" w:rsidRPr="00380263" w14:paraId="77BD3A47" w14:textId="77777777" w:rsidTr="00F94295">
        <w:trPr>
          <w:trHeight w:val="785"/>
        </w:trPr>
        <w:tc>
          <w:tcPr>
            <w:tcW w:w="2413" w:type="dxa"/>
          </w:tcPr>
          <w:p w14:paraId="50ACF7EC" w14:textId="77777777" w:rsidR="00B105A9" w:rsidRPr="00380263" w:rsidRDefault="00000000">
            <w:pPr>
              <w:pStyle w:val="TableParagraph"/>
              <w:spacing w:before="182" w:line="244" w:lineRule="auto"/>
              <w:ind w:right="332"/>
              <w:rPr>
                <w:sz w:val="18"/>
              </w:rPr>
            </w:pPr>
            <w:r w:rsidRPr="00380263">
              <w:rPr>
                <w:spacing w:val="-2"/>
                <w:sz w:val="18"/>
              </w:rPr>
              <w:t>Hospital</w:t>
            </w:r>
            <w:r w:rsidRPr="00380263">
              <w:rPr>
                <w:spacing w:val="-9"/>
                <w:sz w:val="18"/>
              </w:rPr>
              <w:t xml:space="preserve"> </w:t>
            </w:r>
            <w:r w:rsidRPr="00380263">
              <w:rPr>
                <w:spacing w:val="-2"/>
                <w:sz w:val="18"/>
              </w:rPr>
              <w:t>remoteness category</w:t>
            </w:r>
          </w:p>
        </w:tc>
        <w:tc>
          <w:tcPr>
            <w:tcW w:w="7226" w:type="dxa"/>
          </w:tcPr>
          <w:p w14:paraId="16AFF7AC" w14:textId="77777777" w:rsidR="00B105A9" w:rsidRPr="00380263" w:rsidRDefault="00000000">
            <w:pPr>
              <w:pStyle w:val="TableParagraph"/>
              <w:spacing w:line="244" w:lineRule="auto"/>
              <w:rPr>
                <w:sz w:val="10"/>
              </w:rPr>
            </w:pPr>
            <w:r w:rsidRPr="00380263">
              <w:rPr>
                <w:sz w:val="18"/>
              </w:rPr>
              <w:t>Remoteness areas of Australia as classified by the Australian Statistical Geography Standard.</w:t>
            </w:r>
            <w:r w:rsidRPr="00380263">
              <w:rPr>
                <w:spacing w:val="-9"/>
                <w:sz w:val="18"/>
              </w:rPr>
              <w:t xml:space="preserve"> </w:t>
            </w:r>
            <w:r w:rsidRPr="00380263">
              <w:rPr>
                <w:sz w:val="18"/>
              </w:rPr>
              <w:t>The</w:t>
            </w:r>
            <w:r w:rsidRPr="00380263">
              <w:rPr>
                <w:spacing w:val="-9"/>
                <w:sz w:val="18"/>
              </w:rPr>
              <w:t xml:space="preserve"> </w:t>
            </w:r>
            <w:r w:rsidRPr="00380263">
              <w:rPr>
                <w:sz w:val="18"/>
              </w:rPr>
              <w:t>5</w:t>
            </w:r>
            <w:r w:rsidRPr="00380263">
              <w:rPr>
                <w:spacing w:val="-9"/>
                <w:sz w:val="18"/>
              </w:rPr>
              <w:t xml:space="preserve"> </w:t>
            </w:r>
            <w:r w:rsidRPr="00380263">
              <w:rPr>
                <w:sz w:val="18"/>
              </w:rPr>
              <w:t>classes</w:t>
            </w:r>
            <w:r w:rsidRPr="00380263">
              <w:rPr>
                <w:spacing w:val="-9"/>
                <w:sz w:val="18"/>
              </w:rPr>
              <w:t xml:space="preserve"> </w:t>
            </w:r>
            <w:r w:rsidRPr="00380263">
              <w:rPr>
                <w:sz w:val="18"/>
              </w:rPr>
              <w:t>of</w:t>
            </w:r>
            <w:r w:rsidRPr="00380263">
              <w:rPr>
                <w:spacing w:val="-9"/>
                <w:sz w:val="18"/>
              </w:rPr>
              <w:t xml:space="preserve"> </w:t>
            </w:r>
            <w:r w:rsidRPr="00380263">
              <w:rPr>
                <w:sz w:val="18"/>
              </w:rPr>
              <w:t>remoteness</w:t>
            </w:r>
            <w:r w:rsidRPr="00380263">
              <w:rPr>
                <w:spacing w:val="-9"/>
                <w:sz w:val="18"/>
              </w:rPr>
              <w:t xml:space="preserve"> </w:t>
            </w:r>
            <w:r w:rsidRPr="00380263">
              <w:rPr>
                <w:sz w:val="18"/>
              </w:rPr>
              <w:t>are</w:t>
            </w:r>
            <w:r w:rsidRPr="00380263">
              <w:rPr>
                <w:spacing w:val="-9"/>
                <w:sz w:val="18"/>
              </w:rPr>
              <w:t xml:space="preserve"> </w:t>
            </w:r>
            <w:r w:rsidRPr="00380263">
              <w:rPr>
                <w:sz w:val="18"/>
              </w:rPr>
              <w:t>Major</w:t>
            </w:r>
            <w:r w:rsidRPr="00380263">
              <w:rPr>
                <w:spacing w:val="-9"/>
                <w:sz w:val="18"/>
              </w:rPr>
              <w:t xml:space="preserve"> </w:t>
            </w:r>
            <w:r w:rsidRPr="00380263">
              <w:rPr>
                <w:sz w:val="18"/>
              </w:rPr>
              <w:t>Cities,</w:t>
            </w:r>
            <w:r w:rsidRPr="00380263">
              <w:rPr>
                <w:spacing w:val="-9"/>
                <w:sz w:val="18"/>
              </w:rPr>
              <w:t xml:space="preserve"> </w:t>
            </w:r>
            <w:r w:rsidRPr="00380263">
              <w:rPr>
                <w:sz w:val="18"/>
              </w:rPr>
              <w:t>Inner</w:t>
            </w:r>
            <w:r w:rsidRPr="00380263">
              <w:rPr>
                <w:spacing w:val="-9"/>
                <w:sz w:val="18"/>
              </w:rPr>
              <w:t xml:space="preserve"> </w:t>
            </w:r>
            <w:r w:rsidRPr="00380263">
              <w:rPr>
                <w:sz w:val="18"/>
              </w:rPr>
              <w:t>Regional,</w:t>
            </w:r>
            <w:r w:rsidRPr="00380263">
              <w:rPr>
                <w:spacing w:val="-9"/>
                <w:sz w:val="18"/>
              </w:rPr>
              <w:t xml:space="preserve"> </w:t>
            </w:r>
            <w:r w:rsidRPr="00380263">
              <w:rPr>
                <w:sz w:val="18"/>
              </w:rPr>
              <w:t>Outer</w:t>
            </w:r>
            <w:r w:rsidRPr="00380263">
              <w:rPr>
                <w:spacing w:val="-9"/>
                <w:sz w:val="18"/>
              </w:rPr>
              <w:t xml:space="preserve"> </w:t>
            </w:r>
            <w:r w:rsidRPr="00380263">
              <w:rPr>
                <w:sz w:val="18"/>
              </w:rPr>
              <w:t>Regional, Remote, and Very Remote.</w:t>
            </w:r>
            <w:r w:rsidRPr="00380263">
              <w:rPr>
                <w:position w:val="6"/>
                <w:sz w:val="10"/>
              </w:rPr>
              <w:t>39</w:t>
            </w:r>
          </w:p>
        </w:tc>
      </w:tr>
      <w:tr w:rsidR="00B105A9" w:rsidRPr="00380263" w14:paraId="172E92AD" w14:textId="77777777" w:rsidTr="00F94295">
        <w:trPr>
          <w:trHeight w:val="345"/>
        </w:trPr>
        <w:tc>
          <w:tcPr>
            <w:tcW w:w="2413" w:type="dxa"/>
          </w:tcPr>
          <w:p w14:paraId="3171A9DC" w14:textId="77777777" w:rsidR="00B105A9" w:rsidRPr="00380263" w:rsidRDefault="00000000">
            <w:pPr>
              <w:pStyle w:val="TableParagraph"/>
              <w:rPr>
                <w:sz w:val="18"/>
              </w:rPr>
            </w:pPr>
            <w:r w:rsidRPr="00380263">
              <w:rPr>
                <w:spacing w:val="-2"/>
                <w:sz w:val="18"/>
              </w:rPr>
              <w:t>NAUSP</w:t>
            </w:r>
          </w:p>
        </w:tc>
        <w:tc>
          <w:tcPr>
            <w:tcW w:w="7226" w:type="dxa"/>
          </w:tcPr>
          <w:p w14:paraId="708E1E55" w14:textId="77777777" w:rsidR="00B105A9" w:rsidRPr="00380263" w:rsidRDefault="00000000">
            <w:pPr>
              <w:pStyle w:val="TableParagraph"/>
              <w:rPr>
                <w:sz w:val="18"/>
              </w:rPr>
            </w:pPr>
            <w:r w:rsidRPr="00380263">
              <w:rPr>
                <w:sz w:val="18"/>
              </w:rPr>
              <w:t>National</w:t>
            </w:r>
            <w:r w:rsidRPr="00380263">
              <w:rPr>
                <w:spacing w:val="-10"/>
                <w:sz w:val="18"/>
              </w:rPr>
              <w:t xml:space="preserve"> </w:t>
            </w:r>
            <w:r w:rsidRPr="00380263">
              <w:rPr>
                <w:sz w:val="18"/>
              </w:rPr>
              <w:t>Antimicrobial</w:t>
            </w:r>
            <w:r w:rsidRPr="00380263">
              <w:rPr>
                <w:spacing w:val="-10"/>
                <w:sz w:val="18"/>
              </w:rPr>
              <w:t xml:space="preserve"> </w:t>
            </w:r>
            <w:proofErr w:type="spellStart"/>
            <w:r w:rsidRPr="00380263">
              <w:rPr>
                <w:sz w:val="18"/>
              </w:rPr>
              <w:t>Utilisation</w:t>
            </w:r>
            <w:proofErr w:type="spellEnd"/>
            <w:r w:rsidRPr="00380263">
              <w:rPr>
                <w:spacing w:val="-10"/>
                <w:sz w:val="18"/>
              </w:rPr>
              <w:t xml:space="preserve"> </w:t>
            </w:r>
            <w:r w:rsidRPr="00380263">
              <w:rPr>
                <w:sz w:val="18"/>
              </w:rPr>
              <w:t>Surveillance</w:t>
            </w:r>
            <w:r w:rsidRPr="00380263">
              <w:rPr>
                <w:spacing w:val="-10"/>
                <w:sz w:val="18"/>
              </w:rPr>
              <w:t xml:space="preserve"> </w:t>
            </w:r>
            <w:r w:rsidRPr="00380263">
              <w:rPr>
                <w:spacing w:val="-2"/>
                <w:sz w:val="18"/>
              </w:rPr>
              <w:t>Program</w:t>
            </w:r>
          </w:p>
        </w:tc>
      </w:tr>
      <w:tr w:rsidR="00B105A9" w:rsidRPr="00380263" w14:paraId="4D8536C1" w14:textId="77777777" w:rsidTr="00F94295">
        <w:trPr>
          <w:trHeight w:val="345"/>
        </w:trPr>
        <w:tc>
          <w:tcPr>
            <w:tcW w:w="2413" w:type="dxa"/>
          </w:tcPr>
          <w:p w14:paraId="70BDAA9F" w14:textId="77777777" w:rsidR="00B105A9" w:rsidRPr="00380263" w:rsidRDefault="00000000">
            <w:pPr>
              <w:pStyle w:val="TableParagraph"/>
              <w:rPr>
                <w:sz w:val="18"/>
              </w:rPr>
            </w:pPr>
            <w:r w:rsidRPr="00380263">
              <w:rPr>
                <w:spacing w:val="-5"/>
                <w:sz w:val="18"/>
              </w:rPr>
              <w:t>NSW</w:t>
            </w:r>
          </w:p>
        </w:tc>
        <w:tc>
          <w:tcPr>
            <w:tcW w:w="7226" w:type="dxa"/>
          </w:tcPr>
          <w:p w14:paraId="3747834F" w14:textId="77777777" w:rsidR="00B105A9" w:rsidRPr="00380263" w:rsidRDefault="00000000">
            <w:pPr>
              <w:pStyle w:val="TableParagraph"/>
              <w:rPr>
                <w:sz w:val="18"/>
              </w:rPr>
            </w:pPr>
            <w:r w:rsidRPr="00380263">
              <w:rPr>
                <w:sz w:val="18"/>
              </w:rPr>
              <w:t>New</w:t>
            </w:r>
            <w:r w:rsidRPr="00380263">
              <w:rPr>
                <w:spacing w:val="-7"/>
                <w:sz w:val="18"/>
              </w:rPr>
              <w:t xml:space="preserve"> </w:t>
            </w:r>
            <w:r w:rsidRPr="00380263">
              <w:rPr>
                <w:sz w:val="18"/>
              </w:rPr>
              <w:t>South</w:t>
            </w:r>
            <w:r w:rsidRPr="00380263">
              <w:rPr>
                <w:spacing w:val="-7"/>
                <w:sz w:val="18"/>
              </w:rPr>
              <w:t xml:space="preserve"> </w:t>
            </w:r>
            <w:r w:rsidRPr="00380263">
              <w:rPr>
                <w:spacing w:val="-2"/>
                <w:sz w:val="18"/>
              </w:rPr>
              <w:t>Wales</w:t>
            </w:r>
          </w:p>
        </w:tc>
      </w:tr>
      <w:tr w:rsidR="00B105A9" w:rsidRPr="00380263" w14:paraId="05A343E1" w14:textId="77777777" w:rsidTr="00F94295">
        <w:trPr>
          <w:trHeight w:val="345"/>
        </w:trPr>
        <w:tc>
          <w:tcPr>
            <w:tcW w:w="2413" w:type="dxa"/>
          </w:tcPr>
          <w:p w14:paraId="0A9267C7" w14:textId="77777777" w:rsidR="00B105A9" w:rsidRPr="00380263" w:rsidRDefault="00000000">
            <w:pPr>
              <w:pStyle w:val="TableParagraph"/>
              <w:rPr>
                <w:sz w:val="18"/>
              </w:rPr>
            </w:pPr>
            <w:r w:rsidRPr="00380263">
              <w:rPr>
                <w:spacing w:val="-5"/>
                <w:sz w:val="18"/>
              </w:rPr>
              <w:t>NT</w:t>
            </w:r>
          </w:p>
        </w:tc>
        <w:tc>
          <w:tcPr>
            <w:tcW w:w="7226" w:type="dxa"/>
          </w:tcPr>
          <w:p w14:paraId="2DA3F2B8" w14:textId="77777777" w:rsidR="00B105A9" w:rsidRPr="00380263" w:rsidRDefault="00000000">
            <w:pPr>
              <w:pStyle w:val="TableParagraph"/>
              <w:rPr>
                <w:sz w:val="18"/>
              </w:rPr>
            </w:pPr>
            <w:r w:rsidRPr="00380263">
              <w:rPr>
                <w:sz w:val="18"/>
              </w:rPr>
              <w:t>Northern</w:t>
            </w:r>
            <w:r w:rsidRPr="00380263">
              <w:rPr>
                <w:spacing w:val="1"/>
                <w:sz w:val="18"/>
              </w:rPr>
              <w:t xml:space="preserve"> </w:t>
            </w:r>
            <w:r w:rsidRPr="00380263">
              <w:rPr>
                <w:spacing w:val="-2"/>
                <w:sz w:val="18"/>
              </w:rPr>
              <w:t>Territory</w:t>
            </w:r>
          </w:p>
        </w:tc>
      </w:tr>
      <w:tr w:rsidR="00B105A9" w:rsidRPr="00380263" w14:paraId="083B52F4" w14:textId="77777777" w:rsidTr="00F94295">
        <w:trPr>
          <w:trHeight w:val="1005"/>
        </w:trPr>
        <w:tc>
          <w:tcPr>
            <w:tcW w:w="2413" w:type="dxa"/>
          </w:tcPr>
          <w:p w14:paraId="5299FCB8" w14:textId="77777777" w:rsidR="00B105A9" w:rsidRPr="00380263" w:rsidRDefault="00000000">
            <w:pPr>
              <w:pStyle w:val="TableParagraph"/>
              <w:spacing w:before="0"/>
              <w:rPr>
                <w:sz w:val="18"/>
              </w:rPr>
            </w:pPr>
            <w:r w:rsidRPr="00380263">
              <w:rPr>
                <w:sz w:val="18"/>
              </w:rPr>
              <w:t>Occupied</w:t>
            </w:r>
            <w:r w:rsidRPr="00380263">
              <w:rPr>
                <w:spacing w:val="-6"/>
                <w:sz w:val="18"/>
              </w:rPr>
              <w:t xml:space="preserve"> </w:t>
            </w:r>
            <w:r w:rsidRPr="00380263">
              <w:rPr>
                <w:sz w:val="18"/>
              </w:rPr>
              <w:t>bed</w:t>
            </w:r>
            <w:r w:rsidRPr="00380263">
              <w:rPr>
                <w:spacing w:val="-6"/>
                <w:sz w:val="18"/>
              </w:rPr>
              <w:t xml:space="preserve"> </w:t>
            </w:r>
            <w:r w:rsidRPr="00380263">
              <w:rPr>
                <w:sz w:val="18"/>
              </w:rPr>
              <w:t>days</w:t>
            </w:r>
            <w:r w:rsidRPr="00380263">
              <w:rPr>
                <w:spacing w:val="-5"/>
                <w:sz w:val="18"/>
              </w:rPr>
              <w:t xml:space="preserve"> </w:t>
            </w:r>
            <w:r w:rsidRPr="00380263">
              <w:rPr>
                <w:spacing w:val="-2"/>
                <w:sz w:val="18"/>
              </w:rPr>
              <w:t>(OBD)</w:t>
            </w:r>
          </w:p>
        </w:tc>
        <w:tc>
          <w:tcPr>
            <w:tcW w:w="7226" w:type="dxa"/>
          </w:tcPr>
          <w:p w14:paraId="7881021F" w14:textId="77777777" w:rsidR="00B105A9" w:rsidRPr="00380263" w:rsidRDefault="00000000">
            <w:pPr>
              <w:pStyle w:val="TableParagraph"/>
              <w:spacing w:line="244" w:lineRule="auto"/>
              <w:ind w:right="140"/>
              <w:rPr>
                <w:sz w:val="18"/>
              </w:rPr>
            </w:pPr>
            <w:r w:rsidRPr="00380263">
              <w:rPr>
                <w:sz w:val="18"/>
              </w:rPr>
              <w:t>The</w:t>
            </w:r>
            <w:r w:rsidRPr="00380263">
              <w:rPr>
                <w:spacing w:val="-8"/>
                <w:sz w:val="18"/>
              </w:rPr>
              <w:t xml:space="preserve"> </w:t>
            </w:r>
            <w:r w:rsidRPr="00380263">
              <w:rPr>
                <w:sz w:val="18"/>
              </w:rPr>
              <w:t>sum</w:t>
            </w:r>
            <w:r w:rsidRPr="00380263">
              <w:rPr>
                <w:spacing w:val="-8"/>
                <w:sz w:val="18"/>
              </w:rPr>
              <w:t xml:space="preserve"> </w:t>
            </w:r>
            <w:r w:rsidRPr="00380263">
              <w:rPr>
                <w:sz w:val="18"/>
              </w:rPr>
              <w:t>of</w:t>
            </w:r>
            <w:r w:rsidRPr="00380263">
              <w:rPr>
                <w:spacing w:val="-8"/>
                <w:sz w:val="18"/>
              </w:rPr>
              <w:t xml:space="preserve"> </w:t>
            </w:r>
            <w:r w:rsidRPr="00380263">
              <w:rPr>
                <w:sz w:val="18"/>
              </w:rPr>
              <w:t>the</w:t>
            </w:r>
            <w:r w:rsidRPr="00380263">
              <w:rPr>
                <w:spacing w:val="-8"/>
                <w:sz w:val="18"/>
              </w:rPr>
              <w:t xml:space="preserve"> </w:t>
            </w:r>
            <w:r w:rsidRPr="00380263">
              <w:rPr>
                <w:sz w:val="18"/>
              </w:rPr>
              <w:t>length</w:t>
            </w:r>
            <w:r w:rsidRPr="00380263">
              <w:rPr>
                <w:spacing w:val="-8"/>
                <w:sz w:val="18"/>
              </w:rPr>
              <w:t xml:space="preserve"> </w:t>
            </w:r>
            <w:r w:rsidRPr="00380263">
              <w:rPr>
                <w:sz w:val="18"/>
              </w:rPr>
              <w:t>of</w:t>
            </w:r>
            <w:r w:rsidRPr="00380263">
              <w:rPr>
                <w:spacing w:val="-8"/>
                <w:sz w:val="18"/>
              </w:rPr>
              <w:t xml:space="preserve"> </w:t>
            </w:r>
            <w:r w:rsidRPr="00380263">
              <w:rPr>
                <w:sz w:val="18"/>
              </w:rPr>
              <w:t>stay</w:t>
            </w:r>
            <w:r w:rsidRPr="00380263">
              <w:rPr>
                <w:spacing w:val="-8"/>
                <w:sz w:val="18"/>
              </w:rPr>
              <w:t xml:space="preserve"> </w:t>
            </w:r>
            <w:r w:rsidRPr="00380263">
              <w:rPr>
                <w:sz w:val="18"/>
              </w:rPr>
              <w:t>for</w:t>
            </w:r>
            <w:r w:rsidRPr="00380263">
              <w:rPr>
                <w:spacing w:val="-8"/>
                <w:sz w:val="18"/>
              </w:rPr>
              <w:t xml:space="preserve"> </w:t>
            </w:r>
            <w:r w:rsidRPr="00380263">
              <w:rPr>
                <w:sz w:val="18"/>
              </w:rPr>
              <w:t>each</w:t>
            </w:r>
            <w:r w:rsidRPr="00380263">
              <w:rPr>
                <w:spacing w:val="-8"/>
                <w:sz w:val="18"/>
              </w:rPr>
              <w:t xml:space="preserve"> </w:t>
            </w:r>
            <w:r w:rsidRPr="00380263">
              <w:rPr>
                <w:sz w:val="18"/>
              </w:rPr>
              <w:t>acute</w:t>
            </w:r>
            <w:r w:rsidRPr="00380263">
              <w:rPr>
                <w:spacing w:val="-8"/>
                <w:sz w:val="18"/>
              </w:rPr>
              <w:t xml:space="preserve"> </w:t>
            </w:r>
            <w:r w:rsidRPr="00380263">
              <w:rPr>
                <w:sz w:val="18"/>
              </w:rPr>
              <w:t>adult</w:t>
            </w:r>
            <w:r w:rsidRPr="00380263">
              <w:rPr>
                <w:spacing w:val="-8"/>
                <w:sz w:val="18"/>
              </w:rPr>
              <w:t xml:space="preserve"> </w:t>
            </w:r>
            <w:r w:rsidRPr="00380263">
              <w:rPr>
                <w:sz w:val="18"/>
              </w:rPr>
              <w:t>inpatient</w:t>
            </w:r>
            <w:r w:rsidRPr="00380263">
              <w:rPr>
                <w:spacing w:val="-8"/>
                <w:sz w:val="18"/>
              </w:rPr>
              <w:t xml:space="preserve"> </w:t>
            </w:r>
            <w:r w:rsidRPr="00380263">
              <w:rPr>
                <w:sz w:val="18"/>
              </w:rPr>
              <w:t>separated</w:t>
            </w:r>
            <w:r w:rsidRPr="00380263">
              <w:rPr>
                <w:spacing w:val="-8"/>
                <w:sz w:val="18"/>
              </w:rPr>
              <w:t xml:space="preserve"> </w:t>
            </w:r>
            <w:r w:rsidRPr="00380263">
              <w:rPr>
                <w:sz w:val="18"/>
              </w:rPr>
              <w:t>during</w:t>
            </w:r>
            <w:r w:rsidRPr="00380263">
              <w:rPr>
                <w:spacing w:val="-8"/>
                <w:sz w:val="18"/>
              </w:rPr>
              <w:t xml:space="preserve"> </w:t>
            </w:r>
            <w:r w:rsidRPr="00380263">
              <w:rPr>
                <w:sz w:val="18"/>
              </w:rPr>
              <w:t>the</w:t>
            </w:r>
            <w:r w:rsidRPr="00380263">
              <w:rPr>
                <w:spacing w:val="-8"/>
                <w:sz w:val="18"/>
              </w:rPr>
              <w:t xml:space="preserve"> </w:t>
            </w:r>
            <w:r w:rsidRPr="00380263">
              <w:rPr>
                <w:sz w:val="18"/>
              </w:rPr>
              <w:t>reporting period who remained in hospital overnight (adapted from the definition of the Australian Institute of Health and Welfare). Day patients (including dialysis and day surgery), outpatients,</w:t>
            </w:r>
            <w:r w:rsidRPr="00380263">
              <w:rPr>
                <w:spacing w:val="-6"/>
                <w:sz w:val="18"/>
              </w:rPr>
              <w:t xml:space="preserve"> </w:t>
            </w:r>
            <w:r w:rsidRPr="00380263">
              <w:rPr>
                <w:sz w:val="18"/>
              </w:rPr>
              <w:t>Hospital</w:t>
            </w:r>
            <w:r w:rsidRPr="00380263">
              <w:rPr>
                <w:spacing w:val="-6"/>
                <w:sz w:val="18"/>
              </w:rPr>
              <w:t xml:space="preserve"> </w:t>
            </w:r>
            <w:r w:rsidRPr="00380263">
              <w:rPr>
                <w:sz w:val="18"/>
              </w:rPr>
              <w:t>in</w:t>
            </w:r>
            <w:r w:rsidRPr="00380263">
              <w:rPr>
                <w:spacing w:val="-6"/>
                <w:sz w:val="18"/>
              </w:rPr>
              <w:t xml:space="preserve"> </w:t>
            </w:r>
            <w:r w:rsidRPr="00380263">
              <w:rPr>
                <w:sz w:val="18"/>
              </w:rPr>
              <w:t>the</w:t>
            </w:r>
            <w:r w:rsidRPr="00380263">
              <w:rPr>
                <w:spacing w:val="-6"/>
                <w:sz w:val="18"/>
              </w:rPr>
              <w:t xml:space="preserve"> </w:t>
            </w:r>
            <w:r w:rsidRPr="00380263">
              <w:rPr>
                <w:sz w:val="18"/>
              </w:rPr>
              <w:t>Home</w:t>
            </w:r>
            <w:r w:rsidRPr="00380263">
              <w:rPr>
                <w:spacing w:val="-6"/>
                <w:sz w:val="18"/>
              </w:rPr>
              <w:t xml:space="preserve"> </w:t>
            </w:r>
            <w:r w:rsidRPr="00380263">
              <w:rPr>
                <w:sz w:val="18"/>
              </w:rPr>
              <w:t>and</w:t>
            </w:r>
            <w:r w:rsidRPr="00380263">
              <w:rPr>
                <w:spacing w:val="-6"/>
                <w:sz w:val="18"/>
              </w:rPr>
              <w:t xml:space="preserve"> </w:t>
            </w:r>
            <w:r w:rsidRPr="00380263">
              <w:rPr>
                <w:sz w:val="18"/>
              </w:rPr>
              <w:t>mental</w:t>
            </w:r>
            <w:r w:rsidRPr="00380263">
              <w:rPr>
                <w:spacing w:val="-6"/>
                <w:sz w:val="18"/>
              </w:rPr>
              <w:t xml:space="preserve"> </w:t>
            </w:r>
            <w:r w:rsidRPr="00380263">
              <w:rPr>
                <w:sz w:val="18"/>
              </w:rPr>
              <w:t>health</w:t>
            </w:r>
            <w:r w:rsidRPr="00380263">
              <w:rPr>
                <w:spacing w:val="-6"/>
                <w:sz w:val="18"/>
              </w:rPr>
              <w:t xml:space="preserve"> </w:t>
            </w:r>
            <w:r w:rsidRPr="00380263">
              <w:rPr>
                <w:sz w:val="18"/>
              </w:rPr>
              <w:t>and</w:t>
            </w:r>
            <w:r w:rsidRPr="00380263">
              <w:rPr>
                <w:spacing w:val="-6"/>
                <w:sz w:val="18"/>
              </w:rPr>
              <w:t xml:space="preserve"> </w:t>
            </w:r>
            <w:r w:rsidRPr="00380263">
              <w:rPr>
                <w:sz w:val="18"/>
              </w:rPr>
              <w:t>rehabilitation</w:t>
            </w:r>
            <w:r w:rsidRPr="00380263">
              <w:rPr>
                <w:spacing w:val="-6"/>
                <w:sz w:val="18"/>
              </w:rPr>
              <w:t xml:space="preserve"> </w:t>
            </w:r>
            <w:r w:rsidRPr="00380263">
              <w:rPr>
                <w:sz w:val="18"/>
              </w:rPr>
              <w:t>units</w:t>
            </w:r>
            <w:r w:rsidRPr="00380263">
              <w:rPr>
                <w:spacing w:val="-6"/>
                <w:sz w:val="18"/>
              </w:rPr>
              <w:t xml:space="preserve"> </w:t>
            </w:r>
            <w:r w:rsidRPr="00380263">
              <w:rPr>
                <w:sz w:val="18"/>
              </w:rPr>
              <w:t>are</w:t>
            </w:r>
            <w:r w:rsidRPr="00380263">
              <w:rPr>
                <w:spacing w:val="-6"/>
                <w:sz w:val="18"/>
              </w:rPr>
              <w:t xml:space="preserve"> </w:t>
            </w:r>
            <w:r w:rsidRPr="00380263">
              <w:rPr>
                <w:sz w:val="18"/>
              </w:rPr>
              <w:t>excluded.</w:t>
            </w:r>
          </w:p>
        </w:tc>
      </w:tr>
      <w:tr w:rsidR="00B105A9" w:rsidRPr="00380263" w14:paraId="7E37BF0F" w14:textId="77777777" w:rsidTr="00F94295">
        <w:trPr>
          <w:trHeight w:val="345"/>
        </w:trPr>
        <w:tc>
          <w:tcPr>
            <w:tcW w:w="2413" w:type="dxa"/>
          </w:tcPr>
          <w:p w14:paraId="66EA1F7F" w14:textId="77777777" w:rsidR="00B105A9" w:rsidRPr="00380263" w:rsidRDefault="00000000">
            <w:pPr>
              <w:pStyle w:val="TableParagraph"/>
              <w:rPr>
                <w:sz w:val="18"/>
              </w:rPr>
            </w:pPr>
            <w:r w:rsidRPr="00380263">
              <w:rPr>
                <w:spacing w:val="-4"/>
                <w:sz w:val="18"/>
              </w:rPr>
              <w:t>OPAT</w:t>
            </w:r>
          </w:p>
        </w:tc>
        <w:tc>
          <w:tcPr>
            <w:tcW w:w="7226" w:type="dxa"/>
          </w:tcPr>
          <w:p w14:paraId="3EC74891" w14:textId="77777777" w:rsidR="00B105A9" w:rsidRPr="00380263" w:rsidRDefault="00000000">
            <w:pPr>
              <w:pStyle w:val="TableParagraph"/>
              <w:rPr>
                <w:sz w:val="18"/>
              </w:rPr>
            </w:pPr>
            <w:r w:rsidRPr="00380263">
              <w:rPr>
                <w:spacing w:val="-2"/>
                <w:sz w:val="18"/>
              </w:rPr>
              <w:t>Outpatient</w:t>
            </w:r>
            <w:r w:rsidRPr="00380263">
              <w:rPr>
                <w:spacing w:val="9"/>
                <w:sz w:val="18"/>
              </w:rPr>
              <w:t xml:space="preserve"> </w:t>
            </w:r>
            <w:r w:rsidRPr="00380263">
              <w:rPr>
                <w:spacing w:val="-2"/>
                <w:sz w:val="18"/>
              </w:rPr>
              <w:t>Parenteral</w:t>
            </w:r>
            <w:r w:rsidRPr="00380263">
              <w:rPr>
                <w:spacing w:val="9"/>
                <w:sz w:val="18"/>
              </w:rPr>
              <w:t xml:space="preserve"> </w:t>
            </w:r>
            <w:r w:rsidRPr="00380263">
              <w:rPr>
                <w:spacing w:val="-2"/>
                <w:sz w:val="18"/>
              </w:rPr>
              <w:t>Antimicrobial</w:t>
            </w:r>
            <w:r w:rsidRPr="00380263">
              <w:rPr>
                <w:spacing w:val="10"/>
                <w:sz w:val="18"/>
              </w:rPr>
              <w:t xml:space="preserve"> </w:t>
            </w:r>
            <w:r w:rsidRPr="00380263">
              <w:rPr>
                <w:spacing w:val="-2"/>
                <w:sz w:val="18"/>
              </w:rPr>
              <w:t>Therapy</w:t>
            </w:r>
          </w:p>
        </w:tc>
      </w:tr>
      <w:tr w:rsidR="00B105A9" w:rsidRPr="00380263" w14:paraId="5979B112" w14:textId="77777777" w:rsidTr="00F94295">
        <w:trPr>
          <w:trHeight w:val="345"/>
        </w:trPr>
        <w:tc>
          <w:tcPr>
            <w:tcW w:w="2413" w:type="dxa"/>
          </w:tcPr>
          <w:p w14:paraId="3BA9A13A" w14:textId="77777777" w:rsidR="00B105A9" w:rsidRPr="00380263" w:rsidRDefault="00000000">
            <w:pPr>
              <w:pStyle w:val="TableParagraph"/>
              <w:rPr>
                <w:sz w:val="18"/>
              </w:rPr>
            </w:pPr>
            <w:r w:rsidRPr="00380263">
              <w:rPr>
                <w:spacing w:val="-5"/>
                <w:sz w:val="18"/>
              </w:rPr>
              <w:t>OT</w:t>
            </w:r>
          </w:p>
        </w:tc>
        <w:tc>
          <w:tcPr>
            <w:tcW w:w="7226" w:type="dxa"/>
          </w:tcPr>
          <w:p w14:paraId="759B14CB" w14:textId="77777777" w:rsidR="00B105A9" w:rsidRPr="00380263" w:rsidRDefault="00000000">
            <w:pPr>
              <w:pStyle w:val="TableParagraph"/>
              <w:rPr>
                <w:sz w:val="18"/>
              </w:rPr>
            </w:pPr>
            <w:r w:rsidRPr="00380263">
              <w:rPr>
                <w:sz w:val="18"/>
              </w:rPr>
              <w:t>Operating</w:t>
            </w:r>
            <w:r w:rsidRPr="00380263">
              <w:rPr>
                <w:spacing w:val="-10"/>
                <w:sz w:val="18"/>
              </w:rPr>
              <w:t xml:space="preserve"> </w:t>
            </w:r>
            <w:r w:rsidRPr="00380263">
              <w:rPr>
                <w:spacing w:val="-2"/>
                <w:sz w:val="18"/>
              </w:rPr>
              <w:t>theatre</w:t>
            </w:r>
          </w:p>
        </w:tc>
      </w:tr>
      <w:tr w:rsidR="00B105A9" w:rsidRPr="00380263" w14:paraId="1E520A2C" w14:textId="77777777" w:rsidTr="00F94295">
        <w:trPr>
          <w:trHeight w:val="345"/>
        </w:trPr>
        <w:tc>
          <w:tcPr>
            <w:tcW w:w="2413" w:type="dxa"/>
          </w:tcPr>
          <w:p w14:paraId="2C8AED29" w14:textId="77777777" w:rsidR="00B105A9" w:rsidRPr="00380263" w:rsidRDefault="00000000">
            <w:pPr>
              <w:pStyle w:val="TableParagraph"/>
              <w:rPr>
                <w:sz w:val="18"/>
              </w:rPr>
            </w:pPr>
            <w:r w:rsidRPr="00380263">
              <w:rPr>
                <w:spacing w:val="-4"/>
                <w:sz w:val="18"/>
              </w:rPr>
              <w:t>RACF</w:t>
            </w:r>
          </w:p>
        </w:tc>
        <w:tc>
          <w:tcPr>
            <w:tcW w:w="7226" w:type="dxa"/>
          </w:tcPr>
          <w:p w14:paraId="68B90DC4" w14:textId="77777777" w:rsidR="00B105A9" w:rsidRPr="00380263" w:rsidRDefault="00000000">
            <w:pPr>
              <w:pStyle w:val="TableParagraph"/>
              <w:rPr>
                <w:sz w:val="18"/>
              </w:rPr>
            </w:pPr>
            <w:r w:rsidRPr="00380263">
              <w:rPr>
                <w:sz w:val="18"/>
              </w:rPr>
              <w:t>Residential</w:t>
            </w:r>
            <w:r w:rsidRPr="00380263">
              <w:rPr>
                <w:spacing w:val="-7"/>
                <w:sz w:val="18"/>
              </w:rPr>
              <w:t xml:space="preserve"> </w:t>
            </w:r>
            <w:r w:rsidRPr="00380263">
              <w:rPr>
                <w:sz w:val="18"/>
              </w:rPr>
              <w:t>aged</w:t>
            </w:r>
            <w:r w:rsidRPr="00380263">
              <w:rPr>
                <w:spacing w:val="-6"/>
                <w:sz w:val="18"/>
              </w:rPr>
              <w:t xml:space="preserve"> </w:t>
            </w:r>
            <w:r w:rsidRPr="00380263">
              <w:rPr>
                <w:sz w:val="18"/>
              </w:rPr>
              <w:t>care</w:t>
            </w:r>
            <w:r w:rsidRPr="00380263">
              <w:rPr>
                <w:spacing w:val="-6"/>
                <w:sz w:val="18"/>
              </w:rPr>
              <w:t xml:space="preserve"> </w:t>
            </w:r>
            <w:r w:rsidRPr="00380263">
              <w:rPr>
                <w:spacing w:val="-2"/>
                <w:sz w:val="18"/>
              </w:rPr>
              <w:t>facility</w:t>
            </w:r>
          </w:p>
        </w:tc>
      </w:tr>
      <w:tr w:rsidR="00B105A9" w:rsidRPr="00380263" w14:paraId="7ECC3B7E" w14:textId="77777777" w:rsidTr="00F94295">
        <w:trPr>
          <w:trHeight w:val="785"/>
        </w:trPr>
        <w:tc>
          <w:tcPr>
            <w:tcW w:w="2413" w:type="dxa"/>
          </w:tcPr>
          <w:p w14:paraId="25A3E74E" w14:textId="77777777" w:rsidR="00B105A9" w:rsidRPr="00380263" w:rsidRDefault="00000000">
            <w:pPr>
              <w:pStyle w:val="TableParagraph"/>
              <w:spacing w:before="0"/>
              <w:rPr>
                <w:sz w:val="18"/>
              </w:rPr>
            </w:pPr>
            <w:r w:rsidRPr="00380263">
              <w:rPr>
                <w:sz w:val="18"/>
              </w:rPr>
              <w:lastRenderedPageBreak/>
              <w:t>Remoteness</w:t>
            </w:r>
            <w:r w:rsidRPr="00380263">
              <w:rPr>
                <w:spacing w:val="-11"/>
                <w:sz w:val="18"/>
              </w:rPr>
              <w:t xml:space="preserve"> </w:t>
            </w:r>
            <w:r w:rsidRPr="00380263">
              <w:rPr>
                <w:spacing w:val="-4"/>
                <w:sz w:val="18"/>
              </w:rPr>
              <w:t>area</w:t>
            </w:r>
          </w:p>
        </w:tc>
        <w:tc>
          <w:tcPr>
            <w:tcW w:w="7226" w:type="dxa"/>
          </w:tcPr>
          <w:p w14:paraId="1BED6F1C" w14:textId="77777777" w:rsidR="00B105A9" w:rsidRPr="00380263" w:rsidRDefault="00000000">
            <w:pPr>
              <w:pStyle w:val="TableParagraph"/>
              <w:spacing w:line="244" w:lineRule="auto"/>
              <w:ind w:right="140"/>
              <w:rPr>
                <w:sz w:val="10"/>
              </w:rPr>
            </w:pPr>
            <w:r w:rsidRPr="00380263">
              <w:rPr>
                <w:sz w:val="18"/>
              </w:rPr>
              <w:t>Classification</w:t>
            </w:r>
            <w:r w:rsidRPr="00380263">
              <w:rPr>
                <w:spacing w:val="-10"/>
                <w:sz w:val="18"/>
              </w:rPr>
              <w:t xml:space="preserve"> </w:t>
            </w:r>
            <w:r w:rsidRPr="00380263">
              <w:rPr>
                <w:sz w:val="18"/>
              </w:rPr>
              <w:t>system</w:t>
            </w:r>
            <w:r w:rsidRPr="00380263">
              <w:rPr>
                <w:spacing w:val="-10"/>
                <w:sz w:val="18"/>
              </w:rPr>
              <w:t xml:space="preserve"> </w:t>
            </w:r>
            <w:r w:rsidRPr="00380263">
              <w:rPr>
                <w:sz w:val="18"/>
              </w:rPr>
              <w:t>dividing</w:t>
            </w:r>
            <w:r w:rsidRPr="00380263">
              <w:rPr>
                <w:spacing w:val="-10"/>
                <w:sz w:val="18"/>
              </w:rPr>
              <w:t xml:space="preserve"> </w:t>
            </w:r>
            <w:r w:rsidRPr="00380263">
              <w:rPr>
                <w:sz w:val="18"/>
              </w:rPr>
              <w:t>Australia</w:t>
            </w:r>
            <w:r w:rsidRPr="00380263">
              <w:rPr>
                <w:spacing w:val="-10"/>
                <w:sz w:val="18"/>
              </w:rPr>
              <w:t xml:space="preserve"> </w:t>
            </w:r>
            <w:r w:rsidRPr="00380263">
              <w:rPr>
                <w:sz w:val="18"/>
              </w:rPr>
              <w:t>into</w:t>
            </w:r>
            <w:r w:rsidRPr="00380263">
              <w:rPr>
                <w:spacing w:val="-10"/>
                <w:sz w:val="18"/>
              </w:rPr>
              <w:t xml:space="preserve"> </w:t>
            </w:r>
            <w:r w:rsidRPr="00380263">
              <w:rPr>
                <w:sz w:val="18"/>
              </w:rPr>
              <w:t>5</w:t>
            </w:r>
            <w:r w:rsidRPr="00380263">
              <w:rPr>
                <w:spacing w:val="-10"/>
                <w:sz w:val="18"/>
              </w:rPr>
              <w:t xml:space="preserve"> </w:t>
            </w:r>
            <w:r w:rsidRPr="00380263">
              <w:rPr>
                <w:sz w:val="18"/>
              </w:rPr>
              <w:t>classes</w:t>
            </w:r>
            <w:r w:rsidRPr="00380263">
              <w:rPr>
                <w:spacing w:val="-10"/>
                <w:sz w:val="18"/>
              </w:rPr>
              <w:t xml:space="preserve"> </w:t>
            </w:r>
            <w:r w:rsidRPr="00380263">
              <w:rPr>
                <w:sz w:val="18"/>
              </w:rPr>
              <w:t>of</w:t>
            </w:r>
            <w:r w:rsidRPr="00380263">
              <w:rPr>
                <w:spacing w:val="-10"/>
                <w:sz w:val="18"/>
              </w:rPr>
              <w:t xml:space="preserve"> </w:t>
            </w:r>
            <w:r w:rsidRPr="00380263">
              <w:rPr>
                <w:sz w:val="18"/>
              </w:rPr>
              <w:t>remoteness</w:t>
            </w:r>
            <w:r w:rsidRPr="00380263">
              <w:rPr>
                <w:spacing w:val="-10"/>
                <w:sz w:val="18"/>
              </w:rPr>
              <w:t xml:space="preserve"> </w:t>
            </w:r>
            <w:r w:rsidRPr="00380263">
              <w:rPr>
                <w:sz w:val="18"/>
              </w:rPr>
              <w:t>based</w:t>
            </w:r>
            <w:r w:rsidRPr="00380263">
              <w:rPr>
                <w:spacing w:val="-10"/>
                <w:sz w:val="18"/>
              </w:rPr>
              <w:t xml:space="preserve"> </w:t>
            </w:r>
            <w:r w:rsidRPr="00380263">
              <w:rPr>
                <w:sz w:val="18"/>
              </w:rPr>
              <w:t>on</w:t>
            </w:r>
            <w:r w:rsidRPr="00380263">
              <w:rPr>
                <w:spacing w:val="-10"/>
                <w:sz w:val="18"/>
              </w:rPr>
              <w:t xml:space="preserve"> </w:t>
            </w:r>
            <w:r w:rsidRPr="00380263">
              <w:rPr>
                <w:sz w:val="18"/>
              </w:rPr>
              <w:t xml:space="preserve">relative access to services: Major Cities, Inner Regional, Outer Regional, Remote, and Very </w:t>
            </w:r>
            <w:r w:rsidRPr="00380263">
              <w:rPr>
                <w:spacing w:val="-2"/>
                <w:sz w:val="18"/>
              </w:rPr>
              <w:t>Remote.</w:t>
            </w:r>
            <w:r w:rsidRPr="00380263">
              <w:rPr>
                <w:spacing w:val="-2"/>
                <w:position w:val="6"/>
                <w:sz w:val="10"/>
              </w:rPr>
              <w:t>39</w:t>
            </w:r>
          </w:p>
        </w:tc>
      </w:tr>
      <w:tr w:rsidR="00B105A9" w:rsidRPr="00380263" w14:paraId="5291EE9F" w14:textId="77777777" w:rsidTr="00F94295">
        <w:trPr>
          <w:trHeight w:val="345"/>
        </w:trPr>
        <w:tc>
          <w:tcPr>
            <w:tcW w:w="2413" w:type="dxa"/>
          </w:tcPr>
          <w:p w14:paraId="7C13450F" w14:textId="77777777" w:rsidR="00B105A9" w:rsidRPr="00380263" w:rsidRDefault="00000000">
            <w:pPr>
              <w:pStyle w:val="TableParagraph"/>
              <w:rPr>
                <w:sz w:val="18"/>
              </w:rPr>
            </w:pPr>
            <w:r w:rsidRPr="00380263">
              <w:rPr>
                <w:spacing w:val="-5"/>
                <w:sz w:val="18"/>
              </w:rPr>
              <w:t>SA</w:t>
            </w:r>
          </w:p>
        </w:tc>
        <w:tc>
          <w:tcPr>
            <w:tcW w:w="7226" w:type="dxa"/>
          </w:tcPr>
          <w:p w14:paraId="0A4D4D0F"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pacing w:val="-2"/>
                <w:sz w:val="18"/>
              </w:rPr>
              <w:t>Australia</w:t>
            </w:r>
          </w:p>
        </w:tc>
      </w:tr>
      <w:tr w:rsidR="00B105A9" w:rsidRPr="00380263" w14:paraId="7A6A4687" w14:textId="77777777" w:rsidTr="00F94295">
        <w:trPr>
          <w:trHeight w:val="345"/>
        </w:trPr>
        <w:tc>
          <w:tcPr>
            <w:tcW w:w="2413" w:type="dxa"/>
          </w:tcPr>
          <w:p w14:paraId="437C301D" w14:textId="77777777" w:rsidR="00B105A9" w:rsidRPr="00380263" w:rsidRDefault="00000000">
            <w:pPr>
              <w:pStyle w:val="TableParagraph"/>
              <w:rPr>
                <w:sz w:val="18"/>
              </w:rPr>
            </w:pPr>
            <w:r w:rsidRPr="00380263">
              <w:rPr>
                <w:sz w:val="18"/>
              </w:rPr>
              <w:t>SA</w:t>
            </w:r>
            <w:r w:rsidRPr="00380263">
              <w:rPr>
                <w:spacing w:val="-5"/>
                <w:sz w:val="18"/>
              </w:rPr>
              <w:t xml:space="preserve"> </w:t>
            </w:r>
            <w:r w:rsidRPr="00380263">
              <w:rPr>
                <w:spacing w:val="-2"/>
                <w:sz w:val="18"/>
              </w:rPr>
              <w:t>Health</w:t>
            </w:r>
          </w:p>
        </w:tc>
        <w:tc>
          <w:tcPr>
            <w:tcW w:w="7226" w:type="dxa"/>
          </w:tcPr>
          <w:p w14:paraId="0E4EA706" w14:textId="77777777" w:rsidR="00B105A9" w:rsidRPr="00380263" w:rsidRDefault="00000000">
            <w:pPr>
              <w:pStyle w:val="TableParagraph"/>
              <w:rPr>
                <w:sz w:val="18"/>
              </w:rPr>
            </w:pPr>
            <w:r w:rsidRPr="00380263">
              <w:rPr>
                <w:sz w:val="18"/>
              </w:rPr>
              <w:t>South</w:t>
            </w:r>
            <w:r w:rsidRPr="00380263">
              <w:rPr>
                <w:spacing w:val="-9"/>
                <w:sz w:val="18"/>
              </w:rPr>
              <w:t xml:space="preserve"> </w:t>
            </w:r>
            <w:r w:rsidRPr="00380263">
              <w:rPr>
                <w:sz w:val="18"/>
              </w:rPr>
              <w:t>Australian</w:t>
            </w:r>
            <w:r w:rsidRPr="00380263">
              <w:rPr>
                <w:spacing w:val="-6"/>
                <w:sz w:val="18"/>
              </w:rPr>
              <w:t xml:space="preserve"> </w:t>
            </w:r>
            <w:r w:rsidRPr="00380263">
              <w:rPr>
                <w:sz w:val="18"/>
              </w:rPr>
              <w:t>Department</w:t>
            </w:r>
            <w:r w:rsidRPr="00380263">
              <w:rPr>
                <w:spacing w:val="-6"/>
                <w:sz w:val="18"/>
              </w:rPr>
              <w:t xml:space="preserve"> </w:t>
            </w:r>
            <w:r w:rsidRPr="00380263">
              <w:rPr>
                <w:sz w:val="18"/>
              </w:rPr>
              <w:t>of</w:t>
            </w:r>
            <w:r w:rsidRPr="00380263">
              <w:rPr>
                <w:spacing w:val="-7"/>
                <w:sz w:val="18"/>
              </w:rPr>
              <w:t xml:space="preserve"> </w:t>
            </w:r>
            <w:r w:rsidRPr="00380263">
              <w:rPr>
                <w:sz w:val="18"/>
              </w:rPr>
              <w:t>Health</w:t>
            </w:r>
            <w:r w:rsidRPr="00380263">
              <w:rPr>
                <w:spacing w:val="-6"/>
                <w:sz w:val="18"/>
              </w:rPr>
              <w:t xml:space="preserve"> </w:t>
            </w:r>
            <w:r w:rsidRPr="00380263">
              <w:rPr>
                <w:sz w:val="18"/>
              </w:rPr>
              <w:t>and</w:t>
            </w:r>
            <w:r w:rsidRPr="00380263">
              <w:rPr>
                <w:spacing w:val="-6"/>
                <w:sz w:val="18"/>
              </w:rPr>
              <w:t xml:space="preserve"> </w:t>
            </w:r>
            <w:r w:rsidRPr="00380263">
              <w:rPr>
                <w:spacing w:val="-2"/>
                <w:sz w:val="18"/>
              </w:rPr>
              <w:t>Wellbeing</w:t>
            </w:r>
          </w:p>
        </w:tc>
      </w:tr>
      <w:tr w:rsidR="00F94295" w:rsidRPr="00380263" w14:paraId="4C0D76B4" w14:textId="77777777" w:rsidTr="00F94295">
        <w:trPr>
          <w:trHeight w:val="345"/>
        </w:trPr>
        <w:tc>
          <w:tcPr>
            <w:tcW w:w="2413" w:type="dxa"/>
          </w:tcPr>
          <w:p w14:paraId="7F35C88B" w14:textId="5B8FD1C4" w:rsidR="00F94295" w:rsidRPr="00380263" w:rsidRDefault="00F94295" w:rsidP="00F94295">
            <w:pPr>
              <w:pStyle w:val="TableParagraph"/>
              <w:rPr>
                <w:sz w:val="18"/>
              </w:rPr>
            </w:pPr>
            <w:r w:rsidRPr="00380263">
              <w:rPr>
                <w:spacing w:val="-2"/>
                <w:sz w:val="18"/>
              </w:rPr>
              <w:t>Subacute</w:t>
            </w:r>
          </w:p>
        </w:tc>
        <w:tc>
          <w:tcPr>
            <w:tcW w:w="7226" w:type="dxa"/>
          </w:tcPr>
          <w:p w14:paraId="4D5B8BC2" w14:textId="376F2CDD" w:rsidR="00F94295" w:rsidRPr="00380263" w:rsidRDefault="00F94295" w:rsidP="00F94295">
            <w:pPr>
              <w:pStyle w:val="TableParagraph"/>
              <w:rPr>
                <w:sz w:val="18"/>
              </w:rPr>
            </w:pPr>
            <w:r w:rsidRPr="00380263">
              <w:rPr>
                <w:sz w:val="18"/>
              </w:rPr>
              <w:t>Hospital</w:t>
            </w:r>
            <w:r w:rsidRPr="00380263">
              <w:rPr>
                <w:spacing w:val="-10"/>
                <w:sz w:val="18"/>
              </w:rPr>
              <w:t xml:space="preserve"> </w:t>
            </w:r>
            <w:r w:rsidRPr="00380263">
              <w:rPr>
                <w:sz w:val="18"/>
              </w:rPr>
              <w:t>settings</w:t>
            </w:r>
            <w:r w:rsidRPr="00380263">
              <w:rPr>
                <w:spacing w:val="-10"/>
                <w:sz w:val="18"/>
              </w:rPr>
              <w:t xml:space="preserve"> </w:t>
            </w:r>
            <w:r w:rsidRPr="00380263">
              <w:rPr>
                <w:sz w:val="18"/>
              </w:rPr>
              <w:t>with</w:t>
            </w:r>
            <w:r w:rsidRPr="00380263">
              <w:rPr>
                <w:spacing w:val="-10"/>
                <w:sz w:val="18"/>
              </w:rPr>
              <w:t xml:space="preserve"> </w:t>
            </w:r>
            <w:r w:rsidRPr="00380263">
              <w:rPr>
                <w:sz w:val="18"/>
              </w:rPr>
              <w:t>low</w:t>
            </w:r>
            <w:r w:rsidRPr="00380263">
              <w:rPr>
                <w:spacing w:val="-10"/>
                <w:sz w:val="18"/>
              </w:rPr>
              <w:t xml:space="preserve"> </w:t>
            </w:r>
            <w:r w:rsidRPr="00380263">
              <w:rPr>
                <w:sz w:val="18"/>
              </w:rPr>
              <w:t>antimicrobial</w:t>
            </w:r>
            <w:r w:rsidRPr="00380263">
              <w:rPr>
                <w:spacing w:val="-10"/>
                <w:sz w:val="18"/>
              </w:rPr>
              <w:t xml:space="preserve"> </w:t>
            </w:r>
            <w:r w:rsidRPr="00380263">
              <w:rPr>
                <w:sz w:val="18"/>
              </w:rPr>
              <w:t>use,</w:t>
            </w:r>
            <w:r w:rsidRPr="00380263">
              <w:rPr>
                <w:spacing w:val="-10"/>
                <w:sz w:val="18"/>
              </w:rPr>
              <w:t xml:space="preserve"> </w:t>
            </w:r>
            <w:r w:rsidRPr="00380263">
              <w:rPr>
                <w:sz w:val="18"/>
              </w:rPr>
              <w:t>including</w:t>
            </w:r>
            <w:r w:rsidRPr="00380263">
              <w:rPr>
                <w:spacing w:val="-10"/>
                <w:sz w:val="18"/>
              </w:rPr>
              <w:t xml:space="preserve"> </w:t>
            </w:r>
            <w:r w:rsidRPr="00380263">
              <w:rPr>
                <w:sz w:val="18"/>
              </w:rPr>
              <w:t>mental</w:t>
            </w:r>
            <w:r w:rsidRPr="00380263">
              <w:rPr>
                <w:spacing w:val="-10"/>
                <w:sz w:val="18"/>
              </w:rPr>
              <w:t xml:space="preserve"> </w:t>
            </w:r>
            <w:r w:rsidRPr="00380263">
              <w:rPr>
                <w:sz w:val="18"/>
              </w:rPr>
              <w:t>health,</w:t>
            </w:r>
            <w:r w:rsidRPr="00380263">
              <w:rPr>
                <w:spacing w:val="-10"/>
                <w:sz w:val="18"/>
              </w:rPr>
              <w:t xml:space="preserve"> </w:t>
            </w:r>
            <w:r w:rsidRPr="00380263">
              <w:rPr>
                <w:sz w:val="18"/>
              </w:rPr>
              <w:t>palliative</w:t>
            </w:r>
            <w:r w:rsidRPr="00380263">
              <w:rPr>
                <w:spacing w:val="-10"/>
                <w:sz w:val="18"/>
              </w:rPr>
              <w:t xml:space="preserve"> </w:t>
            </w:r>
            <w:r w:rsidRPr="00380263">
              <w:rPr>
                <w:sz w:val="18"/>
              </w:rPr>
              <w:t>care,</w:t>
            </w:r>
            <w:r w:rsidRPr="00380263">
              <w:rPr>
                <w:spacing w:val="-10"/>
                <w:sz w:val="18"/>
              </w:rPr>
              <w:t xml:space="preserve"> </w:t>
            </w:r>
            <w:r w:rsidRPr="00380263">
              <w:rPr>
                <w:sz w:val="18"/>
              </w:rPr>
              <w:t>long- term aged care, and rehabilitation.</w:t>
            </w:r>
          </w:p>
        </w:tc>
      </w:tr>
      <w:tr w:rsidR="00F94295" w:rsidRPr="00380263" w14:paraId="1F5D84C6" w14:textId="77777777" w:rsidTr="00F94295">
        <w:trPr>
          <w:trHeight w:val="345"/>
        </w:trPr>
        <w:tc>
          <w:tcPr>
            <w:tcW w:w="2413" w:type="dxa"/>
          </w:tcPr>
          <w:p w14:paraId="035A3B02" w14:textId="3F18D9E6" w:rsidR="00F94295" w:rsidRPr="00380263" w:rsidRDefault="00F94295" w:rsidP="00F94295">
            <w:pPr>
              <w:pStyle w:val="TableParagraph"/>
              <w:rPr>
                <w:sz w:val="18"/>
              </w:rPr>
            </w:pPr>
            <w:r w:rsidRPr="00380263">
              <w:rPr>
                <w:spacing w:val="-2"/>
                <w:sz w:val="18"/>
              </w:rPr>
              <w:t>Total</w:t>
            </w:r>
            <w:r w:rsidRPr="00380263">
              <w:rPr>
                <w:spacing w:val="-11"/>
                <w:sz w:val="18"/>
              </w:rPr>
              <w:t xml:space="preserve"> </w:t>
            </w:r>
            <w:r w:rsidRPr="00380263">
              <w:rPr>
                <w:spacing w:val="-2"/>
                <w:sz w:val="18"/>
              </w:rPr>
              <w:t>acute</w:t>
            </w:r>
            <w:r w:rsidRPr="00380263">
              <w:rPr>
                <w:spacing w:val="-11"/>
                <w:sz w:val="18"/>
              </w:rPr>
              <w:t xml:space="preserve"> </w:t>
            </w:r>
            <w:r w:rsidRPr="00380263">
              <w:rPr>
                <w:spacing w:val="-2"/>
                <w:sz w:val="18"/>
              </w:rPr>
              <w:t xml:space="preserve">inpatient </w:t>
            </w:r>
            <w:r w:rsidRPr="00380263">
              <w:rPr>
                <w:sz w:val="18"/>
              </w:rPr>
              <w:t>usage rate</w:t>
            </w:r>
          </w:p>
        </w:tc>
        <w:tc>
          <w:tcPr>
            <w:tcW w:w="7226" w:type="dxa"/>
          </w:tcPr>
          <w:p w14:paraId="376C2E90" w14:textId="77777777" w:rsidR="00F94295" w:rsidRPr="00380263" w:rsidRDefault="00F94295" w:rsidP="00F94295">
            <w:pPr>
              <w:pStyle w:val="TableParagraph"/>
              <w:spacing w:line="244" w:lineRule="auto"/>
              <w:ind w:right="140"/>
              <w:rPr>
                <w:sz w:val="18"/>
              </w:rPr>
            </w:pPr>
            <w:r w:rsidRPr="00380263">
              <w:rPr>
                <w:sz w:val="18"/>
              </w:rPr>
              <w:t>The</w:t>
            </w:r>
            <w:r w:rsidRPr="00380263">
              <w:rPr>
                <w:spacing w:val="-4"/>
                <w:sz w:val="18"/>
              </w:rPr>
              <w:t xml:space="preserve"> </w:t>
            </w:r>
            <w:r w:rsidRPr="00380263">
              <w:rPr>
                <w:sz w:val="18"/>
              </w:rPr>
              <w:t>number</w:t>
            </w:r>
            <w:r w:rsidRPr="00380263">
              <w:rPr>
                <w:spacing w:val="-4"/>
                <w:sz w:val="18"/>
              </w:rPr>
              <w:t xml:space="preserve"> </w:t>
            </w:r>
            <w:r w:rsidRPr="00380263">
              <w:rPr>
                <w:sz w:val="18"/>
              </w:rPr>
              <w:t>of</w:t>
            </w:r>
            <w:r w:rsidRPr="00380263">
              <w:rPr>
                <w:spacing w:val="-4"/>
                <w:sz w:val="18"/>
              </w:rPr>
              <w:t xml:space="preserve"> </w:t>
            </w:r>
            <w:r w:rsidRPr="00380263">
              <w:rPr>
                <w:sz w:val="18"/>
              </w:rPr>
              <w:t>defined</w:t>
            </w:r>
            <w:r w:rsidRPr="00380263">
              <w:rPr>
                <w:spacing w:val="-4"/>
                <w:sz w:val="18"/>
              </w:rPr>
              <w:t xml:space="preserve"> </w:t>
            </w:r>
            <w:r w:rsidRPr="00380263">
              <w:rPr>
                <w:sz w:val="18"/>
              </w:rPr>
              <w:t>daily</w:t>
            </w:r>
            <w:r w:rsidRPr="00380263">
              <w:rPr>
                <w:spacing w:val="-4"/>
                <w:sz w:val="18"/>
              </w:rPr>
              <w:t xml:space="preserve"> </w:t>
            </w:r>
            <w:r w:rsidRPr="00380263">
              <w:rPr>
                <w:sz w:val="18"/>
              </w:rPr>
              <w:t>dose</w:t>
            </w:r>
            <w:r w:rsidRPr="00380263">
              <w:rPr>
                <w:spacing w:val="-4"/>
                <w:sz w:val="18"/>
              </w:rPr>
              <w:t xml:space="preserve"> </w:t>
            </w:r>
            <w:r w:rsidRPr="00380263">
              <w:rPr>
                <w:sz w:val="18"/>
              </w:rPr>
              <w:t>(DDD)</w:t>
            </w:r>
            <w:r w:rsidRPr="00380263">
              <w:rPr>
                <w:spacing w:val="-4"/>
                <w:sz w:val="18"/>
              </w:rPr>
              <w:t xml:space="preserve"> </w:t>
            </w:r>
            <w:r w:rsidRPr="00380263">
              <w:rPr>
                <w:sz w:val="18"/>
              </w:rPr>
              <w:t>used</w:t>
            </w:r>
            <w:r w:rsidRPr="00380263">
              <w:rPr>
                <w:spacing w:val="-4"/>
                <w:sz w:val="18"/>
              </w:rPr>
              <w:t xml:space="preserve"> </w:t>
            </w:r>
            <w:r w:rsidRPr="00380263">
              <w:rPr>
                <w:sz w:val="18"/>
              </w:rPr>
              <w:t>per</w:t>
            </w:r>
            <w:r w:rsidRPr="00380263">
              <w:rPr>
                <w:spacing w:val="-4"/>
                <w:sz w:val="18"/>
              </w:rPr>
              <w:t xml:space="preserve"> </w:t>
            </w:r>
            <w:r w:rsidRPr="00380263">
              <w:rPr>
                <w:sz w:val="18"/>
              </w:rPr>
              <w:t>1,000</w:t>
            </w:r>
            <w:r w:rsidRPr="00380263">
              <w:rPr>
                <w:spacing w:val="-4"/>
                <w:sz w:val="18"/>
              </w:rPr>
              <w:t xml:space="preserve"> </w:t>
            </w:r>
            <w:r w:rsidRPr="00380263">
              <w:rPr>
                <w:sz w:val="18"/>
              </w:rPr>
              <w:t>occupied</w:t>
            </w:r>
            <w:r w:rsidRPr="00380263">
              <w:rPr>
                <w:spacing w:val="-4"/>
                <w:sz w:val="18"/>
              </w:rPr>
              <w:t xml:space="preserve"> </w:t>
            </w:r>
            <w:r w:rsidRPr="00380263">
              <w:rPr>
                <w:sz w:val="18"/>
              </w:rPr>
              <w:t>bed</w:t>
            </w:r>
            <w:r w:rsidRPr="00380263">
              <w:rPr>
                <w:spacing w:val="-4"/>
                <w:sz w:val="18"/>
              </w:rPr>
              <w:t xml:space="preserve"> </w:t>
            </w:r>
            <w:r w:rsidRPr="00380263">
              <w:rPr>
                <w:sz w:val="18"/>
              </w:rPr>
              <w:t>days</w:t>
            </w:r>
            <w:r w:rsidRPr="00380263">
              <w:rPr>
                <w:spacing w:val="-4"/>
                <w:sz w:val="18"/>
              </w:rPr>
              <w:t xml:space="preserve"> </w:t>
            </w:r>
            <w:r w:rsidRPr="00380263">
              <w:rPr>
                <w:sz w:val="18"/>
              </w:rPr>
              <w:t>(OBD).</w:t>
            </w:r>
            <w:r w:rsidRPr="00380263">
              <w:rPr>
                <w:spacing w:val="-4"/>
                <w:sz w:val="18"/>
              </w:rPr>
              <w:t xml:space="preserve"> </w:t>
            </w:r>
            <w:r w:rsidRPr="00380263">
              <w:rPr>
                <w:sz w:val="18"/>
              </w:rPr>
              <w:t>Data for</w:t>
            </w:r>
            <w:r w:rsidRPr="00380263">
              <w:rPr>
                <w:spacing w:val="-1"/>
                <w:sz w:val="18"/>
              </w:rPr>
              <w:t xml:space="preserve"> </w:t>
            </w:r>
            <w:r w:rsidRPr="00380263">
              <w:rPr>
                <w:sz w:val="18"/>
              </w:rPr>
              <w:t>day</w:t>
            </w:r>
            <w:r w:rsidRPr="00380263">
              <w:rPr>
                <w:spacing w:val="-1"/>
                <w:sz w:val="18"/>
              </w:rPr>
              <w:t xml:space="preserve"> </w:t>
            </w:r>
            <w:r w:rsidRPr="00380263">
              <w:rPr>
                <w:sz w:val="18"/>
              </w:rPr>
              <w:t>patients</w:t>
            </w:r>
            <w:r w:rsidRPr="00380263">
              <w:rPr>
                <w:spacing w:val="-1"/>
                <w:sz w:val="18"/>
              </w:rPr>
              <w:t xml:space="preserve"> </w:t>
            </w:r>
            <w:r w:rsidRPr="00380263">
              <w:rPr>
                <w:sz w:val="18"/>
              </w:rPr>
              <w:t>(including</w:t>
            </w:r>
            <w:r w:rsidRPr="00380263">
              <w:rPr>
                <w:spacing w:val="-1"/>
                <w:sz w:val="18"/>
              </w:rPr>
              <w:t xml:space="preserve"> </w:t>
            </w:r>
            <w:r w:rsidRPr="00380263">
              <w:rPr>
                <w:sz w:val="18"/>
              </w:rPr>
              <w:t>dialysis),</w:t>
            </w:r>
            <w:r w:rsidRPr="00380263">
              <w:rPr>
                <w:spacing w:val="-1"/>
                <w:sz w:val="18"/>
              </w:rPr>
              <w:t xml:space="preserve"> </w:t>
            </w:r>
            <w:r w:rsidRPr="00380263">
              <w:rPr>
                <w:sz w:val="18"/>
              </w:rPr>
              <w:t>outpatients,</w:t>
            </w:r>
            <w:r w:rsidRPr="00380263">
              <w:rPr>
                <w:spacing w:val="-1"/>
                <w:sz w:val="18"/>
              </w:rPr>
              <w:t xml:space="preserve"> </w:t>
            </w:r>
            <w:r w:rsidRPr="00380263">
              <w:rPr>
                <w:sz w:val="18"/>
              </w:rPr>
              <w:t>Hospital</w:t>
            </w:r>
            <w:r w:rsidRPr="00380263">
              <w:rPr>
                <w:spacing w:val="-1"/>
                <w:sz w:val="18"/>
              </w:rPr>
              <w:t xml:space="preserve"> </w:t>
            </w:r>
            <w:r w:rsidRPr="00380263">
              <w:rPr>
                <w:sz w:val="18"/>
              </w:rPr>
              <w:t>in</w:t>
            </w:r>
            <w:r w:rsidRPr="00380263">
              <w:rPr>
                <w:spacing w:val="-1"/>
                <w:sz w:val="18"/>
              </w:rPr>
              <w:t xml:space="preserve"> </w:t>
            </w:r>
            <w:r w:rsidRPr="00380263">
              <w:rPr>
                <w:sz w:val="18"/>
              </w:rPr>
              <w:t>the</w:t>
            </w:r>
            <w:r w:rsidRPr="00380263">
              <w:rPr>
                <w:spacing w:val="-1"/>
                <w:sz w:val="18"/>
              </w:rPr>
              <w:t xml:space="preserve"> </w:t>
            </w:r>
            <w:r w:rsidRPr="00380263">
              <w:rPr>
                <w:sz w:val="18"/>
              </w:rPr>
              <w:t>Home,</w:t>
            </w:r>
            <w:r w:rsidRPr="00380263">
              <w:rPr>
                <w:spacing w:val="-1"/>
                <w:sz w:val="18"/>
              </w:rPr>
              <w:t xml:space="preserve"> </w:t>
            </w:r>
            <w:r w:rsidRPr="00380263">
              <w:rPr>
                <w:sz w:val="18"/>
              </w:rPr>
              <w:t>and</w:t>
            </w:r>
            <w:r w:rsidRPr="00380263">
              <w:rPr>
                <w:spacing w:val="-1"/>
                <w:sz w:val="18"/>
              </w:rPr>
              <w:t xml:space="preserve"> </w:t>
            </w:r>
            <w:r w:rsidRPr="00380263">
              <w:rPr>
                <w:sz w:val="18"/>
              </w:rPr>
              <w:t>mental</w:t>
            </w:r>
            <w:r w:rsidRPr="00380263">
              <w:rPr>
                <w:spacing w:val="-1"/>
                <w:sz w:val="18"/>
              </w:rPr>
              <w:t xml:space="preserve"> </w:t>
            </w:r>
            <w:r w:rsidRPr="00380263">
              <w:rPr>
                <w:sz w:val="18"/>
              </w:rPr>
              <w:t>health and</w:t>
            </w:r>
            <w:r w:rsidRPr="00380263">
              <w:rPr>
                <w:spacing w:val="-9"/>
                <w:sz w:val="18"/>
              </w:rPr>
              <w:t xml:space="preserve"> </w:t>
            </w:r>
            <w:r w:rsidRPr="00380263">
              <w:rPr>
                <w:sz w:val="18"/>
              </w:rPr>
              <w:t>rehabilitation</w:t>
            </w:r>
            <w:r w:rsidRPr="00380263">
              <w:rPr>
                <w:spacing w:val="-9"/>
                <w:sz w:val="18"/>
              </w:rPr>
              <w:t xml:space="preserve"> </w:t>
            </w:r>
            <w:r w:rsidRPr="00380263">
              <w:rPr>
                <w:sz w:val="18"/>
              </w:rPr>
              <w:t>units</w:t>
            </w:r>
            <w:r w:rsidRPr="00380263">
              <w:rPr>
                <w:spacing w:val="-9"/>
                <w:sz w:val="18"/>
              </w:rPr>
              <w:t xml:space="preserve"> </w:t>
            </w:r>
            <w:r w:rsidRPr="00380263">
              <w:rPr>
                <w:sz w:val="18"/>
              </w:rPr>
              <w:t>are</w:t>
            </w:r>
            <w:r w:rsidRPr="00380263">
              <w:rPr>
                <w:spacing w:val="-9"/>
                <w:sz w:val="18"/>
              </w:rPr>
              <w:t xml:space="preserve"> </w:t>
            </w:r>
            <w:r w:rsidRPr="00380263">
              <w:rPr>
                <w:sz w:val="18"/>
              </w:rPr>
              <w:t>excluded.</w:t>
            </w:r>
            <w:r w:rsidRPr="00380263">
              <w:rPr>
                <w:spacing w:val="-9"/>
                <w:sz w:val="18"/>
              </w:rPr>
              <w:t xml:space="preserve"> </w:t>
            </w:r>
            <w:r w:rsidRPr="00380263">
              <w:rPr>
                <w:sz w:val="18"/>
              </w:rPr>
              <w:t>(Usage</w:t>
            </w:r>
            <w:r w:rsidRPr="00380263">
              <w:rPr>
                <w:spacing w:val="-9"/>
                <w:sz w:val="18"/>
              </w:rPr>
              <w:t xml:space="preserve"> </w:t>
            </w:r>
            <w:r w:rsidRPr="00380263">
              <w:rPr>
                <w:sz w:val="18"/>
              </w:rPr>
              <w:t>in</w:t>
            </w:r>
            <w:r w:rsidRPr="00380263">
              <w:rPr>
                <w:spacing w:val="-9"/>
                <w:sz w:val="18"/>
              </w:rPr>
              <w:t xml:space="preserve"> </w:t>
            </w:r>
            <w:r w:rsidRPr="00380263">
              <w:rPr>
                <w:sz w:val="18"/>
              </w:rPr>
              <w:t>the</w:t>
            </w:r>
            <w:r w:rsidRPr="00380263">
              <w:rPr>
                <w:spacing w:val="-9"/>
                <w:sz w:val="18"/>
              </w:rPr>
              <w:t xml:space="preserve"> </w:t>
            </w:r>
            <w:r w:rsidRPr="00380263">
              <w:rPr>
                <w:sz w:val="18"/>
              </w:rPr>
              <w:t>emergency</w:t>
            </w:r>
            <w:r w:rsidRPr="00380263">
              <w:rPr>
                <w:spacing w:val="-9"/>
                <w:sz w:val="18"/>
              </w:rPr>
              <w:t xml:space="preserve"> </w:t>
            </w:r>
            <w:r w:rsidRPr="00380263">
              <w:rPr>
                <w:sz w:val="18"/>
              </w:rPr>
              <w:t>department</w:t>
            </w:r>
            <w:r w:rsidRPr="00380263">
              <w:rPr>
                <w:spacing w:val="-9"/>
                <w:sz w:val="18"/>
              </w:rPr>
              <w:t xml:space="preserve"> </w:t>
            </w:r>
            <w:r w:rsidRPr="00380263">
              <w:rPr>
                <w:sz w:val="18"/>
              </w:rPr>
              <w:t>and</w:t>
            </w:r>
            <w:r w:rsidRPr="00380263">
              <w:rPr>
                <w:spacing w:val="-9"/>
                <w:sz w:val="18"/>
              </w:rPr>
              <w:t xml:space="preserve"> </w:t>
            </w:r>
            <w:r w:rsidRPr="00380263">
              <w:rPr>
                <w:sz w:val="18"/>
              </w:rPr>
              <w:t>operating theatre (including day surgery) is reported separately relative to presentations or cases.)</w:t>
            </w:r>
          </w:p>
          <w:p w14:paraId="4C431444" w14:textId="77777777" w:rsidR="00F94295" w:rsidRPr="00380263" w:rsidRDefault="00F94295" w:rsidP="00F94295">
            <w:pPr>
              <w:pStyle w:val="TableParagraph"/>
              <w:spacing w:before="11" w:line="340" w:lineRule="exact"/>
              <w:ind w:right="2411"/>
              <w:rPr>
                <w:sz w:val="18"/>
              </w:rPr>
            </w:pPr>
            <w:r w:rsidRPr="00380263">
              <w:rPr>
                <w:sz w:val="18"/>
              </w:rPr>
              <w:t>The acute inpatient usage rate is calculated as follows: Usage</w:t>
            </w:r>
            <w:r w:rsidRPr="00380263">
              <w:rPr>
                <w:spacing w:val="-11"/>
                <w:sz w:val="18"/>
              </w:rPr>
              <w:t xml:space="preserve"> </w:t>
            </w:r>
            <w:r w:rsidRPr="00380263">
              <w:rPr>
                <w:sz w:val="18"/>
              </w:rPr>
              <w:t>(density)</w:t>
            </w:r>
            <w:r w:rsidRPr="00380263">
              <w:rPr>
                <w:spacing w:val="-11"/>
                <w:sz w:val="18"/>
              </w:rPr>
              <w:t xml:space="preserve"> </w:t>
            </w:r>
            <w:r w:rsidRPr="00380263">
              <w:rPr>
                <w:sz w:val="18"/>
              </w:rPr>
              <w:t>rate</w:t>
            </w:r>
            <w:r w:rsidRPr="00380263">
              <w:rPr>
                <w:spacing w:val="-11"/>
                <w:sz w:val="18"/>
              </w:rPr>
              <w:t xml:space="preserve"> </w:t>
            </w:r>
            <w:r w:rsidRPr="00380263">
              <w:rPr>
                <w:sz w:val="18"/>
              </w:rPr>
              <w:t>=</w:t>
            </w:r>
            <w:r w:rsidRPr="00380263">
              <w:rPr>
                <w:spacing w:val="-11"/>
                <w:sz w:val="18"/>
              </w:rPr>
              <w:t xml:space="preserve"> </w:t>
            </w:r>
            <w:r w:rsidRPr="00380263">
              <w:rPr>
                <w:sz w:val="18"/>
                <w:u w:val="single"/>
              </w:rPr>
              <w:t>Number</w:t>
            </w:r>
            <w:r w:rsidRPr="00380263">
              <w:rPr>
                <w:spacing w:val="-11"/>
                <w:sz w:val="18"/>
                <w:u w:val="single"/>
              </w:rPr>
              <w:t xml:space="preserve"> </w:t>
            </w:r>
            <w:r w:rsidRPr="00380263">
              <w:rPr>
                <w:sz w:val="18"/>
                <w:u w:val="single"/>
              </w:rPr>
              <w:t>of</w:t>
            </w:r>
            <w:r w:rsidRPr="00380263">
              <w:rPr>
                <w:spacing w:val="-11"/>
                <w:sz w:val="18"/>
                <w:u w:val="single"/>
              </w:rPr>
              <w:t xml:space="preserve"> </w:t>
            </w:r>
            <w:r w:rsidRPr="00380263">
              <w:rPr>
                <w:sz w:val="18"/>
                <w:u w:val="single"/>
              </w:rPr>
              <w:t>DDDs/</w:t>
            </w:r>
            <w:proofErr w:type="gramStart"/>
            <w:r w:rsidRPr="00380263">
              <w:rPr>
                <w:sz w:val="18"/>
                <w:u w:val="single"/>
              </w:rPr>
              <w:t>time</w:t>
            </w:r>
            <w:r w:rsidRPr="00380263">
              <w:rPr>
                <w:spacing w:val="-11"/>
                <w:sz w:val="18"/>
                <w:u w:val="single"/>
              </w:rPr>
              <w:t xml:space="preserve"> </w:t>
            </w:r>
            <w:r w:rsidRPr="00380263">
              <w:rPr>
                <w:sz w:val="18"/>
                <w:u w:val="single"/>
              </w:rPr>
              <w:t>period</w:t>
            </w:r>
            <w:proofErr w:type="gramEnd"/>
            <w:r w:rsidRPr="00380263">
              <w:rPr>
                <w:spacing w:val="-11"/>
                <w:sz w:val="18"/>
              </w:rPr>
              <w:t xml:space="preserve"> </w:t>
            </w:r>
            <w:r w:rsidRPr="00380263">
              <w:rPr>
                <w:sz w:val="18"/>
              </w:rPr>
              <w:t>x</w:t>
            </w:r>
            <w:r w:rsidRPr="00380263">
              <w:rPr>
                <w:spacing w:val="-11"/>
                <w:sz w:val="18"/>
              </w:rPr>
              <w:t xml:space="preserve"> </w:t>
            </w:r>
            <w:r w:rsidRPr="00380263">
              <w:rPr>
                <w:sz w:val="18"/>
              </w:rPr>
              <w:t>1,000</w:t>
            </w:r>
          </w:p>
          <w:p w14:paraId="379662EA" w14:textId="446D5942" w:rsidR="00F94295" w:rsidRPr="00380263" w:rsidRDefault="00F94295" w:rsidP="00F94295">
            <w:pPr>
              <w:pStyle w:val="TableParagraph"/>
              <w:rPr>
                <w:sz w:val="18"/>
              </w:rPr>
            </w:pPr>
            <w:r w:rsidRPr="00380263">
              <w:rPr>
                <w:spacing w:val="-2"/>
                <w:sz w:val="18"/>
              </w:rPr>
              <w:t>OBD/</w:t>
            </w:r>
            <w:proofErr w:type="gramStart"/>
            <w:r w:rsidRPr="00380263">
              <w:rPr>
                <w:spacing w:val="-2"/>
                <w:sz w:val="18"/>
              </w:rPr>
              <w:t>time</w:t>
            </w:r>
            <w:r w:rsidRPr="00380263">
              <w:rPr>
                <w:spacing w:val="3"/>
                <w:sz w:val="18"/>
              </w:rPr>
              <w:t xml:space="preserve"> </w:t>
            </w:r>
            <w:r w:rsidRPr="00380263">
              <w:rPr>
                <w:spacing w:val="-2"/>
                <w:sz w:val="18"/>
              </w:rPr>
              <w:t>period</w:t>
            </w:r>
            <w:proofErr w:type="gramEnd"/>
          </w:p>
        </w:tc>
      </w:tr>
      <w:tr w:rsidR="00F94295" w:rsidRPr="00380263" w14:paraId="3099EADD" w14:textId="77777777" w:rsidTr="00F94295">
        <w:trPr>
          <w:trHeight w:val="345"/>
        </w:trPr>
        <w:tc>
          <w:tcPr>
            <w:tcW w:w="2413" w:type="dxa"/>
          </w:tcPr>
          <w:p w14:paraId="2A590BA3" w14:textId="320609AD" w:rsidR="00F94295" w:rsidRPr="00380263" w:rsidRDefault="00F94295" w:rsidP="00F94295">
            <w:pPr>
              <w:pStyle w:val="TableParagraph"/>
              <w:rPr>
                <w:sz w:val="18"/>
              </w:rPr>
            </w:pPr>
            <w:r w:rsidRPr="00380263">
              <w:rPr>
                <w:spacing w:val="-5"/>
                <w:sz w:val="18"/>
              </w:rPr>
              <w:t>WA</w:t>
            </w:r>
          </w:p>
        </w:tc>
        <w:tc>
          <w:tcPr>
            <w:tcW w:w="7226" w:type="dxa"/>
          </w:tcPr>
          <w:p w14:paraId="35203B91" w14:textId="2CADFD60" w:rsidR="00F94295" w:rsidRPr="00380263" w:rsidRDefault="00F94295" w:rsidP="00F94295">
            <w:pPr>
              <w:pStyle w:val="TableParagraph"/>
              <w:rPr>
                <w:sz w:val="18"/>
              </w:rPr>
            </w:pPr>
            <w:r w:rsidRPr="00380263">
              <w:rPr>
                <w:sz w:val="18"/>
              </w:rPr>
              <w:t>Western</w:t>
            </w:r>
            <w:r w:rsidRPr="00380263">
              <w:rPr>
                <w:spacing w:val="-12"/>
                <w:sz w:val="18"/>
              </w:rPr>
              <w:t xml:space="preserve"> </w:t>
            </w:r>
            <w:r w:rsidRPr="00380263">
              <w:rPr>
                <w:spacing w:val="-2"/>
                <w:sz w:val="18"/>
              </w:rPr>
              <w:t>Australia</w:t>
            </w:r>
          </w:p>
        </w:tc>
      </w:tr>
      <w:tr w:rsidR="00F94295" w:rsidRPr="00380263" w14:paraId="52D22A23" w14:textId="77777777" w:rsidTr="00F94295">
        <w:trPr>
          <w:trHeight w:val="345"/>
        </w:trPr>
        <w:tc>
          <w:tcPr>
            <w:tcW w:w="2413" w:type="dxa"/>
          </w:tcPr>
          <w:p w14:paraId="74A75A77" w14:textId="29DE2950" w:rsidR="00F94295" w:rsidRPr="00380263" w:rsidRDefault="00F94295" w:rsidP="00F94295">
            <w:pPr>
              <w:pStyle w:val="TableParagraph"/>
              <w:rPr>
                <w:sz w:val="18"/>
              </w:rPr>
            </w:pPr>
            <w:r w:rsidRPr="00380263">
              <w:rPr>
                <w:spacing w:val="-5"/>
                <w:sz w:val="18"/>
              </w:rPr>
              <w:t>WHO</w:t>
            </w:r>
          </w:p>
        </w:tc>
        <w:tc>
          <w:tcPr>
            <w:tcW w:w="7226" w:type="dxa"/>
          </w:tcPr>
          <w:p w14:paraId="53468110" w14:textId="4AE3A8F2" w:rsidR="00F94295" w:rsidRPr="00380263" w:rsidRDefault="00F94295" w:rsidP="00F94295">
            <w:pPr>
              <w:pStyle w:val="TableParagraph"/>
              <w:rPr>
                <w:sz w:val="18"/>
              </w:rPr>
            </w:pPr>
            <w:r w:rsidRPr="00380263">
              <w:rPr>
                <w:sz w:val="18"/>
              </w:rPr>
              <w:t>World</w:t>
            </w:r>
            <w:r w:rsidRPr="00380263">
              <w:rPr>
                <w:spacing w:val="-8"/>
                <w:sz w:val="18"/>
              </w:rPr>
              <w:t xml:space="preserve"> </w:t>
            </w:r>
            <w:r w:rsidRPr="00380263">
              <w:rPr>
                <w:sz w:val="18"/>
              </w:rPr>
              <w:t>Health</w:t>
            </w:r>
            <w:r w:rsidRPr="00380263">
              <w:rPr>
                <w:spacing w:val="-7"/>
                <w:sz w:val="18"/>
              </w:rPr>
              <w:t xml:space="preserve"> </w:t>
            </w:r>
            <w:r w:rsidRPr="00380263">
              <w:rPr>
                <w:spacing w:val="-2"/>
                <w:sz w:val="18"/>
              </w:rPr>
              <w:t>Organization</w:t>
            </w:r>
          </w:p>
        </w:tc>
      </w:tr>
    </w:tbl>
    <w:p w14:paraId="5A208F78" w14:textId="77777777" w:rsidR="00B105A9" w:rsidRPr="00380263" w:rsidRDefault="00B105A9">
      <w:pPr>
        <w:rPr>
          <w:sz w:val="18"/>
        </w:rPr>
        <w:sectPr w:rsidR="00B105A9" w:rsidRPr="00380263">
          <w:pgSz w:w="11910" w:h="16840"/>
          <w:pgMar w:top="1200" w:right="1020" w:bottom="1766" w:left="1020" w:header="0" w:footer="694" w:gutter="0"/>
          <w:cols w:space="720"/>
        </w:sectPr>
      </w:pPr>
    </w:p>
    <w:p w14:paraId="75899FA7" w14:textId="77777777" w:rsidR="00B105A9" w:rsidRPr="00380263" w:rsidRDefault="00B105A9">
      <w:pPr>
        <w:rPr>
          <w:sz w:val="18"/>
        </w:rPr>
        <w:sectPr w:rsidR="00B105A9" w:rsidRPr="00380263">
          <w:type w:val="continuous"/>
          <w:pgSz w:w="11910" w:h="16840"/>
          <w:pgMar w:top="1380" w:right="1020" w:bottom="880" w:left="1020" w:header="0" w:footer="694" w:gutter="0"/>
          <w:cols w:space="720"/>
        </w:sectPr>
      </w:pPr>
    </w:p>
    <w:p w14:paraId="3BBEC693" w14:textId="77777777" w:rsidR="00B105A9" w:rsidRPr="00380263" w:rsidRDefault="00000000">
      <w:pPr>
        <w:pStyle w:val="Heading1"/>
      </w:pPr>
      <w:bookmarkStart w:id="66" w:name="References"/>
      <w:bookmarkStart w:id="67" w:name="_bookmark29"/>
      <w:bookmarkEnd w:id="66"/>
      <w:bookmarkEnd w:id="67"/>
      <w:r w:rsidRPr="00380263">
        <w:rPr>
          <w:color w:val="153A6E"/>
          <w:spacing w:val="-2"/>
        </w:rPr>
        <w:lastRenderedPageBreak/>
        <w:t>References</w:t>
      </w:r>
    </w:p>
    <w:p w14:paraId="20D4C773" w14:textId="77777777" w:rsidR="00B105A9" w:rsidRPr="00380263" w:rsidRDefault="00000000" w:rsidP="006B2D65">
      <w:pPr>
        <w:pStyle w:val="ListParagraph"/>
        <w:numPr>
          <w:ilvl w:val="0"/>
          <w:numId w:val="1"/>
        </w:numPr>
        <w:tabs>
          <w:tab w:val="left" w:pos="471"/>
          <w:tab w:val="left" w:pos="473"/>
        </w:tabs>
        <w:spacing w:before="151" w:line="228" w:lineRule="auto"/>
        <w:ind w:right="560"/>
      </w:pPr>
      <w:r w:rsidRPr="00380263">
        <w:rPr>
          <w:spacing w:val="-2"/>
        </w:rPr>
        <w:t>SA</w:t>
      </w:r>
      <w:r w:rsidRPr="00380263">
        <w:rPr>
          <w:spacing w:val="-11"/>
        </w:rPr>
        <w:t xml:space="preserve"> </w:t>
      </w:r>
      <w:r w:rsidRPr="00380263">
        <w:rPr>
          <w:spacing w:val="-2"/>
        </w:rPr>
        <w:t>Health.</w:t>
      </w:r>
      <w:r w:rsidRPr="00380263">
        <w:rPr>
          <w:spacing w:val="-11"/>
        </w:rPr>
        <w:t xml:space="preserve"> </w:t>
      </w:r>
      <w:r w:rsidRPr="00380263">
        <w:rPr>
          <w:spacing w:val="-2"/>
        </w:rPr>
        <w:t>National</w:t>
      </w:r>
      <w:r w:rsidRPr="00380263">
        <w:rPr>
          <w:spacing w:val="-11"/>
        </w:rPr>
        <w:t xml:space="preserve"> </w:t>
      </w:r>
      <w:r w:rsidRPr="00380263">
        <w:rPr>
          <w:spacing w:val="-2"/>
        </w:rPr>
        <w:t>Antimicrobial</w:t>
      </w:r>
      <w:r w:rsidRPr="00380263">
        <w:rPr>
          <w:spacing w:val="-11"/>
        </w:rPr>
        <w:t xml:space="preserve"> </w:t>
      </w:r>
      <w:proofErr w:type="spellStart"/>
      <w:r w:rsidRPr="00380263">
        <w:rPr>
          <w:spacing w:val="-2"/>
        </w:rPr>
        <w:t>Utilisation</w:t>
      </w:r>
      <w:proofErr w:type="spellEnd"/>
      <w:r w:rsidRPr="00380263">
        <w:rPr>
          <w:spacing w:val="-11"/>
        </w:rPr>
        <w:t xml:space="preserve"> </w:t>
      </w:r>
      <w:r w:rsidRPr="00380263">
        <w:rPr>
          <w:spacing w:val="-2"/>
        </w:rPr>
        <w:t>Surveillance</w:t>
      </w:r>
      <w:r w:rsidRPr="00380263">
        <w:rPr>
          <w:spacing w:val="-11"/>
        </w:rPr>
        <w:t xml:space="preserve"> </w:t>
      </w:r>
      <w:r w:rsidRPr="00380263">
        <w:rPr>
          <w:spacing w:val="-2"/>
        </w:rPr>
        <w:t>Program:</w:t>
      </w:r>
      <w:r w:rsidRPr="00380263">
        <w:rPr>
          <w:spacing w:val="-11"/>
        </w:rPr>
        <w:t xml:space="preserve"> </w:t>
      </w:r>
      <w:r w:rsidRPr="00380263">
        <w:rPr>
          <w:spacing w:val="-2"/>
        </w:rPr>
        <w:t>2019</w:t>
      </w:r>
      <w:r w:rsidRPr="00380263">
        <w:rPr>
          <w:spacing w:val="-11"/>
        </w:rPr>
        <w:t xml:space="preserve"> </w:t>
      </w:r>
      <w:r w:rsidRPr="00380263">
        <w:rPr>
          <w:spacing w:val="-2"/>
        </w:rPr>
        <w:t>Key</w:t>
      </w:r>
      <w:r w:rsidRPr="00380263">
        <w:rPr>
          <w:spacing w:val="-11"/>
        </w:rPr>
        <w:t xml:space="preserve"> </w:t>
      </w:r>
      <w:r w:rsidRPr="00380263">
        <w:rPr>
          <w:spacing w:val="-2"/>
        </w:rPr>
        <w:t>Findings.</w:t>
      </w:r>
      <w:r w:rsidRPr="00380263">
        <w:rPr>
          <w:spacing w:val="-11"/>
        </w:rPr>
        <w:t xml:space="preserve"> </w:t>
      </w:r>
      <w:r w:rsidRPr="00380263">
        <w:rPr>
          <w:i/>
          <w:spacing w:val="-2"/>
        </w:rPr>
        <w:t xml:space="preserve">Australian </w:t>
      </w:r>
      <w:r w:rsidRPr="00380263">
        <w:rPr>
          <w:i/>
        </w:rPr>
        <w:t>Commission</w:t>
      </w:r>
      <w:r w:rsidRPr="00380263">
        <w:rPr>
          <w:i/>
          <w:spacing w:val="-16"/>
        </w:rPr>
        <w:t xml:space="preserve"> </w:t>
      </w:r>
      <w:r w:rsidRPr="00380263">
        <w:rPr>
          <w:i/>
        </w:rPr>
        <w:t>on</w:t>
      </w:r>
      <w:r w:rsidRPr="00380263">
        <w:rPr>
          <w:i/>
          <w:spacing w:val="-15"/>
        </w:rPr>
        <w:t xml:space="preserve"> </w:t>
      </w:r>
      <w:r w:rsidRPr="00380263">
        <w:rPr>
          <w:i/>
        </w:rPr>
        <w:t>Safety</w:t>
      </w:r>
      <w:r w:rsidRPr="00380263">
        <w:rPr>
          <w:i/>
          <w:spacing w:val="-15"/>
        </w:rPr>
        <w:t xml:space="preserve"> </w:t>
      </w:r>
      <w:r w:rsidRPr="00380263">
        <w:rPr>
          <w:i/>
        </w:rPr>
        <w:t>and</w:t>
      </w:r>
      <w:r w:rsidRPr="00380263">
        <w:rPr>
          <w:i/>
          <w:spacing w:val="-16"/>
        </w:rPr>
        <w:t xml:space="preserve"> </w:t>
      </w:r>
      <w:r w:rsidRPr="00380263">
        <w:rPr>
          <w:i/>
        </w:rPr>
        <w:t>Quality</w:t>
      </w:r>
      <w:r w:rsidRPr="00380263">
        <w:rPr>
          <w:i/>
          <w:spacing w:val="-15"/>
        </w:rPr>
        <w:t xml:space="preserve"> </w:t>
      </w:r>
      <w:r w:rsidRPr="00380263">
        <w:rPr>
          <w:i/>
        </w:rPr>
        <w:t>in</w:t>
      </w:r>
      <w:r w:rsidRPr="00380263">
        <w:rPr>
          <w:i/>
          <w:spacing w:val="-15"/>
        </w:rPr>
        <w:t xml:space="preserve"> </w:t>
      </w:r>
      <w:r w:rsidRPr="00380263">
        <w:rPr>
          <w:i/>
        </w:rPr>
        <w:t>Health</w:t>
      </w:r>
      <w:r w:rsidRPr="00380263">
        <w:rPr>
          <w:i/>
          <w:spacing w:val="-16"/>
        </w:rPr>
        <w:t xml:space="preserve"> </w:t>
      </w:r>
      <w:r w:rsidRPr="00380263">
        <w:rPr>
          <w:i/>
        </w:rPr>
        <w:t>Care</w:t>
      </w:r>
      <w:r w:rsidRPr="00380263">
        <w:t>,</w:t>
      </w:r>
      <w:r w:rsidRPr="00380263">
        <w:rPr>
          <w:spacing w:val="-15"/>
        </w:rPr>
        <w:t xml:space="preserve"> </w:t>
      </w:r>
      <w:r w:rsidRPr="00380263">
        <w:t>Sydney.</w:t>
      </w:r>
      <w:r w:rsidRPr="00380263">
        <w:rPr>
          <w:spacing w:val="-15"/>
        </w:rPr>
        <w:t xml:space="preserve"> </w:t>
      </w:r>
      <w:hyperlink r:id="rId68">
        <w:r w:rsidR="00B105A9" w:rsidRPr="00380263">
          <w:rPr>
            <w:u w:val="single"/>
          </w:rPr>
          <w:t>www.safetyandquality.gov.au/sites/</w:t>
        </w:r>
      </w:hyperlink>
      <w:r w:rsidRPr="00380263">
        <w:t xml:space="preserve"> </w:t>
      </w:r>
      <w:hyperlink r:id="rId69">
        <w:r w:rsidR="00B105A9" w:rsidRPr="00380263">
          <w:rPr>
            <w:spacing w:val="-4"/>
            <w:u w:val="single"/>
          </w:rPr>
          <w:t>default/files/2021-03/report_-_2019_nausp_-_key_findings_-_11_mar_2021.pdf</w:t>
        </w:r>
      </w:hyperlink>
      <w:r w:rsidRPr="00380263">
        <w:rPr>
          <w:spacing w:val="-4"/>
        </w:rPr>
        <w:t>; 2020.</w:t>
      </w:r>
    </w:p>
    <w:p w14:paraId="1DF45CA6" w14:textId="77777777" w:rsidR="00B105A9" w:rsidRPr="00380263" w:rsidRDefault="00000000" w:rsidP="006B2D65">
      <w:pPr>
        <w:pStyle w:val="ListParagraph"/>
        <w:numPr>
          <w:ilvl w:val="0"/>
          <w:numId w:val="1"/>
        </w:numPr>
        <w:tabs>
          <w:tab w:val="left" w:pos="473"/>
        </w:tabs>
        <w:spacing w:before="117" w:line="228" w:lineRule="auto"/>
        <w:ind w:right="268"/>
      </w:pPr>
      <w:r w:rsidRPr="00380263">
        <w:t>SA</w:t>
      </w:r>
      <w:r w:rsidRPr="00380263">
        <w:rPr>
          <w:spacing w:val="-9"/>
        </w:rPr>
        <w:t xml:space="preserve"> </w:t>
      </w:r>
      <w:r w:rsidRPr="00380263">
        <w:t>Health.</w:t>
      </w:r>
      <w:r w:rsidRPr="00380263">
        <w:rPr>
          <w:spacing w:val="-9"/>
        </w:rPr>
        <w:t xml:space="preserve"> </w:t>
      </w:r>
      <w:r w:rsidRPr="00380263">
        <w:t>National</w:t>
      </w:r>
      <w:r w:rsidRPr="00380263">
        <w:rPr>
          <w:spacing w:val="-9"/>
        </w:rPr>
        <w:t xml:space="preserve"> </w:t>
      </w:r>
      <w:r w:rsidRPr="00380263">
        <w:t>Antimicrobial</w:t>
      </w:r>
      <w:r w:rsidRPr="00380263">
        <w:rPr>
          <w:spacing w:val="-9"/>
        </w:rPr>
        <w:t xml:space="preserve"> </w:t>
      </w:r>
      <w:proofErr w:type="spellStart"/>
      <w:r w:rsidRPr="00380263">
        <w:t>Utilisation</w:t>
      </w:r>
      <w:proofErr w:type="spellEnd"/>
      <w:r w:rsidRPr="00380263">
        <w:rPr>
          <w:spacing w:val="-9"/>
        </w:rPr>
        <w:t xml:space="preserve"> </w:t>
      </w:r>
      <w:r w:rsidRPr="00380263">
        <w:t>Surveillance</w:t>
      </w:r>
      <w:r w:rsidRPr="00380263">
        <w:rPr>
          <w:spacing w:val="-9"/>
        </w:rPr>
        <w:t xml:space="preserve"> </w:t>
      </w:r>
      <w:r w:rsidRPr="00380263">
        <w:t>Program:</w:t>
      </w:r>
      <w:r w:rsidRPr="00380263">
        <w:rPr>
          <w:spacing w:val="-9"/>
        </w:rPr>
        <w:t xml:space="preserve"> </w:t>
      </w:r>
      <w:r w:rsidRPr="00380263">
        <w:t>2020</w:t>
      </w:r>
      <w:r w:rsidRPr="00380263">
        <w:rPr>
          <w:spacing w:val="-9"/>
        </w:rPr>
        <w:t xml:space="preserve"> </w:t>
      </w:r>
      <w:r w:rsidRPr="00380263">
        <w:t>Annual</w:t>
      </w:r>
      <w:r w:rsidRPr="00380263">
        <w:rPr>
          <w:spacing w:val="-9"/>
        </w:rPr>
        <w:t xml:space="preserve"> </w:t>
      </w:r>
      <w:r w:rsidRPr="00380263">
        <w:t>Report</w:t>
      </w:r>
      <w:r w:rsidRPr="00380263">
        <w:rPr>
          <w:spacing w:val="-9"/>
        </w:rPr>
        <w:t xml:space="preserve"> </w:t>
      </w:r>
      <w:r w:rsidRPr="00380263">
        <w:rPr>
          <w:i/>
        </w:rPr>
        <w:t>Australian Government</w:t>
      </w:r>
      <w:r w:rsidRPr="00380263">
        <w:rPr>
          <w:i/>
          <w:spacing w:val="-14"/>
        </w:rPr>
        <w:t xml:space="preserve"> </w:t>
      </w:r>
      <w:r w:rsidRPr="00380263">
        <w:rPr>
          <w:i/>
        </w:rPr>
        <w:t>Department</w:t>
      </w:r>
      <w:r w:rsidRPr="00380263">
        <w:rPr>
          <w:i/>
          <w:spacing w:val="-14"/>
        </w:rPr>
        <w:t xml:space="preserve"> </w:t>
      </w:r>
      <w:r w:rsidRPr="00380263">
        <w:rPr>
          <w:i/>
        </w:rPr>
        <w:t>of</w:t>
      </w:r>
      <w:r w:rsidRPr="00380263">
        <w:rPr>
          <w:i/>
          <w:spacing w:val="-14"/>
        </w:rPr>
        <w:t xml:space="preserve"> </w:t>
      </w:r>
      <w:r w:rsidRPr="00380263">
        <w:rPr>
          <w:i/>
        </w:rPr>
        <w:t>Health</w:t>
      </w:r>
      <w:r w:rsidRPr="00380263">
        <w:rPr>
          <w:i/>
          <w:spacing w:val="-14"/>
        </w:rPr>
        <w:t xml:space="preserve"> </w:t>
      </w:r>
      <w:r w:rsidRPr="00380263">
        <w:rPr>
          <w:i/>
        </w:rPr>
        <w:t>and</w:t>
      </w:r>
      <w:r w:rsidRPr="00380263">
        <w:rPr>
          <w:i/>
          <w:spacing w:val="-14"/>
        </w:rPr>
        <w:t xml:space="preserve"> </w:t>
      </w:r>
      <w:r w:rsidRPr="00380263">
        <w:rPr>
          <w:i/>
        </w:rPr>
        <w:t>Aged</w:t>
      </w:r>
      <w:r w:rsidRPr="00380263">
        <w:rPr>
          <w:i/>
          <w:spacing w:val="-14"/>
        </w:rPr>
        <w:t xml:space="preserve"> </w:t>
      </w:r>
      <w:r w:rsidRPr="00380263">
        <w:rPr>
          <w:i/>
        </w:rPr>
        <w:t>Care</w:t>
      </w:r>
      <w:r w:rsidRPr="00380263">
        <w:t>,</w:t>
      </w:r>
      <w:r w:rsidRPr="00380263">
        <w:rPr>
          <w:spacing w:val="-14"/>
        </w:rPr>
        <w:t xml:space="preserve"> </w:t>
      </w:r>
      <w:r w:rsidRPr="00380263">
        <w:t>Canberra.</w:t>
      </w:r>
      <w:r w:rsidRPr="00380263">
        <w:rPr>
          <w:spacing w:val="-14"/>
        </w:rPr>
        <w:t xml:space="preserve"> </w:t>
      </w:r>
      <w:hyperlink r:id="rId70">
        <w:r w:rsidR="00B105A9" w:rsidRPr="00380263">
          <w:rPr>
            <w:u w:val="single"/>
          </w:rPr>
          <w:t>www.amr.gov.au/sites/default/</w:t>
        </w:r>
      </w:hyperlink>
      <w:r w:rsidRPr="00380263">
        <w:t xml:space="preserve"> </w:t>
      </w:r>
      <w:hyperlink r:id="rId71">
        <w:r w:rsidR="00B105A9" w:rsidRPr="00380263">
          <w:rPr>
            <w:spacing w:val="-4"/>
            <w:u w:val="single"/>
          </w:rPr>
          <w:t>files/2023-09/antimicrobial-use-in-australian-hospitals-national-antimicrobial-utilisation-surveillance-</w:t>
        </w:r>
      </w:hyperlink>
      <w:r w:rsidRPr="00380263">
        <w:rPr>
          <w:spacing w:val="-4"/>
        </w:rPr>
        <w:t xml:space="preserve"> </w:t>
      </w:r>
      <w:hyperlink r:id="rId72">
        <w:r w:rsidR="00B105A9" w:rsidRPr="00380263">
          <w:rPr>
            <w:u w:val="single"/>
          </w:rPr>
          <w:t>program-annual-report-2020.pdf</w:t>
        </w:r>
      </w:hyperlink>
      <w:r w:rsidRPr="00380263">
        <w:t>; 2021.</w:t>
      </w:r>
    </w:p>
    <w:p w14:paraId="429305ED" w14:textId="77777777" w:rsidR="00B105A9" w:rsidRPr="00380263" w:rsidRDefault="00000000" w:rsidP="006B2D65">
      <w:pPr>
        <w:pStyle w:val="ListParagraph"/>
        <w:numPr>
          <w:ilvl w:val="0"/>
          <w:numId w:val="1"/>
        </w:numPr>
        <w:tabs>
          <w:tab w:val="left" w:pos="471"/>
          <w:tab w:val="left" w:pos="473"/>
        </w:tabs>
        <w:spacing w:before="118" w:line="228" w:lineRule="auto"/>
        <w:ind w:right="269"/>
      </w:pPr>
      <w:r w:rsidRPr="00380263">
        <w:t>SA</w:t>
      </w:r>
      <w:r w:rsidRPr="00380263">
        <w:rPr>
          <w:spacing w:val="-8"/>
        </w:rPr>
        <w:t xml:space="preserve"> </w:t>
      </w:r>
      <w:r w:rsidRPr="00380263">
        <w:t>Health.</w:t>
      </w:r>
      <w:r w:rsidRPr="00380263">
        <w:rPr>
          <w:spacing w:val="-8"/>
        </w:rPr>
        <w:t xml:space="preserve"> </w:t>
      </w:r>
      <w:r w:rsidRPr="00380263">
        <w:t>Antimicrobial</w:t>
      </w:r>
      <w:r w:rsidRPr="00380263">
        <w:rPr>
          <w:spacing w:val="-8"/>
        </w:rPr>
        <w:t xml:space="preserve"> </w:t>
      </w:r>
      <w:r w:rsidRPr="00380263">
        <w:t>use</w:t>
      </w:r>
      <w:r w:rsidRPr="00380263">
        <w:rPr>
          <w:spacing w:val="-8"/>
        </w:rPr>
        <w:t xml:space="preserve"> </w:t>
      </w:r>
      <w:r w:rsidRPr="00380263">
        <w:t>in</w:t>
      </w:r>
      <w:r w:rsidRPr="00380263">
        <w:rPr>
          <w:spacing w:val="-8"/>
        </w:rPr>
        <w:t xml:space="preserve"> </w:t>
      </w:r>
      <w:r w:rsidRPr="00380263">
        <w:t>Australian</w:t>
      </w:r>
      <w:r w:rsidRPr="00380263">
        <w:rPr>
          <w:spacing w:val="-8"/>
        </w:rPr>
        <w:t xml:space="preserve"> </w:t>
      </w:r>
      <w:r w:rsidRPr="00380263">
        <w:t>hospitals:</w:t>
      </w:r>
      <w:r w:rsidRPr="00380263">
        <w:rPr>
          <w:spacing w:val="-8"/>
        </w:rPr>
        <w:t xml:space="preserve"> </w:t>
      </w:r>
      <w:r w:rsidRPr="00380263">
        <w:t>biennial</w:t>
      </w:r>
      <w:r w:rsidRPr="00380263">
        <w:rPr>
          <w:spacing w:val="-8"/>
        </w:rPr>
        <w:t xml:space="preserve"> </w:t>
      </w:r>
      <w:r w:rsidRPr="00380263">
        <w:t>report</w:t>
      </w:r>
      <w:r w:rsidRPr="00380263">
        <w:rPr>
          <w:spacing w:val="-8"/>
        </w:rPr>
        <w:t xml:space="preserve"> </w:t>
      </w:r>
      <w:r w:rsidRPr="00380263">
        <w:t>of</w:t>
      </w:r>
      <w:r w:rsidRPr="00380263">
        <w:rPr>
          <w:spacing w:val="-8"/>
        </w:rPr>
        <w:t xml:space="preserve"> </w:t>
      </w:r>
      <w:r w:rsidRPr="00380263">
        <w:t>the</w:t>
      </w:r>
      <w:r w:rsidRPr="00380263">
        <w:rPr>
          <w:spacing w:val="-8"/>
        </w:rPr>
        <w:t xml:space="preserve"> </w:t>
      </w:r>
      <w:r w:rsidRPr="00380263">
        <w:t>National</w:t>
      </w:r>
      <w:r w:rsidRPr="00380263">
        <w:rPr>
          <w:spacing w:val="-8"/>
        </w:rPr>
        <w:t xml:space="preserve"> </w:t>
      </w:r>
      <w:r w:rsidRPr="00380263">
        <w:t xml:space="preserve">Antimicrobial </w:t>
      </w:r>
      <w:proofErr w:type="spellStart"/>
      <w:r w:rsidRPr="00380263">
        <w:rPr>
          <w:spacing w:val="-2"/>
        </w:rPr>
        <w:t>Utilisation</w:t>
      </w:r>
      <w:proofErr w:type="spellEnd"/>
      <w:r w:rsidRPr="00380263">
        <w:rPr>
          <w:spacing w:val="-14"/>
        </w:rPr>
        <w:t xml:space="preserve"> </w:t>
      </w:r>
      <w:r w:rsidRPr="00380263">
        <w:rPr>
          <w:spacing w:val="-2"/>
        </w:rPr>
        <w:t>Surveillance</w:t>
      </w:r>
      <w:r w:rsidRPr="00380263">
        <w:rPr>
          <w:spacing w:val="-13"/>
        </w:rPr>
        <w:t xml:space="preserve"> </w:t>
      </w:r>
      <w:r w:rsidRPr="00380263">
        <w:rPr>
          <w:spacing w:val="-2"/>
        </w:rPr>
        <w:t>Program,</w:t>
      </w:r>
      <w:r w:rsidRPr="00380263">
        <w:rPr>
          <w:spacing w:val="-13"/>
        </w:rPr>
        <w:t xml:space="preserve"> </w:t>
      </w:r>
      <w:r w:rsidRPr="00380263">
        <w:rPr>
          <w:spacing w:val="-2"/>
        </w:rPr>
        <w:t>2017-2018.</w:t>
      </w:r>
      <w:r w:rsidRPr="00380263">
        <w:rPr>
          <w:spacing w:val="-13"/>
        </w:rPr>
        <w:t xml:space="preserve"> </w:t>
      </w:r>
      <w:r w:rsidRPr="00380263">
        <w:rPr>
          <w:i/>
          <w:spacing w:val="-2"/>
        </w:rPr>
        <w:t>Australian</w:t>
      </w:r>
      <w:r w:rsidRPr="00380263">
        <w:rPr>
          <w:i/>
          <w:spacing w:val="-14"/>
        </w:rPr>
        <w:t xml:space="preserve"> </w:t>
      </w:r>
      <w:r w:rsidRPr="00380263">
        <w:rPr>
          <w:i/>
          <w:spacing w:val="-2"/>
        </w:rPr>
        <w:t>Commission</w:t>
      </w:r>
      <w:r w:rsidRPr="00380263">
        <w:rPr>
          <w:i/>
          <w:spacing w:val="-13"/>
        </w:rPr>
        <w:t xml:space="preserve"> </w:t>
      </w:r>
      <w:r w:rsidRPr="00380263">
        <w:rPr>
          <w:i/>
          <w:spacing w:val="-2"/>
        </w:rPr>
        <w:t>on</w:t>
      </w:r>
      <w:r w:rsidRPr="00380263">
        <w:rPr>
          <w:i/>
          <w:spacing w:val="-13"/>
        </w:rPr>
        <w:t xml:space="preserve"> </w:t>
      </w:r>
      <w:r w:rsidRPr="00380263">
        <w:rPr>
          <w:i/>
          <w:spacing w:val="-2"/>
        </w:rPr>
        <w:t>Safety</w:t>
      </w:r>
      <w:r w:rsidRPr="00380263">
        <w:rPr>
          <w:i/>
          <w:spacing w:val="-13"/>
        </w:rPr>
        <w:t xml:space="preserve"> </w:t>
      </w:r>
      <w:r w:rsidRPr="00380263">
        <w:rPr>
          <w:i/>
          <w:spacing w:val="-2"/>
        </w:rPr>
        <w:t>and</w:t>
      </w:r>
      <w:r w:rsidRPr="00380263">
        <w:rPr>
          <w:i/>
          <w:spacing w:val="-14"/>
        </w:rPr>
        <w:t xml:space="preserve"> </w:t>
      </w:r>
      <w:r w:rsidRPr="00380263">
        <w:rPr>
          <w:i/>
          <w:spacing w:val="-2"/>
        </w:rPr>
        <w:t>Quality</w:t>
      </w:r>
      <w:r w:rsidRPr="00380263">
        <w:rPr>
          <w:i/>
          <w:spacing w:val="-13"/>
        </w:rPr>
        <w:t xml:space="preserve"> </w:t>
      </w:r>
      <w:r w:rsidRPr="00380263">
        <w:rPr>
          <w:i/>
          <w:spacing w:val="-2"/>
        </w:rPr>
        <w:t>in</w:t>
      </w:r>
      <w:r w:rsidRPr="00380263">
        <w:rPr>
          <w:i/>
          <w:spacing w:val="-13"/>
        </w:rPr>
        <w:t xml:space="preserve"> </w:t>
      </w:r>
      <w:r w:rsidRPr="00380263">
        <w:rPr>
          <w:i/>
          <w:spacing w:val="-2"/>
        </w:rPr>
        <w:t xml:space="preserve">Health </w:t>
      </w:r>
      <w:r w:rsidRPr="00380263">
        <w:rPr>
          <w:i/>
          <w:spacing w:val="-4"/>
        </w:rPr>
        <w:t>Care</w:t>
      </w:r>
      <w:r w:rsidRPr="00380263">
        <w:rPr>
          <w:spacing w:val="-4"/>
        </w:rPr>
        <w:t xml:space="preserve">, Sydney. </w:t>
      </w:r>
      <w:hyperlink r:id="rId73">
        <w:r w:rsidR="00B105A9" w:rsidRPr="00380263">
          <w:rPr>
            <w:spacing w:val="-4"/>
            <w:u w:val="single"/>
          </w:rPr>
          <w:t>www.safetyandquality.gov.au/sites/default/files/2020-06/2017-2018_nausp_biennial_</w:t>
        </w:r>
      </w:hyperlink>
      <w:r w:rsidRPr="00380263">
        <w:rPr>
          <w:spacing w:val="-4"/>
        </w:rPr>
        <w:t xml:space="preserve"> </w:t>
      </w:r>
      <w:hyperlink r:id="rId74">
        <w:r w:rsidR="00B105A9" w:rsidRPr="00380263">
          <w:rPr>
            <w:u w:val="single"/>
          </w:rPr>
          <w:t>report.pdf</w:t>
        </w:r>
      </w:hyperlink>
      <w:r w:rsidRPr="00380263">
        <w:t>; 2020.</w:t>
      </w:r>
    </w:p>
    <w:p w14:paraId="1D5722BA" w14:textId="77777777" w:rsidR="00B105A9" w:rsidRPr="00380263" w:rsidRDefault="00000000" w:rsidP="006B2D65">
      <w:pPr>
        <w:pStyle w:val="ListParagraph"/>
        <w:numPr>
          <w:ilvl w:val="0"/>
          <w:numId w:val="1"/>
        </w:numPr>
        <w:tabs>
          <w:tab w:val="left" w:pos="471"/>
          <w:tab w:val="left" w:pos="473"/>
        </w:tabs>
        <w:spacing w:before="118" w:line="228" w:lineRule="auto"/>
        <w:ind w:right="298"/>
      </w:pPr>
      <w:r w:rsidRPr="00380263">
        <w:t>SA</w:t>
      </w:r>
      <w:r w:rsidRPr="00380263">
        <w:rPr>
          <w:spacing w:val="-10"/>
        </w:rPr>
        <w:t xml:space="preserve"> </w:t>
      </w:r>
      <w:r w:rsidRPr="00380263">
        <w:t>Health.</w:t>
      </w:r>
      <w:r w:rsidRPr="00380263">
        <w:rPr>
          <w:spacing w:val="-10"/>
        </w:rPr>
        <w:t xml:space="preserve"> </w:t>
      </w:r>
      <w:r w:rsidRPr="00380263">
        <w:t>National</w:t>
      </w:r>
      <w:r w:rsidRPr="00380263">
        <w:rPr>
          <w:spacing w:val="-10"/>
        </w:rPr>
        <w:t xml:space="preserve"> </w:t>
      </w:r>
      <w:r w:rsidRPr="00380263">
        <w:t>Antimicrobial</w:t>
      </w:r>
      <w:r w:rsidRPr="00380263">
        <w:rPr>
          <w:spacing w:val="-10"/>
        </w:rPr>
        <w:t xml:space="preserve"> </w:t>
      </w:r>
      <w:proofErr w:type="spellStart"/>
      <w:r w:rsidRPr="00380263">
        <w:t>Utilisation</w:t>
      </w:r>
      <w:proofErr w:type="spellEnd"/>
      <w:r w:rsidRPr="00380263">
        <w:rPr>
          <w:spacing w:val="-10"/>
        </w:rPr>
        <w:t xml:space="preserve"> </w:t>
      </w:r>
      <w:r w:rsidRPr="00380263">
        <w:t>Surveillance</w:t>
      </w:r>
      <w:r w:rsidRPr="00380263">
        <w:rPr>
          <w:spacing w:val="-10"/>
        </w:rPr>
        <w:t xml:space="preserve"> </w:t>
      </w:r>
      <w:r w:rsidRPr="00380263">
        <w:t>Program:</w:t>
      </w:r>
      <w:r w:rsidRPr="00380263">
        <w:rPr>
          <w:spacing w:val="-10"/>
        </w:rPr>
        <w:t xml:space="preserve"> </w:t>
      </w:r>
      <w:r w:rsidRPr="00380263">
        <w:t>2021</w:t>
      </w:r>
      <w:r w:rsidRPr="00380263">
        <w:rPr>
          <w:spacing w:val="-10"/>
        </w:rPr>
        <w:t xml:space="preserve"> </w:t>
      </w:r>
      <w:r w:rsidRPr="00380263">
        <w:t>Annual</w:t>
      </w:r>
      <w:r w:rsidRPr="00380263">
        <w:rPr>
          <w:spacing w:val="-10"/>
        </w:rPr>
        <w:t xml:space="preserve"> </w:t>
      </w:r>
      <w:r w:rsidRPr="00380263">
        <w:t>Report</w:t>
      </w:r>
      <w:r w:rsidRPr="00380263">
        <w:rPr>
          <w:spacing w:val="-10"/>
        </w:rPr>
        <w:t xml:space="preserve"> </w:t>
      </w:r>
      <w:r w:rsidRPr="00380263">
        <w:rPr>
          <w:i/>
        </w:rPr>
        <w:t>Australian Government</w:t>
      </w:r>
      <w:r w:rsidRPr="00380263">
        <w:rPr>
          <w:i/>
          <w:spacing w:val="-14"/>
        </w:rPr>
        <w:t xml:space="preserve"> </w:t>
      </w:r>
      <w:r w:rsidRPr="00380263">
        <w:rPr>
          <w:i/>
        </w:rPr>
        <w:t>Department</w:t>
      </w:r>
      <w:r w:rsidRPr="00380263">
        <w:rPr>
          <w:i/>
          <w:spacing w:val="-14"/>
        </w:rPr>
        <w:t xml:space="preserve"> </w:t>
      </w:r>
      <w:r w:rsidRPr="00380263">
        <w:rPr>
          <w:i/>
        </w:rPr>
        <w:t>of</w:t>
      </w:r>
      <w:r w:rsidRPr="00380263">
        <w:rPr>
          <w:i/>
          <w:spacing w:val="-14"/>
        </w:rPr>
        <w:t xml:space="preserve"> </w:t>
      </w:r>
      <w:r w:rsidRPr="00380263">
        <w:rPr>
          <w:i/>
        </w:rPr>
        <w:t>Health</w:t>
      </w:r>
      <w:r w:rsidRPr="00380263">
        <w:rPr>
          <w:i/>
          <w:spacing w:val="-14"/>
        </w:rPr>
        <w:t xml:space="preserve"> </w:t>
      </w:r>
      <w:r w:rsidRPr="00380263">
        <w:rPr>
          <w:i/>
        </w:rPr>
        <w:t>and</w:t>
      </w:r>
      <w:r w:rsidRPr="00380263">
        <w:rPr>
          <w:i/>
          <w:spacing w:val="-14"/>
        </w:rPr>
        <w:t xml:space="preserve"> </w:t>
      </w:r>
      <w:r w:rsidRPr="00380263">
        <w:rPr>
          <w:i/>
        </w:rPr>
        <w:t>Aged</w:t>
      </w:r>
      <w:r w:rsidRPr="00380263">
        <w:rPr>
          <w:i/>
          <w:spacing w:val="-14"/>
        </w:rPr>
        <w:t xml:space="preserve"> </w:t>
      </w:r>
      <w:r w:rsidRPr="00380263">
        <w:rPr>
          <w:i/>
        </w:rPr>
        <w:t>Care</w:t>
      </w:r>
      <w:r w:rsidRPr="00380263">
        <w:t>,</w:t>
      </w:r>
      <w:r w:rsidRPr="00380263">
        <w:rPr>
          <w:spacing w:val="-14"/>
        </w:rPr>
        <w:t xml:space="preserve"> </w:t>
      </w:r>
      <w:r w:rsidRPr="00380263">
        <w:t>Canberra.</w:t>
      </w:r>
      <w:r w:rsidRPr="00380263">
        <w:rPr>
          <w:spacing w:val="-14"/>
        </w:rPr>
        <w:t xml:space="preserve"> </w:t>
      </w:r>
      <w:hyperlink r:id="rId75">
        <w:r w:rsidR="00B105A9" w:rsidRPr="00380263">
          <w:rPr>
            <w:u w:val="single"/>
          </w:rPr>
          <w:t>www.amr.gov.au/sites/default/</w:t>
        </w:r>
      </w:hyperlink>
      <w:r w:rsidRPr="00380263">
        <w:t xml:space="preserve"> </w:t>
      </w:r>
      <w:hyperlink r:id="rId76">
        <w:r w:rsidR="00B105A9" w:rsidRPr="00380263">
          <w:rPr>
            <w:spacing w:val="-4"/>
            <w:u w:val="single"/>
          </w:rPr>
          <w:t>files/2024-01/antimicrobial-use-in-australian-hospitals-national-antimicrobial-utilisation-surveillance-</w:t>
        </w:r>
      </w:hyperlink>
      <w:r w:rsidRPr="00380263">
        <w:rPr>
          <w:spacing w:val="-4"/>
        </w:rPr>
        <w:t xml:space="preserve"> </w:t>
      </w:r>
      <w:hyperlink r:id="rId77">
        <w:r w:rsidR="00B105A9" w:rsidRPr="00380263">
          <w:rPr>
            <w:u w:val="single"/>
          </w:rPr>
          <w:t>program-annual-report-2021.pdf</w:t>
        </w:r>
      </w:hyperlink>
      <w:r w:rsidRPr="00380263">
        <w:t>;</w:t>
      </w:r>
      <w:r w:rsidRPr="00380263">
        <w:rPr>
          <w:spacing w:val="-4"/>
        </w:rPr>
        <w:t xml:space="preserve"> </w:t>
      </w:r>
      <w:r w:rsidRPr="00380263">
        <w:t>2024.</w:t>
      </w:r>
    </w:p>
    <w:p w14:paraId="32DBF3F1" w14:textId="77777777" w:rsidR="00B105A9" w:rsidRPr="00380263" w:rsidRDefault="00000000" w:rsidP="006B2D65">
      <w:pPr>
        <w:pStyle w:val="ListParagraph"/>
        <w:numPr>
          <w:ilvl w:val="0"/>
          <w:numId w:val="1"/>
        </w:numPr>
        <w:tabs>
          <w:tab w:val="left" w:pos="471"/>
          <w:tab w:val="left" w:pos="473"/>
        </w:tabs>
        <w:spacing w:before="118" w:line="228" w:lineRule="auto"/>
        <w:ind w:right="515"/>
      </w:pPr>
      <w:r w:rsidRPr="00380263">
        <w:t>Chang</w:t>
      </w:r>
      <w:r w:rsidRPr="00380263">
        <w:rPr>
          <w:spacing w:val="-15"/>
        </w:rPr>
        <w:t xml:space="preserve"> </w:t>
      </w:r>
      <w:r w:rsidRPr="00380263">
        <w:t>C,</w:t>
      </w:r>
      <w:r w:rsidRPr="00380263">
        <w:rPr>
          <w:spacing w:val="-15"/>
        </w:rPr>
        <w:t xml:space="preserve"> </w:t>
      </w:r>
      <w:r w:rsidRPr="00380263">
        <w:t>Blyth</w:t>
      </w:r>
      <w:r w:rsidRPr="00380263">
        <w:rPr>
          <w:spacing w:val="-15"/>
        </w:rPr>
        <w:t xml:space="preserve"> </w:t>
      </w:r>
      <w:r w:rsidRPr="00380263">
        <w:t>C,</w:t>
      </w:r>
      <w:r w:rsidRPr="00380263">
        <w:rPr>
          <w:spacing w:val="-15"/>
        </w:rPr>
        <w:t xml:space="preserve"> </w:t>
      </w:r>
      <w:r w:rsidRPr="00380263">
        <w:t>Chen</w:t>
      </w:r>
      <w:r w:rsidRPr="00380263">
        <w:rPr>
          <w:spacing w:val="-15"/>
        </w:rPr>
        <w:t xml:space="preserve"> </w:t>
      </w:r>
      <w:r w:rsidRPr="00380263">
        <w:t>S,</w:t>
      </w:r>
      <w:r w:rsidRPr="00380263">
        <w:rPr>
          <w:spacing w:val="-15"/>
        </w:rPr>
        <w:t xml:space="preserve"> </w:t>
      </w:r>
      <w:proofErr w:type="spellStart"/>
      <w:r w:rsidRPr="00380263">
        <w:t>Khanina</w:t>
      </w:r>
      <w:proofErr w:type="spellEnd"/>
      <w:r w:rsidRPr="00380263">
        <w:rPr>
          <w:spacing w:val="-15"/>
        </w:rPr>
        <w:t xml:space="preserve"> </w:t>
      </w:r>
      <w:r w:rsidRPr="00380263">
        <w:t>A,</w:t>
      </w:r>
      <w:r w:rsidRPr="00380263">
        <w:rPr>
          <w:spacing w:val="-15"/>
        </w:rPr>
        <w:t xml:space="preserve"> </w:t>
      </w:r>
      <w:r w:rsidRPr="00380263">
        <w:t>Morrissey</w:t>
      </w:r>
      <w:r w:rsidRPr="00380263">
        <w:rPr>
          <w:spacing w:val="-15"/>
        </w:rPr>
        <w:t xml:space="preserve"> </w:t>
      </w:r>
      <w:r w:rsidRPr="00380263">
        <w:t>C,</w:t>
      </w:r>
      <w:r w:rsidRPr="00380263">
        <w:rPr>
          <w:spacing w:val="-15"/>
        </w:rPr>
        <w:t xml:space="preserve"> </w:t>
      </w:r>
      <w:r w:rsidRPr="00380263">
        <w:t>Roberts</w:t>
      </w:r>
      <w:r w:rsidRPr="00380263">
        <w:rPr>
          <w:spacing w:val="-15"/>
        </w:rPr>
        <w:t xml:space="preserve"> </w:t>
      </w:r>
      <w:r w:rsidRPr="00380263">
        <w:t>J,</w:t>
      </w:r>
      <w:r w:rsidRPr="00380263">
        <w:rPr>
          <w:spacing w:val="-15"/>
        </w:rPr>
        <w:t xml:space="preserve"> </w:t>
      </w:r>
      <w:r w:rsidRPr="00380263">
        <w:t>et</w:t>
      </w:r>
      <w:r w:rsidRPr="00380263">
        <w:rPr>
          <w:spacing w:val="-15"/>
        </w:rPr>
        <w:t xml:space="preserve"> </w:t>
      </w:r>
      <w:r w:rsidRPr="00380263">
        <w:t>al.</w:t>
      </w:r>
      <w:r w:rsidRPr="00380263">
        <w:rPr>
          <w:spacing w:val="-15"/>
        </w:rPr>
        <w:t xml:space="preserve"> </w:t>
      </w:r>
      <w:r w:rsidRPr="00380263">
        <w:t>Introduction</w:t>
      </w:r>
      <w:r w:rsidRPr="00380263">
        <w:rPr>
          <w:spacing w:val="-15"/>
        </w:rPr>
        <w:t xml:space="preserve"> </w:t>
      </w:r>
      <w:r w:rsidRPr="00380263">
        <w:t>to</w:t>
      </w:r>
      <w:r w:rsidRPr="00380263">
        <w:rPr>
          <w:spacing w:val="-15"/>
        </w:rPr>
        <w:t xml:space="preserve"> </w:t>
      </w:r>
      <w:r w:rsidRPr="00380263">
        <w:t>the</w:t>
      </w:r>
      <w:r w:rsidRPr="00380263">
        <w:rPr>
          <w:spacing w:val="-15"/>
        </w:rPr>
        <w:t xml:space="preserve"> </w:t>
      </w:r>
      <w:r w:rsidRPr="00380263">
        <w:t>updated Australasian</w:t>
      </w:r>
      <w:r w:rsidRPr="00380263">
        <w:rPr>
          <w:spacing w:val="-5"/>
        </w:rPr>
        <w:t xml:space="preserve"> </w:t>
      </w:r>
      <w:r w:rsidRPr="00380263">
        <w:t>consensus</w:t>
      </w:r>
      <w:r w:rsidRPr="00380263">
        <w:rPr>
          <w:spacing w:val="-5"/>
        </w:rPr>
        <w:t xml:space="preserve"> </w:t>
      </w:r>
      <w:r w:rsidRPr="00380263">
        <w:t>guidelines</w:t>
      </w:r>
      <w:r w:rsidRPr="00380263">
        <w:rPr>
          <w:spacing w:val="-5"/>
        </w:rPr>
        <w:t xml:space="preserve"> </w:t>
      </w:r>
      <w:r w:rsidRPr="00380263">
        <w:t>for</w:t>
      </w:r>
      <w:r w:rsidRPr="00380263">
        <w:rPr>
          <w:spacing w:val="-5"/>
        </w:rPr>
        <w:t xml:space="preserve"> </w:t>
      </w:r>
      <w:r w:rsidRPr="00380263">
        <w:t>the</w:t>
      </w:r>
      <w:r w:rsidRPr="00380263">
        <w:rPr>
          <w:spacing w:val="-5"/>
        </w:rPr>
        <w:t xml:space="preserve"> </w:t>
      </w:r>
      <w:r w:rsidRPr="00380263">
        <w:t>management</w:t>
      </w:r>
      <w:r w:rsidRPr="00380263">
        <w:rPr>
          <w:spacing w:val="-5"/>
        </w:rPr>
        <w:t xml:space="preserve"> </w:t>
      </w:r>
      <w:r w:rsidRPr="00380263">
        <w:t>of</w:t>
      </w:r>
      <w:r w:rsidRPr="00380263">
        <w:rPr>
          <w:spacing w:val="-5"/>
        </w:rPr>
        <w:t xml:space="preserve"> </w:t>
      </w:r>
      <w:r w:rsidRPr="00380263">
        <w:t>invasive</w:t>
      </w:r>
      <w:r w:rsidRPr="00380263">
        <w:rPr>
          <w:spacing w:val="-5"/>
        </w:rPr>
        <w:t xml:space="preserve"> </w:t>
      </w:r>
      <w:r w:rsidRPr="00380263">
        <w:t>fungal</w:t>
      </w:r>
      <w:r w:rsidRPr="00380263">
        <w:rPr>
          <w:spacing w:val="-5"/>
        </w:rPr>
        <w:t xml:space="preserve"> </w:t>
      </w:r>
      <w:r w:rsidRPr="00380263">
        <w:t>disease</w:t>
      </w:r>
      <w:r w:rsidRPr="00380263">
        <w:rPr>
          <w:spacing w:val="-5"/>
        </w:rPr>
        <w:t xml:space="preserve"> </w:t>
      </w:r>
      <w:r w:rsidRPr="00380263">
        <w:t>and</w:t>
      </w:r>
      <w:r w:rsidRPr="00380263">
        <w:rPr>
          <w:spacing w:val="-5"/>
        </w:rPr>
        <w:t xml:space="preserve"> </w:t>
      </w:r>
      <w:r w:rsidRPr="00380263">
        <w:t>use</w:t>
      </w:r>
      <w:r w:rsidRPr="00380263">
        <w:rPr>
          <w:spacing w:val="-5"/>
        </w:rPr>
        <w:t xml:space="preserve"> </w:t>
      </w:r>
      <w:r w:rsidRPr="00380263">
        <w:t xml:space="preserve">of </w:t>
      </w:r>
      <w:r w:rsidRPr="00380263">
        <w:rPr>
          <w:spacing w:val="-2"/>
        </w:rPr>
        <w:t>antifungal</w:t>
      </w:r>
      <w:r w:rsidRPr="00380263">
        <w:rPr>
          <w:spacing w:val="-12"/>
        </w:rPr>
        <w:t xml:space="preserve"> </w:t>
      </w:r>
      <w:r w:rsidRPr="00380263">
        <w:rPr>
          <w:spacing w:val="-2"/>
        </w:rPr>
        <w:t>agents</w:t>
      </w:r>
      <w:r w:rsidRPr="00380263">
        <w:rPr>
          <w:spacing w:val="-12"/>
        </w:rPr>
        <w:t xml:space="preserve"> </w:t>
      </w:r>
      <w:r w:rsidRPr="00380263">
        <w:rPr>
          <w:spacing w:val="-2"/>
        </w:rPr>
        <w:t>in</w:t>
      </w:r>
      <w:r w:rsidRPr="00380263">
        <w:rPr>
          <w:spacing w:val="-12"/>
        </w:rPr>
        <w:t xml:space="preserve"> </w:t>
      </w:r>
      <w:r w:rsidRPr="00380263">
        <w:rPr>
          <w:spacing w:val="-2"/>
        </w:rPr>
        <w:t>the</w:t>
      </w:r>
      <w:r w:rsidRPr="00380263">
        <w:rPr>
          <w:spacing w:val="-12"/>
        </w:rPr>
        <w:t xml:space="preserve"> </w:t>
      </w:r>
      <w:proofErr w:type="spellStart"/>
      <w:r w:rsidRPr="00380263">
        <w:rPr>
          <w:spacing w:val="-2"/>
        </w:rPr>
        <w:t>haematology</w:t>
      </w:r>
      <w:proofErr w:type="spellEnd"/>
      <w:r w:rsidRPr="00380263">
        <w:rPr>
          <w:spacing w:val="-2"/>
        </w:rPr>
        <w:t>/oncology</w:t>
      </w:r>
      <w:r w:rsidRPr="00380263">
        <w:rPr>
          <w:spacing w:val="-12"/>
        </w:rPr>
        <w:t xml:space="preserve"> </w:t>
      </w:r>
      <w:r w:rsidRPr="00380263">
        <w:rPr>
          <w:spacing w:val="-2"/>
        </w:rPr>
        <w:t>setting,</w:t>
      </w:r>
      <w:r w:rsidRPr="00380263">
        <w:rPr>
          <w:spacing w:val="-12"/>
        </w:rPr>
        <w:t xml:space="preserve"> </w:t>
      </w:r>
      <w:r w:rsidRPr="00380263">
        <w:rPr>
          <w:spacing w:val="-2"/>
        </w:rPr>
        <w:t>2021.</w:t>
      </w:r>
      <w:r w:rsidRPr="00380263">
        <w:rPr>
          <w:spacing w:val="-12"/>
        </w:rPr>
        <w:t xml:space="preserve"> </w:t>
      </w:r>
      <w:r w:rsidRPr="00380263">
        <w:rPr>
          <w:spacing w:val="-2"/>
        </w:rPr>
        <w:t>Int</w:t>
      </w:r>
      <w:r w:rsidRPr="00380263">
        <w:rPr>
          <w:spacing w:val="-12"/>
        </w:rPr>
        <w:t xml:space="preserve"> </w:t>
      </w:r>
      <w:r w:rsidRPr="00380263">
        <w:rPr>
          <w:spacing w:val="-2"/>
        </w:rPr>
        <w:t>Med</w:t>
      </w:r>
      <w:r w:rsidRPr="00380263">
        <w:rPr>
          <w:spacing w:val="-12"/>
        </w:rPr>
        <w:t xml:space="preserve"> </w:t>
      </w:r>
      <w:r w:rsidRPr="00380263">
        <w:rPr>
          <w:spacing w:val="-2"/>
        </w:rPr>
        <w:t>J.</w:t>
      </w:r>
      <w:r w:rsidRPr="00380263">
        <w:rPr>
          <w:spacing w:val="-12"/>
        </w:rPr>
        <w:t xml:space="preserve"> </w:t>
      </w:r>
      <w:r w:rsidRPr="00380263">
        <w:rPr>
          <w:spacing w:val="-2"/>
        </w:rPr>
        <w:t>2021;51(Suppl</w:t>
      </w:r>
      <w:r w:rsidRPr="00380263">
        <w:rPr>
          <w:spacing w:val="-12"/>
        </w:rPr>
        <w:t xml:space="preserve"> </w:t>
      </w:r>
      <w:r w:rsidRPr="00380263">
        <w:rPr>
          <w:spacing w:val="-2"/>
        </w:rPr>
        <w:t>7):3-17.</w:t>
      </w:r>
    </w:p>
    <w:p w14:paraId="3B2A2B22" w14:textId="77777777" w:rsidR="00B105A9" w:rsidRPr="00380263" w:rsidRDefault="00000000" w:rsidP="006B2D65">
      <w:pPr>
        <w:pStyle w:val="ListParagraph"/>
        <w:numPr>
          <w:ilvl w:val="0"/>
          <w:numId w:val="1"/>
        </w:numPr>
        <w:tabs>
          <w:tab w:val="left" w:pos="471"/>
          <w:tab w:val="left" w:pos="473"/>
        </w:tabs>
        <w:spacing w:before="117" w:line="228" w:lineRule="auto"/>
        <w:ind w:right="584"/>
      </w:pPr>
      <w:r w:rsidRPr="00380263">
        <w:t>Australian</w:t>
      </w:r>
      <w:r w:rsidRPr="00380263">
        <w:rPr>
          <w:spacing w:val="-16"/>
        </w:rPr>
        <w:t xml:space="preserve"> </w:t>
      </w:r>
      <w:r w:rsidRPr="00380263">
        <w:t>Commission</w:t>
      </w:r>
      <w:r w:rsidRPr="00380263">
        <w:rPr>
          <w:spacing w:val="-15"/>
        </w:rPr>
        <w:t xml:space="preserve"> </w:t>
      </w:r>
      <w:r w:rsidRPr="00380263">
        <w:t>on</w:t>
      </w:r>
      <w:r w:rsidRPr="00380263">
        <w:rPr>
          <w:spacing w:val="-15"/>
        </w:rPr>
        <w:t xml:space="preserve"> </w:t>
      </w:r>
      <w:r w:rsidRPr="00380263">
        <w:t>Safety</w:t>
      </w:r>
      <w:r w:rsidRPr="00380263">
        <w:rPr>
          <w:spacing w:val="-16"/>
        </w:rPr>
        <w:t xml:space="preserve"> </w:t>
      </w:r>
      <w:r w:rsidRPr="00380263">
        <w:t>and</w:t>
      </w:r>
      <w:r w:rsidRPr="00380263">
        <w:rPr>
          <w:spacing w:val="-15"/>
        </w:rPr>
        <w:t xml:space="preserve"> </w:t>
      </w:r>
      <w:r w:rsidRPr="00380263">
        <w:t>Quality</w:t>
      </w:r>
      <w:r w:rsidRPr="00380263">
        <w:rPr>
          <w:spacing w:val="-15"/>
        </w:rPr>
        <w:t xml:space="preserve"> </w:t>
      </w:r>
      <w:r w:rsidRPr="00380263">
        <w:t>in</w:t>
      </w:r>
      <w:r w:rsidRPr="00380263">
        <w:rPr>
          <w:spacing w:val="-16"/>
        </w:rPr>
        <w:t xml:space="preserve"> </w:t>
      </w:r>
      <w:r w:rsidRPr="00380263">
        <w:t>Health</w:t>
      </w:r>
      <w:r w:rsidRPr="00380263">
        <w:rPr>
          <w:spacing w:val="-15"/>
        </w:rPr>
        <w:t xml:space="preserve"> </w:t>
      </w:r>
      <w:r w:rsidRPr="00380263">
        <w:t>Care.</w:t>
      </w:r>
      <w:r w:rsidRPr="00380263">
        <w:rPr>
          <w:spacing w:val="-15"/>
        </w:rPr>
        <w:t xml:space="preserve"> </w:t>
      </w:r>
      <w:r w:rsidRPr="00380263">
        <w:t>National</w:t>
      </w:r>
      <w:r w:rsidRPr="00380263">
        <w:rPr>
          <w:spacing w:val="-15"/>
        </w:rPr>
        <w:t xml:space="preserve"> </w:t>
      </w:r>
      <w:r w:rsidRPr="00380263">
        <w:t>Safety</w:t>
      </w:r>
      <w:r w:rsidRPr="00380263">
        <w:rPr>
          <w:spacing w:val="-16"/>
        </w:rPr>
        <w:t xml:space="preserve"> </w:t>
      </w:r>
      <w:r w:rsidRPr="00380263">
        <w:t>and</w:t>
      </w:r>
      <w:r w:rsidRPr="00380263">
        <w:rPr>
          <w:spacing w:val="-15"/>
        </w:rPr>
        <w:t xml:space="preserve"> </w:t>
      </w:r>
      <w:r w:rsidRPr="00380263">
        <w:t>Quality</w:t>
      </w:r>
      <w:r w:rsidRPr="00380263">
        <w:rPr>
          <w:spacing w:val="-15"/>
        </w:rPr>
        <w:t xml:space="preserve"> </w:t>
      </w:r>
      <w:r w:rsidRPr="00380263">
        <w:t>Health Service</w:t>
      </w:r>
      <w:r w:rsidRPr="00380263">
        <w:rPr>
          <w:spacing w:val="-6"/>
        </w:rPr>
        <w:t xml:space="preserve"> </w:t>
      </w:r>
      <w:r w:rsidRPr="00380263">
        <w:t>Standards.</w:t>
      </w:r>
      <w:r w:rsidRPr="00380263">
        <w:rPr>
          <w:spacing w:val="-6"/>
        </w:rPr>
        <w:t xml:space="preserve"> </w:t>
      </w:r>
      <w:r w:rsidRPr="00380263">
        <w:t>2nd</w:t>
      </w:r>
      <w:r w:rsidRPr="00380263">
        <w:rPr>
          <w:spacing w:val="-6"/>
        </w:rPr>
        <w:t xml:space="preserve"> </w:t>
      </w:r>
      <w:r w:rsidRPr="00380263">
        <w:t>ed.</w:t>
      </w:r>
      <w:r w:rsidRPr="00380263">
        <w:rPr>
          <w:spacing w:val="-6"/>
        </w:rPr>
        <w:t xml:space="preserve"> </w:t>
      </w:r>
      <w:r w:rsidRPr="00380263">
        <w:t>–</w:t>
      </w:r>
      <w:r w:rsidRPr="00380263">
        <w:rPr>
          <w:spacing w:val="-6"/>
        </w:rPr>
        <w:t xml:space="preserve"> </w:t>
      </w:r>
      <w:r w:rsidRPr="00380263">
        <w:t>version</w:t>
      </w:r>
      <w:r w:rsidRPr="00380263">
        <w:rPr>
          <w:spacing w:val="-6"/>
        </w:rPr>
        <w:t xml:space="preserve"> </w:t>
      </w:r>
      <w:r w:rsidRPr="00380263">
        <w:t>2.</w:t>
      </w:r>
      <w:r w:rsidRPr="00380263">
        <w:rPr>
          <w:spacing w:val="-6"/>
        </w:rPr>
        <w:t xml:space="preserve"> </w:t>
      </w:r>
      <w:r w:rsidRPr="00380263">
        <w:t>ACSQHC.</w:t>
      </w:r>
      <w:r w:rsidRPr="00380263">
        <w:rPr>
          <w:spacing w:val="-6"/>
        </w:rPr>
        <w:t xml:space="preserve"> </w:t>
      </w:r>
      <w:r w:rsidRPr="00380263">
        <w:t>Sydney;</w:t>
      </w:r>
      <w:r w:rsidRPr="00380263">
        <w:rPr>
          <w:spacing w:val="-6"/>
        </w:rPr>
        <w:t xml:space="preserve"> </w:t>
      </w:r>
      <w:r w:rsidRPr="00380263">
        <w:t>2021.</w:t>
      </w:r>
    </w:p>
    <w:p w14:paraId="5BC5953C" w14:textId="77777777" w:rsidR="00B105A9" w:rsidRPr="00380263" w:rsidRDefault="00000000" w:rsidP="006B2D65">
      <w:pPr>
        <w:pStyle w:val="ListParagraph"/>
        <w:numPr>
          <w:ilvl w:val="0"/>
          <w:numId w:val="1"/>
        </w:numPr>
        <w:tabs>
          <w:tab w:val="left" w:pos="473"/>
        </w:tabs>
        <w:spacing w:line="228" w:lineRule="auto"/>
        <w:ind w:right="251"/>
      </w:pPr>
      <w:r w:rsidRPr="00380263">
        <w:t>Commonwealth</w:t>
      </w:r>
      <w:r w:rsidRPr="00380263">
        <w:rPr>
          <w:spacing w:val="-16"/>
        </w:rPr>
        <w:t xml:space="preserve"> </w:t>
      </w:r>
      <w:r w:rsidRPr="00380263">
        <w:t>Department</w:t>
      </w:r>
      <w:r w:rsidRPr="00380263">
        <w:rPr>
          <w:spacing w:val="-15"/>
        </w:rPr>
        <w:t xml:space="preserve"> </w:t>
      </w:r>
      <w:r w:rsidRPr="00380263">
        <w:t>of</w:t>
      </w:r>
      <w:r w:rsidRPr="00380263">
        <w:rPr>
          <w:spacing w:val="-15"/>
        </w:rPr>
        <w:t xml:space="preserve"> </w:t>
      </w:r>
      <w:r w:rsidRPr="00380263">
        <w:t>Health</w:t>
      </w:r>
      <w:r w:rsidRPr="00380263">
        <w:rPr>
          <w:spacing w:val="-16"/>
        </w:rPr>
        <w:t xml:space="preserve"> </w:t>
      </w:r>
      <w:r w:rsidRPr="00380263">
        <w:t>and</w:t>
      </w:r>
      <w:r w:rsidRPr="00380263">
        <w:rPr>
          <w:spacing w:val="-15"/>
        </w:rPr>
        <w:t xml:space="preserve"> </w:t>
      </w:r>
      <w:r w:rsidRPr="00380263">
        <w:t>Aged</w:t>
      </w:r>
      <w:r w:rsidRPr="00380263">
        <w:rPr>
          <w:spacing w:val="-15"/>
        </w:rPr>
        <w:t xml:space="preserve"> </w:t>
      </w:r>
      <w:r w:rsidRPr="00380263">
        <w:t>Care</w:t>
      </w:r>
      <w:r w:rsidRPr="00380263">
        <w:rPr>
          <w:spacing w:val="-16"/>
        </w:rPr>
        <w:t xml:space="preserve"> </w:t>
      </w:r>
      <w:r w:rsidRPr="00380263">
        <w:t>and</w:t>
      </w:r>
      <w:r w:rsidRPr="00380263">
        <w:rPr>
          <w:spacing w:val="-15"/>
        </w:rPr>
        <w:t xml:space="preserve"> </w:t>
      </w:r>
      <w:r w:rsidRPr="00380263">
        <w:t>Department</w:t>
      </w:r>
      <w:r w:rsidRPr="00380263">
        <w:rPr>
          <w:spacing w:val="-15"/>
        </w:rPr>
        <w:t xml:space="preserve"> </w:t>
      </w:r>
      <w:r w:rsidRPr="00380263">
        <w:t>of</w:t>
      </w:r>
      <w:r w:rsidRPr="00380263">
        <w:rPr>
          <w:spacing w:val="-15"/>
        </w:rPr>
        <w:t xml:space="preserve"> </w:t>
      </w:r>
      <w:r w:rsidRPr="00380263">
        <w:t>Agriculture</w:t>
      </w:r>
      <w:r w:rsidRPr="00380263">
        <w:rPr>
          <w:spacing w:val="-16"/>
        </w:rPr>
        <w:t xml:space="preserve"> </w:t>
      </w:r>
      <w:r w:rsidRPr="00380263">
        <w:t>Fisheries</w:t>
      </w:r>
      <w:r w:rsidRPr="00380263">
        <w:rPr>
          <w:spacing w:val="-15"/>
        </w:rPr>
        <w:t xml:space="preserve"> </w:t>
      </w:r>
      <w:r w:rsidRPr="00380263">
        <w:t>and Forestry.</w:t>
      </w:r>
      <w:r w:rsidRPr="00380263">
        <w:rPr>
          <w:spacing w:val="-11"/>
        </w:rPr>
        <w:t xml:space="preserve"> </w:t>
      </w:r>
      <w:r w:rsidRPr="00380263">
        <w:t>The</w:t>
      </w:r>
      <w:r w:rsidRPr="00380263">
        <w:rPr>
          <w:spacing w:val="-11"/>
        </w:rPr>
        <w:t xml:space="preserve"> </w:t>
      </w:r>
      <w:r w:rsidRPr="00380263">
        <w:t>use</w:t>
      </w:r>
      <w:r w:rsidRPr="00380263">
        <w:rPr>
          <w:spacing w:val="-11"/>
        </w:rPr>
        <w:t xml:space="preserve"> </w:t>
      </w:r>
      <w:r w:rsidRPr="00380263">
        <w:t>of</w:t>
      </w:r>
      <w:r w:rsidRPr="00380263">
        <w:rPr>
          <w:spacing w:val="-11"/>
        </w:rPr>
        <w:t xml:space="preserve"> </w:t>
      </w:r>
      <w:r w:rsidRPr="00380263">
        <w:t>antibiotics</w:t>
      </w:r>
      <w:r w:rsidRPr="00380263">
        <w:rPr>
          <w:spacing w:val="-11"/>
        </w:rPr>
        <w:t xml:space="preserve"> </w:t>
      </w:r>
      <w:r w:rsidRPr="00380263">
        <w:t>in</w:t>
      </w:r>
      <w:r w:rsidRPr="00380263">
        <w:rPr>
          <w:spacing w:val="-11"/>
        </w:rPr>
        <w:t xml:space="preserve"> </w:t>
      </w:r>
      <w:r w:rsidRPr="00380263">
        <w:t>food</w:t>
      </w:r>
      <w:r w:rsidRPr="00380263">
        <w:rPr>
          <w:spacing w:val="-11"/>
        </w:rPr>
        <w:t xml:space="preserve"> </w:t>
      </w:r>
      <w:proofErr w:type="spellStart"/>
      <w:r w:rsidRPr="00380263">
        <w:t>producting</w:t>
      </w:r>
      <w:proofErr w:type="spellEnd"/>
      <w:r w:rsidRPr="00380263">
        <w:rPr>
          <w:spacing w:val="-11"/>
        </w:rPr>
        <w:t xml:space="preserve"> </w:t>
      </w:r>
      <w:r w:rsidRPr="00380263">
        <w:t>animals:</w:t>
      </w:r>
      <w:r w:rsidRPr="00380263">
        <w:rPr>
          <w:spacing w:val="-11"/>
        </w:rPr>
        <w:t xml:space="preserve"> </w:t>
      </w:r>
      <w:r w:rsidRPr="00380263">
        <w:t>antibiotic-resistant</w:t>
      </w:r>
      <w:r w:rsidRPr="00380263">
        <w:rPr>
          <w:spacing w:val="-11"/>
        </w:rPr>
        <w:t xml:space="preserve"> </w:t>
      </w:r>
      <w:r w:rsidRPr="00380263">
        <w:t>bacteria</w:t>
      </w:r>
      <w:r w:rsidRPr="00380263">
        <w:rPr>
          <w:spacing w:val="-11"/>
        </w:rPr>
        <w:t xml:space="preserve"> </w:t>
      </w:r>
      <w:r w:rsidRPr="00380263">
        <w:t>in</w:t>
      </w:r>
      <w:r w:rsidRPr="00380263">
        <w:rPr>
          <w:spacing w:val="-11"/>
        </w:rPr>
        <w:t xml:space="preserve"> </w:t>
      </w:r>
      <w:r w:rsidRPr="00380263">
        <w:t>animals and</w:t>
      </w:r>
      <w:r w:rsidRPr="00380263">
        <w:rPr>
          <w:spacing w:val="-5"/>
        </w:rPr>
        <w:t xml:space="preserve"> </w:t>
      </w:r>
      <w:r w:rsidRPr="00380263">
        <w:t>humans.</w:t>
      </w:r>
      <w:r w:rsidRPr="00380263">
        <w:rPr>
          <w:spacing w:val="-5"/>
        </w:rPr>
        <w:t xml:space="preserve"> </w:t>
      </w:r>
      <w:r w:rsidRPr="00380263">
        <w:t>Report</w:t>
      </w:r>
      <w:r w:rsidRPr="00380263">
        <w:rPr>
          <w:spacing w:val="-5"/>
        </w:rPr>
        <w:t xml:space="preserve"> </w:t>
      </w:r>
      <w:r w:rsidRPr="00380263">
        <w:t>of</w:t>
      </w:r>
      <w:r w:rsidRPr="00380263">
        <w:rPr>
          <w:spacing w:val="-5"/>
        </w:rPr>
        <w:t xml:space="preserve"> </w:t>
      </w:r>
      <w:r w:rsidRPr="00380263">
        <w:t>the</w:t>
      </w:r>
      <w:r w:rsidRPr="00380263">
        <w:rPr>
          <w:spacing w:val="-5"/>
        </w:rPr>
        <w:t xml:space="preserve"> </w:t>
      </w:r>
      <w:r w:rsidRPr="00380263">
        <w:t>Joint</w:t>
      </w:r>
      <w:r w:rsidRPr="00380263">
        <w:rPr>
          <w:spacing w:val="-5"/>
        </w:rPr>
        <w:t xml:space="preserve"> </w:t>
      </w:r>
      <w:r w:rsidRPr="00380263">
        <w:t>Expert</w:t>
      </w:r>
      <w:r w:rsidRPr="00380263">
        <w:rPr>
          <w:spacing w:val="-5"/>
        </w:rPr>
        <w:t xml:space="preserve"> </w:t>
      </w:r>
      <w:r w:rsidRPr="00380263">
        <w:t>Technical</w:t>
      </w:r>
      <w:r w:rsidRPr="00380263">
        <w:rPr>
          <w:spacing w:val="-5"/>
        </w:rPr>
        <w:t xml:space="preserve"> </w:t>
      </w:r>
      <w:r w:rsidRPr="00380263">
        <w:t>Advisory</w:t>
      </w:r>
      <w:r w:rsidRPr="00380263">
        <w:rPr>
          <w:spacing w:val="-5"/>
        </w:rPr>
        <w:t xml:space="preserve"> </w:t>
      </w:r>
      <w:r w:rsidRPr="00380263">
        <w:t>Committee</w:t>
      </w:r>
      <w:r w:rsidRPr="00380263">
        <w:rPr>
          <w:spacing w:val="-5"/>
        </w:rPr>
        <w:t xml:space="preserve"> </w:t>
      </w:r>
      <w:r w:rsidRPr="00380263">
        <w:t>on</w:t>
      </w:r>
      <w:r w:rsidRPr="00380263">
        <w:rPr>
          <w:spacing w:val="-5"/>
        </w:rPr>
        <w:t xml:space="preserve"> </w:t>
      </w:r>
      <w:r w:rsidRPr="00380263">
        <w:t>Antibiotic</w:t>
      </w:r>
      <w:r w:rsidRPr="00380263">
        <w:rPr>
          <w:spacing w:val="-5"/>
        </w:rPr>
        <w:t xml:space="preserve"> </w:t>
      </w:r>
      <w:r w:rsidRPr="00380263">
        <w:t>Resistance (JETACAR).</w:t>
      </w:r>
      <w:r w:rsidRPr="00380263">
        <w:rPr>
          <w:spacing w:val="-10"/>
        </w:rPr>
        <w:t xml:space="preserve"> </w:t>
      </w:r>
      <w:r w:rsidRPr="00380263">
        <w:t>Commonwealth</w:t>
      </w:r>
      <w:r w:rsidRPr="00380263">
        <w:rPr>
          <w:spacing w:val="-10"/>
        </w:rPr>
        <w:t xml:space="preserve"> </w:t>
      </w:r>
      <w:r w:rsidRPr="00380263">
        <w:t>Government</w:t>
      </w:r>
      <w:r w:rsidRPr="00380263">
        <w:rPr>
          <w:spacing w:val="-10"/>
        </w:rPr>
        <w:t xml:space="preserve"> </w:t>
      </w:r>
      <w:r w:rsidRPr="00380263">
        <w:t>of</w:t>
      </w:r>
      <w:r w:rsidRPr="00380263">
        <w:rPr>
          <w:spacing w:val="-10"/>
        </w:rPr>
        <w:t xml:space="preserve"> </w:t>
      </w:r>
      <w:r w:rsidRPr="00380263">
        <w:t>Australia;</w:t>
      </w:r>
      <w:r w:rsidRPr="00380263">
        <w:rPr>
          <w:spacing w:val="-10"/>
        </w:rPr>
        <w:t xml:space="preserve"> </w:t>
      </w:r>
      <w:r w:rsidRPr="00380263">
        <w:t>1999.</w:t>
      </w:r>
    </w:p>
    <w:p w14:paraId="45FB0F7D" w14:textId="77777777" w:rsidR="00B105A9" w:rsidRPr="00380263" w:rsidRDefault="00000000" w:rsidP="006B2D65">
      <w:pPr>
        <w:pStyle w:val="ListParagraph"/>
        <w:numPr>
          <w:ilvl w:val="0"/>
          <w:numId w:val="1"/>
        </w:numPr>
        <w:tabs>
          <w:tab w:val="left" w:pos="471"/>
          <w:tab w:val="left" w:pos="473"/>
        </w:tabs>
        <w:spacing w:before="118" w:line="228" w:lineRule="auto"/>
        <w:ind w:right="554"/>
      </w:pPr>
      <w:r w:rsidRPr="00380263">
        <w:rPr>
          <w:spacing w:val="-2"/>
        </w:rPr>
        <w:t>Australian</w:t>
      </w:r>
      <w:r w:rsidRPr="00380263">
        <w:rPr>
          <w:spacing w:val="-6"/>
        </w:rPr>
        <w:t xml:space="preserve"> </w:t>
      </w:r>
      <w:r w:rsidRPr="00380263">
        <w:rPr>
          <w:spacing w:val="-2"/>
        </w:rPr>
        <w:t>Government</w:t>
      </w:r>
      <w:r w:rsidRPr="00380263">
        <w:rPr>
          <w:spacing w:val="-6"/>
        </w:rPr>
        <w:t xml:space="preserve"> </w:t>
      </w:r>
      <w:r w:rsidRPr="00380263">
        <w:rPr>
          <w:spacing w:val="-2"/>
        </w:rPr>
        <w:t>Department</w:t>
      </w:r>
      <w:r w:rsidRPr="00380263">
        <w:rPr>
          <w:spacing w:val="-6"/>
        </w:rPr>
        <w:t xml:space="preserve"> </w:t>
      </w:r>
      <w:r w:rsidRPr="00380263">
        <w:rPr>
          <w:spacing w:val="-2"/>
        </w:rPr>
        <w:t>of</w:t>
      </w:r>
      <w:r w:rsidRPr="00380263">
        <w:rPr>
          <w:spacing w:val="-6"/>
        </w:rPr>
        <w:t xml:space="preserve"> </w:t>
      </w:r>
      <w:r w:rsidRPr="00380263">
        <w:rPr>
          <w:spacing w:val="-2"/>
        </w:rPr>
        <w:t>Health,</w:t>
      </w:r>
      <w:r w:rsidRPr="00380263">
        <w:rPr>
          <w:spacing w:val="-6"/>
        </w:rPr>
        <w:t xml:space="preserve"> </w:t>
      </w:r>
      <w:r w:rsidRPr="00380263">
        <w:rPr>
          <w:spacing w:val="-2"/>
        </w:rPr>
        <w:t>Australian</w:t>
      </w:r>
      <w:r w:rsidRPr="00380263">
        <w:rPr>
          <w:spacing w:val="-6"/>
        </w:rPr>
        <w:t xml:space="preserve"> </w:t>
      </w:r>
      <w:r w:rsidRPr="00380263">
        <w:rPr>
          <w:spacing w:val="-2"/>
        </w:rPr>
        <w:t>Government</w:t>
      </w:r>
      <w:r w:rsidRPr="00380263">
        <w:rPr>
          <w:spacing w:val="-6"/>
        </w:rPr>
        <w:t xml:space="preserve"> </w:t>
      </w:r>
      <w:r w:rsidRPr="00380263">
        <w:rPr>
          <w:spacing w:val="-2"/>
        </w:rPr>
        <w:t>Department</w:t>
      </w:r>
      <w:r w:rsidRPr="00380263">
        <w:rPr>
          <w:spacing w:val="-6"/>
        </w:rPr>
        <w:t xml:space="preserve"> </w:t>
      </w:r>
      <w:r w:rsidRPr="00380263">
        <w:rPr>
          <w:spacing w:val="-2"/>
        </w:rPr>
        <w:t>of</w:t>
      </w:r>
      <w:r w:rsidRPr="00380263">
        <w:rPr>
          <w:spacing w:val="-6"/>
        </w:rPr>
        <w:t xml:space="preserve"> </w:t>
      </w:r>
      <w:r w:rsidRPr="00380263">
        <w:rPr>
          <w:spacing w:val="-2"/>
        </w:rPr>
        <w:t xml:space="preserve">Agriculture </w:t>
      </w:r>
      <w:r w:rsidRPr="00380263">
        <w:t>Water</w:t>
      </w:r>
      <w:r w:rsidRPr="00380263">
        <w:rPr>
          <w:spacing w:val="-14"/>
        </w:rPr>
        <w:t xml:space="preserve"> </w:t>
      </w:r>
      <w:r w:rsidRPr="00380263">
        <w:t>and</w:t>
      </w:r>
      <w:r w:rsidRPr="00380263">
        <w:rPr>
          <w:spacing w:val="-14"/>
        </w:rPr>
        <w:t xml:space="preserve"> </w:t>
      </w:r>
      <w:r w:rsidRPr="00380263">
        <w:t>the</w:t>
      </w:r>
      <w:r w:rsidRPr="00380263">
        <w:rPr>
          <w:spacing w:val="-14"/>
        </w:rPr>
        <w:t xml:space="preserve"> </w:t>
      </w:r>
      <w:r w:rsidRPr="00380263">
        <w:t>Environment.</w:t>
      </w:r>
      <w:r w:rsidRPr="00380263">
        <w:rPr>
          <w:spacing w:val="-14"/>
        </w:rPr>
        <w:t xml:space="preserve"> </w:t>
      </w:r>
      <w:r w:rsidRPr="00380263">
        <w:t>Australia’s</w:t>
      </w:r>
      <w:r w:rsidRPr="00380263">
        <w:rPr>
          <w:spacing w:val="-14"/>
        </w:rPr>
        <w:t xml:space="preserve"> </w:t>
      </w:r>
      <w:r w:rsidRPr="00380263">
        <w:t>National</w:t>
      </w:r>
      <w:r w:rsidRPr="00380263">
        <w:rPr>
          <w:spacing w:val="-14"/>
        </w:rPr>
        <w:t xml:space="preserve"> </w:t>
      </w:r>
      <w:r w:rsidRPr="00380263">
        <w:t>Antimicrobial</w:t>
      </w:r>
      <w:r w:rsidRPr="00380263">
        <w:rPr>
          <w:spacing w:val="-14"/>
        </w:rPr>
        <w:t xml:space="preserve"> </w:t>
      </w:r>
      <w:r w:rsidRPr="00380263">
        <w:t>Resistance</w:t>
      </w:r>
      <w:r w:rsidRPr="00380263">
        <w:rPr>
          <w:spacing w:val="-14"/>
        </w:rPr>
        <w:t xml:space="preserve"> </w:t>
      </w:r>
      <w:r w:rsidRPr="00380263">
        <w:t>Strategy,</w:t>
      </w:r>
      <w:r w:rsidRPr="00380263">
        <w:rPr>
          <w:spacing w:val="-14"/>
        </w:rPr>
        <w:t xml:space="preserve"> </w:t>
      </w:r>
      <w:r w:rsidRPr="00380263">
        <w:t>2020</w:t>
      </w:r>
      <w:r w:rsidRPr="00380263">
        <w:rPr>
          <w:spacing w:val="-14"/>
        </w:rPr>
        <w:t xml:space="preserve"> </w:t>
      </w:r>
      <w:r w:rsidRPr="00380263">
        <w:t xml:space="preserve">and </w:t>
      </w:r>
      <w:r w:rsidRPr="00380263">
        <w:rPr>
          <w:spacing w:val="-2"/>
        </w:rPr>
        <w:t>beyond.</w:t>
      </w:r>
      <w:r w:rsidRPr="00380263">
        <w:rPr>
          <w:spacing w:val="-14"/>
        </w:rPr>
        <w:t xml:space="preserve"> </w:t>
      </w:r>
      <w:hyperlink r:id="rId78">
        <w:r w:rsidR="00B105A9" w:rsidRPr="00380263">
          <w:rPr>
            <w:spacing w:val="-2"/>
            <w:u w:val="single"/>
          </w:rPr>
          <w:t>https://www.amr.gov.au/australias-response/national-amr-strategy</w:t>
        </w:r>
      </w:hyperlink>
      <w:r w:rsidRPr="00380263">
        <w:rPr>
          <w:spacing w:val="-2"/>
        </w:rPr>
        <w:t>.</w:t>
      </w:r>
      <w:r w:rsidRPr="00380263">
        <w:rPr>
          <w:spacing w:val="-13"/>
        </w:rPr>
        <w:t xml:space="preserve"> </w:t>
      </w:r>
      <w:r w:rsidRPr="00380263">
        <w:rPr>
          <w:spacing w:val="-2"/>
        </w:rPr>
        <w:t>Canberra</w:t>
      </w:r>
      <w:r w:rsidRPr="00380263">
        <w:rPr>
          <w:spacing w:val="-13"/>
        </w:rPr>
        <w:t xml:space="preserve"> </w:t>
      </w:r>
      <w:r w:rsidRPr="00380263">
        <w:rPr>
          <w:spacing w:val="-2"/>
        </w:rPr>
        <w:t>2020.</w:t>
      </w:r>
    </w:p>
    <w:p w14:paraId="4B8E0F71" w14:textId="77777777" w:rsidR="00B105A9" w:rsidRPr="00380263" w:rsidRDefault="00000000" w:rsidP="006B2D65">
      <w:pPr>
        <w:pStyle w:val="ListParagraph"/>
        <w:numPr>
          <w:ilvl w:val="0"/>
          <w:numId w:val="1"/>
        </w:numPr>
        <w:tabs>
          <w:tab w:val="left" w:pos="471"/>
          <w:tab w:val="left" w:pos="473"/>
        </w:tabs>
        <w:spacing w:before="117" w:line="228" w:lineRule="auto"/>
        <w:ind w:right="718"/>
      </w:pPr>
      <w:r w:rsidRPr="00380263">
        <w:rPr>
          <w:spacing w:val="-2"/>
        </w:rPr>
        <w:t>Australian</w:t>
      </w:r>
      <w:r w:rsidRPr="00380263">
        <w:rPr>
          <w:spacing w:val="-7"/>
        </w:rPr>
        <w:t xml:space="preserve"> </w:t>
      </w:r>
      <w:r w:rsidRPr="00380263">
        <w:rPr>
          <w:spacing w:val="-2"/>
        </w:rPr>
        <w:t>Institute</w:t>
      </w:r>
      <w:r w:rsidRPr="00380263">
        <w:rPr>
          <w:spacing w:val="-7"/>
        </w:rPr>
        <w:t xml:space="preserve"> </w:t>
      </w:r>
      <w:r w:rsidRPr="00380263">
        <w:rPr>
          <w:spacing w:val="-2"/>
        </w:rPr>
        <w:t>of</w:t>
      </w:r>
      <w:r w:rsidRPr="00380263">
        <w:rPr>
          <w:spacing w:val="-7"/>
        </w:rPr>
        <w:t xml:space="preserve"> </w:t>
      </w:r>
      <w:r w:rsidRPr="00380263">
        <w:rPr>
          <w:spacing w:val="-2"/>
        </w:rPr>
        <w:t>Health</w:t>
      </w:r>
      <w:r w:rsidRPr="00380263">
        <w:rPr>
          <w:spacing w:val="-7"/>
        </w:rPr>
        <w:t xml:space="preserve"> </w:t>
      </w:r>
      <w:r w:rsidRPr="00380263">
        <w:rPr>
          <w:spacing w:val="-2"/>
        </w:rPr>
        <w:t>and</w:t>
      </w:r>
      <w:r w:rsidRPr="00380263">
        <w:rPr>
          <w:spacing w:val="-7"/>
        </w:rPr>
        <w:t xml:space="preserve"> </w:t>
      </w:r>
      <w:r w:rsidRPr="00380263">
        <w:rPr>
          <w:spacing w:val="-2"/>
        </w:rPr>
        <w:t>Welfare.</w:t>
      </w:r>
      <w:r w:rsidRPr="00380263">
        <w:rPr>
          <w:spacing w:val="-7"/>
        </w:rPr>
        <w:t xml:space="preserve"> </w:t>
      </w:r>
      <w:r w:rsidRPr="00380263">
        <w:rPr>
          <w:spacing w:val="-2"/>
        </w:rPr>
        <w:t>Australian</w:t>
      </w:r>
      <w:r w:rsidRPr="00380263">
        <w:rPr>
          <w:spacing w:val="-7"/>
        </w:rPr>
        <w:t xml:space="preserve"> </w:t>
      </w:r>
      <w:r w:rsidRPr="00380263">
        <w:rPr>
          <w:spacing w:val="-2"/>
        </w:rPr>
        <w:t>hospital</w:t>
      </w:r>
      <w:r w:rsidRPr="00380263">
        <w:rPr>
          <w:spacing w:val="-7"/>
        </w:rPr>
        <w:t xml:space="preserve"> </w:t>
      </w:r>
      <w:r w:rsidRPr="00380263">
        <w:rPr>
          <w:spacing w:val="-2"/>
        </w:rPr>
        <w:t>peer</w:t>
      </w:r>
      <w:r w:rsidRPr="00380263">
        <w:rPr>
          <w:spacing w:val="-7"/>
        </w:rPr>
        <w:t xml:space="preserve"> </w:t>
      </w:r>
      <w:r w:rsidRPr="00380263">
        <w:rPr>
          <w:spacing w:val="-2"/>
        </w:rPr>
        <w:t>groups:</w:t>
      </w:r>
      <w:r w:rsidRPr="00380263">
        <w:rPr>
          <w:spacing w:val="-7"/>
        </w:rPr>
        <w:t xml:space="preserve"> </w:t>
      </w:r>
      <w:r w:rsidRPr="00380263">
        <w:rPr>
          <w:spacing w:val="-2"/>
        </w:rPr>
        <w:t>Listing</w:t>
      </w:r>
      <w:r w:rsidRPr="00380263">
        <w:rPr>
          <w:spacing w:val="-7"/>
        </w:rPr>
        <w:t xml:space="preserve"> </w:t>
      </w:r>
      <w:r w:rsidRPr="00380263">
        <w:rPr>
          <w:spacing w:val="-2"/>
        </w:rPr>
        <w:t>of</w:t>
      </w:r>
      <w:r w:rsidRPr="00380263">
        <w:rPr>
          <w:spacing w:val="-7"/>
        </w:rPr>
        <w:t xml:space="preserve"> </w:t>
      </w:r>
      <w:r w:rsidRPr="00380263">
        <w:rPr>
          <w:spacing w:val="-2"/>
        </w:rPr>
        <w:t>public</w:t>
      </w:r>
      <w:r w:rsidRPr="00380263">
        <w:rPr>
          <w:spacing w:val="-7"/>
        </w:rPr>
        <w:t xml:space="preserve"> </w:t>
      </w:r>
      <w:r w:rsidRPr="00380263">
        <w:rPr>
          <w:spacing w:val="-2"/>
        </w:rPr>
        <w:t xml:space="preserve">and </w:t>
      </w:r>
      <w:r w:rsidRPr="00380263">
        <w:t xml:space="preserve">private hospitals by peer group (online data table) </w:t>
      </w:r>
      <w:hyperlink r:id="rId79">
        <w:r w:rsidR="00B105A9" w:rsidRPr="00380263">
          <w:rPr>
            <w:spacing w:val="-2"/>
            <w:u w:val="single"/>
          </w:rPr>
          <w:t>https://www.aihw.gov.au/reports/hospitals/australian-hospital-peer-groups/data</w:t>
        </w:r>
      </w:hyperlink>
    </w:p>
    <w:p w14:paraId="23F34482" w14:textId="77777777" w:rsidR="00B105A9" w:rsidRPr="00380263" w:rsidRDefault="00000000" w:rsidP="006B2D65">
      <w:pPr>
        <w:pStyle w:val="BodyText"/>
        <w:spacing w:line="258" w:lineRule="exact"/>
        <w:ind w:left="473"/>
      </w:pPr>
      <w:r w:rsidRPr="00380263">
        <w:rPr>
          <w:spacing w:val="-4"/>
        </w:rPr>
        <w:t>[Accessed</w:t>
      </w:r>
      <w:r w:rsidRPr="00380263">
        <w:rPr>
          <w:spacing w:val="-5"/>
        </w:rPr>
        <w:t xml:space="preserve"> </w:t>
      </w:r>
      <w:r w:rsidRPr="00380263">
        <w:rPr>
          <w:spacing w:val="-4"/>
        </w:rPr>
        <w:t>17</w:t>
      </w:r>
      <w:r w:rsidRPr="00380263">
        <w:rPr>
          <w:spacing w:val="-5"/>
        </w:rPr>
        <w:t xml:space="preserve"> </w:t>
      </w:r>
      <w:r w:rsidRPr="00380263">
        <w:rPr>
          <w:spacing w:val="-4"/>
        </w:rPr>
        <w:t>Feb</w:t>
      </w:r>
      <w:r w:rsidRPr="00380263">
        <w:rPr>
          <w:spacing w:val="-5"/>
        </w:rPr>
        <w:t xml:space="preserve"> </w:t>
      </w:r>
      <w:r w:rsidRPr="00380263">
        <w:rPr>
          <w:spacing w:val="-4"/>
        </w:rPr>
        <w:t>2023].</w:t>
      </w:r>
      <w:r w:rsidRPr="00380263">
        <w:rPr>
          <w:spacing w:val="-5"/>
        </w:rPr>
        <w:t xml:space="preserve"> </w:t>
      </w:r>
      <w:r w:rsidRPr="00380263">
        <w:rPr>
          <w:spacing w:val="-4"/>
        </w:rPr>
        <w:t>Canberra.</w:t>
      </w:r>
    </w:p>
    <w:p w14:paraId="4697FCA1" w14:textId="77777777" w:rsidR="00B105A9" w:rsidRPr="00380263" w:rsidRDefault="00000000" w:rsidP="006B2D65">
      <w:pPr>
        <w:pStyle w:val="ListParagraph"/>
        <w:numPr>
          <w:ilvl w:val="0"/>
          <w:numId w:val="1"/>
        </w:numPr>
        <w:tabs>
          <w:tab w:val="left" w:pos="471"/>
        </w:tabs>
        <w:spacing w:before="102"/>
        <w:ind w:left="471" w:hanging="358"/>
      </w:pPr>
      <w:r w:rsidRPr="00380263">
        <w:rPr>
          <w:spacing w:val="-2"/>
        </w:rPr>
        <w:t>Antibiotic</w:t>
      </w:r>
      <w:r w:rsidRPr="00380263">
        <w:rPr>
          <w:spacing w:val="-11"/>
        </w:rPr>
        <w:t xml:space="preserve"> </w:t>
      </w:r>
      <w:r w:rsidRPr="00380263">
        <w:rPr>
          <w:spacing w:val="-2"/>
        </w:rPr>
        <w:t>Expert</w:t>
      </w:r>
      <w:r w:rsidRPr="00380263">
        <w:rPr>
          <w:spacing w:val="-9"/>
        </w:rPr>
        <w:t xml:space="preserve"> </w:t>
      </w:r>
      <w:r w:rsidRPr="00380263">
        <w:rPr>
          <w:spacing w:val="-2"/>
        </w:rPr>
        <w:t>Groups.</w:t>
      </w:r>
      <w:r w:rsidRPr="00380263">
        <w:rPr>
          <w:spacing w:val="-9"/>
        </w:rPr>
        <w:t xml:space="preserve"> </w:t>
      </w:r>
      <w:r w:rsidRPr="00380263">
        <w:rPr>
          <w:spacing w:val="-2"/>
        </w:rPr>
        <w:t>Therapeutic</w:t>
      </w:r>
      <w:r w:rsidRPr="00380263">
        <w:rPr>
          <w:spacing w:val="-9"/>
        </w:rPr>
        <w:t xml:space="preserve"> </w:t>
      </w:r>
      <w:r w:rsidRPr="00380263">
        <w:rPr>
          <w:spacing w:val="-2"/>
        </w:rPr>
        <w:t>Guidelines:</w:t>
      </w:r>
      <w:r w:rsidRPr="00380263">
        <w:rPr>
          <w:spacing w:val="47"/>
        </w:rPr>
        <w:t xml:space="preserve"> </w:t>
      </w:r>
      <w:r w:rsidRPr="00380263">
        <w:rPr>
          <w:spacing w:val="-2"/>
        </w:rPr>
        <w:t>Antibiotic</w:t>
      </w:r>
      <w:r w:rsidRPr="00380263">
        <w:rPr>
          <w:spacing w:val="-9"/>
        </w:rPr>
        <w:t xml:space="preserve"> </w:t>
      </w:r>
      <w:r w:rsidRPr="00380263">
        <w:rPr>
          <w:spacing w:val="-2"/>
        </w:rPr>
        <w:t>(online).</w:t>
      </w:r>
      <w:r w:rsidRPr="00380263">
        <w:rPr>
          <w:spacing w:val="-9"/>
        </w:rPr>
        <w:t xml:space="preserve"> </w:t>
      </w:r>
      <w:r w:rsidRPr="00380263">
        <w:rPr>
          <w:spacing w:val="-2"/>
        </w:rPr>
        <w:t>Melbourne;</w:t>
      </w:r>
      <w:r w:rsidRPr="00380263">
        <w:rPr>
          <w:spacing w:val="-8"/>
        </w:rPr>
        <w:t xml:space="preserve"> </w:t>
      </w:r>
      <w:r w:rsidRPr="00380263">
        <w:rPr>
          <w:spacing w:val="-4"/>
        </w:rPr>
        <w:t>2022.</w:t>
      </w:r>
    </w:p>
    <w:p w14:paraId="4FC37851" w14:textId="77777777" w:rsidR="00B105A9" w:rsidRPr="00380263" w:rsidRDefault="00000000" w:rsidP="006B2D65">
      <w:pPr>
        <w:pStyle w:val="ListParagraph"/>
        <w:numPr>
          <w:ilvl w:val="0"/>
          <w:numId w:val="1"/>
        </w:numPr>
        <w:tabs>
          <w:tab w:val="left" w:pos="473"/>
        </w:tabs>
        <w:spacing w:before="111" w:line="228" w:lineRule="auto"/>
        <w:ind w:right="1229"/>
      </w:pPr>
      <w:r w:rsidRPr="00380263">
        <w:t>Australian</w:t>
      </w:r>
      <w:r w:rsidRPr="00380263">
        <w:rPr>
          <w:spacing w:val="-16"/>
        </w:rPr>
        <w:t xml:space="preserve"> </w:t>
      </w:r>
      <w:r w:rsidRPr="00380263">
        <w:t>Commission</w:t>
      </w:r>
      <w:r w:rsidRPr="00380263">
        <w:rPr>
          <w:spacing w:val="-15"/>
        </w:rPr>
        <w:t xml:space="preserve"> </w:t>
      </w:r>
      <w:r w:rsidRPr="00380263">
        <w:t>on</w:t>
      </w:r>
      <w:r w:rsidRPr="00380263">
        <w:rPr>
          <w:spacing w:val="-15"/>
        </w:rPr>
        <w:t xml:space="preserve"> </w:t>
      </w:r>
      <w:r w:rsidRPr="00380263">
        <w:t>Safety</w:t>
      </w:r>
      <w:r w:rsidRPr="00380263">
        <w:rPr>
          <w:spacing w:val="-16"/>
        </w:rPr>
        <w:t xml:space="preserve"> </w:t>
      </w:r>
      <w:r w:rsidRPr="00380263">
        <w:t>and</w:t>
      </w:r>
      <w:r w:rsidRPr="00380263">
        <w:rPr>
          <w:spacing w:val="-15"/>
        </w:rPr>
        <w:t xml:space="preserve"> </w:t>
      </w:r>
      <w:r w:rsidRPr="00380263">
        <w:t>Quality</w:t>
      </w:r>
      <w:r w:rsidRPr="00380263">
        <w:rPr>
          <w:spacing w:val="-15"/>
        </w:rPr>
        <w:t xml:space="preserve"> </w:t>
      </w:r>
      <w:r w:rsidRPr="00380263">
        <w:t>in</w:t>
      </w:r>
      <w:r w:rsidRPr="00380263">
        <w:rPr>
          <w:spacing w:val="-16"/>
        </w:rPr>
        <w:t xml:space="preserve"> </w:t>
      </w:r>
      <w:r w:rsidRPr="00380263">
        <w:t>Health</w:t>
      </w:r>
      <w:r w:rsidRPr="00380263">
        <w:rPr>
          <w:spacing w:val="-15"/>
        </w:rPr>
        <w:t xml:space="preserve"> </w:t>
      </w:r>
      <w:r w:rsidRPr="00380263">
        <w:t>Care.</w:t>
      </w:r>
      <w:r w:rsidRPr="00380263">
        <w:rPr>
          <w:spacing w:val="-15"/>
        </w:rPr>
        <w:t xml:space="preserve"> </w:t>
      </w:r>
      <w:r w:rsidRPr="00380263">
        <w:t>Priority</w:t>
      </w:r>
      <w:r w:rsidRPr="00380263">
        <w:rPr>
          <w:spacing w:val="-15"/>
        </w:rPr>
        <w:t xml:space="preserve"> </w:t>
      </w:r>
      <w:r w:rsidRPr="00380263">
        <w:t>Antibacterial</w:t>
      </w:r>
      <w:r w:rsidRPr="00380263">
        <w:rPr>
          <w:spacing w:val="-16"/>
        </w:rPr>
        <w:t xml:space="preserve"> </w:t>
      </w:r>
      <w:r w:rsidRPr="00380263">
        <w:t>List</w:t>
      </w:r>
      <w:r w:rsidRPr="00380263">
        <w:rPr>
          <w:spacing w:val="-15"/>
        </w:rPr>
        <w:t xml:space="preserve"> </w:t>
      </w:r>
      <w:r w:rsidRPr="00380263">
        <w:t xml:space="preserve">for </w:t>
      </w:r>
      <w:r w:rsidRPr="00380263">
        <w:rPr>
          <w:spacing w:val="-2"/>
        </w:rPr>
        <w:t>antimicrobial</w:t>
      </w:r>
      <w:r w:rsidRPr="00380263">
        <w:rPr>
          <w:spacing w:val="-8"/>
        </w:rPr>
        <w:t xml:space="preserve"> </w:t>
      </w:r>
      <w:r w:rsidRPr="00380263">
        <w:rPr>
          <w:spacing w:val="-2"/>
        </w:rPr>
        <w:t>resistance</w:t>
      </w:r>
      <w:r w:rsidRPr="00380263">
        <w:rPr>
          <w:spacing w:val="-8"/>
        </w:rPr>
        <w:t xml:space="preserve"> </w:t>
      </w:r>
      <w:r w:rsidRPr="00380263">
        <w:rPr>
          <w:spacing w:val="-2"/>
        </w:rPr>
        <w:t>containment:</w:t>
      </w:r>
      <w:r w:rsidRPr="00380263">
        <w:rPr>
          <w:spacing w:val="-8"/>
        </w:rPr>
        <w:t xml:space="preserve"> </w:t>
      </w:r>
      <w:r w:rsidRPr="00380263">
        <w:rPr>
          <w:spacing w:val="-2"/>
        </w:rPr>
        <w:t>A</w:t>
      </w:r>
      <w:r w:rsidRPr="00380263">
        <w:rPr>
          <w:spacing w:val="-8"/>
        </w:rPr>
        <w:t xml:space="preserve"> </w:t>
      </w:r>
      <w:r w:rsidRPr="00380263">
        <w:rPr>
          <w:spacing w:val="-2"/>
        </w:rPr>
        <w:t>stewardship</w:t>
      </w:r>
      <w:r w:rsidRPr="00380263">
        <w:rPr>
          <w:spacing w:val="-8"/>
        </w:rPr>
        <w:t xml:space="preserve"> </w:t>
      </w:r>
      <w:r w:rsidRPr="00380263">
        <w:rPr>
          <w:spacing w:val="-2"/>
        </w:rPr>
        <w:t>resource</w:t>
      </w:r>
      <w:r w:rsidRPr="00380263">
        <w:rPr>
          <w:spacing w:val="-8"/>
        </w:rPr>
        <w:t xml:space="preserve"> </w:t>
      </w:r>
      <w:r w:rsidRPr="00380263">
        <w:rPr>
          <w:spacing w:val="-2"/>
        </w:rPr>
        <w:t>for</w:t>
      </w:r>
      <w:r w:rsidRPr="00380263">
        <w:rPr>
          <w:spacing w:val="-8"/>
        </w:rPr>
        <w:t xml:space="preserve"> </w:t>
      </w:r>
      <w:r w:rsidRPr="00380263">
        <w:rPr>
          <w:spacing w:val="-2"/>
        </w:rPr>
        <w:t>human</w:t>
      </w:r>
      <w:r w:rsidRPr="00380263">
        <w:rPr>
          <w:spacing w:val="-8"/>
        </w:rPr>
        <w:t xml:space="preserve"> </w:t>
      </w:r>
      <w:r w:rsidRPr="00380263">
        <w:rPr>
          <w:spacing w:val="-2"/>
        </w:rPr>
        <w:t>health.</w:t>
      </w:r>
      <w:r w:rsidRPr="00380263">
        <w:rPr>
          <w:spacing w:val="-8"/>
        </w:rPr>
        <w:t xml:space="preserve"> </w:t>
      </w:r>
      <w:r w:rsidRPr="00380263">
        <w:rPr>
          <w:spacing w:val="-2"/>
        </w:rPr>
        <w:t xml:space="preserve">Sydney; </w:t>
      </w:r>
      <w:r w:rsidRPr="00380263">
        <w:t>ACSQHC; 2020.</w:t>
      </w:r>
    </w:p>
    <w:p w14:paraId="18EB8E60" w14:textId="77777777" w:rsidR="00B105A9" w:rsidRPr="00380263" w:rsidRDefault="00000000" w:rsidP="006B2D65">
      <w:pPr>
        <w:pStyle w:val="ListParagraph"/>
        <w:numPr>
          <w:ilvl w:val="0"/>
          <w:numId w:val="1"/>
        </w:numPr>
        <w:tabs>
          <w:tab w:val="left" w:pos="471"/>
          <w:tab w:val="left" w:pos="473"/>
        </w:tabs>
        <w:spacing w:before="117" w:line="228" w:lineRule="auto"/>
        <w:ind w:right="531"/>
      </w:pPr>
      <w:r w:rsidRPr="00380263">
        <w:t>Coombs</w:t>
      </w:r>
      <w:r w:rsidRPr="00380263">
        <w:rPr>
          <w:spacing w:val="-9"/>
        </w:rPr>
        <w:t xml:space="preserve"> </w:t>
      </w:r>
      <w:r w:rsidRPr="00380263">
        <w:t>G,</w:t>
      </w:r>
      <w:r w:rsidRPr="00380263">
        <w:rPr>
          <w:spacing w:val="-9"/>
        </w:rPr>
        <w:t xml:space="preserve"> </w:t>
      </w:r>
      <w:r w:rsidRPr="00380263">
        <w:t>Daley</w:t>
      </w:r>
      <w:r w:rsidRPr="00380263">
        <w:rPr>
          <w:spacing w:val="-9"/>
        </w:rPr>
        <w:t xml:space="preserve"> </w:t>
      </w:r>
      <w:r w:rsidRPr="00380263">
        <w:t>D,</w:t>
      </w:r>
      <w:r w:rsidRPr="00380263">
        <w:rPr>
          <w:spacing w:val="-9"/>
        </w:rPr>
        <w:t xml:space="preserve"> </w:t>
      </w:r>
      <w:proofErr w:type="spellStart"/>
      <w:r w:rsidRPr="00380263">
        <w:t>Shoby</w:t>
      </w:r>
      <w:proofErr w:type="spellEnd"/>
      <w:r w:rsidRPr="00380263">
        <w:rPr>
          <w:spacing w:val="-9"/>
        </w:rPr>
        <w:t xml:space="preserve"> </w:t>
      </w:r>
      <w:r w:rsidRPr="00380263">
        <w:t>P,</w:t>
      </w:r>
      <w:r w:rsidRPr="00380263">
        <w:rPr>
          <w:spacing w:val="-9"/>
        </w:rPr>
        <w:t xml:space="preserve"> </w:t>
      </w:r>
      <w:proofErr w:type="spellStart"/>
      <w:r w:rsidRPr="00380263">
        <w:t>Mowlaboccus</w:t>
      </w:r>
      <w:proofErr w:type="spellEnd"/>
      <w:r w:rsidRPr="00380263">
        <w:rPr>
          <w:spacing w:val="-9"/>
        </w:rPr>
        <w:t xml:space="preserve"> </w:t>
      </w:r>
      <w:r w:rsidRPr="00380263">
        <w:t>S,</w:t>
      </w:r>
      <w:r w:rsidRPr="00380263">
        <w:rPr>
          <w:spacing w:val="-9"/>
        </w:rPr>
        <w:t xml:space="preserve"> </w:t>
      </w:r>
      <w:r w:rsidRPr="00380263">
        <w:t>Australian</w:t>
      </w:r>
      <w:r w:rsidRPr="00380263">
        <w:rPr>
          <w:spacing w:val="-9"/>
        </w:rPr>
        <w:t xml:space="preserve"> </w:t>
      </w:r>
      <w:r w:rsidRPr="00380263">
        <w:t>Group</w:t>
      </w:r>
      <w:r w:rsidRPr="00380263">
        <w:rPr>
          <w:spacing w:val="-9"/>
        </w:rPr>
        <w:t xml:space="preserve"> </w:t>
      </w:r>
      <w:r w:rsidRPr="00380263">
        <w:t>on</w:t>
      </w:r>
      <w:r w:rsidRPr="00380263">
        <w:rPr>
          <w:spacing w:val="-9"/>
        </w:rPr>
        <w:t xml:space="preserve"> </w:t>
      </w:r>
      <w:r w:rsidRPr="00380263">
        <w:t>Antimicrobial</w:t>
      </w:r>
      <w:r w:rsidRPr="00380263">
        <w:rPr>
          <w:spacing w:val="-9"/>
        </w:rPr>
        <w:t xml:space="preserve"> </w:t>
      </w:r>
      <w:r w:rsidRPr="00380263">
        <w:t xml:space="preserve">Resistance </w:t>
      </w:r>
      <w:r w:rsidRPr="00380263">
        <w:rPr>
          <w:spacing w:val="-2"/>
        </w:rPr>
        <w:t>(AGAR).</w:t>
      </w:r>
      <w:r w:rsidRPr="00380263">
        <w:rPr>
          <w:spacing w:val="-9"/>
        </w:rPr>
        <w:t xml:space="preserve"> </w:t>
      </w:r>
      <w:r w:rsidRPr="00380263">
        <w:rPr>
          <w:spacing w:val="-2"/>
        </w:rPr>
        <w:t>Australian</w:t>
      </w:r>
      <w:r w:rsidRPr="00380263">
        <w:rPr>
          <w:spacing w:val="-9"/>
        </w:rPr>
        <w:t xml:space="preserve"> </w:t>
      </w:r>
      <w:r w:rsidRPr="00380263">
        <w:rPr>
          <w:spacing w:val="-2"/>
        </w:rPr>
        <w:t>Staphylococcus</w:t>
      </w:r>
      <w:r w:rsidRPr="00380263">
        <w:rPr>
          <w:spacing w:val="-9"/>
        </w:rPr>
        <w:t xml:space="preserve"> </w:t>
      </w:r>
      <w:r w:rsidRPr="00380263">
        <w:rPr>
          <w:spacing w:val="-2"/>
        </w:rPr>
        <w:t>Aureus</w:t>
      </w:r>
      <w:r w:rsidRPr="00380263">
        <w:rPr>
          <w:spacing w:val="-9"/>
        </w:rPr>
        <w:t xml:space="preserve"> </w:t>
      </w:r>
      <w:r w:rsidRPr="00380263">
        <w:rPr>
          <w:spacing w:val="-2"/>
        </w:rPr>
        <w:t>Surveillance</w:t>
      </w:r>
      <w:r w:rsidRPr="00380263">
        <w:rPr>
          <w:spacing w:val="-9"/>
        </w:rPr>
        <w:t xml:space="preserve"> </w:t>
      </w:r>
      <w:r w:rsidRPr="00380263">
        <w:rPr>
          <w:spacing w:val="-2"/>
        </w:rPr>
        <w:t>Outcome</w:t>
      </w:r>
      <w:r w:rsidRPr="00380263">
        <w:rPr>
          <w:spacing w:val="-9"/>
        </w:rPr>
        <w:t xml:space="preserve"> </w:t>
      </w:r>
      <w:r w:rsidRPr="00380263">
        <w:rPr>
          <w:spacing w:val="-2"/>
        </w:rPr>
        <w:t>Program</w:t>
      </w:r>
      <w:r w:rsidRPr="00380263">
        <w:rPr>
          <w:spacing w:val="-9"/>
        </w:rPr>
        <w:t xml:space="preserve"> </w:t>
      </w:r>
      <w:r w:rsidRPr="00380263">
        <w:rPr>
          <w:spacing w:val="-2"/>
        </w:rPr>
        <w:t>(ASSOP).</w:t>
      </w:r>
      <w:r w:rsidRPr="00380263">
        <w:rPr>
          <w:spacing w:val="-9"/>
        </w:rPr>
        <w:t xml:space="preserve"> </w:t>
      </w:r>
      <w:r w:rsidRPr="00380263">
        <w:rPr>
          <w:spacing w:val="-2"/>
        </w:rPr>
        <w:t>Comm</w:t>
      </w:r>
      <w:r w:rsidRPr="00380263">
        <w:rPr>
          <w:spacing w:val="-9"/>
        </w:rPr>
        <w:t xml:space="preserve"> </w:t>
      </w:r>
      <w:r w:rsidRPr="00380263">
        <w:rPr>
          <w:spacing w:val="-2"/>
        </w:rPr>
        <w:t xml:space="preserve">Dis </w:t>
      </w:r>
      <w:proofErr w:type="spellStart"/>
      <w:r w:rsidRPr="00380263">
        <w:rPr>
          <w:spacing w:val="-4"/>
        </w:rPr>
        <w:t>Intell</w:t>
      </w:r>
      <w:proofErr w:type="spellEnd"/>
      <w:r w:rsidRPr="00380263">
        <w:rPr>
          <w:spacing w:val="-4"/>
        </w:rPr>
        <w:t>. 2022;</w:t>
      </w:r>
      <w:proofErr w:type="gramStart"/>
      <w:r w:rsidRPr="00380263">
        <w:rPr>
          <w:spacing w:val="-4"/>
        </w:rPr>
        <w:t>46:doi</w:t>
      </w:r>
      <w:proofErr w:type="gramEnd"/>
      <w:r w:rsidRPr="00380263">
        <w:rPr>
          <w:spacing w:val="-4"/>
        </w:rPr>
        <w:t>:10.33321/cdi.2022.46.76. PMID:36529133.</w:t>
      </w:r>
    </w:p>
    <w:p w14:paraId="1FC1AF46" w14:textId="77777777" w:rsidR="00B105A9" w:rsidRPr="00380263" w:rsidRDefault="00000000" w:rsidP="006B2D65">
      <w:pPr>
        <w:pStyle w:val="ListParagraph"/>
        <w:numPr>
          <w:ilvl w:val="0"/>
          <w:numId w:val="1"/>
        </w:numPr>
        <w:tabs>
          <w:tab w:val="left" w:pos="471"/>
          <w:tab w:val="left" w:pos="473"/>
        </w:tabs>
        <w:spacing w:before="117" w:line="228" w:lineRule="auto"/>
        <w:ind w:right="458"/>
      </w:pPr>
      <w:r w:rsidRPr="00380263">
        <w:rPr>
          <w:spacing w:val="-2"/>
        </w:rPr>
        <w:t>Therapeutic</w:t>
      </w:r>
      <w:r w:rsidRPr="00380263">
        <w:rPr>
          <w:spacing w:val="-5"/>
        </w:rPr>
        <w:t xml:space="preserve"> </w:t>
      </w:r>
      <w:r w:rsidRPr="00380263">
        <w:rPr>
          <w:spacing w:val="-2"/>
        </w:rPr>
        <w:t>Goods</w:t>
      </w:r>
      <w:r w:rsidRPr="00380263">
        <w:rPr>
          <w:spacing w:val="-5"/>
        </w:rPr>
        <w:t xml:space="preserve"> </w:t>
      </w:r>
      <w:r w:rsidRPr="00380263">
        <w:rPr>
          <w:spacing w:val="-2"/>
        </w:rPr>
        <w:t>Administration</w:t>
      </w:r>
      <w:r w:rsidRPr="00380263">
        <w:rPr>
          <w:spacing w:val="-5"/>
        </w:rPr>
        <w:t xml:space="preserve"> </w:t>
      </w:r>
      <w:r w:rsidRPr="00380263">
        <w:rPr>
          <w:spacing w:val="-2"/>
        </w:rPr>
        <w:t>(TGA).</w:t>
      </w:r>
      <w:r w:rsidRPr="00380263">
        <w:rPr>
          <w:spacing w:val="-5"/>
        </w:rPr>
        <w:t xml:space="preserve"> </w:t>
      </w:r>
      <w:proofErr w:type="spellStart"/>
      <w:r w:rsidRPr="00380263">
        <w:rPr>
          <w:spacing w:val="-2"/>
        </w:rPr>
        <w:t>Ceftolozone</w:t>
      </w:r>
      <w:proofErr w:type="spellEnd"/>
      <w:r w:rsidRPr="00380263">
        <w:rPr>
          <w:spacing w:val="-2"/>
        </w:rPr>
        <w:t>-sulfate</w:t>
      </w:r>
      <w:r w:rsidRPr="00380263">
        <w:rPr>
          <w:spacing w:val="-5"/>
        </w:rPr>
        <w:t xml:space="preserve"> </w:t>
      </w:r>
      <w:r w:rsidRPr="00380263">
        <w:rPr>
          <w:spacing w:val="-2"/>
        </w:rPr>
        <w:t>/</w:t>
      </w:r>
      <w:r w:rsidRPr="00380263">
        <w:rPr>
          <w:spacing w:val="-5"/>
        </w:rPr>
        <w:t xml:space="preserve"> </w:t>
      </w:r>
      <w:r w:rsidRPr="00380263">
        <w:rPr>
          <w:spacing w:val="-2"/>
        </w:rPr>
        <w:t>tazobactam</w:t>
      </w:r>
      <w:r w:rsidRPr="00380263">
        <w:rPr>
          <w:spacing w:val="-5"/>
        </w:rPr>
        <w:t xml:space="preserve"> </w:t>
      </w:r>
      <w:r w:rsidRPr="00380263">
        <w:rPr>
          <w:spacing w:val="-2"/>
        </w:rPr>
        <w:t>(</w:t>
      </w:r>
      <w:proofErr w:type="spellStart"/>
      <w:r w:rsidRPr="00380263">
        <w:rPr>
          <w:spacing w:val="-2"/>
        </w:rPr>
        <w:t>Zerbaxa</w:t>
      </w:r>
      <w:proofErr w:type="spellEnd"/>
      <w:r w:rsidRPr="00380263">
        <w:rPr>
          <w:spacing w:val="-2"/>
        </w:rPr>
        <w:t>)</w:t>
      </w:r>
      <w:r w:rsidRPr="00380263">
        <w:rPr>
          <w:spacing w:val="-5"/>
        </w:rPr>
        <w:t xml:space="preserve"> </w:t>
      </w:r>
      <w:r w:rsidRPr="00380263">
        <w:rPr>
          <w:spacing w:val="-2"/>
        </w:rPr>
        <w:t>–</w:t>
      </w:r>
      <w:r w:rsidRPr="00380263">
        <w:rPr>
          <w:spacing w:val="-5"/>
        </w:rPr>
        <w:t xml:space="preserve"> </w:t>
      </w:r>
      <w:r w:rsidRPr="00380263">
        <w:rPr>
          <w:spacing w:val="-2"/>
        </w:rPr>
        <w:t xml:space="preserve">medicine </w:t>
      </w:r>
      <w:r w:rsidRPr="00380263">
        <w:rPr>
          <w:spacing w:val="-4"/>
        </w:rPr>
        <w:t xml:space="preserve">shortage information (website). </w:t>
      </w:r>
      <w:hyperlink r:id="rId80">
        <w:r w:rsidR="00B105A9" w:rsidRPr="00380263">
          <w:rPr>
            <w:spacing w:val="-4"/>
            <w:u w:val="single"/>
          </w:rPr>
          <w:t>https://apps.tga.gov.au/shortages/Search/Details/ceftolozane%20</w:t>
        </w:r>
      </w:hyperlink>
      <w:r w:rsidRPr="00380263">
        <w:rPr>
          <w:spacing w:val="-4"/>
        </w:rPr>
        <w:t xml:space="preserve"> </w:t>
      </w:r>
      <w:hyperlink r:id="rId81">
        <w:r w:rsidR="00B105A9" w:rsidRPr="00380263">
          <w:rPr>
            <w:u w:val="single"/>
          </w:rPr>
          <w:t>sulfate</w:t>
        </w:r>
      </w:hyperlink>
      <w:r w:rsidRPr="00380263">
        <w:t xml:space="preserve"> [Accessed 14 June 2022]. Canberra.</w:t>
      </w:r>
    </w:p>
    <w:p w14:paraId="646DE552" w14:textId="77777777" w:rsidR="00B105A9" w:rsidRPr="00380263" w:rsidRDefault="00000000" w:rsidP="006B2D65">
      <w:pPr>
        <w:pStyle w:val="ListParagraph"/>
        <w:numPr>
          <w:ilvl w:val="0"/>
          <w:numId w:val="1"/>
        </w:numPr>
        <w:tabs>
          <w:tab w:val="left" w:pos="471"/>
        </w:tabs>
        <w:spacing w:before="107" w:line="258" w:lineRule="exact"/>
        <w:ind w:left="471" w:hanging="358"/>
      </w:pPr>
      <w:r w:rsidRPr="00380263">
        <w:t>Australian</w:t>
      </w:r>
      <w:r w:rsidRPr="00380263">
        <w:rPr>
          <w:spacing w:val="-18"/>
        </w:rPr>
        <w:t xml:space="preserve"> </w:t>
      </w:r>
      <w:r w:rsidRPr="00380263">
        <w:t>Commission</w:t>
      </w:r>
      <w:r w:rsidRPr="00380263">
        <w:rPr>
          <w:spacing w:val="-15"/>
        </w:rPr>
        <w:t xml:space="preserve"> </w:t>
      </w:r>
      <w:r w:rsidRPr="00380263">
        <w:t>on</w:t>
      </w:r>
      <w:r w:rsidRPr="00380263">
        <w:rPr>
          <w:spacing w:val="-15"/>
        </w:rPr>
        <w:t xml:space="preserve"> </w:t>
      </w:r>
      <w:r w:rsidRPr="00380263">
        <w:t>Safety</w:t>
      </w:r>
      <w:r w:rsidRPr="00380263">
        <w:rPr>
          <w:spacing w:val="-15"/>
        </w:rPr>
        <w:t xml:space="preserve"> </w:t>
      </w:r>
      <w:r w:rsidRPr="00380263">
        <w:t>and</w:t>
      </w:r>
      <w:r w:rsidRPr="00380263">
        <w:rPr>
          <w:spacing w:val="-15"/>
        </w:rPr>
        <w:t xml:space="preserve"> </w:t>
      </w:r>
      <w:r w:rsidRPr="00380263">
        <w:t>Quality</w:t>
      </w:r>
      <w:r w:rsidRPr="00380263">
        <w:rPr>
          <w:spacing w:val="-15"/>
        </w:rPr>
        <w:t xml:space="preserve"> </w:t>
      </w:r>
      <w:r w:rsidRPr="00380263">
        <w:t>in</w:t>
      </w:r>
      <w:r w:rsidRPr="00380263">
        <w:rPr>
          <w:spacing w:val="-16"/>
        </w:rPr>
        <w:t xml:space="preserve"> </w:t>
      </w:r>
      <w:r w:rsidRPr="00380263">
        <w:t>Health</w:t>
      </w:r>
      <w:r w:rsidRPr="00380263">
        <w:rPr>
          <w:spacing w:val="-15"/>
        </w:rPr>
        <w:t xml:space="preserve"> </w:t>
      </w:r>
      <w:r w:rsidRPr="00380263">
        <w:t>Care.</w:t>
      </w:r>
      <w:r w:rsidRPr="00380263">
        <w:rPr>
          <w:spacing w:val="-15"/>
        </w:rPr>
        <w:t xml:space="preserve"> </w:t>
      </w:r>
      <w:proofErr w:type="spellStart"/>
      <w:r w:rsidRPr="00380263">
        <w:t>CARAlert</w:t>
      </w:r>
      <w:proofErr w:type="spellEnd"/>
      <w:r w:rsidRPr="00380263">
        <w:rPr>
          <w:spacing w:val="-15"/>
        </w:rPr>
        <w:t xml:space="preserve"> </w:t>
      </w:r>
      <w:r w:rsidRPr="00380263">
        <w:t>annual</w:t>
      </w:r>
      <w:r w:rsidRPr="00380263">
        <w:rPr>
          <w:spacing w:val="-15"/>
        </w:rPr>
        <w:t xml:space="preserve"> </w:t>
      </w:r>
      <w:r w:rsidRPr="00380263">
        <w:t>report:</w:t>
      </w:r>
      <w:r w:rsidRPr="00380263">
        <w:rPr>
          <w:spacing w:val="-15"/>
        </w:rPr>
        <w:t xml:space="preserve"> </w:t>
      </w:r>
      <w:r w:rsidRPr="00380263">
        <w:rPr>
          <w:spacing w:val="-4"/>
        </w:rPr>
        <w:t>2022.</w:t>
      </w:r>
    </w:p>
    <w:p w14:paraId="67037346" w14:textId="77777777" w:rsidR="00B105A9" w:rsidRPr="00380263" w:rsidRDefault="00000000" w:rsidP="006B2D65">
      <w:pPr>
        <w:pStyle w:val="BodyText"/>
        <w:spacing w:line="252" w:lineRule="exact"/>
        <w:ind w:left="473"/>
      </w:pPr>
      <w:r w:rsidRPr="00380263">
        <w:rPr>
          <w:spacing w:val="-2"/>
        </w:rPr>
        <w:t>Sydney:</w:t>
      </w:r>
      <w:r w:rsidRPr="00380263">
        <w:rPr>
          <w:spacing w:val="-12"/>
        </w:rPr>
        <w:t xml:space="preserve"> </w:t>
      </w:r>
      <w:r w:rsidRPr="00380263">
        <w:rPr>
          <w:spacing w:val="-2"/>
        </w:rPr>
        <w:t>ACSQHC</w:t>
      </w:r>
    </w:p>
    <w:p w14:paraId="0A6A2145" w14:textId="334CD637" w:rsidR="00B105A9" w:rsidRPr="00380263" w:rsidRDefault="00B105A9" w:rsidP="006B2D65">
      <w:pPr>
        <w:pStyle w:val="BodyText"/>
        <w:spacing w:line="258" w:lineRule="exact"/>
        <w:ind w:left="473"/>
      </w:pPr>
      <w:hyperlink r:id="rId82">
        <w:r w:rsidRPr="00380263">
          <w:rPr>
            <w:spacing w:val="-4"/>
            <w:u w:val="single"/>
          </w:rPr>
          <w:t>www.safetyandquality.gov.au/sites/default/files/2023-07/caralert_annual_report_2022.pdf</w:t>
        </w:r>
      </w:hyperlink>
      <w:r w:rsidRPr="00380263">
        <w:rPr>
          <w:spacing w:val="54"/>
        </w:rPr>
        <w:t xml:space="preserve"> </w:t>
      </w:r>
      <w:r w:rsidRPr="00380263">
        <w:rPr>
          <w:spacing w:val="-4"/>
        </w:rPr>
        <w:t>2023.</w:t>
      </w:r>
    </w:p>
    <w:p w14:paraId="248B0991" w14:textId="77777777" w:rsidR="00B105A9" w:rsidRPr="00380263" w:rsidRDefault="00000000" w:rsidP="006B2D65">
      <w:pPr>
        <w:pStyle w:val="ListParagraph"/>
        <w:numPr>
          <w:ilvl w:val="0"/>
          <w:numId w:val="1"/>
        </w:numPr>
        <w:tabs>
          <w:tab w:val="left" w:pos="471"/>
          <w:tab w:val="left" w:pos="473"/>
        </w:tabs>
        <w:spacing w:before="111" w:line="228" w:lineRule="auto"/>
        <w:ind w:right="587"/>
      </w:pPr>
      <w:r w:rsidRPr="00380263">
        <w:rPr>
          <w:spacing w:val="-2"/>
        </w:rPr>
        <w:t>Kassamali</w:t>
      </w:r>
      <w:r w:rsidRPr="00380263">
        <w:rPr>
          <w:spacing w:val="-6"/>
        </w:rPr>
        <w:t xml:space="preserve"> </w:t>
      </w:r>
      <w:r w:rsidRPr="00380263">
        <w:rPr>
          <w:spacing w:val="-2"/>
        </w:rPr>
        <w:t>Z,</w:t>
      </w:r>
      <w:r w:rsidRPr="00380263">
        <w:rPr>
          <w:spacing w:val="-6"/>
        </w:rPr>
        <w:t xml:space="preserve"> </w:t>
      </w:r>
      <w:r w:rsidRPr="00380263">
        <w:rPr>
          <w:spacing w:val="-2"/>
        </w:rPr>
        <w:t>Jain</w:t>
      </w:r>
      <w:r w:rsidRPr="00380263">
        <w:rPr>
          <w:spacing w:val="-6"/>
        </w:rPr>
        <w:t xml:space="preserve"> </w:t>
      </w:r>
      <w:r w:rsidRPr="00380263">
        <w:rPr>
          <w:spacing w:val="-2"/>
        </w:rPr>
        <w:t>R,</w:t>
      </w:r>
      <w:r w:rsidRPr="00380263">
        <w:rPr>
          <w:spacing w:val="-6"/>
        </w:rPr>
        <w:t xml:space="preserve"> </w:t>
      </w:r>
      <w:r w:rsidRPr="00380263">
        <w:rPr>
          <w:spacing w:val="-2"/>
        </w:rPr>
        <w:t>Danziger</w:t>
      </w:r>
      <w:r w:rsidRPr="00380263">
        <w:rPr>
          <w:spacing w:val="-6"/>
        </w:rPr>
        <w:t xml:space="preserve"> </w:t>
      </w:r>
      <w:r w:rsidRPr="00380263">
        <w:rPr>
          <w:spacing w:val="-2"/>
        </w:rPr>
        <w:t>L.</w:t>
      </w:r>
      <w:r w:rsidRPr="00380263">
        <w:rPr>
          <w:spacing w:val="-6"/>
        </w:rPr>
        <w:t xml:space="preserve"> </w:t>
      </w:r>
      <w:r w:rsidRPr="00380263">
        <w:rPr>
          <w:spacing w:val="-2"/>
        </w:rPr>
        <w:t>An</w:t>
      </w:r>
      <w:r w:rsidRPr="00380263">
        <w:rPr>
          <w:spacing w:val="-6"/>
        </w:rPr>
        <w:t xml:space="preserve"> </w:t>
      </w:r>
      <w:r w:rsidRPr="00380263">
        <w:rPr>
          <w:spacing w:val="-2"/>
        </w:rPr>
        <w:t>update</w:t>
      </w:r>
      <w:r w:rsidRPr="00380263">
        <w:rPr>
          <w:spacing w:val="-6"/>
        </w:rPr>
        <w:t xml:space="preserve"> </w:t>
      </w:r>
      <w:r w:rsidRPr="00380263">
        <w:rPr>
          <w:spacing w:val="-2"/>
        </w:rPr>
        <w:t>on</w:t>
      </w:r>
      <w:r w:rsidRPr="00380263">
        <w:rPr>
          <w:spacing w:val="-6"/>
        </w:rPr>
        <w:t xml:space="preserve"> </w:t>
      </w:r>
      <w:r w:rsidRPr="00380263">
        <w:rPr>
          <w:spacing w:val="-2"/>
        </w:rPr>
        <w:t>the</w:t>
      </w:r>
      <w:r w:rsidRPr="00380263">
        <w:rPr>
          <w:spacing w:val="-6"/>
        </w:rPr>
        <w:t xml:space="preserve"> </w:t>
      </w:r>
      <w:r w:rsidRPr="00380263">
        <w:rPr>
          <w:spacing w:val="-2"/>
        </w:rPr>
        <w:t>arsenal</w:t>
      </w:r>
      <w:r w:rsidRPr="00380263">
        <w:rPr>
          <w:spacing w:val="-6"/>
        </w:rPr>
        <w:t xml:space="preserve"> </w:t>
      </w:r>
      <w:r w:rsidRPr="00380263">
        <w:rPr>
          <w:spacing w:val="-2"/>
        </w:rPr>
        <w:t>for</w:t>
      </w:r>
      <w:r w:rsidRPr="00380263">
        <w:rPr>
          <w:spacing w:val="-6"/>
        </w:rPr>
        <w:t xml:space="preserve"> </w:t>
      </w:r>
      <w:r w:rsidRPr="00380263">
        <w:rPr>
          <w:spacing w:val="-2"/>
        </w:rPr>
        <w:t>multidrug-resistant</w:t>
      </w:r>
      <w:r w:rsidRPr="00380263">
        <w:rPr>
          <w:spacing w:val="-6"/>
        </w:rPr>
        <w:t xml:space="preserve"> </w:t>
      </w:r>
      <w:r w:rsidRPr="00380263">
        <w:rPr>
          <w:spacing w:val="-2"/>
        </w:rPr>
        <w:lastRenderedPageBreak/>
        <w:t xml:space="preserve">Acinetobacter </w:t>
      </w:r>
      <w:r w:rsidRPr="00380263">
        <w:t>infections:</w:t>
      </w:r>
      <w:r w:rsidRPr="00380263">
        <w:rPr>
          <w:spacing w:val="-16"/>
        </w:rPr>
        <w:t xml:space="preserve"> </w:t>
      </w:r>
      <w:r w:rsidRPr="00380263">
        <w:t>polymyxin</w:t>
      </w:r>
      <w:r w:rsidRPr="00380263">
        <w:rPr>
          <w:spacing w:val="-15"/>
        </w:rPr>
        <w:t xml:space="preserve"> </w:t>
      </w:r>
      <w:r w:rsidRPr="00380263">
        <w:t>antibiotics</w:t>
      </w:r>
      <w:r w:rsidRPr="00380263">
        <w:rPr>
          <w:spacing w:val="-15"/>
        </w:rPr>
        <w:t xml:space="preserve"> </w:t>
      </w:r>
      <w:r w:rsidRPr="00380263">
        <w:t>(Review).</w:t>
      </w:r>
      <w:r w:rsidRPr="00380263">
        <w:rPr>
          <w:spacing w:val="-16"/>
        </w:rPr>
        <w:t xml:space="preserve"> </w:t>
      </w:r>
      <w:r w:rsidRPr="00380263">
        <w:t>Int</w:t>
      </w:r>
      <w:r w:rsidRPr="00380263">
        <w:rPr>
          <w:spacing w:val="-15"/>
        </w:rPr>
        <w:t xml:space="preserve"> </w:t>
      </w:r>
      <w:r w:rsidRPr="00380263">
        <w:t>J</w:t>
      </w:r>
      <w:r w:rsidRPr="00380263">
        <w:rPr>
          <w:spacing w:val="-15"/>
        </w:rPr>
        <w:t xml:space="preserve"> </w:t>
      </w:r>
      <w:r w:rsidRPr="00380263">
        <w:t>Infect</w:t>
      </w:r>
      <w:r w:rsidRPr="00380263">
        <w:rPr>
          <w:spacing w:val="-16"/>
        </w:rPr>
        <w:t xml:space="preserve"> </w:t>
      </w:r>
      <w:r w:rsidRPr="00380263">
        <w:t>Dis.</w:t>
      </w:r>
      <w:r w:rsidRPr="00380263">
        <w:rPr>
          <w:spacing w:val="-15"/>
        </w:rPr>
        <w:t xml:space="preserve"> </w:t>
      </w:r>
      <w:proofErr w:type="gramStart"/>
      <w:r w:rsidRPr="00380263">
        <w:t>2015;30:125</w:t>
      </w:r>
      <w:proofErr w:type="gramEnd"/>
      <w:r w:rsidRPr="00380263">
        <w:t>-32.</w:t>
      </w:r>
    </w:p>
    <w:p w14:paraId="24B1430F" w14:textId="77777777" w:rsidR="00B105A9" w:rsidRPr="00380263" w:rsidRDefault="00000000" w:rsidP="006B2D65">
      <w:pPr>
        <w:pStyle w:val="ListParagraph"/>
        <w:numPr>
          <w:ilvl w:val="0"/>
          <w:numId w:val="1"/>
        </w:numPr>
        <w:tabs>
          <w:tab w:val="left" w:pos="471"/>
          <w:tab w:val="left" w:pos="473"/>
        </w:tabs>
        <w:spacing w:before="105" w:line="228" w:lineRule="auto"/>
        <w:ind w:right="172"/>
      </w:pPr>
      <w:r w:rsidRPr="00380263">
        <w:rPr>
          <w:spacing w:val="-2"/>
        </w:rPr>
        <w:t>Langton</w:t>
      </w:r>
      <w:r w:rsidRPr="00380263">
        <w:rPr>
          <w:spacing w:val="-6"/>
        </w:rPr>
        <w:t xml:space="preserve"> </w:t>
      </w:r>
      <w:r w:rsidRPr="00380263">
        <w:rPr>
          <w:spacing w:val="-2"/>
        </w:rPr>
        <w:t>Hewer</w:t>
      </w:r>
      <w:r w:rsidRPr="00380263">
        <w:rPr>
          <w:spacing w:val="-6"/>
        </w:rPr>
        <w:t xml:space="preserve"> </w:t>
      </w:r>
      <w:r w:rsidRPr="00380263">
        <w:rPr>
          <w:spacing w:val="-2"/>
        </w:rPr>
        <w:t>S,</w:t>
      </w:r>
      <w:r w:rsidRPr="00380263">
        <w:rPr>
          <w:spacing w:val="-6"/>
        </w:rPr>
        <w:t xml:space="preserve"> </w:t>
      </w:r>
      <w:r w:rsidRPr="00380263">
        <w:rPr>
          <w:spacing w:val="-2"/>
        </w:rPr>
        <w:t>Smyth</w:t>
      </w:r>
      <w:r w:rsidRPr="00380263">
        <w:rPr>
          <w:spacing w:val="-6"/>
        </w:rPr>
        <w:t xml:space="preserve"> </w:t>
      </w:r>
      <w:r w:rsidRPr="00380263">
        <w:rPr>
          <w:spacing w:val="-2"/>
        </w:rPr>
        <w:t>A.</w:t>
      </w:r>
      <w:r w:rsidRPr="00380263">
        <w:rPr>
          <w:spacing w:val="-6"/>
        </w:rPr>
        <w:t xml:space="preserve"> </w:t>
      </w:r>
      <w:r w:rsidRPr="00380263">
        <w:rPr>
          <w:spacing w:val="-2"/>
        </w:rPr>
        <w:t>Antibiotic</w:t>
      </w:r>
      <w:r w:rsidRPr="00380263">
        <w:rPr>
          <w:spacing w:val="-6"/>
        </w:rPr>
        <w:t xml:space="preserve"> </w:t>
      </w:r>
      <w:r w:rsidRPr="00380263">
        <w:rPr>
          <w:spacing w:val="-2"/>
        </w:rPr>
        <w:t>strategies</w:t>
      </w:r>
      <w:r w:rsidRPr="00380263">
        <w:rPr>
          <w:spacing w:val="-6"/>
        </w:rPr>
        <w:t xml:space="preserve"> </w:t>
      </w:r>
      <w:r w:rsidRPr="00380263">
        <w:rPr>
          <w:spacing w:val="-2"/>
        </w:rPr>
        <w:t>for</w:t>
      </w:r>
      <w:r w:rsidRPr="00380263">
        <w:rPr>
          <w:spacing w:val="-6"/>
        </w:rPr>
        <w:t xml:space="preserve"> </w:t>
      </w:r>
      <w:r w:rsidRPr="00380263">
        <w:rPr>
          <w:spacing w:val="-2"/>
        </w:rPr>
        <w:t>eradicating</w:t>
      </w:r>
      <w:r w:rsidRPr="00380263">
        <w:rPr>
          <w:spacing w:val="-6"/>
        </w:rPr>
        <w:t xml:space="preserve"> </w:t>
      </w:r>
      <w:r w:rsidRPr="00380263">
        <w:rPr>
          <w:i/>
          <w:spacing w:val="-2"/>
        </w:rPr>
        <w:t>Pseudomonas</w:t>
      </w:r>
      <w:r w:rsidRPr="00380263">
        <w:rPr>
          <w:i/>
          <w:spacing w:val="-6"/>
        </w:rPr>
        <w:t xml:space="preserve"> </w:t>
      </w:r>
      <w:r w:rsidRPr="00380263">
        <w:rPr>
          <w:i/>
          <w:spacing w:val="-2"/>
        </w:rPr>
        <w:t>aeruginosa</w:t>
      </w:r>
      <w:r w:rsidRPr="00380263">
        <w:rPr>
          <w:i/>
          <w:spacing w:val="-6"/>
        </w:rPr>
        <w:t xml:space="preserve"> </w:t>
      </w:r>
      <w:r w:rsidRPr="00380263">
        <w:rPr>
          <w:spacing w:val="-2"/>
        </w:rPr>
        <w:t>in</w:t>
      </w:r>
      <w:r w:rsidRPr="00380263">
        <w:rPr>
          <w:spacing w:val="-6"/>
        </w:rPr>
        <w:t xml:space="preserve"> </w:t>
      </w:r>
      <w:r w:rsidRPr="00380263">
        <w:rPr>
          <w:spacing w:val="-2"/>
        </w:rPr>
        <w:t>people with</w:t>
      </w:r>
      <w:r w:rsidRPr="00380263">
        <w:rPr>
          <w:spacing w:val="-9"/>
        </w:rPr>
        <w:t xml:space="preserve"> </w:t>
      </w:r>
      <w:r w:rsidRPr="00380263">
        <w:rPr>
          <w:spacing w:val="-2"/>
        </w:rPr>
        <w:t>cystic</w:t>
      </w:r>
      <w:r w:rsidRPr="00380263">
        <w:rPr>
          <w:spacing w:val="-9"/>
        </w:rPr>
        <w:t xml:space="preserve"> </w:t>
      </w:r>
      <w:r w:rsidRPr="00380263">
        <w:rPr>
          <w:spacing w:val="-2"/>
        </w:rPr>
        <w:t>fibrosis</w:t>
      </w:r>
      <w:r w:rsidRPr="00380263">
        <w:rPr>
          <w:spacing w:val="-9"/>
        </w:rPr>
        <w:t xml:space="preserve"> </w:t>
      </w:r>
      <w:r w:rsidRPr="00380263">
        <w:rPr>
          <w:spacing w:val="-2"/>
        </w:rPr>
        <w:t>(Review).</w:t>
      </w:r>
      <w:r w:rsidRPr="00380263">
        <w:rPr>
          <w:spacing w:val="-9"/>
        </w:rPr>
        <w:t xml:space="preserve"> </w:t>
      </w:r>
      <w:r w:rsidRPr="00380263">
        <w:rPr>
          <w:spacing w:val="-2"/>
        </w:rPr>
        <w:t>Cochrane</w:t>
      </w:r>
      <w:r w:rsidRPr="00380263">
        <w:rPr>
          <w:spacing w:val="-9"/>
        </w:rPr>
        <w:t xml:space="preserve"> </w:t>
      </w:r>
      <w:r w:rsidRPr="00380263">
        <w:rPr>
          <w:spacing w:val="-2"/>
        </w:rPr>
        <w:t>Database</w:t>
      </w:r>
      <w:r w:rsidRPr="00380263">
        <w:rPr>
          <w:spacing w:val="-9"/>
        </w:rPr>
        <w:t xml:space="preserve"> </w:t>
      </w:r>
      <w:r w:rsidRPr="00380263">
        <w:rPr>
          <w:spacing w:val="-2"/>
        </w:rPr>
        <w:t>of</w:t>
      </w:r>
      <w:r w:rsidRPr="00380263">
        <w:rPr>
          <w:spacing w:val="-9"/>
        </w:rPr>
        <w:t xml:space="preserve"> </w:t>
      </w:r>
      <w:r w:rsidRPr="00380263">
        <w:rPr>
          <w:spacing w:val="-2"/>
        </w:rPr>
        <w:t>Systematic</w:t>
      </w:r>
      <w:r w:rsidRPr="00380263">
        <w:rPr>
          <w:spacing w:val="-9"/>
        </w:rPr>
        <w:t xml:space="preserve"> </w:t>
      </w:r>
      <w:r w:rsidRPr="00380263">
        <w:rPr>
          <w:spacing w:val="-2"/>
        </w:rPr>
        <w:t>Reviews.</w:t>
      </w:r>
      <w:r w:rsidRPr="00380263">
        <w:rPr>
          <w:spacing w:val="-9"/>
        </w:rPr>
        <w:t xml:space="preserve"> </w:t>
      </w:r>
      <w:r w:rsidRPr="00380263">
        <w:rPr>
          <w:spacing w:val="-2"/>
        </w:rPr>
        <w:t>2017;4:CD004197.</w:t>
      </w:r>
    </w:p>
    <w:p w14:paraId="3F666ECA" w14:textId="77777777" w:rsidR="00B105A9" w:rsidRPr="00380263" w:rsidRDefault="00000000" w:rsidP="001E6690">
      <w:pPr>
        <w:pStyle w:val="ListParagraph"/>
        <w:numPr>
          <w:ilvl w:val="0"/>
          <w:numId w:val="1"/>
        </w:numPr>
        <w:tabs>
          <w:tab w:val="left" w:pos="471"/>
          <w:tab w:val="left" w:pos="473"/>
        </w:tabs>
        <w:spacing w:line="228" w:lineRule="auto"/>
        <w:ind w:left="470" w:hanging="357"/>
      </w:pPr>
      <w:r w:rsidRPr="00380263">
        <w:t>Satoh</w:t>
      </w:r>
      <w:r w:rsidRPr="00380263">
        <w:rPr>
          <w:spacing w:val="-16"/>
        </w:rPr>
        <w:t xml:space="preserve"> </w:t>
      </w:r>
      <w:r w:rsidRPr="00380263">
        <w:t>K,</w:t>
      </w:r>
      <w:r w:rsidRPr="00380263">
        <w:rPr>
          <w:spacing w:val="-15"/>
        </w:rPr>
        <w:t xml:space="preserve"> </w:t>
      </w:r>
      <w:r w:rsidRPr="00380263">
        <w:t>Makimura</w:t>
      </w:r>
      <w:r w:rsidRPr="00380263">
        <w:rPr>
          <w:spacing w:val="-15"/>
        </w:rPr>
        <w:t xml:space="preserve"> </w:t>
      </w:r>
      <w:r w:rsidRPr="00380263">
        <w:t>K,</w:t>
      </w:r>
      <w:r w:rsidRPr="00380263">
        <w:rPr>
          <w:spacing w:val="-16"/>
        </w:rPr>
        <w:t xml:space="preserve"> </w:t>
      </w:r>
      <w:r w:rsidRPr="00380263">
        <w:t>Hasumi</w:t>
      </w:r>
      <w:r w:rsidRPr="00380263">
        <w:rPr>
          <w:spacing w:val="-15"/>
        </w:rPr>
        <w:t xml:space="preserve"> </w:t>
      </w:r>
      <w:r w:rsidRPr="00380263">
        <w:t>Y,</w:t>
      </w:r>
      <w:r w:rsidRPr="00380263">
        <w:rPr>
          <w:spacing w:val="-15"/>
        </w:rPr>
        <w:t xml:space="preserve"> </w:t>
      </w:r>
      <w:r w:rsidRPr="00380263">
        <w:t>Nishiyama</w:t>
      </w:r>
      <w:r w:rsidRPr="00380263">
        <w:rPr>
          <w:spacing w:val="-16"/>
        </w:rPr>
        <w:t xml:space="preserve"> </w:t>
      </w:r>
      <w:r w:rsidRPr="00380263">
        <w:t>Y,</w:t>
      </w:r>
      <w:r w:rsidRPr="00380263">
        <w:rPr>
          <w:spacing w:val="-15"/>
        </w:rPr>
        <w:t xml:space="preserve"> </w:t>
      </w:r>
      <w:r w:rsidRPr="00380263">
        <w:t>Uchida</w:t>
      </w:r>
      <w:r w:rsidRPr="00380263">
        <w:rPr>
          <w:spacing w:val="-15"/>
        </w:rPr>
        <w:t xml:space="preserve"> </w:t>
      </w:r>
      <w:r w:rsidRPr="00380263">
        <w:t>K,</w:t>
      </w:r>
      <w:r w:rsidRPr="00380263">
        <w:rPr>
          <w:spacing w:val="-15"/>
        </w:rPr>
        <w:t xml:space="preserve"> </w:t>
      </w:r>
      <w:r w:rsidRPr="00380263">
        <w:t>Yamaguchi</w:t>
      </w:r>
      <w:r w:rsidRPr="00380263">
        <w:rPr>
          <w:spacing w:val="-16"/>
        </w:rPr>
        <w:t xml:space="preserve"> </w:t>
      </w:r>
      <w:r w:rsidRPr="00380263">
        <w:t>H.</w:t>
      </w:r>
      <w:r w:rsidRPr="00380263">
        <w:rPr>
          <w:spacing w:val="-15"/>
        </w:rPr>
        <w:t xml:space="preserve"> </w:t>
      </w:r>
      <w:r w:rsidRPr="00380263">
        <w:rPr>
          <w:i/>
        </w:rPr>
        <w:t>Candida</w:t>
      </w:r>
      <w:r w:rsidRPr="00380263">
        <w:rPr>
          <w:i/>
          <w:spacing w:val="-15"/>
        </w:rPr>
        <w:t xml:space="preserve"> </w:t>
      </w:r>
      <w:r w:rsidRPr="00380263">
        <w:rPr>
          <w:i/>
        </w:rPr>
        <w:t>auris</w:t>
      </w:r>
      <w:r w:rsidRPr="00380263">
        <w:t>,</w:t>
      </w:r>
      <w:r w:rsidRPr="00380263">
        <w:rPr>
          <w:spacing w:val="-16"/>
        </w:rPr>
        <w:t xml:space="preserve"> </w:t>
      </w:r>
      <w:r w:rsidRPr="00380263">
        <w:t>a</w:t>
      </w:r>
      <w:r w:rsidRPr="00380263">
        <w:rPr>
          <w:spacing w:val="-15"/>
        </w:rPr>
        <w:t xml:space="preserve"> </w:t>
      </w:r>
      <w:r w:rsidRPr="00380263">
        <w:t>novel ascomycetous</w:t>
      </w:r>
      <w:r w:rsidRPr="00380263">
        <w:rPr>
          <w:spacing w:val="-16"/>
        </w:rPr>
        <w:t xml:space="preserve"> </w:t>
      </w:r>
      <w:r w:rsidRPr="00380263">
        <w:t>yeast</w:t>
      </w:r>
      <w:r w:rsidRPr="00380263">
        <w:rPr>
          <w:spacing w:val="-15"/>
        </w:rPr>
        <w:t xml:space="preserve"> </w:t>
      </w:r>
      <w:r w:rsidRPr="00380263">
        <w:t>isolated</w:t>
      </w:r>
      <w:r w:rsidRPr="00380263">
        <w:rPr>
          <w:spacing w:val="-15"/>
        </w:rPr>
        <w:t xml:space="preserve"> </w:t>
      </w:r>
      <w:r w:rsidRPr="00380263">
        <w:t>from</w:t>
      </w:r>
      <w:r w:rsidRPr="00380263">
        <w:rPr>
          <w:spacing w:val="-16"/>
        </w:rPr>
        <w:t xml:space="preserve"> </w:t>
      </w:r>
      <w:r w:rsidRPr="00380263">
        <w:t>the</w:t>
      </w:r>
      <w:r w:rsidRPr="00380263">
        <w:rPr>
          <w:spacing w:val="-15"/>
        </w:rPr>
        <w:t xml:space="preserve"> </w:t>
      </w:r>
      <w:r w:rsidRPr="00380263">
        <w:t>external</w:t>
      </w:r>
      <w:r w:rsidRPr="00380263">
        <w:rPr>
          <w:spacing w:val="-15"/>
        </w:rPr>
        <w:t xml:space="preserve"> </w:t>
      </w:r>
      <w:r w:rsidRPr="00380263">
        <w:t>ear</w:t>
      </w:r>
      <w:r w:rsidRPr="00380263">
        <w:rPr>
          <w:spacing w:val="-16"/>
        </w:rPr>
        <w:t xml:space="preserve"> </w:t>
      </w:r>
      <w:r w:rsidRPr="00380263">
        <w:t>canal</w:t>
      </w:r>
      <w:r w:rsidRPr="00380263">
        <w:rPr>
          <w:spacing w:val="-15"/>
        </w:rPr>
        <w:t xml:space="preserve"> </w:t>
      </w:r>
      <w:r w:rsidRPr="00380263">
        <w:t>of</w:t>
      </w:r>
      <w:r w:rsidRPr="00380263">
        <w:rPr>
          <w:spacing w:val="-15"/>
        </w:rPr>
        <w:t xml:space="preserve"> </w:t>
      </w:r>
      <w:r w:rsidRPr="00380263">
        <w:t>an</w:t>
      </w:r>
      <w:r w:rsidRPr="00380263">
        <w:rPr>
          <w:spacing w:val="-15"/>
        </w:rPr>
        <w:t xml:space="preserve"> </w:t>
      </w:r>
      <w:r w:rsidRPr="00380263">
        <w:t>inpatient</w:t>
      </w:r>
      <w:r w:rsidRPr="00380263">
        <w:rPr>
          <w:spacing w:val="-16"/>
        </w:rPr>
        <w:t xml:space="preserve"> </w:t>
      </w:r>
      <w:r w:rsidRPr="00380263">
        <w:t>in</w:t>
      </w:r>
      <w:r w:rsidRPr="00380263">
        <w:rPr>
          <w:spacing w:val="-15"/>
        </w:rPr>
        <w:t xml:space="preserve"> </w:t>
      </w:r>
      <w:r w:rsidRPr="00380263">
        <w:t>a</w:t>
      </w:r>
      <w:r w:rsidRPr="00380263">
        <w:rPr>
          <w:spacing w:val="-15"/>
        </w:rPr>
        <w:t xml:space="preserve"> </w:t>
      </w:r>
      <w:r w:rsidRPr="00380263">
        <w:t>Japanese</w:t>
      </w:r>
      <w:r w:rsidRPr="00380263">
        <w:rPr>
          <w:spacing w:val="-16"/>
        </w:rPr>
        <w:t xml:space="preserve"> </w:t>
      </w:r>
      <w:r w:rsidRPr="00380263">
        <w:t xml:space="preserve">hospital. </w:t>
      </w:r>
      <w:proofErr w:type="spellStart"/>
      <w:r w:rsidRPr="00380263">
        <w:t>Microbiol</w:t>
      </w:r>
      <w:proofErr w:type="spellEnd"/>
      <w:r w:rsidRPr="00380263">
        <w:t xml:space="preserve"> Immunol. </w:t>
      </w:r>
      <w:proofErr w:type="gramStart"/>
      <w:r w:rsidRPr="00380263">
        <w:t>2009;53:41</w:t>
      </w:r>
      <w:proofErr w:type="gramEnd"/>
      <w:r w:rsidRPr="00380263">
        <w:t>-4.</w:t>
      </w:r>
    </w:p>
    <w:p w14:paraId="57B51B24" w14:textId="77777777" w:rsidR="00B105A9" w:rsidRPr="00380263" w:rsidRDefault="00000000" w:rsidP="001E6690">
      <w:pPr>
        <w:pStyle w:val="ListParagraph"/>
        <w:numPr>
          <w:ilvl w:val="0"/>
          <w:numId w:val="1"/>
        </w:numPr>
        <w:tabs>
          <w:tab w:val="left" w:pos="471"/>
          <w:tab w:val="left" w:pos="473"/>
        </w:tabs>
        <w:spacing w:before="117" w:line="228" w:lineRule="auto"/>
        <w:ind w:left="470" w:hanging="357"/>
      </w:pPr>
      <w:r w:rsidRPr="00380263">
        <w:t>Harris</w:t>
      </w:r>
      <w:r w:rsidRPr="00380263">
        <w:rPr>
          <w:spacing w:val="-16"/>
        </w:rPr>
        <w:t xml:space="preserve"> </w:t>
      </w:r>
      <w:r w:rsidRPr="00380263">
        <w:t>E.</w:t>
      </w:r>
      <w:r w:rsidRPr="00380263">
        <w:rPr>
          <w:spacing w:val="-15"/>
        </w:rPr>
        <w:t xml:space="preserve"> </w:t>
      </w:r>
      <w:r w:rsidRPr="00380263">
        <w:t>CDC:</w:t>
      </w:r>
      <w:r w:rsidRPr="00380263">
        <w:rPr>
          <w:spacing w:val="-15"/>
        </w:rPr>
        <w:t xml:space="preserve"> </w:t>
      </w:r>
      <w:r w:rsidRPr="00380263">
        <w:rPr>
          <w:i/>
        </w:rPr>
        <w:t>Candida</w:t>
      </w:r>
      <w:r w:rsidRPr="00380263">
        <w:rPr>
          <w:i/>
          <w:spacing w:val="-16"/>
        </w:rPr>
        <w:t xml:space="preserve"> </w:t>
      </w:r>
      <w:r w:rsidRPr="00380263">
        <w:rPr>
          <w:i/>
        </w:rPr>
        <w:t>auris</w:t>
      </w:r>
      <w:r w:rsidRPr="00380263">
        <w:rPr>
          <w:i/>
          <w:spacing w:val="-15"/>
        </w:rPr>
        <w:t xml:space="preserve"> </w:t>
      </w:r>
      <w:r w:rsidRPr="00380263">
        <w:t>fungal</w:t>
      </w:r>
      <w:r w:rsidRPr="00380263">
        <w:rPr>
          <w:spacing w:val="-15"/>
        </w:rPr>
        <w:t xml:space="preserve"> </w:t>
      </w:r>
      <w:r w:rsidRPr="00380263">
        <w:t>infections</w:t>
      </w:r>
      <w:r w:rsidRPr="00380263">
        <w:rPr>
          <w:spacing w:val="-16"/>
        </w:rPr>
        <w:t xml:space="preserve"> </w:t>
      </w:r>
      <w:r w:rsidRPr="00380263">
        <w:t>and</w:t>
      </w:r>
      <w:r w:rsidRPr="00380263">
        <w:rPr>
          <w:spacing w:val="-15"/>
        </w:rPr>
        <w:t xml:space="preserve"> </w:t>
      </w:r>
      <w:r w:rsidRPr="00380263">
        <w:t>drug</w:t>
      </w:r>
      <w:r w:rsidRPr="00380263">
        <w:rPr>
          <w:spacing w:val="-15"/>
        </w:rPr>
        <w:t xml:space="preserve"> </w:t>
      </w:r>
      <w:r w:rsidRPr="00380263">
        <w:t>resistance</w:t>
      </w:r>
      <w:r w:rsidRPr="00380263">
        <w:rPr>
          <w:spacing w:val="-15"/>
        </w:rPr>
        <w:t xml:space="preserve"> </w:t>
      </w:r>
      <w:r w:rsidRPr="00380263">
        <w:t>on</w:t>
      </w:r>
      <w:r w:rsidRPr="00380263">
        <w:rPr>
          <w:spacing w:val="-16"/>
        </w:rPr>
        <w:t xml:space="preserve"> </w:t>
      </w:r>
      <w:r w:rsidRPr="00380263">
        <w:t>the</w:t>
      </w:r>
      <w:r w:rsidRPr="00380263">
        <w:rPr>
          <w:spacing w:val="-15"/>
        </w:rPr>
        <w:t xml:space="preserve"> </w:t>
      </w:r>
      <w:r w:rsidRPr="00380263">
        <w:t>rise.</w:t>
      </w:r>
      <w:r w:rsidRPr="00380263">
        <w:rPr>
          <w:spacing w:val="-15"/>
        </w:rPr>
        <w:t xml:space="preserve"> </w:t>
      </w:r>
      <w:r w:rsidRPr="00380263">
        <w:t xml:space="preserve">JAMA. </w:t>
      </w:r>
      <w:r w:rsidRPr="00380263">
        <w:rPr>
          <w:spacing w:val="-2"/>
        </w:rPr>
        <w:t>2023;329(15):1248.</w:t>
      </w:r>
    </w:p>
    <w:p w14:paraId="59DF1329" w14:textId="77777777" w:rsidR="00B105A9" w:rsidRPr="00380263" w:rsidRDefault="00000000" w:rsidP="006B2D65">
      <w:pPr>
        <w:pStyle w:val="ListParagraph"/>
        <w:numPr>
          <w:ilvl w:val="0"/>
          <w:numId w:val="1"/>
        </w:numPr>
        <w:tabs>
          <w:tab w:val="left" w:pos="471"/>
        </w:tabs>
        <w:spacing w:before="106" w:line="258" w:lineRule="exact"/>
        <w:ind w:left="471" w:hanging="358"/>
      </w:pPr>
      <w:r w:rsidRPr="00380263">
        <w:rPr>
          <w:spacing w:val="-2"/>
        </w:rPr>
        <w:t>ACSQHC.</w:t>
      </w:r>
      <w:r w:rsidRPr="00380263">
        <w:rPr>
          <w:spacing w:val="-11"/>
        </w:rPr>
        <w:t xml:space="preserve"> </w:t>
      </w:r>
      <w:proofErr w:type="spellStart"/>
      <w:r w:rsidRPr="00380263">
        <w:rPr>
          <w:spacing w:val="-2"/>
        </w:rPr>
        <w:t>CARAlert</w:t>
      </w:r>
      <w:proofErr w:type="spellEnd"/>
      <w:r w:rsidRPr="00380263">
        <w:rPr>
          <w:spacing w:val="-8"/>
        </w:rPr>
        <w:t xml:space="preserve"> </w:t>
      </w:r>
      <w:r w:rsidRPr="00380263">
        <w:rPr>
          <w:spacing w:val="-2"/>
        </w:rPr>
        <w:t>data</w:t>
      </w:r>
      <w:r w:rsidRPr="00380263">
        <w:rPr>
          <w:spacing w:val="-8"/>
        </w:rPr>
        <w:t xml:space="preserve"> </w:t>
      </w:r>
      <w:r w:rsidRPr="00380263">
        <w:rPr>
          <w:spacing w:val="-2"/>
        </w:rPr>
        <w:t>update</w:t>
      </w:r>
      <w:r w:rsidRPr="00380263">
        <w:rPr>
          <w:spacing w:val="-9"/>
        </w:rPr>
        <w:t xml:space="preserve"> </w:t>
      </w:r>
      <w:r w:rsidRPr="00380263">
        <w:rPr>
          <w:spacing w:val="-2"/>
        </w:rPr>
        <w:t>31:</w:t>
      </w:r>
      <w:r w:rsidRPr="00380263">
        <w:rPr>
          <w:spacing w:val="-8"/>
        </w:rPr>
        <w:t xml:space="preserve"> </w:t>
      </w:r>
      <w:r w:rsidRPr="00380263">
        <w:rPr>
          <w:spacing w:val="-2"/>
        </w:rPr>
        <w:t>1</w:t>
      </w:r>
      <w:r w:rsidRPr="00380263">
        <w:rPr>
          <w:spacing w:val="-8"/>
        </w:rPr>
        <w:t xml:space="preserve"> </w:t>
      </w:r>
      <w:r w:rsidRPr="00380263">
        <w:rPr>
          <w:spacing w:val="-2"/>
        </w:rPr>
        <w:t>January</w:t>
      </w:r>
      <w:r w:rsidRPr="00380263">
        <w:rPr>
          <w:spacing w:val="-9"/>
        </w:rPr>
        <w:t xml:space="preserve"> </w:t>
      </w:r>
      <w:r w:rsidRPr="00380263">
        <w:rPr>
          <w:spacing w:val="-2"/>
        </w:rPr>
        <w:t>2023</w:t>
      </w:r>
      <w:r w:rsidRPr="00380263">
        <w:rPr>
          <w:spacing w:val="-8"/>
        </w:rPr>
        <w:t xml:space="preserve"> </w:t>
      </w:r>
      <w:r w:rsidRPr="00380263">
        <w:rPr>
          <w:spacing w:val="-2"/>
        </w:rPr>
        <w:t>–</w:t>
      </w:r>
      <w:r w:rsidRPr="00380263">
        <w:rPr>
          <w:spacing w:val="-8"/>
        </w:rPr>
        <w:t xml:space="preserve"> </w:t>
      </w:r>
      <w:r w:rsidRPr="00380263">
        <w:rPr>
          <w:spacing w:val="-2"/>
        </w:rPr>
        <w:t>28</w:t>
      </w:r>
      <w:r w:rsidRPr="00380263">
        <w:rPr>
          <w:spacing w:val="-9"/>
        </w:rPr>
        <w:t xml:space="preserve"> </w:t>
      </w:r>
      <w:r w:rsidRPr="00380263">
        <w:rPr>
          <w:spacing w:val="-2"/>
        </w:rPr>
        <w:t>February</w:t>
      </w:r>
      <w:r w:rsidRPr="00380263">
        <w:rPr>
          <w:spacing w:val="-8"/>
        </w:rPr>
        <w:t xml:space="preserve"> </w:t>
      </w:r>
      <w:r w:rsidRPr="00380263">
        <w:rPr>
          <w:spacing w:val="-2"/>
        </w:rPr>
        <w:t>2023.</w:t>
      </w:r>
      <w:r w:rsidRPr="00380263">
        <w:rPr>
          <w:spacing w:val="-8"/>
        </w:rPr>
        <w:t xml:space="preserve"> </w:t>
      </w:r>
      <w:r w:rsidRPr="00380263">
        <w:rPr>
          <w:spacing w:val="-2"/>
        </w:rPr>
        <w:t>Sydney,</w:t>
      </w:r>
    </w:p>
    <w:p w14:paraId="5DEEF8FD" w14:textId="77777777" w:rsidR="00B105A9" w:rsidRPr="00380263" w:rsidRDefault="00B105A9" w:rsidP="006B2D65">
      <w:pPr>
        <w:pStyle w:val="BodyText"/>
        <w:spacing w:line="258" w:lineRule="exact"/>
        <w:ind w:left="473"/>
      </w:pPr>
      <w:hyperlink r:id="rId83">
        <w:r w:rsidRPr="00380263">
          <w:rPr>
            <w:spacing w:val="-4"/>
            <w:u w:val="single"/>
          </w:rPr>
          <w:t>https://www.safetyandquality.gov.au/sites/default/files/2023-05/caralert_data_update_31.pdf</w:t>
        </w:r>
      </w:hyperlink>
      <w:r w:rsidRPr="00380263">
        <w:rPr>
          <w:spacing w:val="-4"/>
        </w:rPr>
        <w:t>.</w:t>
      </w:r>
      <w:r w:rsidRPr="00380263">
        <w:rPr>
          <w:spacing w:val="17"/>
        </w:rPr>
        <w:t xml:space="preserve"> </w:t>
      </w:r>
      <w:r w:rsidRPr="00380263">
        <w:rPr>
          <w:spacing w:val="-4"/>
        </w:rPr>
        <w:t>2023.</w:t>
      </w:r>
    </w:p>
    <w:p w14:paraId="33D2EDBC" w14:textId="77777777" w:rsidR="00B105A9" w:rsidRPr="00380263" w:rsidRDefault="00000000" w:rsidP="006B2D65">
      <w:pPr>
        <w:pStyle w:val="ListParagraph"/>
        <w:numPr>
          <w:ilvl w:val="0"/>
          <w:numId w:val="1"/>
        </w:numPr>
        <w:tabs>
          <w:tab w:val="left" w:pos="471"/>
          <w:tab w:val="left" w:pos="473"/>
        </w:tabs>
        <w:spacing w:before="111" w:line="228" w:lineRule="auto"/>
        <w:ind w:right="651"/>
      </w:pPr>
      <w:r w:rsidRPr="00380263">
        <w:t>Chowdhary</w:t>
      </w:r>
      <w:r w:rsidRPr="00380263">
        <w:rPr>
          <w:spacing w:val="-16"/>
        </w:rPr>
        <w:t xml:space="preserve"> </w:t>
      </w:r>
      <w:r w:rsidRPr="00380263">
        <w:t>A,</w:t>
      </w:r>
      <w:r w:rsidRPr="00380263">
        <w:rPr>
          <w:spacing w:val="-15"/>
        </w:rPr>
        <w:t xml:space="preserve"> </w:t>
      </w:r>
      <w:r w:rsidRPr="00380263">
        <w:t>Sharma</w:t>
      </w:r>
      <w:r w:rsidRPr="00380263">
        <w:rPr>
          <w:spacing w:val="-15"/>
        </w:rPr>
        <w:t xml:space="preserve"> </w:t>
      </w:r>
      <w:r w:rsidRPr="00380263">
        <w:t>C,</w:t>
      </w:r>
      <w:r w:rsidRPr="00380263">
        <w:rPr>
          <w:spacing w:val="-16"/>
        </w:rPr>
        <w:t xml:space="preserve"> </w:t>
      </w:r>
      <w:r w:rsidRPr="00380263">
        <w:t>Meis</w:t>
      </w:r>
      <w:r w:rsidRPr="00380263">
        <w:rPr>
          <w:spacing w:val="-15"/>
        </w:rPr>
        <w:t xml:space="preserve"> </w:t>
      </w:r>
      <w:r w:rsidRPr="00380263">
        <w:t>J.</w:t>
      </w:r>
      <w:r w:rsidRPr="00380263">
        <w:rPr>
          <w:spacing w:val="-15"/>
        </w:rPr>
        <w:t xml:space="preserve"> </w:t>
      </w:r>
      <w:r w:rsidRPr="00380263">
        <w:rPr>
          <w:i/>
        </w:rPr>
        <w:t>Candida</w:t>
      </w:r>
      <w:r w:rsidRPr="00380263">
        <w:rPr>
          <w:i/>
          <w:spacing w:val="-16"/>
        </w:rPr>
        <w:t xml:space="preserve"> </w:t>
      </w:r>
      <w:r w:rsidRPr="00380263">
        <w:rPr>
          <w:i/>
        </w:rPr>
        <w:t>auris</w:t>
      </w:r>
      <w:r w:rsidRPr="00380263">
        <w:rPr>
          <w:i/>
          <w:spacing w:val="-15"/>
        </w:rPr>
        <w:t xml:space="preserve"> </w:t>
      </w:r>
      <w:r w:rsidRPr="00380263">
        <w:t>A</w:t>
      </w:r>
      <w:r w:rsidRPr="00380263">
        <w:rPr>
          <w:spacing w:val="-15"/>
        </w:rPr>
        <w:t xml:space="preserve"> </w:t>
      </w:r>
      <w:r w:rsidRPr="00380263">
        <w:t>rapidly</w:t>
      </w:r>
      <w:r w:rsidRPr="00380263">
        <w:rPr>
          <w:spacing w:val="-15"/>
        </w:rPr>
        <w:t xml:space="preserve"> </w:t>
      </w:r>
      <w:r w:rsidRPr="00380263">
        <w:t>emerging</w:t>
      </w:r>
      <w:r w:rsidRPr="00380263">
        <w:rPr>
          <w:spacing w:val="-16"/>
        </w:rPr>
        <w:t xml:space="preserve"> </w:t>
      </w:r>
      <w:r w:rsidRPr="00380263">
        <w:t>cause</w:t>
      </w:r>
      <w:r w:rsidRPr="00380263">
        <w:rPr>
          <w:spacing w:val="-15"/>
        </w:rPr>
        <w:t xml:space="preserve"> </w:t>
      </w:r>
      <w:r w:rsidRPr="00380263">
        <w:t>of</w:t>
      </w:r>
      <w:r w:rsidRPr="00380263">
        <w:rPr>
          <w:spacing w:val="-15"/>
        </w:rPr>
        <w:t xml:space="preserve"> </w:t>
      </w:r>
      <w:r w:rsidRPr="00380263">
        <w:t xml:space="preserve">hospital-acquired </w:t>
      </w:r>
      <w:r w:rsidRPr="00380263">
        <w:rPr>
          <w:spacing w:val="-2"/>
        </w:rPr>
        <w:t>multidrug-resistant</w:t>
      </w:r>
      <w:r w:rsidRPr="00380263">
        <w:rPr>
          <w:spacing w:val="-10"/>
        </w:rPr>
        <w:t xml:space="preserve"> </w:t>
      </w:r>
      <w:r w:rsidRPr="00380263">
        <w:rPr>
          <w:spacing w:val="-2"/>
        </w:rPr>
        <w:t>fungal</w:t>
      </w:r>
      <w:r w:rsidRPr="00380263">
        <w:rPr>
          <w:spacing w:val="-10"/>
        </w:rPr>
        <w:t xml:space="preserve"> </w:t>
      </w:r>
      <w:r w:rsidRPr="00380263">
        <w:rPr>
          <w:spacing w:val="-2"/>
        </w:rPr>
        <w:t>infections</w:t>
      </w:r>
      <w:r w:rsidRPr="00380263">
        <w:rPr>
          <w:spacing w:val="-10"/>
        </w:rPr>
        <w:t xml:space="preserve"> </w:t>
      </w:r>
      <w:r w:rsidRPr="00380263">
        <w:rPr>
          <w:spacing w:val="-2"/>
        </w:rPr>
        <w:t>globally.</w:t>
      </w:r>
      <w:r w:rsidRPr="00380263">
        <w:rPr>
          <w:spacing w:val="-10"/>
        </w:rPr>
        <w:t xml:space="preserve"> </w:t>
      </w:r>
      <w:proofErr w:type="spellStart"/>
      <w:r w:rsidRPr="00380263">
        <w:rPr>
          <w:spacing w:val="-2"/>
        </w:rPr>
        <w:t>PLoS</w:t>
      </w:r>
      <w:proofErr w:type="spellEnd"/>
      <w:r w:rsidRPr="00380263">
        <w:rPr>
          <w:spacing w:val="-10"/>
        </w:rPr>
        <w:t xml:space="preserve"> </w:t>
      </w:r>
      <w:r w:rsidRPr="00380263">
        <w:rPr>
          <w:spacing w:val="-2"/>
        </w:rPr>
        <w:t>Pathog.</w:t>
      </w:r>
      <w:r w:rsidRPr="00380263">
        <w:rPr>
          <w:spacing w:val="-10"/>
        </w:rPr>
        <w:t xml:space="preserve"> </w:t>
      </w:r>
      <w:r w:rsidRPr="00380263">
        <w:rPr>
          <w:spacing w:val="-2"/>
        </w:rPr>
        <w:t>2017;13(5</w:t>
      </w:r>
      <w:proofErr w:type="gramStart"/>
      <w:r w:rsidRPr="00380263">
        <w:rPr>
          <w:spacing w:val="-2"/>
        </w:rPr>
        <w:t>):e</w:t>
      </w:r>
      <w:proofErr w:type="gramEnd"/>
      <w:r w:rsidRPr="00380263">
        <w:rPr>
          <w:spacing w:val="-2"/>
        </w:rPr>
        <w:t>1006290.</w:t>
      </w:r>
    </w:p>
    <w:p w14:paraId="3DF70762" w14:textId="77777777" w:rsidR="00B105A9" w:rsidRPr="00380263" w:rsidRDefault="00000000" w:rsidP="001E6690">
      <w:pPr>
        <w:pStyle w:val="ListParagraph"/>
        <w:numPr>
          <w:ilvl w:val="0"/>
          <w:numId w:val="1"/>
        </w:numPr>
        <w:tabs>
          <w:tab w:val="left" w:pos="471"/>
          <w:tab w:val="left" w:pos="473"/>
        </w:tabs>
        <w:spacing w:line="228" w:lineRule="auto"/>
      </w:pPr>
      <w:proofErr w:type="spellStart"/>
      <w:r w:rsidRPr="00380263">
        <w:t>Khanina</w:t>
      </w:r>
      <w:proofErr w:type="spellEnd"/>
      <w:r w:rsidRPr="00380263">
        <w:rPr>
          <w:spacing w:val="-14"/>
        </w:rPr>
        <w:t xml:space="preserve"> </w:t>
      </w:r>
      <w:r w:rsidRPr="00380263">
        <w:t>A,</w:t>
      </w:r>
      <w:r w:rsidRPr="00380263">
        <w:rPr>
          <w:spacing w:val="-14"/>
        </w:rPr>
        <w:t xml:space="preserve"> </w:t>
      </w:r>
      <w:r w:rsidRPr="00380263">
        <w:t>Tio</w:t>
      </w:r>
      <w:r w:rsidRPr="00380263">
        <w:rPr>
          <w:spacing w:val="-14"/>
        </w:rPr>
        <w:t xml:space="preserve"> </w:t>
      </w:r>
      <w:r w:rsidRPr="00380263">
        <w:t>S,</w:t>
      </w:r>
      <w:r w:rsidRPr="00380263">
        <w:rPr>
          <w:spacing w:val="-14"/>
        </w:rPr>
        <w:t xml:space="preserve"> </w:t>
      </w:r>
      <w:r w:rsidRPr="00380263">
        <w:t>Ananda-Rajah</w:t>
      </w:r>
      <w:r w:rsidRPr="00380263">
        <w:rPr>
          <w:spacing w:val="-14"/>
        </w:rPr>
        <w:t xml:space="preserve"> </w:t>
      </w:r>
      <w:r w:rsidRPr="00380263">
        <w:t>M,</w:t>
      </w:r>
      <w:r w:rsidRPr="00380263">
        <w:rPr>
          <w:spacing w:val="-14"/>
        </w:rPr>
        <w:t xml:space="preserve"> </w:t>
      </w:r>
      <w:r w:rsidRPr="00380263">
        <w:t>Kidd</w:t>
      </w:r>
      <w:r w:rsidRPr="00380263">
        <w:rPr>
          <w:spacing w:val="-14"/>
        </w:rPr>
        <w:t xml:space="preserve"> </w:t>
      </w:r>
      <w:r w:rsidRPr="00380263">
        <w:t>S,</w:t>
      </w:r>
      <w:r w:rsidRPr="00380263">
        <w:rPr>
          <w:spacing w:val="-14"/>
        </w:rPr>
        <w:t xml:space="preserve"> </w:t>
      </w:r>
      <w:r w:rsidRPr="00380263">
        <w:t>Williams</w:t>
      </w:r>
      <w:r w:rsidRPr="00380263">
        <w:rPr>
          <w:spacing w:val="-14"/>
        </w:rPr>
        <w:t xml:space="preserve"> </w:t>
      </w:r>
      <w:r w:rsidRPr="00380263">
        <w:t>E,</w:t>
      </w:r>
      <w:r w:rsidRPr="00380263">
        <w:rPr>
          <w:spacing w:val="-14"/>
        </w:rPr>
        <w:t xml:space="preserve"> </w:t>
      </w:r>
      <w:r w:rsidRPr="00380263">
        <w:t>Chee</w:t>
      </w:r>
      <w:r w:rsidRPr="00380263">
        <w:rPr>
          <w:spacing w:val="-14"/>
        </w:rPr>
        <w:t xml:space="preserve"> </w:t>
      </w:r>
      <w:r w:rsidRPr="00380263">
        <w:t>L,</w:t>
      </w:r>
      <w:r w:rsidRPr="00380263">
        <w:rPr>
          <w:spacing w:val="-14"/>
        </w:rPr>
        <w:t xml:space="preserve"> </w:t>
      </w:r>
      <w:r w:rsidRPr="00380263">
        <w:t>et</w:t>
      </w:r>
      <w:r w:rsidRPr="00380263">
        <w:rPr>
          <w:spacing w:val="-14"/>
        </w:rPr>
        <w:t xml:space="preserve"> </w:t>
      </w:r>
      <w:r w:rsidRPr="00380263">
        <w:t>al.</w:t>
      </w:r>
      <w:r w:rsidRPr="00380263">
        <w:rPr>
          <w:spacing w:val="-14"/>
        </w:rPr>
        <w:t xml:space="preserve"> </w:t>
      </w:r>
      <w:r w:rsidRPr="00380263">
        <w:t>Consensus</w:t>
      </w:r>
      <w:r w:rsidRPr="00380263">
        <w:rPr>
          <w:spacing w:val="-14"/>
        </w:rPr>
        <w:t xml:space="preserve"> </w:t>
      </w:r>
      <w:r w:rsidRPr="00380263">
        <w:t>guidelines</w:t>
      </w:r>
      <w:r w:rsidRPr="00380263">
        <w:rPr>
          <w:spacing w:val="-14"/>
        </w:rPr>
        <w:t xml:space="preserve"> </w:t>
      </w:r>
      <w:r w:rsidRPr="00380263">
        <w:t>for antifungal</w:t>
      </w:r>
      <w:r w:rsidRPr="00380263">
        <w:rPr>
          <w:spacing w:val="-15"/>
        </w:rPr>
        <w:t xml:space="preserve"> </w:t>
      </w:r>
      <w:r w:rsidRPr="00380263">
        <w:t>stewardship,</w:t>
      </w:r>
      <w:r w:rsidRPr="00380263">
        <w:rPr>
          <w:spacing w:val="-15"/>
        </w:rPr>
        <w:t xml:space="preserve"> </w:t>
      </w:r>
      <w:r w:rsidRPr="00380263">
        <w:t>surveillance</w:t>
      </w:r>
      <w:r w:rsidRPr="00380263">
        <w:rPr>
          <w:spacing w:val="-15"/>
        </w:rPr>
        <w:t xml:space="preserve"> </w:t>
      </w:r>
      <w:r w:rsidRPr="00380263">
        <w:t>and</w:t>
      </w:r>
      <w:r w:rsidRPr="00380263">
        <w:rPr>
          <w:spacing w:val="-15"/>
        </w:rPr>
        <w:t xml:space="preserve"> </w:t>
      </w:r>
      <w:r w:rsidRPr="00380263">
        <w:t>infection</w:t>
      </w:r>
      <w:r w:rsidRPr="00380263">
        <w:rPr>
          <w:spacing w:val="-15"/>
        </w:rPr>
        <w:t xml:space="preserve"> </w:t>
      </w:r>
      <w:r w:rsidRPr="00380263">
        <w:t>prevention,</w:t>
      </w:r>
      <w:r w:rsidRPr="00380263">
        <w:rPr>
          <w:spacing w:val="-15"/>
        </w:rPr>
        <w:t xml:space="preserve"> </w:t>
      </w:r>
      <w:r w:rsidRPr="00380263">
        <w:t>2021.</w:t>
      </w:r>
      <w:r w:rsidRPr="00380263">
        <w:rPr>
          <w:spacing w:val="-15"/>
        </w:rPr>
        <w:t xml:space="preserve"> </w:t>
      </w:r>
      <w:r w:rsidRPr="00380263">
        <w:t>Internal</w:t>
      </w:r>
      <w:r w:rsidRPr="00380263">
        <w:rPr>
          <w:spacing w:val="-15"/>
        </w:rPr>
        <w:t xml:space="preserve"> </w:t>
      </w:r>
      <w:r w:rsidRPr="00380263">
        <w:t>Medicine</w:t>
      </w:r>
      <w:r w:rsidRPr="00380263">
        <w:rPr>
          <w:spacing w:val="-15"/>
        </w:rPr>
        <w:t xml:space="preserve"> </w:t>
      </w:r>
      <w:r w:rsidRPr="00380263">
        <w:t xml:space="preserve">Journal. </w:t>
      </w:r>
      <w:proofErr w:type="gramStart"/>
      <w:r w:rsidRPr="00380263">
        <w:rPr>
          <w:spacing w:val="-2"/>
        </w:rPr>
        <w:t>2021;51:18</w:t>
      </w:r>
      <w:proofErr w:type="gramEnd"/>
      <w:r w:rsidRPr="00380263">
        <w:rPr>
          <w:spacing w:val="-2"/>
        </w:rPr>
        <w:t>-36.</w:t>
      </w:r>
    </w:p>
    <w:p w14:paraId="48E31C62" w14:textId="77777777" w:rsidR="00B105A9" w:rsidRPr="00380263" w:rsidRDefault="00000000" w:rsidP="001E6690">
      <w:pPr>
        <w:pStyle w:val="ListParagraph"/>
        <w:numPr>
          <w:ilvl w:val="0"/>
          <w:numId w:val="1"/>
        </w:numPr>
        <w:tabs>
          <w:tab w:val="left" w:pos="471"/>
          <w:tab w:val="left" w:pos="473"/>
        </w:tabs>
        <w:spacing w:before="117" w:line="228" w:lineRule="auto"/>
      </w:pPr>
      <w:r w:rsidRPr="00380263">
        <w:rPr>
          <w:spacing w:val="-2"/>
        </w:rPr>
        <w:t>Australian</w:t>
      </w:r>
      <w:r w:rsidRPr="00380263">
        <w:rPr>
          <w:spacing w:val="-6"/>
        </w:rPr>
        <w:t xml:space="preserve"> </w:t>
      </w:r>
      <w:r w:rsidRPr="00380263">
        <w:rPr>
          <w:spacing w:val="-2"/>
        </w:rPr>
        <w:t>Commission</w:t>
      </w:r>
      <w:r w:rsidRPr="00380263">
        <w:rPr>
          <w:spacing w:val="-6"/>
        </w:rPr>
        <w:t xml:space="preserve"> </w:t>
      </w:r>
      <w:r w:rsidRPr="00380263">
        <w:rPr>
          <w:spacing w:val="-2"/>
        </w:rPr>
        <w:t>on</w:t>
      </w:r>
      <w:r w:rsidRPr="00380263">
        <w:rPr>
          <w:spacing w:val="-6"/>
        </w:rPr>
        <w:t xml:space="preserve"> </w:t>
      </w:r>
      <w:r w:rsidRPr="00380263">
        <w:rPr>
          <w:spacing w:val="-2"/>
        </w:rPr>
        <w:t>Safety</w:t>
      </w:r>
      <w:r w:rsidRPr="00380263">
        <w:rPr>
          <w:spacing w:val="-6"/>
        </w:rPr>
        <w:t xml:space="preserve"> </w:t>
      </w:r>
      <w:r w:rsidRPr="00380263">
        <w:rPr>
          <w:spacing w:val="-2"/>
        </w:rPr>
        <w:t>and</w:t>
      </w:r>
      <w:r w:rsidRPr="00380263">
        <w:rPr>
          <w:spacing w:val="-6"/>
        </w:rPr>
        <w:t xml:space="preserve"> </w:t>
      </w:r>
      <w:r w:rsidRPr="00380263">
        <w:rPr>
          <w:spacing w:val="-2"/>
        </w:rPr>
        <w:t>Quality</w:t>
      </w:r>
      <w:r w:rsidRPr="00380263">
        <w:rPr>
          <w:spacing w:val="-6"/>
        </w:rPr>
        <w:t xml:space="preserve"> </w:t>
      </w:r>
      <w:r w:rsidRPr="00380263">
        <w:rPr>
          <w:spacing w:val="-2"/>
        </w:rPr>
        <w:t>in</w:t>
      </w:r>
      <w:r w:rsidRPr="00380263">
        <w:rPr>
          <w:spacing w:val="-6"/>
        </w:rPr>
        <w:t xml:space="preserve"> </w:t>
      </w:r>
      <w:r w:rsidRPr="00380263">
        <w:rPr>
          <w:spacing w:val="-2"/>
        </w:rPr>
        <w:t>Health</w:t>
      </w:r>
      <w:r w:rsidRPr="00380263">
        <w:rPr>
          <w:spacing w:val="-6"/>
        </w:rPr>
        <w:t xml:space="preserve"> </w:t>
      </w:r>
      <w:r w:rsidRPr="00380263">
        <w:rPr>
          <w:spacing w:val="-2"/>
        </w:rPr>
        <w:t>Care.</w:t>
      </w:r>
      <w:r w:rsidRPr="00380263">
        <w:rPr>
          <w:spacing w:val="-6"/>
        </w:rPr>
        <w:t xml:space="preserve"> </w:t>
      </w:r>
      <w:r w:rsidRPr="00380263">
        <w:rPr>
          <w:spacing w:val="-2"/>
        </w:rPr>
        <w:t>Topical</w:t>
      </w:r>
      <w:r w:rsidRPr="00380263">
        <w:rPr>
          <w:spacing w:val="-6"/>
        </w:rPr>
        <w:t xml:space="preserve"> </w:t>
      </w:r>
      <w:r w:rsidRPr="00380263">
        <w:rPr>
          <w:spacing w:val="-2"/>
        </w:rPr>
        <w:t>antimicrobials</w:t>
      </w:r>
      <w:r w:rsidRPr="00380263">
        <w:rPr>
          <w:spacing w:val="-6"/>
        </w:rPr>
        <w:t xml:space="preserve"> </w:t>
      </w:r>
      <w:r w:rsidRPr="00380263">
        <w:rPr>
          <w:spacing w:val="-2"/>
        </w:rPr>
        <w:t>in</w:t>
      </w:r>
      <w:r w:rsidRPr="00380263">
        <w:rPr>
          <w:spacing w:val="-6"/>
        </w:rPr>
        <w:t xml:space="preserve"> </w:t>
      </w:r>
      <w:r w:rsidRPr="00380263">
        <w:rPr>
          <w:spacing w:val="-2"/>
        </w:rPr>
        <w:t xml:space="preserve">surgical </w:t>
      </w:r>
      <w:r w:rsidRPr="00380263">
        <w:t>prophylaxis. Sydney: ACSQHC; 2020.</w:t>
      </w:r>
    </w:p>
    <w:p w14:paraId="4BC4B704" w14:textId="77777777" w:rsidR="00B105A9" w:rsidRPr="00380263" w:rsidRDefault="00000000" w:rsidP="001E6690">
      <w:pPr>
        <w:pStyle w:val="ListParagraph"/>
        <w:numPr>
          <w:ilvl w:val="0"/>
          <w:numId w:val="1"/>
        </w:numPr>
        <w:tabs>
          <w:tab w:val="left" w:pos="470"/>
          <w:tab w:val="left" w:pos="473"/>
        </w:tabs>
        <w:spacing w:line="228" w:lineRule="auto"/>
      </w:pPr>
      <w:r w:rsidRPr="00380263">
        <w:rPr>
          <w:spacing w:val="-2"/>
        </w:rPr>
        <w:t>Australian</w:t>
      </w:r>
      <w:r w:rsidRPr="00380263">
        <w:rPr>
          <w:spacing w:val="-6"/>
        </w:rPr>
        <w:t xml:space="preserve"> </w:t>
      </w:r>
      <w:r w:rsidRPr="00380263">
        <w:rPr>
          <w:spacing w:val="-2"/>
        </w:rPr>
        <w:t>Commission</w:t>
      </w:r>
      <w:r w:rsidRPr="00380263">
        <w:rPr>
          <w:spacing w:val="-6"/>
        </w:rPr>
        <w:t xml:space="preserve"> </w:t>
      </w:r>
      <w:r w:rsidRPr="00380263">
        <w:rPr>
          <w:spacing w:val="-2"/>
        </w:rPr>
        <w:t>on</w:t>
      </w:r>
      <w:r w:rsidRPr="00380263">
        <w:rPr>
          <w:spacing w:val="-6"/>
        </w:rPr>
        <w:t xml:space="preserve"> </w:t>
      </w:r>
      <w:r w:rsidRPr="00380263">
        <w:rPr>
          <w:spacing w:val="-2"/>
        </w:rPr>
        <w:t>Safety</w:t>
      </w:r>
      <w:r w:rsidRPr="00380263">
        <w:rPr>
          <w:spacing w:val="-6"/>
        </w:rPr>
        <w:t xml:space="preserve"> </w:t>
      </w:r>
      <w:r w:rsidRPr="00380263">
        <w:rPr>
          <w:spacing w:val="-2"/>
        </w:rPr>
        <w:t>and</w:t>
      </w:r>
      <w:r w:rsidRPr="00380263">
        <w:rPr>
          <w:spacing w:val="-6"/>
        </w:rPr>
        <w:t xml:space="preserve"> </w:t>
      </w:r>
      <w:r w:rsidRPr="00380263">
        <w:rPr>
          <w:spacing w:val="-2"/>
        </w:rPr>
        <w:t>Quality</w:t>
      </w:r>
      <w:r w:rsidRPr="00380263">
        <w:rPr>
          <w:spacing w:val="-6"/>
        </w:rPr>
        <w:t xml:space="preserve"> </w:t>
      </w:r>
      <w:r w:rsidRPr="00380263">
        <w:rPr>
          <w:spacing w:val="-2"/>
        </w:rPr>
        <w:t>in</w:t>
      </w:r>
      <w:r w:rsidRPr="00380263">
        <w:rPr>
          <w:spacing w:val="-6"/>
        </w:rPr>
        <w:t xml:space="preserve"> </w:t>
      </w:r>
      <w:r w:rsidRPr="00380263">
        <w:rPr>
          <w:spacing w:val="-2"/>
        </w:rPr>
        <w:t>Health</w:t>
      </w:r>
      <w:r w:rsidRPr="00380263">
        <w:rPr>
          <w:spacing w:val="-6"/>
        </w:rPr>
        <w:t xml:space="preserve"> </w:t>
      </w:r>
      <w:r w:rsidRPr="00380263">
        <w:rPr>
          <w:spacing w:val="-2"/>
        </w:rPr>
        <w:t>Care.</w:t>
      </w:r>
      <w:r w:rsidRPr="00380263">
        <w:rPr>
          <w:spacing w:val="-6"/>
        </w:rPr>
        <w:t xml:space="preserve"> </w:t>
      </w:r>
      <w:r w:rsidRPr="00380263">
        <w:rPr>
          <w:spacing w:val="-2"/>
        </w:rPr>
        <w:t>AURA</w:t>
      </w:r>
      <w:r w:rsidRPr="00380263">
        <w:rPr>
          <w:spacing w:val="-6"/>
        </w:rPr>
        <w:t xml:space="preserve"> </w:t>
      </w:r>
      <w:r w:rsidRPr="00380263">
        <w:rPr>
          <w:spacing w:val="-2"/>
        </w:rPr>
        <w:t>2021:</w:t>
      </w:r>
      <w:r w:rsidRPr="00380263">
        <w:rPr>
          <w:spacing w:val="-6"/>
        </w:rPr>
        <w:t xml:space="preserve"> </w:t>
      </w:r>
      <w:r w:rsidRPr="00380263">
        <w:rPr>
          <w:spacing w:val="-2"/>
        </w:rPr>
        <w:t>Fourth</w:t>
      </w:r>
      <w:r w:rsidRPr="00380263">
        <w:rPr>
          <w:spacing w:val="-6"/>
        </w:rPr>
        <w:t xml:space="preserve"> </w:t>
      </w:r>
      <w:r w:rsidRPr="00380263">
        <w:rPr>
          <w:spacing w:val="-2"/>
        </w:rPr>
        <w:t>Australian</w:t>
      </w:r>
      <w:r w:rsidRPr="00380263">
        <w:rPr>
          <w:spacing w:val="-6"/>
        </w:rPr>
        <w:t xml:space="preserve"> </w:t>
      </w:r>
      <w:r w:rsidRPr="00380263">
        <w:rPr>
          <w:spacing w:val="-2"/>
        </w:rPr>
        <w:t xml:space="preserve">report </w:t>
      </w:r>
      <w:r w:rsidRPr="00380263">
        <w:t>on</w:t>
      </w:r>
      <w:r w:rsidRPr="00380263">
        <w:rPr>
          <w:spacing w:val="-8"/>
        </w:rPr>
        <w:t xml:space="preserve"> </w:t>
      </w:r>
      <w:r w:rsidRPr="00380263">
        <w:t>antimicrobial</w:t>
      </w:r>
      <w:r w:rsidRPr="00380263">
        <w:rPr>
          <w:spacing w:val="-8"/>
        </w:rPr>
        <w:t xml:space="preserve"> </w:t>
      </w:r>
      <w:r w:rsidRPr="00380263">
        <w:t>use</w:t>
      </w:r>
      <w:r w:rsidRPr="00380263">
        <w:rPr>
          <w:spacing w:val="-8"/>
        </w:rPr>
        <w:t xml:space="preserve"> </w:t>
      </w:r>
      <w:r w:rsidRPr="00380263">
        <w:t>and</w:t>
      </w:r>
      <w:r w:rsidRPr="00380263">
        <w:rPr>
          <w:spacing w:val="-8"/>
        </w:rPr>
        <w:t xml:space="preserve"> </w:t>
      </w:r>
      <w:r w:rsidRPr="00380263">
        <w:t>resistance</w:t>
      </w:r>
      <w:r w:rsidRPr="00380263">
        <w:rPr>
          <w:spacing w:val="-8"/>
        </w:rPr>
        <w:t xml:space="preserve"> </w:t>
      </w:r>
      <w:r w:rsidRPr="00380263">
        <w:t>in</w:t>
      </w:r>
      <w:r w:rsidRPr="00380263">
        <w:rPr>
          <w:spacing w:val="-8"/>
        </w:rPr>
        <w:t xml:space="preserve"> </w:t>
      </w:r>
      <w:r w:rsidRPr="00380263">
        <w:t>human</w:t>
      </w:r>
      <w:r w:rsidRPr="00380263">
        <w:rPr>
          <w:spacing w:val="-8"/>
        </w:rPr>
        <w:t xml:space="preserve"> </w:t>
      </w:r>
      <w:r w:rsidRPr="00380263">
        <w:t>health.</w:t>
      </w:r>
      <w:r w:rsidRPr="00380263">
        <w:rPr>
          <w:spacing w:val="-8"/>
        </w:rPr>
        <w:t xml:space="preserve"> </w:t>
      </w:r>
      <w:r w:rsidRPr="00380263">
        <w:t>Sydney:</w:t>
      </w:r>
      <w:r w:rsidRPr="00380263">
        <w:rPr>
          <w:spacing w:val="-8"/>
        </w:rPr>
        <w:t xml:space="preserve"> </w:t>
      </w:r>
      <w:r w:rsidRPr="00380263">
        <w:t>ACSQHC;</w:t>
      </w:r>
      <w:r w:rsidRPr="00380263">
        <w:rPr>
          <w:spacing w:val="-8"/>
        </w:rPr>
        <w:t xml:space="preserve"> </w:t>
      </w:r>
      <w:r w:rsidRPr="00380263">
        <w:t>2021.</w:t>
      </w:r>
    </w:p>
    <w:p w14:paraId="54ADDF01" w14:textId="77777777" w:rsidR="00B105A9" w:rsidRPr="00380263" w:rsidRDefault="00000000" w:rsidP="001E6690">
      <w:pPr>
        <w:pStyle w:val="ListParagraph"/>
        <w:numPr>
          <w:ilvl w:val="0"/>
          <w:numId w:val="1"/>
        </w:numPr>
        <w:tabs>
          <w:tab w:val="left" w:pos="471"/>
          <w:tab w:val="left" w:pos="473"/>
        </w:tabs>
        <w:spacing w:line="228" w:lineRule="auto"/>
      </w:pPr>
      <w:r w:rsidRPr="00380263">
        <w:rPr>
          <w:spacing w:val="-2"/>
        </w:rPr>
        <w:t>Rogers</w:t>
      </w:r>
      <w:r w:rsidRPr="00380263">
        <w:rPr>
          <w:spacing w:val="-8"/>
        </w:rPr>
        <w:t xml:space="preserve"> </w:t>
      </w:r>
      <w:r w:rsidRPr="00380263">
        <w:rPr>
          <w:spacing w:val="-2"/>
        </w:rPr>
        <w:t>GB,</w:t>
      </w:r>
      <w:r w:rsidRPr="00380263">
        <w:rPr>
          <w:spacing w:val="-8"/>
        </w:rPr>
        <w:t xml:space="preserve"> </w:t>
      </w:r>
      <w:proofErr w:type="spellStart"/>
      <w:r w:rsidRPr="00380263">
        <w:rPr>
          <w:spacing w:val="-2"/>
        </w:rPr>
        <w:t>Papanicolas</w:t>
      </w:r>
      <w:proofErr w:type="spellEnd"/>
      <w:r w:rsidRPr="00380263">
        <w:rPr>
          <w:spacing w:val="-8"/>
        </w:rPr>
        <w:t xml:space="preserve"> </w:t>
      </w:r>
      <w:r w:rsidRPr="00380263">
        <w:rPr>
          <w:spacing w:val="-2"/>
        </w:rPr>
        <w:t>LE,</w:t>
      </w:r>
      <w:r w:rsidRPr="00380263">
        <w:rPr>
          <w:spacing w:val="-8"/>
        </w:rPr>
        <w:t xml:space="preserve"> </w:t>
      </w:r>
      <w:proofErr w:type="spellStart"/>
      <w:r w:rsidRPr="00380263">
        <w:rPr>
          <w:spacing w:val="-2"/>
        </w:rPr>
        <w:t>Wesselingh</w:t>
      </w:r>
      <w:proofErr w:type="spellEnd"/>
      <w:r w:rsidRPr="00380263">
        <w:rPr>
          <w:spacing w:val="-8"/>
        </w:rPr>
        <w:t xml:space="preserve"> </w:t>
      </w:r>
      <w:r w:rsidRPr="00380263">
        <w:rPr>
          <w:spacing w:val="-2"/>
        </w:rPr>
        <w:t>SL.</w:t>
      </w:r>
      <w:r w:rsidRPr="00380263">
        <w:rPr>
          <w:spacing w:val="-8"/>
        </w:rPr>
        <w:t xml:space="preserve"> </w:t>
      </w:r>
      <w:r w:rsidRPr="00380263">
        <w:rPr>
          <w:spacing w:val="-2"/>
        </w:rPr>
        <w:t>Antibiotic</w:t>
      </w:r>
      <w:r w:rsidRPr="00380263">
        <w:rPr>
          <w:spacing w:val="-8"/>
        </w:rPr>
        <w:t xml:space="preserve"> </w:t>
      </w:r>
      <w:r w:rsidRPr="00380263">
        <w:rPr>
          <w:spacing w:val="-2"/>
        </w:rPr>
        <w:t>stewardship</w:t>
      </w:r>
      <w:r w:rsidRPr="00380263">
        <w:rPr>
          <w:spacing w:val="-8"/>
        </w:rPr>
        <w:t xml:space="preserve"> </w:t>
      </w:r>
      <w:r w:rsidRPr="00380263">
        <w:rPr>
          <w:spacing w:val="-2"/>
        </w:rPr>
        <w:t>in</w:t>
      </w:r>
      <w:r w:rsidRPr="00380263">
        <w:rPr>
          <w:spacing w:val="-8"/>
        </w:rPr>
        <w:t xml:space="preserve"> </w:t>
      </w:r>
      <w:r w:rsidRPr="00380263">
        <w:rPr>
          <w:spacing w:val="-2"/>
        </w:rPr>
        <w:t>aged</w:t>
      </w:r>
      <w:r w:rsidRPr="00380263">
        <w:rPr>
          <w:spacing w:val="-8"/>
        </w:rPr>
        <w:t xml:space="preserve"> </w:t>
      </w:r>
      <w:r w:rsidRPr="00380263">
        <w:rPr>
          <w:spacing w:val="-2"/>
        </w:rPr>
        <w:t>care</w:t>
      </w:r>
      <w:r w:rsidRPr="00380263">
        <w:rPr>
          <w:spacing w:val="-8"/>
        </w:rPr>
        <w:t xml:space="preserve"> </w:t>
      </w:r>
      <w:r w:rsidRPr="00380263">
        <w:rPr>
          <w:spacing w:val="-2"/>
        </w:rPr>
        <w:t>facilities. The</w:t>
      </w:r>
      <w:r w:rsidRPr="00380263">
        <w:rPr>
          <w:spacing w:val="-4"/>
        </w:rPr>
        <w:t xml:space="preserve"> </w:t>
      </w:r>
      <w:r w:rsidRPr="00380263">
        <w:rPr>
          <w:spacing w:val="-2"/>
        </w:rPr>
        <w:t>Lancet</w:t>
      </w:r>
      <w:r w:rsidRPr="00380263">
        <w:rPr>
          <w:spacing w:val="-4"/>
        </w:rPr>
        <w:t xml:space="preserve"> </w:t>
      </w:r>
      <w:r w:rsidRPr="00380263">
        <w:rPr>
          <w:spacing w:val="-2"/>
        </w:rPr>
        <w:t>Infectious</w:t>
      </w:r>
      <w:r w:rsidRPr="00380263">
        <w:rPr>
          <w:spacing w:val="-4"/>
        </w:rPr>
        <w:t xml:space="preserve"> </w:t>
      </w:r>
      <w:r w:rsidRPr="00380263">
        <w:rPr>
          <w:spacing w:val="-2"/>
        </w:rPr>
        <w:t>Diseases.</w:t>
      </w:r>
      <w:r w:rsidRPr="00380263">
        <w:rPr>
          <w:spacing w:val="-4"/>
        </w:rPr>
        <w:t xml:space="preserve"> </w:t>
      </w:r>
      <w:r w:rsidRPr="00380263">
        <w:rPr>
          <w:spacing w:val="-2"/>
        </w:rPr>
        <w:t>2018;18(10):1061-3.</w:t>
      </w:r>
    </w:p>
    <w:p w14:paraId="2D511F4D" w14:textId="77777777" w:rsidR="00B105A9" w:rsidRPr="00380263" w:rsidRDefault="00000000" w:rsidP="001E6690">
      <w:pPr>
        <w:pStyle w:val="ListParagraph"/>
        <w:numPr>
          <w:ilvl w:val="0"/>
          <w:numId w:val="1"/>
        </w:numPr>
        <w:tabs>
          <w:tab w:val="left" w:pos="470"/>
          <w:tab w:val="left" w:pos="473"/>
        </w:tabs>
        <w:spacing w:before="115" w:line="228" w:lineRule="auto"/>
      </w:pPr>
      <w:r w:rsidRPr="00380263">
        <w:t>Royal</w:t>
      </w:r>
      <w:r w:rsidRPr="00380263">
        <w:rPr>
          <w:spacing w:val="-9"/>
        </w:rPr>
        <w:t xml:space="preserve"> </w:t>
      </w:r>
      <w:r w:rsidRPr="00380263">
        <w:t>Melbourne</w:t>
      </w:r>
      <w:r w:rsidRPr="00380263">
        <w:rPr>
          <w:spacing w:val="-9"/>
        </w:rPr>
        <w:t xml:space="preserve"> </w:t>
      </w:r>
      <w:r w:rsidRPr="00380263">
        <w:t>Hospital</w:t>
      </w:r>
      <w:r w:rsidRPr="00380263">
        <w:rPr>
          <w:spacing w:val="-9"/>
        </w:rPr>
        <w:t xml:space="preserve"> </w:t>
      </w:r>
      <w:r w:rsidRPr="00380263">
        <w:t>and</w:t>
      </w:r>
      <w:r w:rsidRPr="00380263">
        <w:rPr>
          <w:spacing w:val="-9"/>
        </w:rPr>
        <w:t xml:space="preserve"> </w:t>
      </w:r>
      <w:r w:rsidRPr="00380263">
        <w:t>the</w:t>
      </w:r>
      <w:r w:rsidRPr="00380263">
        <w:rPr>
          <w:spacing w:val="-9"/>
        </w:rPr>
        <w:t xml:space="preserve"> </w:t>
      </w:r>
      <w:r w:rsidRPr="00380263">
        <w:t>National</w:t>
      </w:r>
      <w:r w:rsidRPr="00380263">
        <w:rPr>
          <w:spacing w:val="-9"/>
        </w:rPr>
        <w:t xml:space="preserve"> </w:t>
      </w:r>
      <w:r w:rsidRPr="00380263">
        <w:t>Centre</w:t>
      </w:r>
      <w:r w:rsidRPr="00380263">
        <w:rPr>
          <w:spacing w:val="-9"/>
        </w:rPr>
        <w:t xml:space="preserve"> </w:t>
      </w:r>
      <w:r w:rsidRPr="00380263">
        <w:t>for</w:t>
      </w:r>
      <w:r w:rsidRPr="00380263">
        <w:rPr>
          <w:spacing w:val="-9"/>
        </w:rPr>
        <w:t xml:space="preserve"> </w:t>
      </w:r>
      <w:r w:rsidRPr="00380263">
        <w:t>Antimicrobial</w:t>
      </w:r>
      <w:r w:rsidRPr="00380263">
        <w:rPr>
          <w:spacing w:val="-9"/>
        </w:rPr>
        <w:t xml:space="preserve"> </w:t>
      </w:r>
      <w:r w:rsidRPr="00380263">
        <w:t>Stewardship.</w:t>
      </w:r>
      <w:r w:rsidRPr="00380263">
        <w:rPr>
          <w:spacing w:val="-9"/>
        </w:rPr>
        <w:t xml:space="preserve"> </w:t>
      </w:r>
      <w:r w:rsidRPr="00380263">
        <w:t>Infections</w:t>
      </w:r>
      <w:r w:rsidRPr="00380263">
        <w:rPr>
          <w:spacing w:val="-9"/>
        </w:rPr>
        <w:t xml:space="preserve"> </w:t>
      </w:r>
      <w:r w:rsidRPr="00380263">
        <w:t xml:space="preserve">and </w:t>
      </w:r>
      <w:r w:rsidRPr="00380263">
        <w:rPr>
          <w:spacing w:val="-2"/>
        </w:rPr>
        <w:t>antimicrobial</w:t>
      </w:r>
      <w:r w:rsidRPr="00380263">
        <w:rPr>
          <w:spacing w:val="-7"/>
        </w:rPr>
        <w:t xml:space="preserve"> </w:t>
      </w:r>
      <w:r w:rsidRPr="00380263">
        <w:rPr>
          <w:spacing w:val="-2"/>
        </w:rPr>
        <w:t>prescribing</w:t>
      </w:r>
      <w:r w:rsidRPr="00380263">
        <w:rPr>
          <w:spacing w:val="-7"/>
        </w:rPr>
        <w:t xml:space="preserve"> </w:t>
      </w:r>
      <w:r w:rsidRPr="00380263">
        <w:rPr>
          <w:spacing w:val="-2"/>
        </w:rPr>
        <w:t>in</w:t>
      </w:r>
      <w:r w:rsidRPr="00380263">
        <w:rPr>
          <w:spacing w:val="-7"/>
        </w:rPr>
        <w:t xml:space="preserve"> </w:t>
      </w:r>
      <w:r w:rsidRPr="00380263">
        <w:rPr>
          <w:spacing w:val="-2"/>
        </w:rPr>
        <w:t>Australian</w:t>
      </w:r>
      <w:r w:rsidRPr="00380263">
        <w:rPr>
          <w:spacing w:val="-7"/>
        </w:rPr>
        <w:t xml:space="preserve"> </w:t>
      </w:r>
      <w:r w:rsidRPr="00380263">
        <w:rPr>
          <w:spacing w:val="-2"/>
        </w:rPr>
        <w:t>residential</w:t>
      </w:r>
      <w:r w:rsidRPr="00380263">
        <w:rPr>
          <w:spacing w:val="-7"/>
        </w:rPr>
        <w:t xml:space="preserve"> </w:t>
      </w:r>
      <w:r w:rsidRPr="00380263">
        <w:rPr>
          <w:spacing w:val="-2"/>
        </w:rPr>
        <w:t>aged</w:t>
      </w:r>
      <w:r w:rsidRPr="00380263">
        <w:rPr>
          <w:spacing w:val="-7"/>
        </w:rPr>
        <w:t xml:space="preserve"> </w:t>
      </w:r>
      <w:r w:rsidRPr="00380263">
        <w:rPr>
          <w:spacing w:val="-2"/>
        </w:rPr>
        <w:t>care</w:t>
      </w:r>
      <w:r w:rsidRPr="00380263">
        <w:rPr>
          <w:spacing w:val="-7"/>
        </w:rPr>
        <w:t xml:space="preserve"> </w:t>
      </w:r>
      <w:r w:rsidRPr="00380263">
        <w:rPr>
          <w:spacing w:val="-2"/>
        </w:rPr>
        <w:t>facilities.</w:t>
      </w:r>
      <w:r w:rsidRPr="00380263">
        <w:rPr>
          <w:spacing w:val="-7"/>
        </w:rPr>
        <w:t xml:space="preserve"> </w:t>
      </w:r>
      <w:r w:rsidRPr="00380263">
        <w:rPr>
          <w:spacing w:val="-2"/>
        </w:rPr>
        <w:t>Results</w:t>
      </w:r>
      <w:r w:rsidRPr="00380263">
        <w:rPr>
          <w:spacing w:val="-7"/>
        </w:rPr>
        <w:t xml:space="preserve"> </w:t>
      </w:r>
      <w:r w:rsidRPr="00380263">
        <w:rPr>
          <w:spacing w:val="-2"/>
        </w:rPr>
        <w:t>of</w:t>
      </w:r>
      <w:r w:rsidRPr="00380263">
        <w:rPr>
          <w:spacing w:val="-7"/>
        </w:rPr>
        <w:t xml:space="preserve"> </w:t>
      </w:r>
      <w:r w:rsidRPr="00380263">
        <w:rPr>
          <w:spacing w:val="-2"/>
        </w:rPr>
        <w:t>the</w:t>
      </w:r>
      <w:r w:rsidRPr="00380263">
        <w:rPr>
          <w:spacing w:val="-7"/>
        </w:rPr>
        <w:t xml:space="preserve"> </w:t>
      </w:r>
      <w:r w:rsidRPr="00380263">
        <w:rPr>
          <w:spacing w:val="-2"/>
        </w:rPr>
        <w:t>2022</w:t>
      </w:r>
      <w:r w:rsidRPr="00380263">
        <w:rPr>
          <w:spacing w:val="-7"/>
        </w:rPr>
        <w:t xml:space="preserve"> </w:t>
      </w:r>
      <w:r w:rsidRPr="00380263">
        <w:rPr>
          <w:spacing w:val="-2"/>
        </w:rPr>
        <w:t>Aged</w:t>
      </w:r>
      <w:r w:rsidRPr="00380263">
        <w:rPr>
          <w:spacing w:val="-7"/>
        </w:rPr>
        <w:t xml:space="preserve"> </w:t>
      </w:r>
      <w:r w:rsidRPr="00380263">
        <w:rPr>
          <w:spacing w:val="-2"/>
        </w:rPr>
        <w:t xml:space="preserve">Care </w:t>
      </w:r>
      <w:r w:rsidRPr="00380263">
        <w:t>National</w:t>
      </w:r>
      <w:r w:rsidRPr="00380263">
        <w:rPr>
          <w:spacing w:val="-16"/>
        </w:rPr>
        <w:t xml:space="preserve"> </w:t>
      </w:r>
      <w:r w:rsidRPr="00380263">
        <w:t>Antimicrobial</w:t>
      </w:r>
      <w:r w:rsidRPr="00380263">
        <w:rPr>
          <w:spacing w:val="-15"/>
        </w:rPr>
        <w:t xml:space="preserve"> </w:t>
      </w:r>
      <w:r w:rsidRPr="00380263">
        <w:t>Prescribing</w:t>
      </w:r>
      <w:r w:rsidRPr="00380263">
        <w:rPr>
          <w:spacing w:val="-15"/>
        </w:rPr>
        <w:t xml:space="preserve"> </w:t>
      </w:r>
      <w:r w:rsidRPr="00380263">
        <w:t>Survey.</w:t>
      </w:r>
      <w:r w:rsidRPr="00380263">
        <w:rPr>
          <w:spacing w:val="-16"/>
        </w:rPr>
        <w:t xml:space="preserve"> </w:t>
      </w:r>
      <w:r w:rsidRPr="00380263">
        <w:t>Canberra:</w:t>
      </w:r>
      <w:r w:rsidRPr="00380263">
        <w:rPr>
          <w:spacing w:val="-15"/>
        </w:rPr>
        <w:t xml:space="preserve"> </w:t>
      </w:r>
      <w:r w:rsidRPr="00380263">
        <w:t>Australian</w:t>
      </w:r>
      <w:r w:rsidRPr="00380263">
        <w:rPr>
          <w:spacing w:val="-15"/>
        </w:rPr>
        <w:t xml:space="preserve"> </w:t>
      </w:r>
      <w:r w:rsidRPr="00380263">
        <w:t>Government</w:t>
      </w:r>
      <w:r w:rsidRPr="00380263">
        <w:rPr>
          <w:spacing w:val="-15"/>
        </w:rPr>
        <w:t xml:space="preserve"> </w:t>
      </w:r>
      <w:r w:rsidRPr="00380263">
        <w:t>Department</w:t>
      </w:r>
      <w:r w:rsidRPr="00380263">
        <w:rPr>
          <w:spacing w:val="-16"/>
        </w:rPr>
        <w:t xml:space="preserve"> </w:t>
      </w:r>
      <w:r w:rsidRPr="00380263">
        <w:t>of</w:t>
      </w:r>
      <w:r w:rsidRPr="00380263">
        <w:rPr>
          <w:spacing w:val="-15"/>
        </w:rPr>
        <w:t xml:space="preserve"> </w:t>
      </w:r>
      <w:r w:rsidRPr="00380263">
        <w:t>Health and Aged Care; 2024.</w:t>
      </w:r>
    </w:p>
    <w:p w14:paraId="1C2AA311" w14:textId="77777777" w:rsidR="00B105A9" w:rsidRPr="00380263" w:rsidRDefault="00000000" w:rsidP="001E6690">
      <w:pPr>
        <w:pStyle w:val="ListParagraph"/>
        <w:numPr>
          <w:ilvl w:val="0"/>
          <w:numId w:val="1"/>
        </w:numPr>
        <w:tabs>
          <w:tab w:val="left" w:pos="471"/>
          <w:tab w:val="left" w:pos="473"/>
        </w:tabs>
        <w:spacing w:before="119" w:line="228" w:lineRule="auto"/>
      </w:pPr>
      <w:proofErr w:type="spellStart"/>
      <w:r w:rsidRPr="00380263">
        <w:rPr>
          <w:spacing w:val="-2"/>
        </w:rPr>
        <w:t>Statens</w:t>
      </w:r>
      <w:proofErr w:type="spellEnd"/>
      <w:r w:rsidRPr="00380263">
        <w:rPr>
          <w:spacing w:val="-10"/>
        </w:rPr>
        <w:t xml:space="preserve"> </w:t>
      </w:r>
      <w:r w:rsidRPr="00380263">
        <w:rPr>
          <w:spacing w:val="-2"/>
        </w:rPr>
        <w:t>Serum</w:t>
      </w:r>
      <w:r w:rsidRPr="00380263">
        <w:rPr>
          <w:spacing w:val="-10"/>
        </w:rPr>
        <w:t xml:space="preserve"> </w:t>
      </w:r>
      <w:proofErr w:type="spellStart"/>
      <w:r w:rsidRPr="00380263">
        <w:rPr>
          <w:spacing w:val="-2"/>
        </w:rPr>
        <w:t>Institut</w:t>
      </w:r>
      <w:proofErr w:type="spellEnd"/>
      <w:r w:rsidRPr="00380263">
        <w:rPr>
          <w:spacing w:val="-2"/>
        </w:rPr>
        <w:t>.</w:t>
      </w:r>
      <w:r w:rsidRPr="00380263">
        <w:rPr>
          <w:spacing w:val="-10"/>
        </w:rPr>
        <w:t xml:space="preserve"> </w:t>
      </w:r>
      <w:r w:rsidRPr="00380263">
        <w:rPr>
          <w:spacing w:val="-2"/>
        </w:rPr>
        <w:t>DANMAP</w:t>
      </w:r>
      <w:r w:rsidRPr="00380263">
        <w:rPr>
          <w:spacing w:val="-10"/>
        </w:rPr>
        <w:t xml:space="preserve"> </w:t>
      </w:r>
      <w:r w:rsidRPr="00380263">
        <w:rPr>
          <w:spacing w:val="-2"/>
        </w:rPr>
        <w:t>2021:</w:t>
      </w:r>
      <w:r w:rsidRPr="00380263">
        <w:rPr>
          <w:spacing w:val="-10"/>
        </w:rPr>
        <w:t xml:space="preserve"> </w:t>
      </w:r>
      <w:r w:rsidRPr="00380263">
        <w:rPr>
          <w:spacing w:val="-2"/>
        </w:rPr>
        <w:t>Use</w:t>
      </w:r>
      <w:r w:rsidRPr="00380263">
        <w:rPr>
          <w:spacing w:val="-10"/>
        </w:rPr>
        <w:t xml:space="preserve"> </w:t>
      </w:r>
      <w:r w:rsidRPr="00380263">
        <w:rPr>
          <w:spacing w:val="-2"/>
        </w:rPr>
        <w:t>of</w:t>
      </w:r>
      <w:r w:rsidRPr="00380263">
        <w:rPr>
          <w:spacing w:val="-10"/>
        </w:rPr>
        <w:t xml:space="preserve"> </w:t>
      </w:r>
      <w:r w:rsidRPr="00380263">
        <w:rPr>
          <w:spacing w:val="-2"/>
        </w:rPr>
        <w:t>antimicrobial</w:t>
      </w:r>
      <w:r w:rsidRPr="00380263">
        <w:rPr>
          <w:spacing w:val="-10"/>
        </w:rPr>
        <w:t xml:space="preserve"> </w:t>
      </w:r>
      <w:r w:rsidRPr="00380263">
        <w:rPr>
          <w:spacing w:val="-2"/>
        </w:rPr>
        <w:t>agents</w:t>
      </w:r>
      <w:r w:rsidRPr="00380263">
        <w:rPr>
          <w:spacing w:val="-10"/>
        </w:rPr>
        <w:t xml:space="preserve"> </w:t>
      </w:r>
      <w:r w:rsidRPr="00380263">
        <w:rPr>
          <w:spacing w:val="-2"/>
        </w:rPr>
        <w:t>and</w:t>
      </w:r>
      <w:r w:rsidRPr="00380263">
        <w:rPr>
          <w:spacing w:val="-10"/>
        </w:rPr>
        <w:t xml:space="preserve"> </w:t>
      </w:r>
      <w:proofErr w:type="spellStart"/>
      <w:r w:rsidRPr="00380263">
        <w:rPr>
          <w:spacing w:val="-2"/>
        </w:rPr>
        <w:t>occurence</w:t>
      </w:r>
      <w:proofErr w:type="spellEnd"/>
      <w:r w:rsidRPr="00380263">
        <w:rPr>
          <w:spacing w:val="-10"/>
        </w:rPr>
        <w:t xml:space="preserve"> </w:t>
      </w:r>
      <w:r w:rsidRPr="00380263">
        <w:rPr>
          <w:spacing w:val="-2"/>
        </w:rPr>
        <w:t>of</w:t>
      </w:r>
      <w:r w:rsidRPr="00380263">
        <w:rPr>
          <w:spacing w:val="-10"/>
        </w:rPr>
        <w:t xml:space="preserve"> </w:t>
      </w:r>
      <w:r w:rsidRPr="00380263">
        <w:rPr>
          <w:spacing w:val="-2"/>
        </w:rPr>
        <w:t xml:space="preserve">antimicrobial </w:t>
      </w:r>
      <w:r w:rsidRPr="00380263">
        <w:t>resistance</w:t>
      </w:r>
      <w:r w:rsidRPr="00380263">
        <w:rPr>
          <w:spacing w:val="-15"/>
        </w:rPr>
        <w:t xml:space="preserve"> </w:t>
      </w:r>
      <w:r w:rsidRPr="00380263">
        <w:t>in</w:t>
      </w:r>
      <w:r w:rsidRPr="00380263">
        <w:rPr>
          <w:spacing w:val="-15"/>
        </w:rPr>
        <w:t xml:space="preserve"> </w:t>
      </w:r>
      <w:r w:rsidRPr="00380263">
        <w:t>bacteria</w:t>
      </w:r>
      <w:r w:rsidRPr="00380263">
        <w:rPr>
          <w:spacing w:val="-15"/>
        </w:rPr>
        <w:t xml:space="preserve"> </w:t>
      </w:r>
      <w:r w:rsidRPr="00380263">
        <w:t>from</w:t>
      </w:r>
      <w:r w:rsidRPr="00380263">
        <w:rPr>
          <w:spacing w:val="-15"/>
        </w:rPr>
        <w:t xml:space="preserve"> </w:t>
      </w:r>
      <w:r w:rsidRPr="00380263">
        <w:t>food</w:t>
      </w:r>
      <w:r w:rsidRPr="00380263">
        <w:rPr>
          <w:spacing w:val="-15"/>
        </w:rPr>
        <w:t xml:space="preserve"> </w:t>
      </w:r>
      <w:r w:rsidRPr="00380263">
        <w:t>animals,</w:t>
      </w:r>
      <w:r w:rsidRPr="00380263">
        <w:rPr>
          <w:spacing w:val="-15"/>
        </w:rPr>
        <w:t xml:space="preserve"> </w:t>
      </w:r>
      <w:r w:rsidRPr="00380263">
        <w:t>food</w:t>
      </w:r>
      <w:r w:rsidRPr="00380263">
        <w:rPr>
          <w:spacing w:val="-15"/>
        </w:rPr>
        <w:t xml:space="preserve"> </w:t>
      </w:r>
      <w:r w:rsidRPr="00380263">
        <w:t>and</w:t>
      </w:r>
      <w:r w:rsidRPr="00380263">
        <w:rPr>
          <w:spacing w:val="-15"/>
        </w:rPr>
        <w:t xml:space="preserve"> </w:t>
      </w:r>
      <w:r w:rsidRPr="00380263">
        <w:t>humans</w:t>
      </w:r>
      <w:r w:rsidRPr="00380263">
        <w:rPr>
          <w:spacing w:val="-15"/>
        </w:rPr>
        <w:t xml:space="preserve"> </w:t>
      </w:r>
      <w:r w:rsidRPr="00380263">
        <w:t>in</w:t>
      </w:r>
      <w:r w:rsidRPr="00380263">
        <w:rPr>
          <w:spacing w:val="-15"/>
        </w:rPr>
        <w:t xml:space="preserve"> </w:t>
      </w:r>
      <w:r w:rsidRPr="00380263">
        <w:t>Denmark</w:t>
      </w:r>
      <w:r w:rsidRPr="00380263">
        <w:rPr>
          <w:spacing w:val="-15"/>
        </w:rPr>
        <w:t xml:space="preserve"> </w:t>
      </w:r>
      <w:hyperlink r:id="rId84">
        <w:r w:rsidR="00B105A9" w:rsidRPr="00380263">
          <w:rPr>
            <w:u w:val="single"/>
          </w:rPr>
          <w:t>https://www.danmap.org</w:t>
        </w:r>
      </w:hyperlink>
      <w:r w:rsidRPr="00380263">
        <w:t>. Copenhagen; 2022.</w:t>
      </w:r>
    </w:p>
    <w:p w14:paraId="2ABE91B4" w14:textId="77777777" w:rsidR="00B105A9" w:rsidRPr="00380263" w:rsidRDefault="00000000" w:rsidP="001E6690">
      <w:pPr>
        <w:pStyle w:val="ListParagraph"/>
        <w:numPr>
          <w:ilvl w:val="0"/>
          <w:numId w:val="1"/>
        </w:numPr>
        <w:tabs>
          <w:tab w:val="left" w:pos="471"/>
          <w:tab w:val="left" w:pos="473"/>
        </w:tabs>
        <w:spacing w:before="117" w:line="228" w:lineRule="auto"/>
      </w:pPr>
      <w:r w:rsidRPr="00380263">
        <w:rPr>
          <w:spacing w:val="-2"/>
        </w:rPr>
        <w:t>Hillock</w:t>
      </w:r>
      <w:r w:rsidRPr="00380263">
        <w:rPr>
          <w:spacing w:val="-10"/>
        </w:rPr>
        <w:t xml:space="preserve"> </w:t>
      </w:r>
      <w:r w:rsidRPr="00380263">
        <w:rPr>
          <w:spacing w:val="-2"/>
        </w:rPr>
        <w:t>N,</w:t>
      </w:r>
      <w:r w:rsidRPr="00380263">
        <w:rPr>
          <w:spacing w:val="-10"/>
        </w:rPr>
        <w:t xml:space="preserve"> </w:t>
      </w:r>
      <w:proofErr w:type="spellStart"/>
      <w:r w:rsidRPr="00380263">
        <w:rPr>
          <w:spacing w:val="-2"/>
        </w:rPr>
        <w:t>Karnon</w:t>
      </w:r>
      <w:proofErr w:type="spellEnd"/>
      <w:r w:rsidRPr="00380263">
        <w:rPr>
          <w:spacing w:val="-10"/>
        </w:rPr>
        <w:t xml:space="preserve"> </w:t>
      </w:r>
      <w:r w:rsidRPr="00380263">
        <w:rPr>
          <w:spacing w:val="-2"/>
        </w:rPr>
        <w:t>J,</w:t>
      </w:r>
      <w:r w:rsidRPr="00380263">
        <w:rPr>
          <w:spacing w:val="-10"/>
        </w:rPr>
        <w:t xml:space="preserve"> </w:t>
      </w:r>
      <w:r w:rsidRPr="00380263">
        <w:rPr>
          <w:spacing w:val="-2"/>
        </w:rPr>
        <w:t>Turnidge</w:t>
      </w:r>
      <w:r w:rsidRPr="00380263">
        <w:rPr>
          <w:spacing w:val="-10"/>
        </w:rPr>
        <w:t xml:space="preserve"> </w:t>
      </w:r>
      <w:r w:rsidRPr="00380263">
        <w:rPr>
          <w:spacing w:val="-2"/>
        </w:rPr>
        <w:t>J,</w:t>
      </w:r>
      <w:r w:rsidRPr="00380263">
        <w:rPr>
          <w:spacing w:val="-10"/>
        </w:rPr>
        <w:t xml:space="preserve"> </w:t>
      </w:r>
      <w:r w:rsidRPr="00380263">
        <w:rPr>
          <w:spacing w:val="-2"/>
        </w:rPr>
        <w:t>Merlin</w:t>
      </w:r>
      <w:r w:rsidRPr="00380263">
        <w:rPr>
          <w:spacing w:val="-10"/>
        </w:rPr>
        <w:t xml:space="preserve"> </w:t>
      </w:r>
      <w:r w:rsidRPr="00380263">
        <w:rPr>
          <w:spacing w:val="-2"/>
        </w:rPr>
        <w:t>T.</w:t>
      </w:r>
      <w:r w:rsidRPr="00380263">
        <w:rPr>
          <w:spacing w:val="-10"/>
        </w:rPr>
        <w:t xml:space="preserve"> </w:t>
      </w:r>
      <w:r w:rsidRPr="00380263">
        <w:rPr>
          <w:spacing w:val="-2"/>
        </w:rPr>
        <w:t>Estimating</w:t>
      </w:r>
      <w:r w:rsidRPr="00380263">
        <w:rPr>
          <w:spacing w:val="-10"/>
        </w:rPr>
        <w:t xml:space="preserve"> </w:t>
      </w:r>
      <w:r w:rsidRPr="00380263">
        <w:rPr>
          <w:spacing w:val="-2"/>
        </w:rPr>
        <w:t>the</w:t>
      </w:r>
      <w:r w:rsidRPr="00380263">
        <w:rPr>
          <w:spacing w:val="-10"/>
        </w:rPr>
        <w:t xml:space="preserve"> </w:t>
      </w:r>
      <w:proofErr w:type="spellStart"/>
      <w:r w:rsidRPr="00380263">
        <w:rPr>
          <w:spacing w:val="-2"/>
        </w:rPr>
        <w:t>utilisation</w:t>
      </w:r>
      <w:proofErr w:type="spellEnd"/>
      <w:r w:rsidRPr="00380263">
        <w:rPr>
          <w:spacing w:val="-10"/>
        </w:rPr>
        <w:t xml:space="preserve"> </w:t>
      </w:r>
      <w:r w:rsidRPr="00380263">
        <w:rPr>
          <w:spacing w:val="-2"/>
        </w:rPr>
        <w:t>of</w:t>
      </w:r>
      <w:r w:rsidRPr="00380263">
        <w:rPr>
          <w:spacing w:val="-10"/>
        </w:rPr>
        <w:t xml:space="preserve"> </w:t>
      </w:r>
      <w:r w:rsidRPr="00380263">
        <w:rPr>
          <w:spacing w:val="-2"/>
        </w:rPr>
        <w:t>unregistered</w:t>
      </w:r>
      <w:r w:rsidRPr="00380263">
        <w:rPr>
          <w:spacing w:val="-10"/>
        </w:rPr>
        <w:t xml:space="preserve"> </w:t>
      </w:r>
      <w:r w:rsidRPr="00380263">
        <w:rPr>
          <w:spacing w:val="-2"/>
        </w:rPr>
        <w:t>antimicrobials</w:t>
      </w:r>
      <w:r w:rsidRPr="00380263">
        <w:rPr>
          <w:spacing w:val="-10"/>
        </w:rPr>
        <w:t xml:space="preserve"> </w:t>
      </w:r>
      <w:r w:rsidRPr="00380263">
        <w:rPr>
          <w:spacing w:val="-2"/>
        </w:rPr>
        <w:t xml:space="preserve">in </w:t>
      </w:r>
      <w:r w:rsidRPr="00380263">
        <w:t>Australia.</w:t>
      </w:r>
      <w:r w:rsidRPr="00380263">
        <w:rPr>
          <w:spacing w:val="-14"/>
        </w:rPr>
        <w:t xml:space="preserve"> </w:t>
      </w:r>
      <w:r w:rsidRPr="00380263">
        <w:t>Infect</w:t>
      </w:r>
      <w:r w:rsidRPr="00380263">
        <w:rPr>
          <w:spacing w:val="-14"/>
        </w:rPr>
        <w:t xml:space="preserve"> </w:t>
      </w:r>
      <w:r w:rsidRPr="00380263">
        <w:t>Dis</w:t>
      </w:r>
      <w:r w:rsidRPr="00380263">
        <w:rPr>
          <w:spacing w:val="-14"/>
        </w:rPr>
        <w:t xml:space="preserve"> </w:t>
      </w:r>
      <w:r w:rsidRPr="00380263">
        <w:t>Health.</w:t>
      </w:r>
      <w:r w:rsidRPr="00380263">
        <w:rPr>
          <w:spacing w:val="-14"/>
        </w:rPr>
        <w:t xml:space="preserve"> </w:t>
      </w:r>
      <w:r w:rsidRPr="00380263">
        <w:t>2020;25(2):82-91.</w:t>
      </w:r>
    </w:p>
    <w:p w14:paraId="6BE867A7" w14:textId="77777777" w:rsidR="00B105A9" w:rsidRPr="00380263" w:rsidRDefault="00000000" w:rsidP="001E6690">
      <w:pPr>
        <w:pStyle w:val="ListParagraph"/>
        <w:numPr>
          <w:ilvl w:val="0"/>
          <w:numId w:val="1"/>
        </w:numPr>
        <w:tabs>
          <w:tab w:val="left" w:pos="471"/>
          <w:tab w:val="left" w:pos="473"/>
        </w:tabs>
        <w:spacing w:before="115" w:line="228" w:lineRule="auto"/>
      </w:pPr>
      <w:r w:rsidRPr="00380263">
        <w:t>Australian</w:t>
      </w:r>
      <w:r w:rsidRPr="00380263">
        <w:rPr>
          <w:spacing w:val="-10"/>
        </w:rPr>
        <w:t xml:space="preserve"> </w:t>
      </w:r>
      <w:r w:rsidRPr="00380263">
        <w:t>Bureau</w:t>
      </w:r>
      <w:r w:rsidRPr="00380263">
        <w:rPr>
          <w:spacing w:val="-10"/>
        </w:rPr>
        <w:t xml:space="preserve"> </w:t>
      </w:r>
      <w:r w:rsidRPr="00380263">
        <w:t>of</w:t>
      </w:r>
      <w:r w:rsidRPr="00380263">
        <w:rPr>
          <w:spacing w:val="-10"/>
        </w:rPr>
        <w:t xml:space="preserve"> </w:t>
      </w:r>
      <w:r w:rsidRPr="00380263">
        <w:t>Statistics.</w:t>
      </w:r>
      <w:r w:rsidRPr="00380263">
        <w:rPr>
          <w:spacing w:val="-10"/>
        </w:rPr>
        <w:t xml:space="preserve"> </w:t>
      </w:r>
      <w:r w:rsidRPr="00380263">
        <w:t>Corrective</w:t>
      </w:r>
      <w:r w:rsidRPr="00380263">
        <w:rPr>
          <w:spacing w:val="-10"/>
        </w:rPr>
        <w:t xml:space="preserve"> </w:t>
      </w:r>
      <w:r w:rsidRPr="00380263">
        <w:t>Services,</w:t>
      </w:r>
      <w:r w:rsidRPr="00380263">
        <w:rPr>
          <w:spacing w:val="-10"/>
        </w:rPr>
        <w:t xml:space="preserve"> </w:t>
      </w:r>
      <w:r w:rsidRPr="00380263">
        <w:t>Australia</w:t>
      </w:r>
      <w:r w:rsidRPr="00380263">
        <w:rPr>
          <w:spacing w:val="-10"/>
        </w:rPr>
        <w:t xml:space="preserve"> </w:t>
      </w:r>
      <w:r w:rsidRPr="00380263">
        <w:t>(webpage)</w:t>
      </w:r>
      <w:r w:rsidRPr="00380263">
        <w:rPr>
          <w:spacing w:val="40"/>
        </w:rPr>
        <w:t xml:space="preserve"> </w:t>
      </w:r>
      <w:r w:rsidRPr="00380263">
        <w:t>[Available</w:t>
      </w:r>
      <w:r w:rsidRPr="00380263">
        <w:rPr>
          <w:spacing w:val="-10"/>
        </w:rPr>
        <w:t xml:space="preserve"> </w:t>
      </w:r>
      <w:r w:rsidRPr="00380263">
        <w:t xml:space="preserve">from: </w:t>
      </w:r>
      <w:r w:rsidRPr="00380263">
        <w:rPr>
          <w:spacing w:val="-4"/>
          <w:u w:val="single"/>
        </w:rPr>
        <w:t>https://</w:t>
      </w:r>
      <w:hyperlink r:id="rId85">
        <w:r w:rsidR="00B105A9" w:rsidRPr="00380263">
          <w:rPr>
            <w:spacing w:val="-4"/>
            <w:u w:val="single"/>
          </w:rPr>
          <w:t>www.abs.gov.au/statistics/people/crime-and-justice/corrective-services-australia/latest-</w:t>
        </w:r>
      </w:hyperlink>
      <w:r w:rsidRPr="00380263">
        <w:rPr>
          <w:spacing w:val="-4"/>
        </w:rPr>
        <w:t xml:space="preserve"> </w:t>
      </w:r>
      <w:proofErr w:type="spellStart"/>
      <w:r w:rsidRPr="00380263">
        <w:rPr>
          <w:u w:val="single"/>
        </w:rPr>
        <w:t>release#data-download</w:t>
      </w:r>
      <w:proofErr w:type="spellEnd"/>
      <w:r w:rsidRPr="00380263">
        <w:t xml:space="preserve"> [Accessed 9 June 2022].</w:t>
      </w:r>
    </w:p>
    <w:p w14:paraId="4DDD5386" w14:textId="77777777" w:rsidR="00B105A9" w:rsidRPr="00380263" w:rsidRDefault="00000000" w:rsidP="001E6690">
      <w:pPr>
        <w:pStyle w:val="ListParagraph"/>
        <w:numPr>
          <w:ilvl w:val="0"/>
          <w:numId w:val="1"/>
        </w:numPr>
        <w:tabs>
          <w:tab w:val="left" w:pos="471"/>
          <w:tab w:val="left" w:pos="473"/>
        </w:tabs>
        <w:spacing w:before="117" w:line="228" w:lineRule="auto"/>
      </w:pPr>
      <w:r w:rsidRPr="00380263">
        <w:rPr>
          <w:spacing w:val="-2"/>
        </w:rPr>
        <w:t>Australian</w:t>
      </w:r>
      <w:r w:rsidRPr="00380263">
        <w:rPr>
          <w:spacing w:val="-7"/>
        </w:rPr>
        <w:t xml:space="preserve"> </w:t>
      </w:r>
      <w:r w:rsidRPr="00380263">
        <w:rPr>
          <w:spacing w:val="-2"/>
        </w:rPr>
        <w:t>Institute</w:t>
      </w:r>
      <w:r w:rsidRPr="00380263">
        <w:rPr>
          <w:spacing w:val="-7"/>
        </w:rPr>
        <w:t xml:space="preserve"> </w:t>
      </w:r>
      <w:r w:rsidRPr="00380263">
        <w:rPr>
          <w:spacing w:val="-2"/>
        </w:rPr>
        <w:t>of</w:t>
      </w:r>
      <w:r w:rsidRPr="00380263">
        <w:rPr>
          <w:spacing w:val="-7"/>
        </w:rPr>
        <w:t xml:space="preserve"> </w:t>
      </w:r>
      <w:r w:rsidRPr="00380263">
        <w:rPr>
          <w:spacing w:val="-2"/>
        </w:rPr>
        <w:t>Health</w:t>
      </w:r>
      <w:r w:rsidRPr="00380263">
        <w:rPr>
          <w:spacing w:val="-7"/>
        </w:rPr>
        <w:t xml:space="preserve"> </w:t>
      </w:r>
      <w:r w:rsidRPr="00380263">
        <w:rPr>
          <w:spacing w:val="-2"/>
        </w:rPr>
        <w:t>and</w:t>
      </w:r>
      <w:r w:rsidRPr="00380263">
        <w:rPr>
          <w:spacing w:val="-7"/>
        </w:rPr>
        <w:t xml:space="preserve"> </w:t>
      </w:r>
      <w:r w:rsidRPr="00380263">
        <w:rPr>
          <w:spacing w:val="-2"/>
        </w:rPr>
        <w:t>Welfare.</w:t>
      </w:r>
      <w:r w:rsidRPr="00380263">
        <w:rPr>
          <w:spacing w:val="-7"/>
        </w:rPr>
        <w:t xml:space="preserve"> </w:t>
      </w:r>
      <w:r w:rsidRPr="00380263">
        <w:rPr>
          <w:spacing w:val="-2"/>
        </w:rPr>
        <w:t>Adults</w:t>
      </w:r>
      <w:r w:rsidRPr="00380263">
        <w:rPr>
          <w:spacing w:val="-7"/>
        </w:rPr>
        <w:t xml:space="preserve"> </w:t>
      </w:r>
      <w:r w:rsidRPr="00380263">
        <w:rPr>
          <w:spacing w:val="-2"/>
        </w:rPr>
        <w:t>in</w:t>
      </w:r>
      <w:r w:rsidRPr="00380263">
        <w:rPr>
          <w:spacing w:val="-7"/>
        </w:rPr>
        <w:t xml:space="preserve"> </w:t>
      </w:r>
      <w:r w:rsidRPr="00380263">
        <w:rPr>
          <w:spacing w:val="-2"/>
        </w:rPr>
        <w:t>prison</w:t>
      </w:r>
      <w:r w:rsidRPr="00380263">
        <w:rPr>
          <w:spacing w:val="-7"/>
        </w:rPr>
        <w:t xml:space="preserve"> </w:t>
      </w:r>
      <w:r w:rsidRPr="00380263">
        <w:rPr>
          <w:spacing w:val="-2"/>
        </w:rPr>
        <w:t>(webpage):</w:t>
      </w:r>
      <w:r w:rsidRPr="00380263">
        <w:rPr>
          <w:spacing w:val="-7"/>
        </w:rPr>
        <w:t xml:space="preserve"> </w:t>
      </w:r>
      <w:r w:rsidRPr="00380263">
        <w:rPr>
          <w:spacing w:val="-2"/>
        </w:rPr>
        <w:t>AIHW;</w:t>
      </w:r>
      <w:r w:rsidRPr="00380263">
        <w:rPr>
          <w:spacing w:val="40"/>
        </w:rPr>
        <w:t xml:space="preserve"> </w:t>
      </w:r>
      <w:r w:rsidRPr="00380263">
        <w:rPr>
          <w:spacing w:val="-2"/>
        </w:rPr>
        <w:t>[Available</w:t>
      </w:r>
      <w:r w:rsidRPr="00380263">
        <w:rPr>
          <w:spacing w:val="-7"/>
        </w:rPr>
        <w:t xml:space="preserve"> </w:t>
      </w:r>
      <w:r w:rsidRPr="00380263">
        <w:rPr>
          <w:spacing w:val="-2"/>
        </w:rPr>
        <w:t xml:space="preserve">from: </w:t>
      </w:r>
      <w:hyperlink r:id="rId86">
        <w:r w:rsidR="00B105A9" w:rsidRPr="00380263">
          <w:rPr>
            <w:spacing w:val="-4"/>
            <w:u w:val="single"/>
          </w:rPr>
          <w:t>https://www.aihw.gov.au/reports/australias-welfare/adults-in-prison</w:t>
        </w:r>
      </w:hyperlink>
      <w:r w:rsidRPr="00380263">
        <w:rPr>
          <w:spacing w:val="-4"/>
        </w:rPr>
        <w:t xml:space="preserve"> [Accessed 16 Dec 2023].</w:t>
      </w:r>
    </w:p>
    <w:p w14:paraId="3EDA1E36" w14:textId="77777777" w:rsidR="00B105A9" w:rsidRPr="00380263" w:rsidRDefault="00000000" w:rsidP="001E6690">
      <w:pPr>
        <w:pStyle w:val="ListParagraph"/>
        <w:numPr>
          <w:ilvl w:val="0"/>
          <w:numId w:val="1"/>
        </w:numPr>
        <w:tabs>
          <w:tab w:val="left" w:pos="471"/>
          <w:tab w:val="left" w:pos="473"/>
        </w:tabs>
        <w:spacing w:line="228" w:lineRule="auto"/>
      </w:pPr>
      <w:r w:rsidRPr="00380263">
        <w:rPr>
          <w:spacing w:val="-2"/>
        </w:rPr>
        <w:t>Australian</w:t>
      </w:r>
      <w:r w:rsidRPr="00380263">
        <w:rPr>
          <w:spacing w:val="-9"/>
        </w:rPr>
        <w:t xml:space="preserve"> </w:t>
      </w:r>
      <w:r w:rsidRPr="00380263">
        <w:rPr>
          <w:spacing w:val="-2"/>
        </w:rPr>
        <w:t>Institute</w:t>
      </w:r>
      <w:r w:rsidRPr="00380263">
        <w:rPr>
          <w:spacing w:val="-9"/>
        </w:rPr>
        <w:t xml:space="preserve"> </w:t>
      </w:r>
      <w:r w:rsidRPr="00380263">
        <w:rPr>
          <w:spacing w:val="-2"/>
        </w:rPr>
        <w:t>of</w:t>
      </w:r>
      <w:r w:rsidRPr="00380263">
        <w:rPr>
          <w:spacing w:val="-9"/>
        </w:rPr>
        <w:t xml:space="preserve"> </w:t>
      </w:r>
      <w:r w:rsidRPr="00380263">
        <w:rPr>
          <w:spacing w:val="-2"/>
        </w:rPr>
        <w:t>Health</w:t>
      </w:r>
      <w:r w:rsidRPr="00380263">
        <w:rPr>
          <w:spacing w:val="-9"/>
        </w:rPr>
        <w:t xml:space="preserve"> </w:t>
      </w:r>
      <w:r w:rsidRPr="00380263">
        <w:rPr>
          <w:spacing w:val="-2"/>
        </w:rPr>
        <w:t>and</w:t>
      </w:r>
      <w:r w:rsidRPr="00380263">
        <w:rPr>
          <w:spacing w:val="-9"/>
        </w:rPr>
        <w:t xml:space="preserve"> </w:t>
      </w:r>
      <w:r w:rsidRPr="00380263">
        <w:rPr>
          <w:spacing w:val="-2"/>
        </w:rPr>
        <w:t>Welfare.</w:t>
      </w:r>
      <w:r w:rsidRPr="00380263">
        <w:rPr>
          <w:spacing w:val="-9"/>
        </w:rPr>
        <w:t xml:space="preserve"> </w:t>
      </w:r>
      <w:r w:rsidRPr="00380263">
        <w:rPr>
          <w:spacing w:val="-2"/>
        </w:rPr>
        <w:t>The</w:t>
      </w:r>
      <w:r w:rsidRPr="00380263">
        <w:rPr>
          <w:spacing w:val="-9"/>
        </w:rPr>
        <w:t xml:space="preserve"> </w:t>
      </w:r>
      <w:r w:rsidRPr="00380263">
        <w:rPr>
          <w:spacing w:val="-2"/>
        </w:rPr>
        <w:t>health</w:t>
      </w:r>
      <w:r w:rsidRPr="00380263">
        <w:rPr>
          <w:spacing w:val="-9"/>
        </w:rPr>
        <w:t xml:space="preserve"> </w:t>
      </w:r>
      <w:r w:rsidRPr="00380263">
        <w:rPr>
          <w:spacing w:val="-2"/>
        </w:rPr>
        <w:t>of</w:t>
      </w:r>
      <w:r w:rsidRPr="00380263">
        <w:rPr>
          <w:spacing w:val="-9"/>
        </w:rPr>
        <w:t xml:space="preserve"> </w:t>
      </w:r>
      <w:r w:rsidRPr="00380263">
        <w:rPr>
          <w:spacing w:val="-2"/>
        </w:rPr>
        <w:t>people</w:t>
      </w:r>
      <w:r w:rsidRPr="00380263">
        <w:rPr>
          <w:spacing w:val="-9"/>
        </w:rPr>
        <w:t xml:space="preserve"> </w:t>
      </w:r>
      <w:r w:rsidRPr="00380263">
        <w:rPr>
          <w:spacing w:val="-2"/>
        </w:rPr>
        <w:t>in</w:t>
      </w:r>
      <w:r w:rsidRPr="00380263">
        <w:rPr>
          <w:spacing w:val="-9"/>
        </w:rPr>
        <w:t xml:space="preserve"> </w:t>
      </w:r>
      <w:r w:rsidRPr="00380263">
        <w:rPr>
          <w:spacing w:val="-2"/>
        </w:rPr>
        <w:t>Australia’s</w:t>
      </w:r>
      <w:r w:rsidRPr="00380263">
        <w:rPr>
          <w:spacing w:val="-9"/>
        </w:rPr>
        <w:t xml:space="preserve"> </w:t>
      </w:r>
      <w:r w:rsidRPr="00380263">
        <w:rPr>
          <w:spacing w:val="-2"/>
        </w:rPr>
        <w:t>prisons</w:t>
      </w:r>
      <w:r w:rsidRPr="00380263">
        <w:rPr>
          <w:spacing w:val="-9"/>
        </w:rPr>
        <w:t xml:space="preserve"> </w:t>
      </w:r>
      <w:r w:rsidRPr="00380263">
        <w:rPr>
          <w:spacing w:val="-2"/>
        </w:rPr>
        <w:t>2022,</w:t>
      </w:r>
      <w:r w:rsidRPr="00380263">
        <w:rPr>
          <w:spacing w:val="-9"/>
        </w:rPr>
        <w:t xml:space="preserve"> </w:t>
      </w:r>
      <w:r w:rsidRPr="00380263">
        <w:rPr>
          <w:spacing w:val="-2"/>
        </w:rPr>
        <w:t xml:space="preserve">catalogue </w:t>
      </w:r>
      <w:r w:rsidRPr="00380263">
        <w:t>number</w:t>
      </w:r>
      <w:r w:rsidRPr="00380263">
        <w:rPr>
          <w:spacing w:val="-4"/>
        </w:rPr>
        <w:t xml:space="preserve"> </w:t>
      </w:r>
      <w:r w:rsidRPr="00380263">
        <w:t>PHE</w:t>
      </w:r>
      <w:r w:rsidRPr="00380263">
        <w:rPr>
          <w:spacing w:val="-4"/>
        </w:rPr>
        <w:t xml:space="preserve"> </w:t>
      </w:r>
      <w:proofErr w:type="gramStart"/>
      <w:r w:rsidRPr="00380263">
        <w:t>334,.</w:t>
      </w:r>
      <w:proofErr w:type="gramEnd"/>
      <w:r w:rsidRPr="00380263">
        <w:rPr>
          <w:spacing w:val="-4"/>
        </w:rPr>
        <w:t xml:space="preserve"> </w:t>
      </w:r>
      <w:r w:rsidRPr="00380263">
        <w:t>AIHW,</w:t>
      </w:r>
      <w:r w:rsidRPr="00380263">
        <w:rPr>
          <w:spacing w:val="-4"/>
        </w:rPr>
        <w:t xml:space="preserve"> </w:t>
      </w:r>
      <w:r w:rsidRPr="00380263">
        <w:t>Australian</w:t>
      </w:r>
      <w:r w:rsidRPr="00380263">
        <w:rPr>
          <w:spacing w:val="-4"/>
        </w:rPr>
        <w:t xml:space="preserve"> </w:t>
      </w:r>
      <w:r w:rsidRPr="00380263">
        <w:t>Government;</w:t>
      </w:r>
      <w:r w:rsidRPr="00380263">
        <w:rPr>
          <w:spacing w:val="-4"/>
        </w:rPr>
        <w:t xml:space="preserve"> </w:t>
      </w:r>
      <w:r w:rsidRPr="00380263">
        <w:t>2023.</w:t>
      </w:r>
    </w:p>
    <w:p w14:paraId="50C5D1FC" w14:textId="77777777" w:rsidR="00B105A9" w:rsidRPr="00380263" w:rsidRDefault="00000000" w:rsidP="001E6690">
      <w:pPr>
        <w:pStyle w:val="ListParagraph"/>
        <w:numPr>
          <w:ilvl w:val="0"/>
          <w:numId w:val="1"/>
        </w:numPr>
        <w:tabs>
          <w:tab w:val="left" w:pos="471"/>
          <w:tab w:val="left" w:pos="473"/>
        </w:tabs>
        <w:spacing w:line="228" w:lineRule="auto"/>
      </w:pPr>
      <w:r w:rsidRPr="00380263">
        <w:t xml:space="preserve">World Health Organization. Prisons and Health </w:t>
      </w:r>
      <w:hyperlink r:id="rId87">
        <w:r w:rsidR="00B105A9" w:rsidRPr="00380263">
          <w:rPr>
            <w:spacing w:val="-4"/>
            <w:u w:val="single"/>
          </w:rPr>
          <w:t>https://www.who.int/europe/publications/i/item/9789289050593</w:t>
        </w:r>
      </w:hyperlink>
      <w:r w:rsidRPr="00380263">
        <w:rPr>
          <w:spacing w:val="-5"/>
        </w:rPr>
        <w:t xml:space="preserve"> </w:t>
      </w:r>
      <w:r w:rsidRPr="00380263">
        <w:rPr>
          <w:spacing w:val="-4"/>
        </w:rPr>
        <w:t>Denmark</w:t>
      </w:r>
      <w:r w:rsidRPr="00380263">
        <w:rPr>
          <w:spacing w:val="-5"/>
        </w:rPr>
        <w:t xml:space="preserve"> </w:t>
      </w:r>
      <w:r w:rsidRPr="00380263">
        <w:rPr>
          <w:spacing w:val="-4"/>
        </w:rPr>
        <w:t>2014.</w:t>
      </w:r>
    </w:p>
    <w:p w14:paraId="50159E9E" w14:textId="77777777" w:rsidR="00B105A9" w:rsidRPr="00380263" w:rsidRDefault="00000000" w:rsidP="001E6690">
      <w:pPr>
        <w:pStyle w:val="ListParagraph"/>
        <w:numPr>
          <w:ilvl w:val="0"/>
          <w:numId w:val="1"/>
        </w:numPr>
        <w:tabs>
          <w:tab w:val="left" w:pos="471"/>
          <w:tab w:val="left" w:pos="473"/>
        </w:tabs>
        <w:spacing w:line="228" w:lineRule="auto"/>
      </w:pPr>
      <w:r w:rsidRPr="00380263">
        <w:t>Australian</w:t>
      </w:r>
      <w:r w:rsidRPr="00380263">
        <w:rPr>
          <w:spacing w:val="-9"/>
        </w:rPr>
        <w:t xml:space="preserve"> </w:t>
      </w:r>
      <w:r w:rsidRPr="00380263">
        <w:t>Institute</w:t>
      </w:r>
      <w:r w:rsidRPr="00380263">
        <w:rPr>
          <w:spacing w:val="-9"/>
        </w:rPr>
        <w:t xml:space="preserve"> </w:t>
      </w:r>
      <w:r w:rsidRPr="00380263">
        <w:t>of</w:t>
      </w:r>
      <w:r w:rsidRPr="00380263">
        <w:rPr>
          <w:spacing w:val="-9"/>
        </w:rPr>
        <w:t xml:space="preserve"> </w:t>
      </w:r>
      <w:r w:rsidRPr="00380263">
        <w:t>Health</w:t>
      </w:r>
      <w:r w:rsidRPr="00380263">
        <w:rPr>
          <w:spacing w:val="-9"/>
        </w:rPr>
        <w:t xml:space="preserve"> </w:t>
      </w:r>
      <w:r w:rsidRPr="00380263">
        <w:t>and</w:t>
      </w:r>
      <w:r w:rsidRPr="00380263">
        <w:rPr>
          <w:spacing w:val="-9"/>
        </w:rPr>
        <w:t xml:space="preserve"> </w:t>
      </w:r>
      <w:r w:rsidRPr="00380263">
        <w:t>Welfare.</w:t>
      </w:r>
      <w:r w:rsidRPr="00380263">
        <w:rPr>
          <w:spacing w:val="-9"/>
        </w:rPr>
        <w:t xml:space="preserve"> </w:t>
      </w:r>
      <w:r w:rsidRPr="00380263">
        <w:t>Surgery</w:t>
      </w:r>
      <w:r w:rsidRPr="00380263">
        <w:rPr>
          <w:spacing w:val="-9"/>
        </w:rPr>
        <w:t xml:space="preserve"> </w:t>
      </w:r>
      <w:r w:rsidRPr="00380263">
        <w:t>in</w:t>
      </w:r>
      <w:r w:rsidRPr="00380263">
        <w:rPr>
          <w:spacing w:val="-9"/>
        </w:rPr>
        <w:t xml:space="preserve"> </w:t>
      </w:r>
      <w:r w:rsidRPr="00380263">
        <w:t>Australian</w:t>
      </w:r>
      <w:r w:rsidRPr="00380263">
        <w:rPr>
          <w:spacing w:val="-9"/>
        </w:rPr>
        <w:t xml:space="preserve"> </w:t>
      </w:r>
      <w:r w:rsidRPr="00380263">
        <w:t>hospitals</w:t>
      </w:r>
      <w:r w:rsidRPr="00380263">
        <w:rPr>
          <w:spacing w:val="-9"/>
        </w:rPr>
        <w:t xml:space="preserve"> </w:t>
      </w:r>
      <w:r w:rsidRPr="00380263">
        <w:t xml:space="preserve">(webpage). </w:t>
      </w:r>
      <w:hyperlink r:id="rId88">
        <w:r w:rsidR="00B105A9" w:rsidRPr="00380263">
          <w:rPr>
            <w:spacing w:val="-6"/>
            <w:u w:val="single"/>
          </w:rPr>
          <w:t>https://www.aihw.gov.au/reports/hospitals/hospitals-at-a-glance-2017-18/contents/surgery-in-</w:t>
        </w:r>
      </w:hyperlink>
      <w:r w:rsidRPr="00380263">
        <w:rPr>
          <w:spacing w:val="-6"/>
        </w:rPr>
        <w:t xml:space="preserve"> </w:t>
      </w:r>
      <w:hyperlink r:id="rId89">
        <w:proofErr w:type="spellStart"/>
        <w:r w:rsidR="00B105A9" w:rsidRPr="00380263">
          <w:rPr>
            <w:u w:val="single"/>
          </w:rPr>
          <w:t>australias</w:t>
        </w:r>
        <w:proofErr w:type="spellEnd"/>
        <w:r w:rsidR="00B105A9" w:rsidRPr="00380263">
          <w:rPr>
            <w:u w:val="single"/>
          </w:rPr>
          <w:t>-hospitals</w:t>
        </w:r>
      </w:hyperlink>
      <w:r w:rsidRPr="00380263">
        <w:t xml:space="preserve"> [Accessed 24 June 2022].</w:t>
      </w:r>
    </w:p>
    <w:p w14:paraId="6872E6B7" w14:textId="77777777" w:rsidR="00B105A9" w:rsidRPr="00380263" w:rsidRDefault="00000000" w:rsidP="001E6690">
      <w:pPr>
        <w:pStyle w:val="ListParagraph"/>
        <w:numPr>
          <w:ilvl w:val="0"/>
          <w:numId w:val="1"/>
        </w:numPr>
        <w:tabs>
          <w:tab w:val="left" w:pos="470"/>
          <w:tab w:val="left" w:pos="473"/>
        </w:tabs>
        <w:spacing w:before="117" w:line="228" w:lineRule="auto"/>
      </w:pPr>
      <w:r w:rsidRPr="00380263">
        <w:t>SA</w:t>
      </w:r>
      <w:r w:rsidRPr="00380263">
        <w:rPr>
          <w:spacing w:val="-10"/>
        </w:rPr>
        <w:t xml:space="preserve"> </w:t>
      </w:r>
      <w:r w:rsidRPr="00380263">
        <w:t>Health.</w:t>
      </w:r>
      <w:r w:rsidRPr="00380263">
        <w:rPr>
          <w:spacing w:val="-10"/>
        </w:rPr>
        <w:t xml:space="preserve"> </w:t>
      </w:r>
      <w:r w:rsidRPr="00380263">
        <w:t>National</w:t>
      </w:r>
      <w:r w:rsidRPr="00380263">
        <w:rPr>
          <w:spacing w:val="-10"/>
        </w:rPr>
        <w:t xml:space="preserve"> </w:t>
      </w:r>
      <w:r w:rsidRPr="00380263">
        <w:t>Antimicrobial</w:t>
      </w:r>
      <w:r w:rsidRPr="00380263">
        <w:rPr>
          <w:spacing w:val="-10"/>
        </w:rPr>
        <w:t xml:space="preserve"> </w:t>
      </w:r>
      <w:proofErr w:type="spellStart"/>
      <w:r w:rsidRPr="00380263">
        <w:t>Utilisation</w:t>
      </w:r>
      <w:proofErr w:type="spellEnd"/>
      <w:r w:rsidRPr="00380263">
        <w:rPr>
          <w:spacing w:val="-10"/>
        </w:rPr>
        <w:t xml:space="preserve"> </w:t>
      </w:r>
      <w:r w:rsidRPr="00380263">
        <w:t>Surveillance</w:t>
      </w:r>
      <w:r w:rsidRPr="00380263">
        <w:rPr>
          <w:spacing w:val="-10"/>
        </w:rPr>
        <w:t xml:space="preserve"> </w:t>
      </w:r>
      <w:r w:rsidRPr="00380263">
        <w:t>Program</w:t>
      </w:r>
      <w:r w:rsidRPr="00380263">
        <w:rPr>
          <w:spacing w:val="-10"/>
        </w:rPr>
        <w:t xml:space="preserve"> </w:t>
      </w:r>
      <w:r w:rsidRPr="00380263">
        <w:t>(NAUSP):</w:t>
      </w:r>
      <w:r w:rsidRPr="00380263">
        <w:rPr>
          <w:spacing w:val="-10"/>
        </w:rPr>
        <w:t xml:space="preserve"> </w:t>
      </w:r>
      <w:r w:rsidRPr="00380263">
        <w:t>Data</w:t>
      </w:r>
      <w:r w:rsidRPr="00380263">
        <w:rPr>
          <w:spacing w:val="-10"/>
        </w:rPr>
        <w:t xml:space="preserve"> </w:t>
      </w:r>
      <w:r w:rsidRPr="00380263">
        <w:t>principles</w:t>
      </w:r>
      <w:r w:rsidRPr="00380263">
        <w:rPr>
          <w:spacing w:val="-10"/>
        </w:rPr>
        <w:t xml:space="preserve"> </w:t>
      </w:r>
      <w:r w:rsidRPr="00380263">
        <w:t xml:space="preserve">and definitions V7.0 </w:t>
      </w:r>
      <w:hyperlink r:id="rId90">
        <w:r w:rsidR="00B105A9" w:rsidRPr="00380263">
          <w:rPr>
            <w:spacing w:val="-2"/>
            <w:u w:val="single"/>
          </w:rPr>
          <w:t>https://www.sahealth.sa.gov.au/wps/wcm/connect/6160c380498ada628ac08eaa8650257d/</w:t>
        </w:r>
      </w:hyperlink>
      <w:r w:rsidRPr="00380263">
        <w:rPr>
          <w:spacing w:val="-2"/>
        </w:rPr>
        <w:t xml:space="preserve"> </w:t>
      </w:r>
      <w:hyperlink r:id="rId91">
        <w:r w:rsidR="00B105A9" w:rsidRPr="00380263">
          <w:rPr>
            <w:spacing w:val="-4"/>
            <w:u w:val="single"/>
          </w:rPr>
          <w:t>NAUSP_Data_Principles_and_Definitions_2022_V7.1+final.pdf?MOD=AJPERES&amp;amp;CACHEID=RO</w:t>
        </w:r>
      </w:hyperlink>
      <w:r w:rsidRPr="00380263">
        <w:rPr>
          <w:spacing w:val="-4"/>
        </w:rPr>
        <w:t xml:space="preserve"> </w:t>
      </w:r>
      <w:hyperlink r:id="rId92">
        <w:r w:rsidR="00B105A9" w:rsidRPr="00380263">
          <w:rPr>
            <w:spacing w:val="-2"/>
            <w:u w:val="single"/>
          </w:rPr>
          <w:t>OTWORKSPACE-6160c380498ada628ac08eaa8650257d-ofF31w9</w:t>
        </w:r>
      </w:hyperlink>
      <w:r w:rsidRPr="00380263">
        <w:rPr>
          <w:spacing w:val="-2"/>
        </w:rPr>
        <w:t>.</w:t>
      </w:r>
      <w:r w:rsidRPr="00380263">
        <w:rPr>
          <w:spacing w:val="-12"/>
        </w:rPr>
        <w:t xml:space="preserve"> </w:t>
      </w:r>
      <w:r w:rsidRPr="00380263">
        <w:rPr>
          <w:spacing w:val="-2"/>
        </w:rPr>
        <w:t>Adelaide</w:t>
      </w:r>
      <w:r w:rsidRPr="00380263">
        <w:rPr>
          <w:spacing w:val="-12"/>
        </w:rPr>
        <w:t xml:space="preserve"> </w:t>
      </w:r>
      <w:r w:rsidRPr="00380263">
        <w:rPr>
          <w:spacing w:val="-2"/>
        </w:rPr>
        <w:t>2021.</w:t>
      </w:r>
    </w:p>
    <w:p w14:paraId="1B09FA16" w14:textId="77777777" w:rsidR="00B105A9" w:rsidRPr="00380263" w:rsidRDefault="00B105A9" w:rsidP="001E6690">
      <w:pPr>
        <w:spacing w:line="228" w:lineRule="auto"/>
        <w:sectPr w:rsidR="00B105A9" w:rsidRPr="00380263">
          <w:pgSz w:w="11910" w:h="16840"/>
          <w:pgMar w:top="1260" w:right="1020" w:bottom="880" w:left="1020" w:header="0" w:footer="694" w:gutter="0"/>
          <w:cols w:space="720"/>
        </w:sectPr>
      </w:pPr>
    </w:p>
    <w:p w14:paraId="68CBDE47" w14:textId="77777777" w:rsidR="00B105A9" w:rsidRPr="00380263" w:rsidRDefault="00000000" w:rsidP="001E6690">
      <w:pPr>
        <w:pStyle w:val="ListParagraph"/>
        <w:numPr>
          <w:ilvl w:val="0"/>
          <w:numId w:val="1"/>
        </w:numPr>
        <w:tabs>
          <w:tab w:val="left" w:pos="470"/>
          <w:tab w:val="left" w:pos="473"/>
        </w:tabs>
        <w:spacing w:before="105" w:line="228" w:lineRule="auto"/>
      </w:pPr>
      <w:r w:rsidRPr="00380263">
        <w:rPr>
          <w:spacing w:val="-2"/>
        </w:rPr>
        <w:lastRenderedPageBreak/>
        <w:t>SA</w:t>
      </w:r>
      <w:r w:rsidRPr="00380263">
        <w:rPr>
          <w:spacing w:val="-6"/>
        </w:rPr>
        <w:t xml:space="preserve"> </w:t>
      </w:r>
      <w:r w:rsidRPr="00380263">
        <w:rPr>
          <w:spacing w:val="-2"/>
        </w:rPr>
        <w:t>Health.</w:t>
      </w:r>
      <w:r w:rsidRPr="00380263">
        <w:rPr>
          <w:spacing w:val="-6"/>
        </w:rPr>
        <w:t xml:space="preserve"> </w:t>
      </w:r>
      <w:r w:rsidRPr="00380263">
        <w:rPr>
          <w:spacing w:val="-2"/>
        </w:rPr>
        <w:t>NAUSP</w:t>
      </w:r>
      <w:r w:rsidRPr="00380263">
        <w:rPr>
          <w:spacing w:val="-6"/>
        </w:rPr>
        <w:t xml:space="preserve"> </w:t>
      </w:r>
      <w:r w:rsidRPr="00380263">
        <w:rPr>
          <w:spacing w:val="-2"/>
        </w:rPr>
        <w:t>Quality</w:t>
      </w:r>
      <w:r w:rsidRPr="00380263">
        <w:rPr>
          <w:spacing w:val="-6"/>
        </w:rPr>
        <w:t xml:space="preserve"> </w:t>
      </w:r>
      <w:r w:rsidRPr="00380263">
        <w:rPr>
          <w:spacing w:val="-2"/>
        </w:rPr>
        <w:t>Assurance.</w:t>
      </w:r>
      <w:r w:rsidRPr="00380263">
        <w:rPr>
          <w:spacing w:val="-6"/>
        </w:rPr>
        <w:t xml:space="preserve"> </w:t>
      </w:r>
      <w:r w:rsidRPr="00380263">
        <w:rPr>
          <w:spacing w:val="-2"/>
        </w:rPr>
        <w:t>Adelaide</w:t>
      </w:r>
      <w:r w:rsidRPr="00380263">
        <w:rPr>
          <w:spacing w:val="-6"/>
        </w:rPr>
        <w:t xml:space="preserve"> </w:t>
      </w:r>
      <w:r w:rsidRPr="00380263">
        <w:rPr>
          <w:spacing w:val="-2"/>
        </w:rPr>
        <w:t>National</w:t>
      </w:r>
      <w:r w:rsidRPr="00380263">
        <w:rPr>
          <w:spacing w:val="-6"/>
        </w:rPr>
        <w:t xml:space="preserve"> </w:t>
      </w:r>
      <w:r w:rsidRPr="00380263">
        <w:rPr>
          <w:spacing w:val="-2"/>
        </w:rPr>
        <w:t>Antimicrobial</w:t>
      </w:r>
      <w:r w:rsidRPr="00380263">
        <w:rPr>
          <w:spacing w:val="-6"/>
        </w:rPr>
        <w:t xml:space="preserve"> </w:t>
      </w:r>
      <w:proofErr w:type="spellStart"/>
      <w:r w:rsidRPr="00380263">
        <w:rPr>
          <w:spacing w:val="-2"/>
        </w:rPr>
        <w:t>Utilisation</w:t>
      </w:r>
      <w:proofErr w:type="spellEnd"/>
      <w:r w:rsidRPr="00380263">
        <w:rPr>
          <w:spacing w:val="-6"/>
        </w:rPr>
        <w:t xml:space="preserve"> </w:t>
      </w:r>
      <w:r w:rsidRPr="00380263">
        <w:rPr>
          <w:spacing w:val="-2"/>
        </w:rPr>
        <w:t xml:space="preserve">Surveillance </w:t>
      </w:r>
      <w:r w:rsidRPr="00380263">
        <w:t>Program; 2019.</w:t>
      </w:r>
    </w:p>
    <w:p w14:paraId="61125765" w14:textId="55C685A8" w:rsidR="00B105A9" w:rsidRPr="00380263" w:rsidRDefault="00000000" w:rsidP="001E6690">
      <w:pPr>
        <w:pStyle w:val="ListParagraph"/>
        <w:numPr>
          <w:ilvl w:val="0"/>
          <w:numId w:val="1"/>
        </w:numPr>
        <w:tabs>
          <w:tab w:val="left" w:pos="471"/>
          <w:tab w:val="left" w:pos="473"/>
        </w:tabs>
        <w:spacing w:line="228" w:lineRule="auto"/>
      </w:pPr>
      <w:r w:rsidRPr="00380263">
        <w:rPr>
          <w:spacing w:val="-2"/>
        </w:rPr>
        <w:t>World</w:t>
      </w:r>
      <w:r w:rsidRPr="00380263">
        <w:rPr>
          <w:spacing w:val="-6"/>
        </w:rPr>
        <w:t xml:space="preserve"> </w:t>
      </w:r>
      <w:r w:rsidRPr="00380263">
        <w:rPr>
          <w:spacing w:val="-2"/>
        </w:rPr>
        <w:t>Health</w:t>
      </w:r>
      <w:r w:rsidRPr="00380263">
        <w:rPr>
          <w:spacing w:val="-6"/>
        </w:rPr>
        <w:t xml:space="preserve"> </w:t>
      </w:r>
      <w:r w:rsidRPr="00380263">
        <w:rPr>
          <w:spacing w:val="-2"/>
        </w:rPr>
        <w:t>Organization</w:t>
      </w:r>
      <w:r w:rsidRPr="00380263">
        <w:rPr>
          <w:spacing w:val="-6"/>
        </w:rPr>
        <w:t xml:space="preserve"> </w:t>
      </w:r>
      <w:r w:rsidRPr="00380263">
        <w:rPr>
          <w:spacing w:val="-2"/>
        </w:rPr>
        <w:t>(WHO).</w:t>
      </w:r>
      <w:r w:rsidRPr="00380263">
        <w:rPr>
          <w:spacing w:val="-6"/>
        </w:rPr>
        <w:t xml:space="preserve"> </w:t>
      </w:r>
      <w:r w:rsidRPr="00380263">
        <w:rPr>
          <w:spacing w:val="-2"/>
        </w:rPr>
        <w:t>Defined</w:t>
      </w:r>
      <w:r w:rsidRPr="00380263">
        <w:rPr>
          <w:spacing w:val="-6"/>
        </w:rPr>
        <w:t xml:space="preserve"> </w:t>
      </w:r>
      <w:r w:rsidRPr="00380263">
        <w:rPr>
          <w:spacing w:val="-2"/>
        </w:rPr>
        <w:t>Daily</w:t>
      </w:r>
      <w:r w:rsidRPr="00380263">
        <w:rPr>
          <w:spacing w:val="-6"/>
        </w:rPr>
        <w:t xml:space="preserve"> </w:t>
      </w:r>
      <w:r w:rsidRPr="00380263">
        <w:rPr>
          <w:spacing w:val="-2"/>
        </w:rPr>
        <w:t>Dose</w:t>
      </w:r>
      <w:r w:rsidRPr="00380263">
        <w:rPr>
          <w:spacing w:val="-6"/>
        </w:rPr>
        <w:t xml:space="preserve"> </w:t>
      </w:r>
      <w:r w:rsidRPr="00380263">
        <w:rPr>
          <w:spacing w:val="-2"/>
        </w:rPr>
        <w:t>(DDD):</w:t>
      </w:r>
      <w:r w:rsidRPr="00380263">
        <w:rPr>
          <w:spacing w:val="-6"/>
        </w:rPr>
        <w:t xml:space="preserve"> </w:t>
      </w:r>
      <w:r w:rsidRPr="00380263">
        <w:rPr>
          <w:spacing w:val="-2"/>
        </w:rPr>
        <w:t>Definition</w:t>
      </w:r>
      <w:r w:rsidRPr="00380263">
        <w:rPr>
          <w:spacing w:val="-6"/>
        </w:rPr>
        <w:t xml:space="preserve"> </w:t>
      </w:r>
      <w:r w:rsidRPr="00380263">
        <w:rPr>
          <w:spacing w:val="-2"/>
        </w:rPr>
        <w:t>and</w:t>
      </w:r>
      <w:r w:rsidRPr="00380263">
        <w:rPr>
          <w:spacing w:val="-6"/>
        </w:rPr>
        <w:t xml:space="preserve"> </w:t>
      </w:r>
      <w:r w:rsidRPr="00380263">
        <w:rPr>
          <w:spacing w:val="-2"/>
        </w:rPr>
        <w:t>general</w:t>
      </w:r>
      <w:r w:rsidRPr="00380263">
        <w:rPr>
          <w:spacing w:val="-6"/>
        </w:rPr>
        <w:t xml:space="preserve"> </w:t>
      </w:r>
      <w:r w:rsidRPr="00380263">
        <w:rPr>
          <w:spacing w:val="-2"/>
        </w:rPr>
        <w:t xml:space="preserve">considerations (webpage). </w:t>
      </w:r>
      <w:r w:rsidR="001E6690" w:rsidRPr="00380263">
        <w:rPr>
          <w:spacing w:val="-2"/>
        </w:rPr>
        <w:br/>
      </w:r>
      <w:hyperlink r:id="rId93">
        <w:r w:rsidR="00B105A9" w:rsidRPr="00380263">
          <w:rPr>
            <w:spacing w:val="-2"/>
            <w:u w:val="single"/>
          </w:rPr>
          <w:t>https://www.who.int/medicines/regulation/medicines-safety/toolkit_ddd/en/</w:t>
        </w:r>
      </w:hyperlink>
      <w:r w:rsidR="001E6690" w:rsidRPr="00380263">
        <w:rPr>
          <w:spacing w:val="-2"/>
        </w:rPr>
        <w:t xml:space="preserve"> </w:t>
      </w:r>
      <w:r w:rsidRPr="00380263">
        <w:t>[Accessed</w:t>
      </w:r>
      <w:r w:rsidRPr="00380263">
        <w:rPr>
          <w:spacing w:val="-15"/>
        </w:rPr>
        <w:t xml:space="preserve"> </w:t>
      </w:r>
      <w:r w:rsidRPr="00380263">
        <w:t>20</w:t>
      </w:r>
      <w:r w:rsidRPr="00380263">
        <w:rPr>
          <w:spacing w:val="-15"/>
        </w:rPr>
        <w:t xml:space="preserve"> </w:t>
      </w:r>
      <w:r w:rsidRPr="00380263">
        <w:t>Jul</w:t>
      </w:r>
      <w:r w:rsidRPr="00380263">
        <w:rPr>
          <w:spacing w:val="-14"/>
        </w:rPr>
        <w:t xml:space="preserve"> </w:t>
      </w:r>
      <w:r w:rsidRPr="00380263">
        <w:rPr>
          <w:spacing w:val="-2"/>
        </w:rPr>
        <w:t>2021].</w:t>
      </w:r>
    </w:p>
    <w:p w14:paraId="17AFA59F" w14:textId="77777777" w:rsidR="00B105A9" w:rsidRPr="00380263" w:rsidRDefault="00000000" w:rsidP="001E6690">
      <w:pPr>
        <w:pStyle w:val="ListParagraph"/>
        <w:numPr>
          <w:ilvl w:val="0"/>
          <w:numId w:val="1"/>
        </w:numPr>
        <w:tabs>
          <w:tab w:val="left" w:pos="470"/>
          <w:tab w:val="left" w:pos="473"/>
          <w:tab w:val="left" w:pos="4670"/>
        </w:tabs>
        <w:spacing w:before="112" w:line="228" w:lineRule="auto"/>
      </w:pPr>
      <w:r w:rsidRPr="00380263">
        <w:t>WHO</w:t>
      </w:r>
      <w:r w:rsidRPr="00380263">
        <w:rPr>
          <w:spacing w:val="-9"/>
        </w:rPr>
        <w:t xml:space="preserve"> </w:t>
      </w:r>
      <w:r w:rsidRPr="00380263">
        <w:t>Collaborating</w:t>
      </w:r>
      <w:r w:rsidRPr="00380263">
        <w:rPr>
          <w:spacing w:val="-9"/>
        </w:rPr>
        <w:t xml:space="preserve"> </w:t>
      </w:r>
      <w:r w:rsidRPr="00380263">
        <w:t>Centre</w:t>
      </w:r>
      <w:r w:rsidRPr="00380263">
        <w:rPr>
          <w:spacing w:val="-9"/>
        </w:rPr>
        <w:t xml:space="preserve"> </w:t>
      </w:r>
      <w:r w:rsidRPr="00380263">
        <w:t>for</w:t>
      </w:r>
      <w:r w:rsidRPr="00380263">
        <w:rPr>
          <w:spacing w:val="-9"/>
        </w:rPr>
        <w:t xml:space="preserve"> </w:t>
      </w:r>
      <w:r w:rsidRPr="00380263">
        <w:t>Drug</w:t>
      </w:r>
      <w:r w:rsidRPr="00380263">
        <w:rPr>
          <w:spacing w:val="-9"/>
        </w:rPr>
        <w:t xml:space="preserve"> </w:t>
      </w:r>
      <w:r w:rsidRPr="00380263">
        <w:t>Statistics</w:t>
      </w:r>
      <w:r w:rsidRPr="00380263">
        <w:rPr>
          <w:spacing w:val="-9"/>
        </w:rPr>
        <w:t xml:space="preserve"> </w:t>
      </w:r>
      <w:r w:rsidRPr="00380263">
        <w:t>Methodology.</w:t>
      </w:r>
      <w:r w:rsidRPr="00380263">
        <w:rPr>
          <w:spacing w:val="-9"/>
        </w:rPr>
        <w:t xml:space="preserve"> </w:t>
      </w:r>
      <w:r w:rsidRPr="00380263">
        <w:t>DDD</w:t>
      </w:r>
      <w:r w:rsidRPr="00380263">
        <w:rPr>
          <w:spacing w:val="-9"/>
        </w:rPr>
        <w:t xml:space="preserve"> </w:t>
      </w:r>
      <w:r w:rsidRPr="00380263">
        <w:t>Alterations</w:t>
      </w:r>
      <w:r w:rsidRPr="00380263">
        <w:rPr>
          <w:spacing w:val="-9"/>
        </w:rPr>
        <w:t xml:space="preserve"> </w:t>
      </w:r>
      <w:r w:rsidRPr="00380263">
        <w:t>from</w:t>
      </w:r>
      <w:r w:rsidRPr="00380263">
        <w:rPr>
          <w:spacing w:val="-9"/>
        </w:rPr>
        <w:t xml:space="preserve"> </w:t>
      </w:r>
      <w:r w:rsidRPr="00380263">
        <w:t>2005–2020. Norwegian</w:t>
      </w:r>
      <w:r w:rsidRPr="00380263">
        <w:rPr>
          <w:spacing w:val="-2"/>
        </w:rPr>
        <w:t xml:space="preserve"> </w:t>
      </w:r>
      <w:r w:rsidRPr="00380263">
        <w:t>Institute</w:t>
      </w:r>
      <w:r w:rsidRPr="00380263">
        <w:rPr>
          <w:spacing w:val="-2"/>
        </w:rPr>
        <w:t xml:space="preserve"> </w:t>
      </w:r>
      <w:r w:rsidRPr="00380263">
        <w:t>of</w:t>
      </w:r>
      <w:r w:rsidRPr="00380263">
        <w:rPr>
          <w:spacing w:val="-2"/>
        </w:rPr>
        <w:t xml:space="preserve"> </w:t>
      </w:r>
      <w:r w:rsidRPr="00380263">
        <w:t>Public</w:t>
      </w:r>
      <w:r w:rsidRPr="00380263">
        <w:rPr>
          <w:spacing w:val="-2"/>
        </w:rPr>
        <w:t xml:space="preserve"> </w:t>
      </w:r>
      <w:r w:rsidRPr="00380263">
        <w:t>Health,</w:t>
      </w:r>
      <w:r w:rsidRPr="00380263">
        <w:rPr>
          <w:spacing w:val="-2"/>
        </w:rPr>
        <w:t xml:space="preserve"> </w:t>
      </w:r>
      <w:r w:rsidRPr="00380263">
        <w:t>WHO.</w:t>
      </w:r>
      <w:r w:rsidRPr="00380263">
        <w:rPr>
          <w:spacing w:val="-2"/>
        </w:rPr>
        <w:t xml:space="preserve"> </w:t>
      </w:r>
      <w:r w:rsidRPr="00380263">
        <w:t>[Available</w:t>
      </w:r>
      <w:r w:rsidRPr="00380263">
        <w:rPr>
          <w:spacing w:val="-2"/>
        </w:rPr>
        <w:t xml:space="preserve"> </w:t>
      </w:r>
      <w:r w:rsidRPr="00380263">
        <w:t xml:space="preserve">from: </w:t>
      </w:r>
      <w:hyperlink r:id="rId94">
        <w:r w:rsidR="00B105A9" w:rsidRPr="00380263">
          <w:rPr>
            <w:spacing w:val="-2"/>
            <w:u w:val="single"/>
          </w:rPr>
          <w:t>https://www.whocc.no/atc_ddd_alterations</w:t>
        </w:r>
        <w:r w:rsidR="00B105A9" w:rsidRPr="00380263">
          <w:rPr>
            <w:u w:val="single"/>
          </w:rPr>
          <w:tab/>
        </w:r>
        <w:r w:rsidR="00B105A9" w:rsidRPr="00380263">
          <w:rPr>
            <w:spacing w:val="-2"/>
            <w:u w:val="single"/>
          </w:rPr>
          <w:t>cumulative/</w:t>
        </w:r>
        <w:proofErr w:type="spellStart"/>
        <w:r w:rsidR="00B105A9" w:rsidRPr="00380263">
          <w:rPr>
            <w:spacing w:val="-2"/>
            <w:u w:val="single"/>
          </w:rPr>
          <w:t>ddd_alterations</w:t>
        </w:r>
        <w:proofErr w:type="spellEnd"/>
        <w:r w:rsidR="00B105A9" w:rsidRPr="00380263">
          <w:rPr>
            <w:spacing w:val="-2"/>
            <w:u w:val="single"/>
          </w:rPr>
          <w:t>/</w:t>
        </w:r>
      </w:hyperlink>
      <w:r w:rsidRPr="00380263">
        <w:rPr>
          <w:spacing w:val="15"/>
        </w:rPr>
        <w:t xml:space="preserve"> </w:t>
      </w:r>
      <w:r w:rsidRPr="00380263">
        <w:rPr>
          <w:spacing w:val="-2"/>
        </w:rPr>
        <w:t>[Accessed</w:t>
      </w:r>
      <w:r w:rsidRPr="00380263">
        <w:rPr>
          <w:spacing w:val="-13"/>
        </w:rPr>
        <w:t xml:space="preserve"> </w:t>
      </w:r>
      <w:r w:rsidRPr="00380263">
        <w:rPr>
          <w:spacing w:val="-2"/>
        </w:rPr>
        <w:t>3</w:t>
      </w:r>
      <w:r w:rsidRPr="00380263">
        <w:rPr>
          <w:spacing w:val="-14"/>
        </w:rPr>
        <w:t xml:space="preserve"> </w:t>
      </w:r>
      <w:r w:rsidRPr="00380263">
        <w:rPr>
          <w:spacing w:val="-2"/>
        </w:rPr>
        <w:t>Sep</w:t>
      </w:r>
      <w:r w:rsidRPr="00380263">
        <w:rPr>
          <w:spacing w:val="-13"/>
        </w:rPr>
        <w:t xml:space="preserve"> </w:t>
      </w:r>
      <w:r w:rsidRPr="00380263">
        <w:rPr>
          <w:spacing w:val="-2"/>
        </w:rPr>
        <w:t>2024].</w:t>
      </w:r>
    </w:p>
    <w:p w14:paraId="487175C4" w14:textId="77777777" w:rsidR="00B105A9" w:rsidRPr="00380263" w:rsidRDefault="00000000" w:rsidP="001E6690">
      <w:pPr>
        <w:pStyle w:val="ListParagraph"/>
        <w:numPr>
          <w:ilvl w:val="0"/>
          <w:numId w:val="1"/>
        </w:numPr>
        <w:tabs>
          <w:tab w:val="left" w:pos="471"/>
          <w:tab w:val="left" w:pos="473"/>
        </w:tabs>
        <w:spacing w:line="228" w:lineRule="auto"/>
      </w:pPr>
      <w:r w:rsidRPr="00380263">
        <w:rPr>
          <w:spacing w:val="-2"/>
        </w:rPr>
        <w:t>WHO</w:t>
      </w:r>
      <w:r w:rsidRPr="00380263">
        <w:rPr>
          <w:spacing w:val="-12"/>
        </w:rPr>
        <w:t xml:space="preserve"> </w:t>
      </w:r>
      <w:r w:rsidRPr="00380263">
        <w:rPr>
          <w:spacing w:val="-2"/>
        </w:rPr>
        <w:t>Collaborating</w:t>
      </w:r>
      <w:r w:rsidRPr="00380263">
        <w:rPr>
          <w:spacing w:val="-12"/>
        </w:rPr>
        <w:t xml:space="preserve"> </w:t>
      </w:r>
      <w:r w:rsidRPr="00380263">
        <w:rPr>
          <w:spacing w:val="-2"/>
        </w:rPr>
        <w:t>Centre</w:t>
      </w:r>
      <w:r w:rsidRPr="00380263">
        <w:rPr>
          <w:spacing w:val="-12"/>
        </w:rPr>
        <w:t xml:space="preserve"> </w:t>
      </w:r>
      <w:r w:rsidRPr="00380263">
        <w:rPr>
          <w:spacing w:val="-2"/>
        </w:rPr>
        <w:t>for</w:t>
      </w:r>
      <w:r w:rsidRPr="00380263">
        <w:rPr>
          <w:spacing w:val="-12"/>
        </w:rPr>
        <w:t xml:space="preserve"> </w:t>
      </w:r>
      <w:r w:rsidRPr="00380263">
        <w:rPr>
          <w:spacing w:val="-2"/>
        </w:rPr>
        <w:t>Drug</w:t>
      </w:r>
      <w:r w:rsidRPr="00380263">
        <w:rPr>
          <w:spacing w:val="-12"/>
        </w:rPr>
        <w:t xml:space="preserve"> </w:t>
      </w:r>
      <w:r w:rsidRPr="00380263">
        <w:rPr>
          <w:spacing w:val="-2"/>
        </w:rPr>
        <w:t>Statistics</w:t>
      </w:r>
      <w:r w:rsidRPr="00380263">
        <w:rPr>
          <w:spacing w:val="-12"/>
        </w:rPr>
        <w:t xml:space="preserve"> </w:t>
      </w:r>
      <w:r w:rsidRPr="00380263">
        <w:rPr>
          <w:spacing w:val="-2"/>
        </w:rPr>
        <w:t>Methodology.</w:t>
      </w:r>
      <w:r w:rsidRPr="00380263">
        <w:rPr>
          <w:spacing w:val="-12"/>
        </w:rPr>
        <w:t xml:space="preserve"> </w:t>
      </w:r>
      <w:r w:rsidRPr="00380263">
        <w:rPr>
          <w:spacing w:val="-2"/>
        </w:rPr>
        <w:t>ATC/DDD</w:t>
      </w:r>
      <w:r w:rsidRPr="00380263">
        <w:rPr>
          <w:spacing w:val="-12"/>
        </w:rPr>
        <w:t xml:space="preserve"> </w:t>
      </w:r>
      <w:r w:rsidRPr="00380263">
        <w:rPr>
          <w:spacing w:val="-2"/>
        </w:rPr>
        <w:t>Index</w:t>
      </w:r>
      <w:r w:rsidRPr="00380263">
        <w:rPr>
          <w:spacing w:val="-12"/>
        </w:rPr>
        <w:t xml:space="preserve"> </w:t>
      </w:r>
      <w:r w:rsidRPr="00380263">
        <w:rPr>
          <w:spacing w:val="-2"/>
        </w:rPr>
        <w:t>2023</w:t>
      </w:r>
      <w:r w:rsidRPr="00380263">
        <w:rPr>
          <w:spacing w:val="40"/>
        </w:rPr>
        <w:t xml:space="preserve"> </w:t>
      </w:r>
      <w:r w:rsidRPr="00380263">
        <w:rPr>
          <w:spacing w:val="-2"/>
        </w:rPr>
        <w:t>[Available</w:t>
      </w:r>
      <w:r w:rsidRPr="00380263">
        <w:rPr>
          <w:spacing w:val="-12"/>
        </w:rPr>
        <w:t xml:space="preserve"> </w:t>
      </w:r>
      <w:r w:rsidRPr="00380263">
        <w:rPr>
          <w:spacing w:val="-2"/>
        </w:rPr>
        <w:t xml:space="preserve">from: </w:t>
      </w:r>
      <w:hyperlink r:id="rId95">
        <w:r w:rsidR="00B105A9" w:rsidRPr="00380263">
          <w:rPr>
            <w:u w:val="single"/>
          </w:rPr>
          <w:t>https://atcddd.fhi.no/atc_ddd_index/</w:t>
        </w:r>
      </w:hyperlink>
      <w:r w:rsidRPr="00380263">
        <w:rPr>
          <w:spacing w:val="-16"/>
        </w:rPr>
        <w:t xml:space="preserve"> </w:t>
      </w:r>
      <w:r w:rsidRPr="00380263">
        <w:t>[Accessed</w:t>
      </w:r>
      <w:r w:rsidRPr="00380263">
        <w:rPr>
          <w:spacing w:val="-15"/>
        </w:rPr>
        <w:t xml:space="preserve"> </w:t>
      </w:r>
      <w:r w:rsidRPr="00380263">
        <w:t>1</w:t>
      </w:r>
      <w:r w:rsidRPr="00380263">
        <w:rPr>
          <w:spacing w:val="-15"/>
        </w:rPr>
        <w:t xml:space="preserve"> </w:t>
      </w:r>
      <w:r w:rsidRPr="00380263">
        <w:t>May</w:t>
      </w:r>
      <w:r w:rsidRPr="00380263">
        <w:rPr>
          <w:spacing w:val="-16"/>
        </w:rPr>
        <w:t xml:space="preserve"> </w:t>
      </w:r>
      <w:r w:rsidRPr="00380263">
        <w:t>2023].</w:t>
      </w:r>
    </w:p>
    <w:p w14:paraId="43BFB21A" w14:textId="77777777" w:rsidR="00B105A9" w:rsidRPr="00380263" w:rsidRDefault="00000000" w:rsidP="001E6690">
      <w:pPr>
        <w:pStyle w:val="ListParagraph"/>
        <w:numPr>
          <w:ilvl w:val="0"/>
          <w:numId w:val="1"/>
        </w:numPr>
        <w:tabs>
          <w:tab w:val="left" w:pos="470"/>
          <w:tab w:val="left" w:pos="473"/>
        </w:tabs>
        <w:spacing w:line="228" w:lineRule="auto"/>
      </w:pPr>
      <w:r w:rsidRPr="00380263">
        <w:rPr>
          <w:spacing w:val="-2"/>
        </w:rPr>
        <w:t>Australian</w:t>
      </w:r>
      <w:r w:rsidRPr="00380263">
        <w:rPr>
          <w:spacing w:val="-6"/>
        </w:rPr>
        <w:t xml:space="preserve"> </w:t>
      </w:r>
      <w:r w:rsidRPr="00380263">
        <w:rPr>
          <w:spacing w:val="-2"/>
        </w:rPr>
        <w:t>Institute</w:t>
      </w:r>
      <w:r w:rsidRPr="00380263">
        <w:rPr>
          <w:spacing w:val="-6"/>
        </w:rPr>
        <w:t xml:space="preserve"> </w:t>
      </w:r>
      <w:r w:rsidRPr="00380263">
        <w:rPr>
          <w:spacing w:val="-2"/>
        </w:rPr>
        <w:t>of</w:t>
      </w:r>
      <w:r w:rsidRPr="00380263">
        <w:rPr>
          <w:spacing w:val="-6"/>
        </w:rPr>
        <w:t xml:space="preserve"> </w:t>
      </w:r>
      <w:r w:rsidRPr="00380263">
        <w:rPr>
          <w:spacing w:val="-2"/>
        </w:rPr>
        <w:t>Health</w:t>
      </w:r>
      <w:r w:rsidRPr="00380263">
        <w:rPr>
          <w:spacing w:val="-6"/>
        </w:rPr>
        <w:t xml:space="preserve"> </w:t>
      </w:r>
      <w:r w:rsidRPr="00380263">
        <w:rPr>
          <w:spacing w:val="-2"/>
        </w:rPr>
        <w:t>and</w:t>
      </w:r>
      <w:r w:rsidRPr="00380263">
        <w:rPr>
          <w:spacing w:val="-6"/>
        </w:rPr>
        <w:t xml:space="preserve"> </w:t>
      </w:r>
      <w:r w:rsidRPr="00380263">
        <w:rPr>
          <w:spacing w:val="-2"/>
        </w:rPr>
        <w:t>Welfare</w:t>
      </w:r>
      <w:r w:rsidRPr="00380263">
        <w:rPr>
          <w:spacing w:val="-6"/>
        </w:rPr>
        <w:t xml:space="preserve"> </w:t>
      </w:r>
      <w:r w:rsidRPr="00380263">
        <w:rPr>
          <w:spacing w:val="-2"/>
        </w:rPr>
        <w:t>(AIHW).</w:t>
      </w:r>
      <w:r w:rsidRPr="00380263">
        <w:rPr>
          <w:spacing w:val="-6"/>
        </w:rPr>
        <w:t xml:space="preserve"> </w:t>
      </w:r>
      <w:r w:rsidRPr="00380263">
        <w:rPr>
          <w:spacing w:val="-2"/>
        </w:rPr>
        <w:t>Australian</w:t>
      </w:r>
      <w:r w:rsidRPr="00380263">
        <w:rPr>
          <w:spacing w:val="-6"/>
        </w:rPr>
        <w:t xml:space="preserve"> </w:t>
      </w:r>
      <w:r w:rsidRPr="00380263">
        <w:rPr>
          <w:spacing w:val="-2"/>
        </w:rPr>
        <w:t>hospital</w:t>
      </w:r>
      <w:r w:rsidRPr="00380263">
        <w:rPr>
          <w:spacing w:val="-6"/>
        </w:rPr>
        <w:t xml:space="preserve"> </w:t>
      </w:r>
      <w:r w:rsidRPr="00380263">
        <w:rPr>
          <w:spacing w:val="-2"/>
        </w:rPr>
        <w:t>peer</w:t>
      </w:r>
      <w:r w:rsidRPr="00380263">
        <w:rPr>
          <w:spacing w:val="-6"/>
        </w:rPr>
        <w:t xml:space="preserve"> </w:t>
      </w:r>
      <w:r w:rsidRPr="00380263">
        <w:rPr>
          <w:spacing w:val="-2"/>
        </w:rPr>
        <w:t>groups.</w:t>
      </w:r>
      <w:r w:rsidRPr="00380263">
        <w:rPr>
          <w:spacing w:val="-6"/>
        </w:rPr>
        <w:t xml:space="preserve"> </w:t>
      </w:r>
      <w:r w:rsidRPr="00380263">
        <w:rPr>
          <w:spacing w:val="-2"/>
        </w:rPr>
        <w:t>Health</w:t>
      </w:r>
      <w:r w:rsidRPr="00380263">
        <w:rPr>
          <w:spacing w:val="-6"/>
        </w:rPr>
        <w:t xml:space="preserve"> </w:t>
      </w:r>
      <w:r w:rsidRPr="00380263">
        <w:rPr>
          <w:spacing w:val="-2"/>
        </w:rPr>
        <w:t xml:space="preserve">service </w:t>
      </w:r>
      <w:r w:rsidRPr="00380263">
        <w:t>series</w:t>
      </w:r>
      <w:r w:rsidRPr="00380263">
        <w:rPr>
          <w:spacing w:val="-4"/>
        </w:rPr>
        <w:t xml:space="preserve"> </w:t>
      </w:r>
      <w:r w:rsidRPr="00380263">
        <w:t>no.</w:t>
      </w:r>
      <w:r w:rsidRPr="00380263">
        <w:rPr>
          <w:spacing w:val="-4"/>
        </w:rPr>
        <w:t xml:space="preserve"> </w:t>
      </w:r>
      <w:r w:rsidRPr="00380263">
        <w:t>66.</w:t>
      </w:r>
      <w:r w:rsidRPr="00380263">
        <w:rPr>
          <w:spacing w:val="-4"/>
        </w:rPr>
        <w:t xml:space="preserve"> </w:t>
      </w:r>
      <w:r w:rsidRPr="00380263">
        <w:t>Cat</w:t>
      </w:r>
      <w:r w:rsidRPr="00380263">
        <w:rPr>
          <w:spacing w:val="-4"/>
        </w:rPr>
        <w:t xml:space="preserve"> </w:t>
      </w:r>
      <w:r w:rsidRPr="00380263">
        <w:t>no.</w:t>
      </w:r>
      <w:r w:rsidRPr="00380263">
        <w:rPr>
          <w:spacing w:val="-4"/>
        </w:rPr>
        <w:t xml:space="preserve"> </w:t>
      </w:r>
      <w:r w:rsidRPr="00380263">
        <w:t>HSE</w:t>
      </w:r>
      <w:r w:rsidRPr="00380263">
        <w:rPr>
          <w:spacing w:val="-4"/>
        </w:rPr>
        <w:t xml:space="preserve"> </w:t>
      </w:r>
      <w:r w:rsidRPr="00380263">
        <w:t>170.</w:t>
      </w:r>
      <w:r w:rsidRPr="00380263">
        <w:rPr>
          <w:spacing w:val="-4"/>
        </w:rPr>
        <w:t xml:space="preserve"> </w:t>
      </w:r>
      <w:r w:rsidRPr="00380263">
        <w:t>Canberra;</w:t>
      </w:r>
      <w:r w:rsidRPr="00380263">
        <w:rPr>
          <w:spacing w:val="-4"/>
        </w:rPr>
        <w:t xml:space="preserve"> </w:t>
      </w:r>
      <w:r w:rsidRPr="00380263">
        <w:t>2015.</w:t>
      </w:r>
    </w:p>
    <w:p w14:paraId="2C205761" w14:textId="77777777" w:rsidR="00B105A9" w:rsidRPr="00380263" w:rsidRDefault="00000000" w:rsidP="001E6690">
      <w:pPr>
        <w:pStyle w:val="ListParagraph"/>
        <w:numPr>
          <w:ilvl w:val="0"/>
          <w:numId w:val="1"/>
        </w:numPr>
        <w:tabs>
          <w:tab w:val="left" w:pos="471"/>
          <w:tab w:val="left" w:pos="473"/>
        </w:tabs>
        <w:spacing w:line="228" w:lineRule="auto"/>
      </w:pPr>
      <w:r w:rsidRPr="00380263">
        <w:rPr>
          <w:spacing w:val="-2"/>
        </w:rPr>
        <w:t>Australian</w:t>
      </w:r>
      <w:r w:rsidRPr="00380263">
        <w:rPr>
          <w:spacing w:val="-9"/>
        </w:rPr>
        <w:t xml:space="preserve"> </w:t>
      </w:r>
      <w:r w:rsidRPr="00380263">
        <w:rPr>
          <w:spacing w:val="-2"/>
        </w:rPr>
        <w:t>Bureau</w:t>
      </w:r>
      <w:r w:rsidRPr="00380263">
        <w:rPr>
          <w:spacing w:val="-9"/>
        </w:rPr>
        <w:t xml:space="preserve"> </w:t>
      </w:r>
      <w:r w:rsidRPr="00380263">
        <w:rPr>
          <w:spacing w:val="-2"/>
        </w:rPr>
        <w:t>of</w:t>
      </w:r>
      <w:r w:rsidRPr="00380263">
        <w:rPr>
          <w:spacing w:val="-9"/>
        </w:rPr>
        <w:t xml:space="preserve"> </w:t>
      </w:r>
      <w:r w:rsidRPr="00380263">
        <w:rPr>
          <w:spacing w:val="-2"/>
        </w:rPr>
        <w:t>Statistics.</w:t>
      </w:r>
      <w:r w:rsidRPr="00380263">
        <w:rPr>
          <w:spacing w:val="-9"/>
        </w:rPr>
        <w:t xml:space="preserve"> </w:t>
      </w:r>
      <w:r w:rsidRPr="00380263">
        <w:rPr>
          <w:spacing w:val="-2"/>
        </w:rPr>
        <w:t>Australian</w:t>
      </w:r>
      <w:r w:rsidRPr="00380263">
        <w:rPr>
          <w:spacing w:val="-9"/>
        </w:rPr>
        <w:t xml:space="preserve"> </w:t>
      </w:r>
      <w:r w:rsidRPr="00380263">
        <w:rPr>
          <w:spacing w:val="-2"/>
        </w:rPr>
        <w:t>Statistical</w:t>
      </w:r>
      <w:r w:rsidRPr="00380263">
        <w:rPr>
          <w:spacing w:val="-9"/>
        </w:rPr>
        <w:t xml:space="preserve"> </w:t>
      </w:r>
      <w:r w:rsidRPr="00380263">
        <w:rPr>
          <w:spacing w:val="-2"/>
        </w:rPr>
        <w:t>Geography</w:t>
      </w:r>
      <w:r w:rsidRPr="00380263">
        <w:rPr>
          <w:spacing w:val="-9"/>
        </w:rPr>
        <w:t xml:space="preserve"> </w:t>
      </w:r>
      <w:r w:rsidRPr="00380263">
        <w:rPr>
          <w:spacing w:val="-2"/>
        </w:rPr>
        <w:t>Standard</w:t>
      </w:r>
      <w:r w:rsidRPr="00380263">
        <w:rPr>
          <w:spacing w:val="-9"/>
        </w:rPr>
        <w:t xml:space="preserve"> </w:t>
      </w:r>
      <w:r w:rsidRPr="00380263">
        <w:rPr>
          <w:spacing w:val="-2"/>
        </w:rPr>
        <w:t>(ASGS):</w:t>
      </w:r>
      <w:r w:rsidRPr="00380263">
        <w:rPr>
          <w:spacing w:val="-9"/>
        </w:rPr>
        <w:t xml:space="preserve"> </w:t>
      </w:r>
      <w:r w:rsidRPr="00380263">
        <w:rPr>
          <w:spacing w:val="-2"/>
        </w:rPr>
        <w:t>Volume</w:t>
      </w:r>
      <w:r w:rsidRPr="00380263">
        <w:rPr>
          <w:spacing w:val="-9"/>
        </w:rPr>
        <w:t xml:space="preserve"> </w:t>
      </w:r>
      <w:r w:rsidRPr="00380263">
        <w:rPr>
          <w:spacing w:val="-2"/>
        </w:rPr>
        <w:t>5</w:t>
      </w:r>
      <w:r w:rsidRPr="00380263">
        <w:rPr>
          <w:spacing w:val="-9"/>
        </w:rPr>
        <w:t xml:space="preserve"> </w:t>
      </w:r>
      <w:r w:rsidRPr="00380263">
        <w:rPr>
          <w:spacing w:val="-2"/>
        </w:rPr>
        <w:t xml:space="preserve">– </w:t>
      </w:r>
      <w:r w:rsidRPr="00380263">
        <w:t>Remoteness</w:t>
      </w:r>
      <w:r w:rsidRPr="00380263">
        <w:rPr>
          <w:spacing w:val="-10"/>
        </w:rPr>
        <w:t xml:space="preserve"> </w:t>
      </w:r>
      <w:r w:rsidRPr="00380263">
        <w:t>Structure,</w:t>
      </w:r>
      <w:r w:rsidRPr="00380263">
        <w:rPr>
          <w:spacing w:val="-10"/>
        </w:rPr>
        <w:t xml:space="preserve"> </w:t>
      </w:r>
      <w:r w:rsidRPr="00380263">
        <w:t>July</w:t>
      </w:r>
      <w:r w:rsidRPr="00380263">
        <w:rPr>
          <w:spacing w:val="-10"/>
        </w:rPr>
        <w:t xml:space="preserve"> </w:t>
      </w:r>
      <w:r w:rsidRPr="00380263">
        <w:t>2016</w:t>
      </w:r>
      <w:r w:rsidRPr="00380263">
        <w:rPr>
          <w:spacing w:val="-10"/>
        </w:rPr>
        <w:t xml:space="preserve"> </w:t>
      </w:r>
      <w:r w:rsidRPr="00380263">
        <w:t>[Accessed</w:t>
      </w:r>
      <w:r w:rsidRPr="00380263">
        <w:rPr>
          <w:spacing w:val="-10"/>
        </w:rPr>
        <w:t xml:space="preserve"> </w:t>
      </w:r>
      <w:r w:rsidRPr="00380263">
        <w:t>6</w:t>
      </w:r>
      <w:r w:rsidRPr="00380263">
        <w:rPr>
          <w:spacing w:val="-10"/>
        </w:rPr>
        <w:t xml:space="preserve"> </w:t>
      </w:r>
      <w:r w:rsidRPr="00380263">
        <w:t>Sep</w:t>
      </w:r>
      <w:r w:rsidRPr="00380263">
        <w:rPr>
          <w:spacing w:val="-10"/>
        </w:rPr>
        <w:t xml:space="preserve"> </w:t>
      </w:r>
      <w:r w:rsidRPr="00380263">
        <w:t>2023]:</w:t>
      </w:r>
      <w:r w:rsidRPr="00380263">
        <w:rPr>
          <w:spacing w:val="-10"/>
        </w:rPr>
        <w:t xml:space="preserve"> </w:t>
      </w:r>
      <w:r w:rsidRPr="00380263">
        <w:t>ABS;</w:t>
      </w:r>
      <w:r w:rsidRPr="00380263">
        <w:rPr>
          <w:spacing w:val="40"/>
        </w:rPr>
        <w:t xml:space="preserve"> </w:t>
      </w:r>
      <w:r w:rsidRPr="00380263">
        <w:t>[Available</w:t>
      </w:r>
      <w:r w:rsidRPr="00380263">
        <w:rPr>
          <w:spacing w:val="-10"/>
        </w:rPr>
        <w:t xml:space="preserve"> </w:t>
      </w:r>
      <w:r w:rsidRPr="00380263">
        <w:t xml:space="preserve">from: </w:t>
      </w:r>
      <w:hyperlink r:id="rId96">
        <w:r w:rsidR="00B105A9" w:rsidRPr="00380263">
          <w:rPr>
            <w:spacing w:val="-4"/>
            <w:u w:val="single"/>
          </w:rPr>
          <w:t>https://www.abs.gov.au/ausstats/abs@.nsf/mf/1270.0.55.005</w:t>
        </w:r>
      </w:hyperlink>
      <w:r w:rsidRPr="00380263">
        <w:rPr>
          <w:spacing w:val="-4"/>
        </w:rPr>
        <w:t>.</w:t>
      </w:r>
    </w:p>
    <w:p w14:paraId="6FC4E619" w14:textId="77777777" w:rsidR="00B105A9" w:rsidRPr="00380263" w:rsidRDefault="00B105A9">
      <w:pPr>
        <w:spacing w:line="228" w:lineRule="auto"/>
        <w:sectPr w:rsidR="00B105A9" w:rsidRPr="00380263">
          <w:pgSz w:w="11910" w:h="16840"/>
          <w:pgMar w:top="1260" w:right="1020" w:bottom="880" w:left="1020" w:header="0" w:footer="694" w:gutter="0"/>
          <w:cols w:space="720"/>
        </w:sectPr>
      </w:pPr>
    </w:p>
    <w:p w14:paraId="6FBC4052" w14:textId="77777777" w:rsidR="00B105A9" w:rsidRPr="00380263" w:rsidRDefault="00000000">
      <w:pPr>
        <w:pStyle w:val="Heading1"/>
      </w:pPr>
      <w:bookmarkStart w:id="68" w:name="Acknowledgements"/>
      <w:bookmarkStart w:id="69" w:name="_bookmark30"/>
      <w:bookmarkEnd w:id="68"/>
      <w:bookmarkEnd w:id="69"/>
      <w:r w:rsidRPr="00380263">
        <w:rPr>
          <w:color w:val="153A6E"/>
          <w:spacing w:val="-2"/>
        </w:rPr>
        <w:lastRenderedPageBreak/>
        <w:t>Acknowledgements</w:t>
      </w:r>
    </w:p>
    <w:p w14:paraId="23FC71B7" w14:textId="77777777" w:rsidR="00B105A9" w:rsidRPr="00380263" w:rsidRDefault="00000000">
      <w:pPr>
        <w:pStyle w:val="BodyText"/>
        <w:spacing w:before="151" w:line="228" w:lineRule="auto"/>
        <w:ind w:left="113" w:right="489"/>
      </w:pPr>
      <w:r w:rsidRPr="00380263">
        <w:t>This</w:t>
      </w:r>
      <w:r w:rsidRPr="00380263">
        <w:rPr>
          <w:spacing w:val="-5"/>
        </w:rPr>
        <w:t xml:space="preserve"> </w:t>
      </w:r>
      <w:r w:rsidRPr="00380263">
        <w:t>report</w:t>
      </w:r>
      <w:r w:rsidRPr="00380263">
        <w:rPr>
          <w:spacing w:val="-5"/>
        </w:rPr>
        <w:t xml:space="preserve"> </w:t>
      </w:r>
      <w:r w:rsidRPr="00380263">
        <w:t>was</w:t>
      </w:r>
      <w:r w:rsidRPr="00380263">
        <w:rPr>
          <w:spacing w:val="-5"/>
        </w:rPr>
        <w:t xml:space="preserve"> </w:t>
      </w:r>
      <w:r w:rsidRPr="00380263">
        <w:t>prepared</w:t>
      </w:r>
      <w:r w:rsidRPr="00380263">
        <w:rPr>
          <w:spacing w:val="-5"/>
        </w:rPr>
        <w:t xml:space="preserve"> </w:t>
      </w:r>
      <w:r w:rsidRPr="00380263">
        <w:t>by</w:t>
      </w:r>
      <w:r w:rsidRPr="00380263">
        <w:rPr>
          <w:spacing w:val="-5"/>
        </w:rPr>
        <w:t xml:space="preserve"> </w:t>
      </w:r>
      <w:r w:rsidRPr="00380263">
        <w:t>Dr</w:t>
      </w:r>
      <w:r w:rsidRPr="00380263">
        <w:rPr>
          <w:spacing w:val="-5"/>
        </w:rPr>
        <w:t xml:space="preserve"> </w:t>
      </w:r>
      <w:r w:rsidRPr="00380263">
        <w:t>Nadine</w:t>
      </w:r>
      <w:r w:rsidRPr="00380263">
        <w:rPr>
          <w:spacing w:val="-5"/>
        </w:rPr>
        <w:t xml:space="preserve"> </w:t>
      </w:r>
      <w:r w:rsidRPr="00380263">
        <w:t>Hillock</w:t>
      </w:r>
      <w:r w:rsidRPr="00380263">
        <w:rPr>
          <w:spacing w:val="-5"/>
        </w:rPr>
        <w:t xml:space="preserve"> </w:t>
      </w:r>
      <w:r w:rsidRPr="00380263">
        <w:t>and</w:t>
      </w:r>
      <w:r w:rsidRPr="00380263">
        <w:rPr>
          <w:spacing w:val="-5"/>
        </w:rPr>
        <w:t xml:space="preserve"> </w:t>
      </w:r>
      <w:proofErr w:type="spellStart"/>
      <w:r w:rsidRPr="00380263">
        <w:t>Ms</w:t>
      </w:r>
      <w:proofErr w:type="spellEnd"/>
      <w:r w:rsidRPr="00380263">
        <w:rPr>
          <w:spacing w:val="-5"/>
        </w:rPr>
        <w:t xml:space="preserve"> </w:t>
      </w:r>
      <w:r w:rsidRPr="00380263">
        <w:t>Erin</w:t>
      </w:r>
      <w:r w:rsidRPr="00380263">
        <w:rPr>
          <w:spacing w:val="-5"/>
        </w:rPr>
        <w:t xml:space="preserve"> </w:t>
      </w:r>
      <w:r w:rsidRPr="00380263">
        <w:t>Connor</w:t>
      </w:r>
      <w:r w:rsidRPr="00380263">
        <w:rPr>
          <w:spacing w:val="-5"/>
        </w:rPr>
        <w:t xml:space="preserve"> </w:t>
      </w:r>
      <w:r w:rsidRPr="00380263">
        <w:t>of</w:t>
      </w:r>
      <w:r w:rsidRPr="00380263">
        <w:rPr>
          <w:spacing w:val="-5"/>
        </w:rPr>
        <w:t xml:space="preserve"> </w:t>
      </w:r>
      <w:r w:rsidRPr="00380263">
        <w:t>the</w:t>
      </w:r>
      <w:r w:rsidRPr="00380263">
        <w:rPr>
          <w:spacing w:val="-5"/>
        </w:rPr>
        <w:t xml:space="preserve"> </w:t>
      </w:r>
      <w:r w:rsidRPr="00380263">
        <w:t>Antimicrobial</w:t>
      </w:r>
      <w:r w:rsidRPr="00380263">
        <w:rPr>
          <w:spacing w:val="-5"/>
        </w:rPr>
        <w:t xml:space="preserve"> </w:t>
      </w:r>
      <w:r w:rsidRPr="00380263">
        <w:t>Programs Section,</w:t>
      </w:r>
      <w:r w:rsidRPr="00380263">
        <w:rPr>
          <w:spacing w:val="-7"/>
        </w:rPr>
        <w:t xml:space="preserve"> </w:t>
      </w:r>
      <w:r w:rsidRPr="00380263">
        <w:t>Communicable</w:t>
      </w:r>
      <w:r w:rsidRPr="00380263">
        <w:rPr>
          <w:spacing w:val="-7"/>
        </w:rPr>
        <w:t xml:space="preserve"> </w:t>
      </w:r>
      <w:r w:rsidRPr="00380263">
        <w:t>Disease</w:t>
      </w:r>
      <w:r w:rsidRPr="00380263">
        <w:rPr>
          <w:spacing w:val="-7"/>
        </w:rPr>
        <w:t xml:space="preserve"> </w:t>
      </w:r>
      <w:r w:rsidRPr="00380263">
        <w:t>Control</w:t>
      </w:r>
      <w:r w:rsidRPr="00380263">
        <w:rPr>
          <w:spacing w:val="-7"/>
        </w:rPr>
        <w:t xml:space="preserve"> </w:t>
      </w:r>
      <w:r w:rsidRPr="00380263">
        <w:t>Branch,</w:t>
      </w:r>
      <w:r w:rsidRPr="00380263">
        <w:rPr>
          <w:spacing w:val="-7"/>
        </w:rPr>
        <w:t xml:space="preserve"> </w:t>
      </w:r>
      <w:r w:rsidRPr="00380263">
        <w:t>SA</w:t>
      </w:r>
      <w:r w:rsidRPr="00380263">
        <w:rPr>
          <w:spacing w:val="-7"/>
        </w:rPr>
        <w:t xml:space="preserve"> </w:t>
      </w:r>
      <w:r w:rsidRPr="00380263">
        <w:t>Health,</w:t>
      </w:r>
      <w:r w:rsidRPr="00380263">
        <w:rPr>
          <w:spacing w:val="-7"/>
        </w:rPr>
        <w:t xml:space="preserve"> </w:t>
      </w:r>
      <w:r w:rsidRPr="00380263">
        <w:t>in</w:t>
      </w:r>
      <w:r w:rsidRPr="00380263">
        <w:rPr>
          <w:spacing w:val="-7"/>
        </w:rPr>
        <w:t xml:space="preserve"> </w:t>
      </w:r>
      <w:r w:rsidRPr="00380263">
        <w:t>collaboration</w:t>
      </w:r>
      <w:r w:rsidRPr="00380263">
        <w:rPr>
          <w:spacing w:val="-7"/>
        </w:rPr>
        <w:t xml:space="preserve"> </w:t>
      </w:r>
      <w:r w:rsidRPr="00380263">
        <w:t>with</w:t>
      </w:r>
      <w:r w:rsidRPr="00380263">
        <w:rPr>
          <w:spacing w:val="-7"/>
        </w:rPr>
        <w:t xml:space="preserve"> </w:t>
      </w:r>
      <w:r w:rsidRPr="00380263">
        <w:t>the</w:t>
      </w:r>
      <w:r w:rsidRPr="00380263">
        <w:rPr>
          <w:spacing w:val="-7"/>
        </w:rPr>
        <w:t xml:space="preserve"> </w:t>
      </w:r>
      <w:r w:rsidRPr="00380263">
        <w:t>Australian Government</w:t>
      </w:r>
      <w:r w:rsidRPr="00380263">
        <w:rPr>
          <w:spacing w:val="-16"/>
        </w:rPr>
        <w:t xml:space="preserve"> </w:t>
      </w:r>
      <w:r w:rsidRPr="00380263">
        <w:t>Department</w:t>
      </w:r>
      <w:r w:rsidRPr="00380263">
        <w:rPr>
          <w:spacing w:val="-15"/>
        </w:rPr>
        <w:t xml:space="preserve"> </w:t>
      </w:r>
      <w:r w:rsidRPr="00380263">
        <w:t>of</w:t>
      </w:r>
      <w:r w:rsidRPr="00380263">
        <w:rPr>
          <w:spacing w:val="-15"/>
        </w:rPr>
        <w:t xml:space="preserve"> </w:t>
      </w:r>
      <w:r w:rsidRPr="00380263">
        <w:t>Health</w:t>
      </w:r>
      <w:r w:rsidRPr="00380263">
        <w:rPr>
          <w:spacing w:val="-16"/>
        </w:rPr>
        <w:t xml:space="preserve"> </w:t>
      </w:r>
      <w:r w:rsidRPr="00380263">
        <w:t>and</w:t>
      </w:r>
      <w:r w:rsidRPr="00380263">
        <w:rPr>
          <w:spacing w:val="-15"/>
        </w:rPr>
        <w:t xml:space="preserve"> </w:t>
      </w:r>
      <w:r w:rsidRPr="00380263">
        <w:t>Aged</w:t>
      </w:r>
      <w:r w:rsidRPr="00380263">
        <w:rPr>
          <w:spacing w:val="-15"/>
        </w:rPr>
        <w:t xml:space="preserve"> </w:t>
      </w:r>
      <w:r w:rsidRPr="00380263">
        <w:t>Care.</w:t>
      </w:r>
      <w:r w:rsidRPr="00380263">
        <w:rPr>
          <w:spacing w:val="-16"/>
        </w:rPr>
        <w:t xml:space="preserve"> </w:t>
      </w:r>
      <w:r w:rsidRPr="00380263">
        <w:t>Funding</w:t>
      </w:r>
      <w:r w:rsidRPr="00380263">
        <w:rPr>
          <w:spacing w:val="-15"/>
        </w:rPr>
        <w:t xml:space="preserve"> </w:t>
      </w:r>
      <w:r w:rsidRPr="00380263">
        <w:t>for</w:t>
      </w:r>
      <w:r w:rsidRPr="00380263">
        <w:rPr>
          <w:spacing w:val="-15"/>
        </w:rPr>
        <w:t xml:space="preserve"> </w:t>
      </w:r>
      <w:r w:rsidRPr="00380263">
        <w:t>NAUSP</w:t>
      </w:r>
      <w:r w:rsidRPr="00380263">
        <w:rPr>
          <w:spacing w:val="-15"/>
        </w:rPr>
        <w:t xml:space="preserve"> </w:t>
      </w:r>
      <w:r w:rsidRPr="00380263">
        <w:t>is</w:t>
      </w:r>
      <w:r w:rsidRPr="00380263">
        <w:rPr>
          <w:spacing w:val="-16"/>
        </w:rPr>
        <w:t xml:space="preserve"> </w:t>
      </w:r>
      <w:r w:rsidRPr="00380263">
        <w:t>provided</w:t>
      </w:r>
      <w:r w:rsidRPr="00380263">
        <w:rPr>
          <w:spacing w:val="-15"/>
        </w:rPr>
        <w:t xml:space="preserve"> </w:t>
      </w:r>
      <w:r w:rsidRPr="00380263">
        <w:t>by</w:t>
      </w:r>
      <w:r w:rsidRPr="00380263">
        <w:rPr>
          <w:spacing w:val="-15"/>
        </w:rPr>
        <w:t xml:space="preserve"> </w:t>
      </w:r>
      <w:r w:rsidRPr="00380263">
        <w:t>the</w:t>
      </w:r>
      <w:r w:rsidRPr="00380263">
        <w:rPr>
          <w:spacing w:val="-16"/>
        </w:rPr>
        <w:t xml:space="preserve"> </w:t>
      </w:r>
      <w:r w:rsidRPr="00380263">
        <w:t>Australian Government Department of Health and Aged Care.</w:t>
      </w:r>
    </w:p>
    <w:p w14:paraId="26A350EC" w14:textId="77777777" w:rsidR="00B105A9" w:rsidRPr="00380263" w:rsidRDefault="00000000">
      <w:pPr>
        <w:pStyle w:val="BodyText"/>
        <w:spacing w:before="221"/>
        <w:ind w:left="113"/>
      </w:pPr>
      <w:r w:rsidRPr="00380263">
        <w:rPr>
          <w:color w:val="153A6E"/>
        </w:rPr>
        <w:t>The</w:t>
      </w:r>
      <w:r w:rsidRPr="00380263">
        <w:rPr>
          <w:color w:val="153A6E"/>
          <w:spacing w:val="-13"/>
        </w:rPr>
        <w:t xml:space="preserve"> </w:t>
      </w:r>
      <w:r w:rsidRPr="00380263">
        <w:rPr>
          <w:color w:val="153A6E"/>
        </w:rPr>
        <w:t>NAUSP</w:t>
      </w:r>
      <w:r w:rsidRPr="00380263">
        <w:rPr>
          <w:color w:val="153A6E"/>
          <w:spacing w:val="-12"/>
        </w:rPr>
        <w:t xml:space="preserve"> </w:t>
      </w:r>
      <w:r w:rsidRPr="00380263">
        <w:rPr>
          <w:color w:val="153A6E"/>
        </w:rPr>
        <w:t>team</w:t>
      </w:r>
      <w:r w:rsidRPr="00380263">
        <w:rPr>
          <w:color w:val="153A6E"/>
          <w:spacing w:val="-12"/>
        </w:rPr>
        <w:t xml:space="preserve"> </w:t>
      </w:r>
      <w:r w:rsidRPr="00380263">
        <w:rPr>
          <w:color w:val="153A6E"/>
        </w:rPr>
        <w:t>can</w:t>
      </w:r>
      <w:r w:rsidRPr="00380263">
        <w:rPr>
          <w:color w:val="153A6E"/>
          <w:spacing w:val="-12"/>
        </w:rPr>
        <w:t xml:space="preserve"> </w:t>
      </w:r>
      <w:r w:rsidRPr="00380263">
        <w:rPr>
          <w:color w:val="153A6E"/>
        </w:rPr>
        <w:t>be</w:t>
      </w:r>
      <w:r w:rsidRPr="00380263">
        <w:rPr>
          <w:color w:val="153A6E"/>
          <w:spacing w:val="-12"/>
        </w:rPr>
        <w:t xml:space="preserve"> </w:t>
      </w:r>
      <w:r w:rsidRPr="00380263">
        <w:rPr>
          <w:color w:val="153A6E"/>
        </w:rPr>
        <w:t>contacted</w:t>
      </w:r>
      <w:r w:rsidRPr="00380263">
        <w:rPr>
          <w:color w:val="153A6E"/>
          <w:spacing w:val="-12"/>
        </w:rPr>
        <w:t xml:space="preserve"> </w:t>
      </w:r>
      <w:r w:rsidRPr="00380263">
        <w:rPr>
          <w:color w:val="153A6E"/>
          <w:spacing w:val="-5"/>
        </w:rPr>
        <w:t>at:</w:t>
      </w:r>
    </w:p>
    <w:p w14:paraId="62644699" w14:textId="77777777" w:rsidR="00B105A9" w:rsidRPr="00380263" w:rsidRDefault="00000000">
      <w:pPr>
        <w:pStyle w:val="BodyText"/>
        <w:spacing w:before="45" w:line="258" w:lineRule="exact"/>
        <w:ind w:left="113"/>
      </w:pPr>
      <w:r w:rsidRPr="00380263">
        <w:rPr>
          <w:spacing w:val="-2"/>
        </w:rPr>
        <w:t>Antimicrobial</w:t>
      </w:r>
      <w:r w:rsidRPr="00380263">
        <w:rPr>
          <w:spacing w:val="-12"/>
        </w:rPr>
        <w:t xml:space="preserve"> </w:t>
      </w:r>
      <w:r w:rsidRPr="00380263">
        <w:rPr>
          <w:spacing w:val="-2"/>
        </w:rPr>
        <w:t>Programs</w:t>
      </w:r>
    </w:p>
    <w:p w14:paraId="3BF545C2" w14:textId="77777777" w:rsidR="00B105A9" w:rsidRPr="00380263" w:rsidRDefault="00000000">
      <w:pPr>
        <w:pStyle w:val="BodyText"/>
        <w:spacing w:line="252" w:lineRule="exact"/>
        <w:ind w:left="113"/>
      </w:pPr>
      <w:r w:rsidRPr="00380263">
        <w:rPr>
          <w:spacing w:val="-2"/>
        </w:rPr>
        <w:t>Communicable</w:t>
      </w:r>
      <w:r w:rsidRPr="00380263">
        <w:rPr>
          <w:spacing w:val="-5"/>
        </w:rPr>
        <w:t xml:space="preserve"> </w:t>
      </w:r>
      <w:r w:rsidRPr="00380263">
        <w:rPr>
          <w:spacing w:val="-2"/>
        </w:rPr>
        <w:t>Disease</w:t>
      </w:r>
      <w:r w:rsidRPr="00380263">
        <w:rPr>
          <w:spacing w:val="-5"/>
        </w:rPr>
        <w:t xml:space="preserve"> </w:t>
      </w:r>
      <w:r w:rsidRPr="00380263">
        <w:rPr>
          <w:spacing w:val="-2"/>
        </w:rPr>
        <w:t>Control</w:t>
      </w:r>
      <w:r w:rsidRPr="00380263">
        <w:rPr>
          <w:spacing w:val="-4"/>
        </w:rPr>
        <w:t xml:space="preserve"> </w:t>
      </w:r>
      <w:r w:rsidRPr="00380263">
        <w:rPr>
          <w:spacing w:val="-2"/>
        </w:rPr>
        <w:t>Branch</w:t>
      </w:r>
    </w:p>
    <w:p w14:paraId="4B81E5B6" w14:textId="77777777" w:rsidR="00B105A9" w:rsidRPr="00380263" w:rsidRDefault="00000000">
      <w:pPr>
        <w:pStyle w:val="BodyText"/>
        <w:spacing w:line="258" w:lineRule="exact"/>
        <w:ind w:left="113"/>
      </w:pPr>
      <w:r w:rsidRPr="00380263">
        <w:rPr>
          <w:spacing w:val="-2"/>
        </w:rPr>
        <w:t>Department</w:t>
      </w:r>
      <w:r w:rsidRPr="00380263">
        <w:rPr>
          <w:spacing w:val="-7"/>
        </w:rPr>
        <w:t xml:space="preserve"> </w:t>
      </w:r>
      <w:r w:rsidRPr="00380263">
        <w:rPr>
          <w:spacing w:val="-2"/>
        </w:rPr>
        <w:t>for</w:t>
      </w:r>
      <w:r w:rsidRPr="00380263">
        <w:rPr>
          <w:spacing w:val="-5"/>
        </w:rPr>
        <w:t xml:space="preserve"> </w:t>
      </w:r>
      <w:r w:rsidRPr="00380263">
        <w:rPr>
          <w:spacing w:val="-2"/>
        </w:rPr>
        <w:t>Health</w:t>
      </w:r>
      <w:r w:rsidRPr="00380263">
        <w:rPr>
          <w:spacing w:val="-5"/>
        </w:rPr>
        <w:t xml:space="preserve"> </w:t>
      </w:r>
      <w:r w:rsidRPr="00380263">
        <w:rPr>
          <w:spacing w:val="-2"/>
        </w:rPr>
        <w:t>and</w:t>
      </w:r>
      <w:r w:rsidRPr="00380263">
        <w:rPr>
          <w:spacing w:val="-5"/>
        </w:rPr>
        <w:t xml:space="preserve"> </w:t>
      </w:r>
      <w:r w:rsidRPr="00380263">
        <w:rPr>
          <w:spacing w:val="-2"/>
        </w:rPr>
        <w:t>Wellbeing</w:t>
      </w:r>
      <w:r w:rsidRPr="00380263">
        <w:rPr>
          <w:spacing w:val="-4"/>
        </w:rPr>
        <w:t xml:space="preserve"> </w:t>
      </w:r>
      <w:r w:rsidRPr="00380263">
        <w:rPr>
          <w:spacing w:val="-2"/>
        </w:rPr>
        <w:t>|</w:t>
      </w:r>
      <w:r w:rsidRPr="00380263">
        <w:rPr>
          <w:spacing w:val="-5"/>
        </w:rPr>
        <w:t xml:space="preserve"> </w:t>
      </w:r>
      <w:r w:rsidRPr="00380263">
        <w:rPr>
          <w:spacing w:val="-2"/>
        </w:rPr>
        <w:t>Government</w:t>
      </w:r>
      <w:r w:rsidRPr="00380263">
        <w:rPr>
          <w:spacing w:val="-5"/>
        </w:rPr>
        <w:t xml:space="preserve"> </w:t>
      </w:r>
      <w:r w:rsidRPr="00380263">
        <w:rPr>
          <w:spacing w:val="-2"/>
        </w:rPr>
        <w:t>of</w:t>
      </w:r>
      <w:r w:rsidRPr="00380263">
        <w:rPr>
          <w:spacing w:val="-5"/>
        </w:rPr>
        <w:t xml:space="preserve"> </w:t>
      </w:r>
      <w:r w:rsidRPr="00380263">
        <w:rPr>
          <w:spacing w:val="-2"/>
        </w:rPr>
        <w:t>South</w:t>
      </w:r>
      <w:r w:rsidRPr="00380263">
        <w:rPr>
          <w:spacing w:val="-4"/>
        </w:rPr>
        <w:t xml:space="preserve"> </w:t>
      </w:r>
      <w:r w:rsidRPr="00380263">
        <w:rPr>
          <w:spacing w:val="-2"/>
        </w:rPr>
        <w:t>Australia</w:t>
      </w:r>
    </w:p>
    <w:p w14:paraId="515666D6" w14:textId="77777777" w:rsidR="00B105A9" w:rsidRPr="00380263" w:rsidRDefault="00000000">
      <w:pPr>
        <w:pStyle w:val="BodyText"/>
        <w:spacing w:before="55" w:line="228" w:lineRule="auto"/>
        <w:ind w:left="113" w:right="6097"/>
      </w:pPr>
      <w:r w:rsidRPr="00380263">
        <w:t>Level</w:t>
      </w:r>
      <w:r w:rsidRPr="00380263">
        <w:rPr>
          <w:spacing w:val="-13"/>
        </w:rPr>
        <w:t xml:space="preserve"> </w:t>
      </w:r>
      <w:r w:rsidRPr="00380263">
        <w:t>3,</w:t>
      </w:r>
      <w:r w:rsidRPr="00380263">
        <w:rPr>
          <w:spacing w:val="-13"/>
        </w:rPr>
        <w:t xml:space="preserve"> </w:t>
      </w:r>
      <w:r w:rsidRPr="00380263">
        <w:t>11</w:t>
      </w:r>
      <w:r w:rsidRPr="00380263">
        <w:rPr>
          <w:spacing w:val="-13"/>
        </w:rPr>
        <w:t xml:space="preserve"> </w:t>
      </w:r>
      <w:r w:rsidRPr="00380263">
        <w:t>Hindmarsh</w:t>
      </w:r>
      <w:r w:rsidRPr="00380263">
        <w:rPr>
          <w:spacing w:val="-13"/>
        </w:rPr>
        <w:t xml:space="preserve"> </w:t>
      </w:r>
      <w:r w:rsidRPr="00380263">
        <w:t xml:space="preserve">Square </w:t>
      </w:r>
      <w:r w:rsidRPr="00380263">
        <w:rPr>
          <w:spacing w:val="-2"/>
        </w:rPr>
        <w:t>Adelaide,</w:t>
      </w:r>
      <w:r w:rsidRPr="00380263">
        <w:rPr>
          <w:spacing w:val="-14"/>
        </w:rPr>
        <w:t xml:space="preserve"> </w:t>
      </w:r>
      <w:r w:rsidRPr="00380263">
        <w:rPr>
          <w:spacing w:val="-2"/>
        </w:rPr>
        <w:t>South</w:t>
      </w:r>
      <w:r w:rsidRPr="00380263">
        <w:rPr>
          <w:spacing w:val="-13"/>
        </w:rPr>
        <w:t xml:space="preserve"> </w:t>
      </w:r>
      <w:r w:rsidRPr="00380263">
        <w:rPr>
          <w:spacing w:val="-2"/>
        </w:rPr>
        <w:t>Australia</w:t>
      </w:r>
      <w:r w:rsidRPr="00380263">
        <w:rPr>
          <w:spacing w:val="-13"/>
        </w:rPr>
        <w:t xml:space="preserve"> </w:t>
      </w:r>
      <w:r w:rsidRPr="00380263">
        <w:rPr>
          <w:spacing w:val="-2"/>
        </w:rPr>
        <w:t>5000</w:t>
      </w:r>
    </w:p>
    <w:p w14:paraId="7AB3F2E9" w14:textId="77777777" w:rsidR="00B105A9" w:rsidRPr="00380263" w:rsidRDefault="00000000">
      <w:pPr>
        <w:pStyle w:val="BodyText"/>
        <w:spacing w:before="219"/>
        <w:ind w:left="113"/>
      </w:pPr>
      <w:r w:rsidRPr="00380263">
        <w:rPr>
          <w:color w:val="153A6E"/>
        </w:rPr>
        <w:t>Enquiries</w:t>
      </w:r>
      <w:r w:rsidRPr="00380263">
        <w:rPr>
          <w:color w:val="153A6E"/>
          <w:spacing w:val="-16"/>
        </w:rPr>
        <w:t xml:space="preserve"> </w:t>
      </w:r>
      <w:r w:rsidRPr="00380263">
        <w:rPr>
          <w:color w:val="153A6E"/>
        </w:rPr>
        <w:t>should</w:t>
      </w:r>
      <w:r w:rsidRPr="00380263">
        <w:rPr>
          <w:color w:val="153A6E"/>
          <w:spacing w:val="-15"/>
        </w:rPr>
        <w:t xml:space="preserve"> </w:t>
      </w:r>
      <w:r w:rsidRPr="00380263">
        <w:rPr>
          <w:color w:val="153A6E"/>
        </w:rPr>
        <w:t>be</w:t>
      </w:r>
      <w:r w:rsidRPr="00380263">
        <w:rPr>
          <w:color w:val="153A6E"/>
          <w:spacing w:val="-15"/>
        </w:rPr>
        <w:t xml:space="preserve"> </w:t>
      </w:r>
      <w:r w:rsidRPr="00380263">
        <w:rPr>
          <w:color w:val="153A6E"/>
        </w:rPr>
        <w:t>directed</w:t>
      </w:r>
      <w:r w:rsidRPr="00380263">
        <w:rPr>
          <w:color w:val="153A6E"/>
          <w:spacing w:val="-15"/>
        </w:rPr>
        <w:t xml:space="preserve"> </w:t>
      </w:r>
      <w:r w:rsidRPr="00380263">
        <w:rPr>
          <w:color w:val="153A6E"/>
          <w:spacing w:val="-5"/>
        </w:rPr>
        <w:t>to:</w:t>
      </w:r>
    </w:p>
    <w:p w14:paraId="647AC64F" w14:textId="77777777" w:rsidR="00B105A9" w:rsidRPr="00380263" w:rsidRDefault="00000000">
      <w:pPr>
        <w:pStyle w:val="BodyText"/>
        <w:spacing w:before="44" w:line="280" w:lineRule="auto"/>
        <w:ind w:left="113" w:right="6097"/>
      </w:pPr>
      <w:r w:rsidRPr="00380263">
        <w:rPr>
          <w:spacing w:val="-4"/>
        </w:rPr>
        <w:t>Email:</w:t>
      </w:r>
      <w:r w:rsidRPr="00380263">
        <w:rPr>
          <w:spacing w:val="-12"/>
        </w:rPr>
        <w:t xml:space="preserve"> </w:t>
      </w:r>
      <w:hyperlink r:id="rId97">
        <w:r w:rsidR="00B105A9" w:rsidRPr="00380263">
          <w:rPr>
            <w:spacing w:val="-4"/>
            <w:u w:val="single"/>
          </w:rPr>
          <w:t>Health.NAUSPhelp@sa.gov.au</w:t>
        </w:r>
      </w:hyperlink>
      <w:r w:rsidRPr="00380263">
        <w:rPr>
          <w:spacing w:val="-4"/>
        </w:rPr>
        <w:t xml:space="preserve"> </w:t>
      </w:r>
      <w:r w:rsidRPr="00380263">
        <w:t>Phone:</w:t>
      </w:r>
      <w:r w:rsidRPr="00380263">
        <w:rPr>
          <w:spacing w:val="-3"/>
        </w:rPr>
        <w:t xml:space="preserve"> </w:t>
      </w:r>
      <w:r w:rsidRPr="00380263">
        <w:t>(+61)</w:t>
      </w:r>
      <w:r w:rsidRPr="00380263">
        <w:rPr>
          <w:spacing w:val="-3"/>
        </w:rPr>
        <w:t xml:space="preserve"> </w:t>
      </w:r>
      <w:r w:rsidRPr="00380263">
        <w:t>8</w:t>
      </w:r>
      <w:r w:rsidRPr="00380263">
        <w:rPr>
          <w:spacing w:val="-3"/>
        </w:rPr>
        <w:t xml:space="preserve"> </w:t>
      </w:r>
      <w:r w:rsidRPr="00380263">
        <w:t>7425</w:t>
      </w:r>
      <w:r w:rsidRPr="00380263">
        <w:rPr>
          <w:spacing w:val="-3"/>
        </w:rPr>
        <w:t xml:space="preserve"> </w:t>
      </w:r>
      <w:r w:rsidRPr="00380263">
        <w:t>7169</w:t>
      </w:r>
    </w:p>
    <w:p w14:paraId="5516B3AB" w14:textId="77777777" w:rsidR="00B105A9" w:rsidRPr="00380263" w:rsidRDefault="00000000">
      <w:pPr>
        <w:pStyle w:val="BodyText"/>
        <w:spacing w:before="67" w:line="228" w:lineRule="auto"/>
        <w:ind w:left="113"/>
      </w:pPr>
      <w:r w:rsidRPr="00380263">
        <w:rPr>
          <w:spacing w:val="-2"/>
        </w:rPr>
        <w:t>A</w:t>
      </w:r>
      <w:r w:rsidRPr="00380263">
        <w:rPr>
          <w:spacing w:val="-8"/>
        </w:rPr>
        <w:t xml:space="preserve"> </w:t>
      </w:r>
      <w:r w:rsidRPr="00380263">
        <w:rPr>
          <w:spacing w:val="-2"/>
        </w:rPr>
        <w:t>suite</w:t>
      </w:r>
      <w:r w:rsidRPr="00380263">
        <w:rPr>
          <w:spacing w:val="-8"/>
        </w:rPr>
        <w:t xml:space="preserve"> </w:t>
      </w:r>
      <w:r w:rsidRPr="00380263">
        <w:rPr>
          <w:spacing w:val="-2"/>
        </w:rPr>
        <w:t>of</w:t>
      </w:r>
      <w:r w:rsidRPr="00380263">
        <w:rPr>
          <w:spacing w:val="-8"/>
        </w:rPr>
        <w:t xml:space="preserve"> </w:t>
      </w:r>
      <w:r w:rsidRPr="00380263">
        <w:rPr>
          <w:spacing w:val="-2"/>
        </w:rPr>
        <w:t>national</w:t>
      </w:r>
      <w:r w:rsidRPr="00380263">
        <w:rPr>
          <w:spacing w:val="-8"/>
        </w:rPr>
        <w:t xml:space="preserve"> </w:t>
      </w:r>
      <w:r w:rsidRPr="00380263">
        <w:rPr>
          <w:spacing w:val="-2"/>
        </w:rPr>
        <w:t>resources</w:t>
      </w:r>
      <w:r w:rsidRPr="00380263">
        <w:rPr>
          <w:spacing w:val="-8"/>
        </w:rPr>
        <w:t xml:space="preserve"> </w:t>
      </w:r>
      <w:r w:rsidRPr="00380263">
        <w:rPr>
          <w:spacing w:val="-2"/>
        </w:rPr>
        <w:t>developed</w:t>
      </w:r>
      <w:r w:rsidRPr="00380263">
        <w:rPr>
          <w:spacing w:val="-8"/>
        </w:rPr>
        <w:t xml:space="preserve"> </w:t>
      </w:r>
      <w:r w:rsidRPr="00380263">
        <w:rPr>
          <w:spacing w:val="-2"/>
        </w:rPr>
        <w:t>as</w:t>
      </w:r>
      <w:r w:rsidRPr="00380263">
        <w:rPr>
          <w:spacing w:val="-8"/>
        </w:rPr>
        <w:t xml:space="preserve"> </w:t>
      </w:r>
      <w:r w:rsidRPr="00380263">
        <w:rPr>
          <w:spacing w:val="-2"/>
        </w:rPr>
        <w:t>part</w:t>
      </w:r>
      <w:r w:rsidRPr="00380263">
        <w:rPr>
          <w:spacing w:val="-8"/>
        </w:rPr>
        <w:t xml:space="preserve"> </w:t>
      </w:r>
      <w:r w:rsidRPr="00380263">
        <w:rPr>
          <w:spacing w:val="-2"/>
        </w:rPr>
        <w:t>of</w:t>
      </w:r>
      <w:r w:rsidRPr="00380263">
        <w:rPr>
          <w:spacing w:val="-8"/>
        </w:rPr>
        <w:t xml:space="preserve"> </w:t>
      </w:r>
      <w:r w:rsidRPr="00380263">
        <w:rPr>
          <w:spacing w:val="-2"/>
        </w:rPr>
        <w:t>Australia’s</w:t>
      </w:r>
      <w:r w:rsidRPr="00380263">
        <w:rPr>
          <w:spacing w:val="-8"/>
        </w:rPr>
        <w:t xml:space="preserve"> </w:t>
      </w:r>
      <w:r w:rsidRPr="00380263">
        <w:rPr>
          <w:spacing w:val="-2"/>
        </w:rPr>
        <w:t>response</w:t>
      </w:r>
      <w:r w:rsidRPr="00380263">
        <w:rPr>
          <w:spacing w:val="-8"/>
        </w:rPr>
        <w:t xml:space="preserve"> </w:t>
      </w:r>
      <w:r w:rsidRPr="00380263">
        <w:rPr>
          <w:spacing w:val="-2"/>
        </w:rPr>
        <w:t>to</w:t>
      </w:r>
      <w:r w:rsidRPr="00380263">
        <w:rPr>
          <w:spacing w:val="-8"/>
        </w:rPr>
        <w:t xml:space="preserve"> </w:t>
      </w:r>
      <w:r w:rsidRPr="00380263">
        <w:rPr>
          <w:spacing w:val="-2"/>
        </w:rPr>
        <w:t>antimicrobial</w:t>
      </w:r>
      <w:r w:rsidRPr="00380263">
        <w:rPr>
          <w:spacing w:val="-8"/>
        </w:rPr>
        <w:t xml:space="preserve"> </w:t>
      </w:r>
      <w:r w:rsidRPr="00380263">
        <w:rPr>
          <w:spacing w:val="-2"/>
        </w:rPr>
        <w:t xml:space="preserve">resistance, </w:t>
      </w:r>
      <w:r w:rsidRPr="00380263">
        <w:t>including</w:t>
      </w:r>
      <w:r w:rsidRPr="00380263">
        <w:rPr>
          <w:spacing w:val="-16"/>
        </w:rPr>
        <w:t xml:space="preserve"> </w:t>
      </w:r>
      <w:r w:rsidRPr="00380263">
        <w:t>previous</w:t>
      </w:r>
      <w:r w:rsidRPr="00380263">
        <w:rPr>
          <w:spacing w:val="-15"/>
        </w:rPr>
        <w:t xml:space="preserve"> </w:t>
      </w:r>
      <w:r w:rsidRPr="00380263">
        <w:t>NAUSP</w:t>
      </w:r>
      <w:r w:rsidRPr="00380263">
        <w:rPr>
          <w:spacing w:val="-15"/>
        </w:rPr>
        <w:t xml:space="preserve"> </w:t>
      </w:r>
      <w:r w:rsidRPr="00380263">
        <w:t>annual</w:t>
      </w:r>
      <w:r w:rsidRPr="00380263">
        <w:rPr>
          <w:spacing w:val="-16"/>
        </w:rPr>
        <w:t xml:space="preserve"> </w:t>
      </w:r>
      <w:r w:rsidRPr="00380263">
        <w:t>reports,</w:t>
      </w:r>
      <w:r w:rsidRPr="00380263">
        <w:rPr>
          <w:spacing w:val="-15"/>
        </w:rPr>
        <w:t xml:space="preserve"> </w:t>
      </w:r>
      <w:r w:rsidRPr="00380263">
        <w:t>can</w:t>
      </w:r>
      <w:r w:rsidRPr="00380263">
        <w:rPr>
          <w:spacing w:val="-15"/>
        </w:rPr>
        <w:t xml:space="preserve"> </w:t>
      </w:r>
      <w:r w:rsidRPr="00380263">
        <w:t>be</w:t>
      </w:r>
      <w:r w:rsidRPr="00380263">
        <w:rPr>
          <w:spacing w:val="-16"/>
        </w:rPr>
        <w:t xml:space="preserve"> </w:t>
      </w:r>
      <w:r w:rsidRPr="00380263">
        <w:t>found</w:t>
      </w:r>
      <w:r w:rsidRPr="00380263">
        <w:rPr>
          <w:spacing w:val="-15"/>
        </w:rPr>
        <w:t xml:space="preserve"> </w:t>
      </w:r>
      <w:r w:rsidRPr="00380263">
        <w:t>at</w:t>
      </w:r>
      <w:r w:rsidRPr="00380263">
        <w:rPr>
          <w:spacing w:val="-15"/>
        </w:rPr>
        <w:t xml:space="preserve"> </w:t>
      </w:r>
      <w:hyperlink r:id="rId98">
        <w:r w:rsidR="00B105A9" w:rsidRPr="00380263">
          <w:rPr>
            <w:u w:val="single"/>
          </w:rPr>
          <w:t>https://www.amr.gov.au/resources</w:t>
        </w:r>
      </w:hyperlink>
      <w:r w:rsidRPr="00380263">
        <w:t>.</w:t>
      </w:r>
    </w:p>
    <w:p w14:paraId="62F78155" w14:textId="77777777" w:rsidR="00B105A9" w:rsidRPr="00380263" w:rsidRDefault="00000000">
      <w:pPr>
        <w:pStyle w:val="BodyText"/>
        <w:spacing w:before="2" w:line="228" w:lineRule="auto"/>
        <w:ind w:left="113"/>
      </w:pPr>
      <w:r w:rsidRPr="00380263">
        <w:rPr>
          <w:spacing w:val="-2"/>
        </w:rPr>
        <w:t>Additional</w:t>
      </w:r>
      <w:r w:rsidRPr="00380263">
        <w:rPr>
          <w:spacing w:val="-7"/>
        </w:rPr>
        <w:t xml:space="preserve"> </w:t>
      </w:r>
      <w:r w:rsidRPr="00380263">
        <w:rPr>
          <w:spacing w:val="-2"/>
        </w:rPr>
        <w:t>information</w:t>
      </w:r>
      <w:r w:rsidRPr="00380263">
        <w:rPr>
          <w:spacing w:val="-7"/>
        </w:rPr>
        <w:t xml:space="preserve"> </w:t>
      </w:r>
      <w:r w:rsidRPr="00380263">
        <w:rPr>
          <w:spacing w:val="-2"/>
        </w:rPr>
        <w:t>on</w:t>
      </w:r>
      <w:r w:rsidRPr="00380263">
        <w:rPr>
          <w:spacing w:val="-7"/>
        </w:rPr>
        <w:t xml:space="preserve"> </w:t>
      </w:r>
      <w:r w:rsidRPr="00380263">
        <w:rPr>
          <w:spacing w:val="-2"/>
        </w:rPr>
        <w:t>NAUSP</w:t>
      </w:r>
      <w:r w:rsidRPr="00380263">
        <w:rPr>
          <w:spacing w:val="-7"/>
        </w:rPr>
        <w:t xml:space="preserve"> </w:t>
      </w:r>
      <w:r w:rsidRPr="00380263">
        <w:rPr>
          <w:spacing w:val="-2"/>
        </w:rPr>
        <w:t>methodology</w:t>
      </w:r>
      <w:r w:rsidRPr="00380263">
        <w:rPr>
          <w:spacing w:val="-7"/>
        </w:rPr>
        <w:t xml:space="preserve"> </w:t>
      </w:r>
      <w:r w:rsidRPr="00380263">
        <w:rPr>
          <w:spacing w:val="-2"/>
        </w:rPr>
        <w:t>and</w:t>
      </w:r>
      <w:r w:rsidRPr="00380263">
        <w:rPr>
          <w:spacing w:val="-7"/>
        </w:rPr>
        <w:t xml:space="preserve"> </w:t>
      </w:r>
      <w:r w:rsidRPr="00380263">
        <w:rPr>
          <w:spacing w:val="-2"/>
        </w:rPr>
        <w:t>reports</w:t>
      </w:r>
      <w:r w:rsidRPr="00380263">
        <w:rPr>
          <w:spacing w:val="-7"/>
        </w:rPr>
        <w:t xml:space="preserve"> </w:t>
      </w:r>
      <w:r w:rsidRPr="00380263">
        <w:rPr>
          <w:spacing w:val="-2"/>
        </w:rPr>
        <w:t>are</w:t>
      </w:r>
      <w:r w:rsidRPr="00380263">
        <w:rPr>
          <w:spacing w:val="-7"/>
        </w:rPr>
        <w:t xml:space="preserve"> </w:t>
      </w:r>
      <w:r w:rsidRPr="00380263">
        <w:rPr>
          <w:spacing w:val="-2"/>
        </w:rPr>
        <w:t>available</w:t>
      </w:r>
      <w:r w:rsidRPr="00380263">
        <w:rPr>
          <w:spacing w:val="-7"/>
        </w:rPr>
        <w:t xml:space="preserve"> </w:t>
      </w:r>
      <w:r w:rsidRPr="00380263">
        <w:rPr>
          <w:spacing w:val="-2"/>
        </w:rPr>
        <w:t xml:space="preserve">at </w:t>
      </w:r>
      <w:hyperlink r:id="rId99">
        <w:r w:rsidR="00B105A9" w:rsidRPr="00380263">
          <w:rPr>
            <w:spacing w:val="-2"/>
            <w:u w:val="single"/>
          </w:rPr>
          <w:t>www.sahealth.sa.gov.au/NAUSP</w:t>
        </w:r>
      </w:hyperlink>
      <w:r w:rsidRPr="00380263">
        <w:rPr>
          <w:spacing w:val="-2"/>
        </w:rPr>
        <w:t>.</w:t>
      </w:r>
    </w:p>
    <w:p w14:paraId="4C298E64" w14:textId="77777777" w:rsidR="00B105A9" w:rsidRPr="00380263" w:rsidRDefault="00000000">
      <w:pPr>
        <w:pStyle w:val="BodyText"/>
        <w:spacing w:before="106"/>
        <w:ind w:left="113"/>
      </w:pPr>
      <w:r w:rsidRPr="00380263">
        <w:rPr>
          <w:spacing w:val="-2"/>
        </w:rPr>
        <w:t>The</w:t>
      </w:r>
      <w:r w:rsidRPr="00380263">
        <w:rPr>
          <w:spacing w:val="-9"/>
        </w:rPr>
        <w:t xml:space="preserve"> </w:t>
      </w:r>
      <w:r w:rsidRPr="00380263">
        <w:rPr>
          <w:spacing w:val="-2"/>
        </w:rPr>
        <w:t>NAUSP</w:t>
      </w:r>
      <w:r w:rsidRPr="00380263">
        <w:rPr>
          <w:spacing w:val="-7"/>
        </w:rPr>
        <w:t xml:space="preserve"> </w:t>
      </w:r>
      <w:r w:rsidRPr="00380263">
        <w:rPr>
          <w:spacing w:val="-2"/>
        </w:rPr>
        <w:t>team</w:t>
      </w:r>
      <w:r w:rsidRPr="00380263">
        <w:rPr>
          <w:spacing w:val="-6"/>
        </w:rPr>
        <w:t xml:space="preserve"> </w:t>
      </w:r>
      <w:r w:rsidRPr="00380263">
        <w:rPr>
          <w:spacing w:val="-2"/>
        </w:rPr>
        <w:t>thanks</w:t>
      </w:r>
      <w:r w:rsidRPr="00380263">
        <w:rPr>
          <w:spacing w:val="-7"/>
        </w:rPr>
        <w:t xml:space="preserve"> </w:t>
      </w:r>
      <w:r w:rsidRPr="00380263">
        <w:rPr>
          <w:spacing w:val="-2"/>
        </w:rPr>
        <w:t>all</w:t>
      </w:r>
      <w:r w:rsidRPr="00380263">
        <w:rPr>
          <w:spacing w:val="-6"/>
        </w:rPr>
        <w:t xml:space="preserve"> </w:t>
      </w:r>
      <w:r w:rsidRPr="00380263">
        <w:rPr>
          <w:spacing w:val="-2"/>
        </w:rPr>
        <w:t>hospitals</w:t>
      </w:r>
      <w:r w:rsidRPr="00380263">
        <w:rPr>
          <w:spacing w:val="-7"/>
        </w:rPr>
        <w:t xml:space="preserve"> </w:t>
      </w:r>
      <w:r w:rsidRPr="00380263">
        <w:rPr>
          <w:spacing w:val="-2"/>
        </w:rPr>
        <w:t>that</w:t>
      </w:r>
      <w:r w:rsidRPr="00380263">
        <w:rPr>
          <w:spacing w:val="-7"/>
        </w:rPr>
        <w:t xml:space="preserve"> </w:t>
      </w:r>
      <w:r w:rsidRPr="00380263">
        <w:rPr>
          <w:spacing w:val="-2"/>
        </w:rPr>
        <w:t>voluntarily</w:t>
      </w:r>
      <w:r w:rsidRPr="00380263">
        <w:rPr>
          <w:spacing w:val="-6"/>
        </w:rPr>
        <w:t xml:space="preserve"> </w:t>
      </w:r>
      <w:r w:rsidRPr="00380263">
        <w:rPr>
          <w:spacing w:val="-2"/>
        </w:rPr>
        <w:t>provide</w:t>
      </w:r>
      <w:r w:rsidRPr="00380263">
        <w:rPr>
          <w:spacing w:val="-7"/>
        </w:rPr>
        <w:t xml:space="preserve"> </w:t>
      </w:r>
      <w:r w:rsidRPr="00380263">
        <w:rPr>
          <w:spacing w:val="-2"/>
        </w:rPr>
        <w:t>data</w:t>
      </w:r>
      <w:r w:rsidRPr="00380263">
        <w:rPr>
          <w:spacing w:val="-6"/>
        </w:rPr>
        <w:t xml:space="preserve"> </w:t>
      </w:r>
      <w:r w:rsidRPr="00380263">
        <w:rPr>
          <w:spacing w:val="-2"/>
        </w:rPr>
        <w:t>on</w:t>
      </w:r>
      <w:r w:rsidRPr="00380263">
        <w:rPr>
          <w:spacing w:val="-7"/>
        </w:rPr>
        <w:t xml:space="preserve"> </w:t>
      </w:r>
      <w:r w:rsidRPr="00380263">
        <w:rPr>
          <w:spacing w:val="-2"/>
        </w:rPr>
        <w:t>antimicrobial</w:t>
      </w:r>
      <w:r w:rsidRPr="00380263">
        <w:rPr>
          <w:spacing w:val="-6"/>
        </w:rPr>
        <w:t xml:space="preserve"> </w:t>
      </w:r>
      <w:r w:rsidRPr="00380263">
        <w:rPr>
          <w:spacing w:val="-4"/>
        </w:rPr>
        <w:t>use.</w:t>
      </w:r>
    </w:p>
    <w:p w14:paraId="71487D79" w14:textId="77777777" w:rsidR="00B105A9" w:rsidRPr="00380263" w:rsidRDefault="00B105A9">
      <w:pPr>
        <w:sectPr w:rsidR="00B105A9" w:rsidRPr="00380263">
          <w:pgSz w:w="11910" w:h="16840"/>
          <w:pgMar w:top="1200" w:right="1020" w:bottom="880" w:left="1020" w:header="0" w:footer="694" w:gutter="0"/>
          <w:cols w:space="720"/>
        </w:sectPr>
      </w:pPr>
    </w:p>
    <w:p w14:paraId="33DD098B" w14:textId="7913CE03" w:rsidR="00B105A9" w:rsidRPr="00380263" w:rsidRDefault="003C097B" w:rsidP="003C097B">
      <w:pPr>
        <w:pStyle w:val="BodyText"/>
        <w:ind w:left="-992"/>
      </w:pPr>
      <w:r w:rsidRPr="00380263">
        <w:rPr>
          <w:noProof/>
        </w:rPr>
        <w:lastRenderedPageBreak/>
        <w:drawing>
          <wp:inline distT="0" distB="0" distL="0" distR="0" wp14:anchorId="07D350B7" wp14:editId="2656F5C4">
            <wp:extent cx="7522786" cy="10646229"/>
            <wp:effectExtent l="0" t="0" r="0" b="0"/>
            <wp:docPr id="1499932536" name="Picture 47" descr="All information in this publication is correct as at June 2024.&#10;&#10;amr.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32536" name="Picture 47" descr="All information in this publication is correct as at June 2024.&#10;&#10;amr.gov.au&#10;"/>
                    <pic:cNvPicPr/>
                  </pic:nvPicPr>
                  <pic:blipFill>
                    <a:blip r:embed="rId100">
                      <a:extLst>
                        <a:ext uri="{28A0092B-C50C-407E-A947-70E740481C1C}">
                          <a14:useLocalDpi xmlns:a14="http://schemas.microsoft.com/office/drawing/2010/main" val="0"/>
                        </a:ext>
                      </a:extLst>
                    </a:blip>
                    <a:stretch>
                      <a:fillRect/>
                    </a:stretch>
                  </pic:blipFill>
                  <pic:spPr>
                    <a:xfrm>
                      <a:off x="0" y="0"/>
                      <a:ext cx="7545102" cy="10677810"/>
                    </a:xfrm>
                    <a:prstGeom prst="rect">
                      <a:avLst/>
                    </a:prstGeom>
                  </pic:spPr>
                </pic:pic>
              </a:graphicData>
            </a:graphic>
          </wp:inline>
        </w:drawing>
      </w:r>
    </w:p>
    <w:sectPr w:rsidR="00B105A9" w:rsidRPr="00380263" w:rsidSect="003C097B">
      <w:footerReference w:type="default" r:id="rId101"/>
      <w:pgSz w:w="11910" w:h="16840"/>
      <w:pgMar w:top="30" w:right="1020" w:bottom="280" w:left="10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D7591A" w14:textId="77777777" w:rsidR="009E3B46" w:rsidRPr="00380263" w:rsidRDefault="009E3B46">
      <w:r w:rsidRPr="00380263">
        <w:separator/>
      </w:r>
    </w:p>
  </w:endnote>
  <w:endnote w:type="continuationSeparator" w:id="0">
    <w:p w14:paraId="6D2333C5" w14:textId="77777777" w:rsidR="009E3B46" w:rsidRPr="00380263" w:rsidRDefault="009E3B46">
      <w:r w:rsidRPr="0038026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F11C97" w14:textId="2B3F4477" w:rsidR="00B105A9" w:rsidRPr="00380263" w:rsidRDefault="00E72358">
    <w:pPr>
      <w:pStyle w:val="BodyText"/>
      <w:spacing w:line="14" w:lineRule="auto"/>
      <w:rPr>
        <w:sz w:val="20"/>
      </w:rPr>
    </w:pPr>
    <w:r w:rsidRPr="00380263">
      <w:rPr>
        <w:noProof/>
      </w:rPr>
      <mc:AlternateContent>
        <mc:Choice Requires="wps">
          <w:drawing>
            <wp:anchor distT="0" distB="0" distL="0" distR="0" simplePos="0" relativeHeight="251664384" behindDoc="1" locked="0" layoutInCell="1" allowOverlap="1" wp14:anchorId="139FECF7" wp14:editId="3FACAA5B">
              <wp:simplePos x="0" y="0"/>
              <wp:positionH relativeFrom="page">
                <wp:posOffset>2905432</wp:posOffset>
              </wp:positionH>
              <wp:positionV relativeFrom="page">
                <wp:posOffset>10242755</wp:posOffset>
              </wp:positionV>
              <wp:extent cx="3986715" cy="169606"/>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6715" cy="169606"/>
                      </a:xfrm>
                      <a:prstGeom prst="rect">
                        <a:avLst/>
                      </a:prstGeom>
                    </wps:spPr>
                    <wps:txbx>
                      <w:txbxContent>
                        <w:p w14:paraId="21FB7F45" w14:textId="77777777" w:rsidR="00B105A9" w:rsidRPr="00380263" w:rsidRDefault="00000000">
                          <w:pPr>
                            <w:spacing w:before="31"/>
                            <w:ind w:left="20"/>
                            <w:rPr>
                              <w:b/>
                              <w:sz w:val="18"/>
                            </w:rPr>
                          </w:pPr>
                          <w:r w:rsidRPr="00380263">
                            <w:rPr>
                              <w:color w:val="153A6E"/>
                              <w:sz w:val="18"/>
                            </w:rPr>
                            <w:t>National</w:t>
                          </w:r>
                          <w:r w:rsidRPr="00380263">
                            <w:rPr>
                              <w:color w:val="153A6E"/>
                              <w:spacing w:val="-1"/>
                              <w:sz w:val="18"/>
                            </w:rPr>
                            <w:t xml:space="preserve"> </w:t>
                          </w:r>
                          <w:r w:rsidRPr="00380263">
                            <w:rPr>
                              <w:color w:val="153A6E"/>
                              <w:sz w:val="18"/>
                            </w:rPr>
                            <w:t>Antimicrobial</w:t>
                          </w:r>
                          <w:r w:rsidRPr="00380263">
                            <w:rPr>
                              <w:color w:val="153A6E"/>
                              <w:spacing w:val="-1"/>
                              <w:sz w:val="18"/>
                            </w:rPr>
                            <w:t xml:space="preserve"> </w:t>
                          </w:r>
                          <w:proofErr w:type="spellStart"/>
                          <w:r w:rsidRPr="00380263">
                            <w:rPr>
                              <w:color w:val="153A6E"/>
                              <w:sz w:val="18"/>
                            </w:rPr>
                            <w:t>Utilisation</w:t>
                          </w:r>
                          <w:proofErr w:type="spellEnd"/>
                          <w:r w:rsidRPr="00380263">
                            <w:rPr>
                              <w:color w:val="153A6E"/>
                              <w:spacing w:val="-1"/>
                              <w:sz w:val="18"/>
                            </w:rPr>
                            <w:t xml:space="preserve"> </w:t>
                          </w:r>
                          <w:r w:rsidRPr="00380263">
                            <w:rPr>
                              <w:color w:val="153A6E"/>
                              <w:sz w:val="18"/>
                            </w:rPr>
                            <w:t>Surveillance</w:t>
                          </w:r>
                          <w:r w:rsidRPr="00380263">
                            <w:rPr>
                              <w:color w:val="153A6E"/>
                              <w:spacing w:val="-1"/>
                              <w:sz w:val="18"/>
                            </w:rPr>
                            <w:t xml:space="preserve"> </w:t>
                          </w:r>
                          <w:r w:rsidRPr="00380263">
                            <w:rPr>
                              <w:color w:val="153A6E"/>
                              <w:sz w:val="18"/>
                            </w:rPr>
                            <w:t>Program</w:t>
                          </w:r>
                          <w:r w:rsidRPr="00380263">
                            <w:rPr>
                              <w:color w:val="153A6E"/>
                              <w:spacing w:val="-1"/>
                              <w:sz w:val="18"/>
                            </w:rPr>
                            <w:t xml:space="preserve"> </w:t>
                          </w:r>
                          <w:r w:rsidRPr="00380263">
                            <w:rPr>
                              <w:color w:val="153A6E"/>
                              <w:sz w:val="18"/>
                            </w:rPr>
                            <w:t>Annual Report</w:t>
                          </w:r>
                          <w:r w:rsidRPr="00380263">
                            <w:rPr>
                              <w:color w:val="153A6E"/>
                              <w:spacing w:val="-1"/>
                              <w:sz w:val="18"/>
                            </w:rPr>
                            <w:t xml:space="preserve"> </w:t>
                          </w:r>
                          <w:r w:rsidRPr="00380263">
                            <w:rPr>
                              <w:color w:val="153A6E"/>
                              <w:sz w:val="18"/>
                            </w:rPr>
                            <w:t>2022</w:t>
                          </w:r>
                          <w:r w:rsidRPr="00380263">
                            <w:rPr>
                              <w:color w:val="153A6E"/>
                              <w:spacing w:val="62"/>
                              <w:w w:val="150"/>
                              <w:sz w:val="18"/>
                            </w:rPr>
                            <w:t xml:space="preserve"> </w:t>
                          </w:r>
                          <w:r w:rsidRPr="00380263">
                            <w:rPr>
                              <w:b/>
                              <w:color w:val="153A6E"/>
                              <w:spacing w:val="-5"/>
                              <w:sz w:val="18"/>
                            </w:rPr>
                            <w:fldChar w:fldCharType="begin"/>
                          </w:r>
                          <w:r w:rsidRPr="00380263">
                            <w:rPr>
                              <w:b/>
                              <w:color w:val="153A6E"/>
                              <w:spacing w:val="-5"/>
                              <w:sz w:val="18"/>
                            </w:rPr>
                            <w:instrText xml:space="preserve"> PAGE </w:instrText>
                          </w:r>
                          <w:r w:rsidRPr="00380263">
                            <w:rPr>
                              <w:b/>
                              <w:color w:val="153A6E"/>
                              <w:spacing w:val="-5"/>
                              <w:sz w:val="18"/>
                            </w:rPr>
                            <w:fldChar w:fldCharType="separate"/>
                          </w:r>
                          <w:r w:rsidRPr="00380263">
                            <w:rPr>
                              <w:b/>
                              <w:color w:val="153A6E"/>
                              <w:spacing w:val="-5"/>
                              <w:sz w:val="18"/>
                            </w:rPr>
                            <w:t>10</w:t>
                          </w:r>
                          <w:r w:rsidRPr="00380263">
                            <w:rPr>
                              <w:b/>
                              <w:color w:val="153A6E"/>
                              <w:spacing w:val="-5"/>
                              <w:sz w:val="18"/>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139FECF7" id="_x0000_t202" coordsize="21600,21600" o:spt="202" path="m,l,21600r21600,l21600,xe">
              <v:stroke joinstyle="miter"/>
              <v:path gradientshapeok="t" o:connecttype="rect"/>
            </v:shapetype>
            <v:shape id="Textbox 29" o:spid="_x0000_s1026" type="#_x0000_t202" style="position:absolute;margin-left:228.75pt;margin-top:806.5pt;width:313.9pt;height:13.3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" filled="f" stroked="f">
              <v:textbox inset="0,0,0,0">
                <w:txbxContent>
                  <w:p w14:paraId="21FB7F45" w14:textId="77777777" w:rsidR="00B105A9" w:rsidRPr="00380263" w:rsidRDefault="00000000">
                    <w:pPr>
                      <w:spacing w:before="31"/>
                      <w:ind w:left="20"/>
                      <w:rPr>
                        <w:b/>
                        <w:sz w:val="18"/>
                      </w:rPr>
                    </w:pPr>
                    <w:r w:rsidRPr="00380263">
                      <w:rPr>
                        <w:color w:val="153A6E"/>
                        <w:sz w:val="18"/>
                      </w:rPr>
                      <w:t>National</w:t>
                    </w:r>
                    <w:r w:rsidRPr="00380263">
                      <w:rPr>
                        <w:color w:val="153A6E"/>
                        <w:spacing w:val="-1"/>
                        <w:sz w:val="18"/>
                      </w:rPr>
                      <w:t xml:space="preserve"> </w:t>
                    </w:r>
                    <w:r w:rsidRPr="00380263">
                      <w:rPr>
                        <w:color w:val="153A6E"/>
                        <w:sz w:val="18"/>
                      </w:rPr>
                      <w:t>Antimicrobial</w:t>
                    </w:r>
                    <w:r w:rsidRPr="00380263">
                      <w:rPr>
                        <w:color w:val="153A6E"/>
                        <w:spacing w:val="-1"/>
                        <w:sz w:val="18"/>
                      </w:rPr>
                      <w:t xml:space="preserve"> </w:t>
                    </w:r>
                    <w:proofErr w:type="spellStart"/>
                    <w:r w:rsidRPr="00380263">
                      <w:rPr>
                        <w:color w:val="153A6E"/>
                        <w:sz w:val="18"/>
                      </w:rPr>
                      <w:t>Utilisation</w:t>
                    </w:r>
                    <w:proofErr w:type="spellEnd"/>
                    <w:r w:rsidRPr="00380263">
                      <w:rPr>
                        <w:color w:val="153A6E"/>
                        <w:spacing w:val="-1"/>
                        <w:sz w:val="18"/>
                      </w:rPr>
                      <w:t xml:space="preserve"> </w:t>
                    </w:r>
                    <w:r w:rsidRPr="00380263">
                      <w:rPr>
                        <w:color w:val="153A6E"/>
                        <w:sz w:val="18"/>
                      </w:rPr>
                      <w:t>Surveillance</w:t>
                    </w:r>
                    <w:r w:rsidRPr="00380263">
                      <w:rPr>
                        <w:color w:val="153A6E"/>
                        <w:spacing w:val="-1"/>
                        <w:sz w:val="18"/>
                      </w:rPr>
                      <w:t xml:space="preserve"> </w:t>
                    </w:r>
                    <w:r w:rsidRPr="00380263">
                      <w:rPr>
                        <w:color w:val="153A6E"/>
                        <w:sz w:val="18"/>
                      </w:rPr>
                      <w:t>Program</w:t>
                    </w:r>
                    <w:r w:rsidRPr="00380263">
                      <w:rPr>
                        <w:color w:val="153A6E"/>
                        <w:spacing w:val="-1"/>
                        <w:sz w:val="18"/>
                      </w:rPr>
                      <w:t xml:space="preserve"> </w:t>
                    </w:r>
                    <w:r w:rsidRPr="00380263">
                      <w:rPr>
                        <w:color w:val="153A6E"/>
                        <w:sz w:val="18"/>
                      </w:rPr>
                      <w:t>Annual Report</w:t>
                    </w:r>
                    <w:r w:rsidRPr="00380263">
                      <w:rPr>
                        <w:color w:val="153A6E"/>
                        <w:spacing w:val="-1"/>
                        <w:sz w:val="18"/>
                      </w:rPr>
                      <w:t xml:space="preserve"> </w:t>
                    </w:r>
                    <w:r w:rsidRPr="00380263">
                      <w:rPr>
                        <w:color w:val="153A6E"/>
                        <w:sz w:val="18"/>
                      </w:rPr>
                      <w:t>2022</w:t>
                    </w:r>
                    <w:r w:rsidRPr="00380263">
                      <w:rPr>
                        <w:color w:val="153A6E"/>
                        <w:spacing w:val="62"/>
                        <w:w w:val="150"/>
                        <w:sz w:val="18"/>
                      </w:rPr>
                      <w:t xml:space="preserve"> </w:t>
                    </w:r>
                    <w:r w:rsidRPr="00380263">
                      <w:rPr>
                        <w:b/>
                        <w:color w:val="153A6E"/>
                        <w:spacing w:val="-5"/>
                        <w:sz w:val="18"/>
                      </w:rPr>
                      <w:fldChar w:fldCharType="begin"/>
                    </w:r>
                    <w:r w:rsidRPr="00380263">
                      <w:rPr>
                        <w:b/>
                        <w:color w:val="153A6E"/>
                        <w:spacing w:val="-5"/>
                        <w:sz w:val="18"/>
                      </w:rPr>
                      <w:instrText xml:space="preserve"> PAGE </w:instrText>
                    </w:r>
                    <w:r w:rsidRPr="00380263">
                      <w:rPr>
                        <w:b/>
                        <w:color w:val="153A6E"/>
                        <w:spacing w:val="-5"/>
                        <w:sz w:val="18"/>
                      </w:rPr>
                      <w:fldChar w:fldCharType="separate"/>
                    </w:r>
                    <w:r w:rsidRPr="00380263">
                      <w:rPr>
                        <w:b/>
                        <w:color w:val="153A6E"/>
                        <w:spacing w:val="-5"/>
                        <w:sz w:val="18"/>
                      </w:rPr>
                      <w:t>10</w:t>
                    </w:r>
                    <w:r w:rsidRPr="00380263">
                      <w:rPr>
                        <w:b/>
                        <w:color w:val="153A6E"/>
                        <w:spacing w:val="-5"/>
                        <w:sz w:val="18"/>
                      </w:rPr>
                      <w:fldChar w:fldCharType="end"/>
                    </w:r>
                  </w:p>
                </w:txbxContent>
              </v:textbox>
              <w10:wrap anchorx="page" anchory="page"/>
            </v:shape>
          </w:pict>
        </mc:Fallback>
      </mc:AlternateContent>
    </w:r>
    <w:r w:rsidRPr="00380263">
      <w:rPr>
        <w:noProof/>
      </w:rPr>
      <mc:AlternateContent>
        <mc:Choice Requires="wpg">
          <w:drawing>
            <wp:anchor distT="0" distB="0" distL="0" distR="0" simplePos="0" relativeHeight="251662336" behindDoc="1" locked="0" layoutInCell="1" allowOverlap="1" wp14:anchorId="6437745B" wp14:editId="5EC14F0F">
              <wp:simplePos x="0" y="0"/>
              <wp:positionH relativeFrom="page">
                <wp:posOffset>216001</wp:posOffset>
              </wp:positionH>
              <wp:positionV relativeFrom="page">
                <wp:posOffset>10073703</wp:posOffset>
              </wp:positionV>
              <wp:extent cx="7128509" cy="108585"/>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28509" cy="108585"/>
                        <a:chOff x="0" y="0"/>
                        <a:chExt cx="7128509" cy="108585"/>
                      </a:xfrm>
                    </wpg:grpSpPr>
                    <wps:wsp>
                      <wps:cNvPr id="23" name="Graphic 23"/>
                      <wps:cNvSpPr/>
                      <wps:spPr>
                        <a:xfrm>
                          <a:off x="0" y="12"/>
                          <a:ext cx="7128509" cy="108585"/>
                        </a:xfrm>
                        <a:custGeom>
                          <a:avLst/>
                          <a:gdLst/>
                          <a:ahLst/>
                          <a:cxnLst/>
                          <a:rect l="l" t="t" r="r" b="b"/>
                          <a:pathLst>
                            <a:path w="7128509" h="108585">
                              <a:moveTo>
                                <a:pt x="4007193" y="0"/>
                              </a:moveTo>
                              <a:lnTo>
                                <a:pt x="0" y="0"/>
                              </a:lnTo>
                              <a:lnTo>
                                <a:pt x="0" y="107988"/>
                              </a:lnTo>
                              <a:lnTo>
                                <a:pt x="4007193" y="107988"/>
                              </a:lnTo>
                              <a:lnTo>
                                <a:pt x="4007193" y="0"/>
                              </a:lnTo>
                              <a:close/>
                            </a:path>
                            <a:path w="7128509" h="108585">
                              <a:moveTo>
                                <a:pt x="5752922" y="0"/>
                              </a:moveTo>
                              <a:lnTo>
                                <a:pt x="5240871" y="0"/>
                              </a:lnTo>
                              <a:lnTo>
                                <a:pt x="5240871" y="107988"/>
                              </a:lnTo>
                              <a:lnTo>
                                <a:pt x="5752922" y="107988"/>
                              </a:lnTo>
                              <a:lnTo>
                                <a:pt x="5752922" y="0"/>
                              </a:lnTo>
                              <a:close/>
                            </a:path>
                            <a:path w="7128509" h="108585">
                              <a:moveTo>
                                <a:pt x="7128002" y="0"/>
                              </a:moveTo>
                              <a:lnTo>
                                <a:pt x="6620599" y="0"/>
                              </a:lnTo>
                              <a:lnTo>
                                <a:pt x="6620599" y="107988"/>
                              </a:lnTo>
                              <a:lnTo>
                                <a:pt x="7128002" y="107988"/>
                              </a:lnTo>
                              <a:lnTo>
                                <a:pt x="7128002" y="0"/>
                              </a:lnTo>
                              <a:close/>
                            </a:path>
                          </a:pathLst>
                        </a:custGeom>
                        <a:solidFill>
                          <a:srgbClr val="004181"/>
                        </a:solidFill>
                      </wps:spPr>
                      <wps:bodyPr wrap="square" lIns="0" tIns="0" rIns="0" bIns="0" rtlCol="0">
                        <a:prstTxWarp prst="textNoShape">
                          <a:avLst/>
                        </a:prstTxWarp>
                        <a:noAutofit/>
                      </wps:bodyPr>
                    </wps:wsp>
                    <wps:wsp>
                      <wps:cNvPr id="24" name="Graphic 24"/>
                      <wps:cNvSpPr/>
                      <wps:spPr>
                        <a:xfrm>
                          <a:off x="5076571" y="12"/>
                          <a:ext cx="1346200" cy="108585"/>
                        </a:xfrm>
                        <a:custGeom>
                          <a:avLst/>
                          <a:gdLst/>
                          <a:ahLst/>
                          <a:cxnLst/>
                          <a:rect l="l" t="t" r="r" b="b"/>
                          <a:pathLst>
                            <a:path w="1346200" h="108585">
                              <a:moveTo>
                                <a:pt x="164299" y="0"/>
                              </a:moveTo>
                              <a:lnTo>
                                <a:pt x="0" y="0"/>
                              </a:lnTo>
                              <a:lnTo>
                                <a:pt x="0" y="107988"/>
                              </a:lnTo>
                              <a:lnTo>
                                <a:pt x="164299" y="107988"/>
                              </a:lnTo>
                              <a:lnTo>
                                <a:pt x="164299" y="0"/>
                              </a:lnTo>
                              <a:close/>
                            </a:path>
                            <a:path w="1346200" h="108585">
                              <a:moveTo>
                                <a:pt x="1345907" y="0"/>
                              </a:moveTo>
                              <a:lnTo>
                                <a:pt x="828751" y="0"/>
                              </a:lnTo>
                              <a:lnTo>
                                <a:pt x="828751" y="107988"/>
                              </a:lnTo>
                              <a:lnTo>
                                <a:pt x="1345907" y="107988"/>
                              </a:lnTo>
                              <a:lnTo>
                                <a:pt x="1345907" y="0"/>
                              </a:lnTo>
                              <a:close/>
                            </a:path>
                          </a:pathLst>
                        </a:custGeom>
                        <a:solidFill>
                          <a:srgbClr val="008A96"/>
                        </a:solidFill>
                      </wps:spPr>
                      <wps:bodyPr wrap="square" lIns="0" tIns="0" rIns="0" bIns="0" rtlCol="0">
                        <a:prstTxWarp prst="textNoShape">
                          <a:avLst/>
                        </a:prstTxWarp>
                        <a:noAutofit/>
                      </wps:bodyPr>
                    </wps:wsp>
                    <wps:wsp>
                      <wps:cNvPr id="25" name="Graphic 25"/>
                      <wps:cNvSpPr/>
                      <wps:spPr>
                        <a:xfrm>
                          <a:off x="4619193" y="12"/>
                          <a:ext cx="2001520" cy="108585"/>
                        </a:xfrm>
                        <a:custGeom>
                          <a:avLst/>
                          <a:gdLst/>
                          <a:ahLst/>
                          <a:cxnLst/>
                          <a:rect l="l" t="t" r="r" b="b"/>
                          <a:pathLst>
                            <a:path w="2001520" h="108585">
                              <a:moveTo>
                                <a:pt x="304977" y="0"/>
                              </a:moveTo>
                              <a:lnTo>
                                <a:pt x="0" y="0"/>
                              </a:lnTo>
                              <a:lnTo>
                                <a:pt x="0" y="107988"/>
                              </a:lnTo>
                              <a:lnTo>
                                <a:pt x="304977" y="107988"/>
                              </a:lnTo>
                              <a:lnTo>
                                <a:pt x="304977" y="0"/>
                              </a:lnTo>
                              <a:close/>
                            </a:path>
                            <a:path w="2001520" h="108585">
                              <a:moveTo>
                                <a:pt x="2001405" y="0"/>
                              </a:moveTo>
                              <a:lnTo>
                                <a:pt x="1803285" y="0"/>
                              </a:lnTo>
                              <a:lnTo>
                                <a:pt x="1803285" y="107988"/>
                              </a:lnTo>
                              <a:lnTo>
                                <a:pt x="2001405" y="107988"/>
                              </a:lnTo>
                              <a:lnTo>
                                <a:pt x="2001405" y="0"/>
                              </a:lnTo>
                              <a:close/>
                            </a:path>
                          </a:pathLst>
                        </a:custGeom>
                        <a:solidFill>
                          <a:srgbClr val="0091D5"/>
                        </a:solidFill>
                      </wps:spPr>
                      <wps:bodyPr wrap="square" lIns="0" tIns="0" rIns="0" bIns="0" rtlCol="0">
                        <a:prstTxWarp prst="textNoShape">
                          <a:avLst/>
                        </a:prstTxWarp>
                        <a:noAutofit/>
                      </wps:bodyPr>
                    </wps:wsp>
                    <wps:wsp>
                      <wps:cNvPr id="26" name="Graphic 26"/>
                      <wps:cNvSpPr/>
                      <wps:spPr>
                        <a:xfrm>
                          <a:off x="4007193" y="12"/>
                          <a:ext cx="1898650" cy="108585"/>
                        </a:xfrm>
                        <a:custGeom>
                          <a:avLst/>
                          <a:gdLst/>
                          <a:ahLst/>
                          <a:cxnLst/>
                          <a:rect l="l" t="t" r="r" b="b"/>
                          <a:pathLst>
                            <a:path w="1898650" h="108585">
                              <a:moveTo>
                                <a:pt x="287997" y="0"/>
                              </a:moveTo>
                              <a:lnTo>
                                <a:pt x="0" y="0"/>
                              </a:lnTo>
                              <a:lnTo>
                                <a:pt x="0" y="107988"/>
                              </a:lnTo>
                              <a:lnTo>
                                <a:pt x="287997" y="107988"/>
                              </a:lnTo>
                              <a:lnTo>
                                <a:pt x="287997" y="0"/>
                              </a:lnTo>
                              <a:close/>
                            </a:path>
                            <a:path w="1898650" h="108585">
                              <a:moveTo>
                                <a:pt x="1898129" y="0"/>
                              </a:moveTo>
                              <a:lnTo>
                                <a:pt x="1745729" y="0"/>
                              </a:lnTo>
                              <a:lnTo>
                                <a:pt x="1745729" y="107988"/>
                              </a:lnTo>
                              <a:lnTo>
                                <a:pt x="1898129" y="107988"/>
                              </a:lnTo>
                              <a:lnTo>
                                <a:pt x="1898129" y="0"/>
                              </a:lnTo>
                              <a:close/>
                            </a:path>
                          </a:pathLst>
                        </a:custGeom>
                        <a:solidFill>
                          <a:srgbClr val="00B3BB"/>
                        </a:solidFill>
                      </wps:spPr>
                      <wps:bodyPr wrap="square" lIns="0" tIns="0" rIns="0" bIns="0" rtlCol="0">
                        <a:prstTxWarp prst="textNoShape">
                          <a:avLst/>
                        </a:prstTxWarp>
                        <a:noAutofit/>
                      </wps:bodyPr>
                    </wps:wsp>
                    <wps:wsp>
                      <wps:cNvPr id="27" name="Graphic 27"/>
                      <wps:cNvSpPr/>
                      <wps:spPr>
                        <a:xfrm>
                          <a:off x="4295190" y="0"/>
                          <a:ext cx="324485" cy="108585"/>
                        </a:xfrm>
                        <a:custGeom>
                          <a:avLst/>
                          <a:gdLst/>
                          <a:ahLst/>
                          <a:cxnLst/>
                          <a:rect l="l" t="t" r="r" b="b"/>
                          <a:pathLst>
                            <a:path w="324485" h="108585">
                              <a:moveTo>
                                <a:pt x="324002" y="0"/>
                              </a:moveTo>
                              <a:lnTo>
                                <a:pt x="0" y="0"/>
                              </a:lnTo>
                              <a:lnTo>
                                <a:pt x="0" y="108000"/>
                              </a:lnTo>
                              <a:lnTo>
                                <a:pt x="324002" y="108000"/>
                              </a:lnTo>
                              <a:lnTo>
                                <a:pt x="324002" y="0"/>
                              </a:lnTo>
                              <a:close/>
                            </a:path>
                          </a:pathLst>
                        </a:custGeom>
                        <a:solidFill>
                          <a:srgbClr val="004181"/>
                        </a:solidFill>
                      </wps:spPr>
                      <wps:bodyPr wrap="square" lIns="0" tIns="0" rIns="0" bIns="0" rtlCol="0">
                        <a:prstTxWarp prst="textNoShape">
                          <a:avLst/>
                        </a:prstTxWarp>
                        <a:noAutofit/>
                      </wps:bodyPr>
                    </wps:wsp>
                    <wps:wsp>
                      <wps:cNvPr id="28" name="Graphic 28"/>
                      <wps:cNvSpPr/>
                      <wps:spPr>
                        <a:xfrm>
                          <a:off x="4924171" y="0"/>
                          <a:ext cx="152400" cy="108585"/>
                        </a:xfrm>
                        <a:custGeom>
                          <a:avLst/>
                          <a:gdLst/>
                          <a:ahLst/>
                          <a:cxnLst/>
                          <a:rect l="l" t="t" r="r" b="b"/>
                          <a:pathLst>
                            <a:path w="152400" h="108585">
                              <a:moveTo>
                                <a:pt x="152400" y="0"/>
                              </a:moveTo>
                              <a:lnTo>
                                <a:pt x="0" y="0"/>
                              </a:lnTo>
                              <a:lnTo>
                                <a:pt x="0" y="108000"/>
                              </a:lnTo>
                              <a:lnTo>
                                <a:pt x="152400" y="108000"/>
                              </a:lnTo>
                              <a:lnTo>
                                <a:pt x="152400" y="0"/>
                              </a:lnTo>
                              <a:close/>
                            </a:path>
                          </a:pathLst>
                        </a:custGeom>
                        <a:solidFill>
                          <a:srgbClr val="00B3BB"/>
                        </a:solidFill>
                      </wps:spPr>
                      <wps:bodyPr wrap="square" lIns="0" tIns="0" rIns="0" bIns="0" rtlCol="0">
                        <a:prstTxWarp prst="textNoShape">
                          <a:avLst/>
                        </a:prstTxWarp>
                        <a:noAutofit/>
                      </wps:bodyPr>
                    </wps:wsp>
                  </wpg:wgp>
                </a:graphicData>
              </a:graphic>
            </wp:anchor>
          </w:drawing>
        </mc:Choice>
        <mc:Fallback>
          <w:pict>
            <v:group w14:anchorId="752FF64E" id="Group 22" o:spid="_x0000_s1026" alt="&quot;&quot;" style="position:absolute;margin-left:17pt;margin-top:793.2pt;width:561.3pt;height:8.55pt;z-index:-251654144;mso-wrap-distance-left:0;mso-wrap-distance-right:0;mso-position-horizontal-relative:page;mso-position-vertical-relative:page" coordsize="71285,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">
              <v:shape id="Graphic 23" o:spid="_x0000_s1027" style="position:absolute;width:71285;height:1085;visibility:visible;mso-wrap-style:square;v-text-anchor:top" coordsize="7128509,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" path="m4007193,l,,,107988r4007193,l4007193,xem5752922,l5240871,r,107988l5752922,107988,5752922,xem7128002,l6620599,r,107988l7128002,107988,7128002,xe" fillcolor="#004181" stroked="f">
                <v:path arrowok="t"/>
              </v:shape>
              <v:shape id="Graphic 24" o:spid="_x0000_s1028" style="position:absolute;left:50765;width:13462;height:1085;visibility:visible;mso-wrap-style:square;v-text-anchor:top" coordsize="134620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" path="m164299,l,,,107988r164299,l164299,xem1345907,l828751,r,107988l1345907,107988,1345907,xe" fillcolor="#008a96" stroked="f">
                <v:path arrowok="t"/>
              </v:shape>
              <v:shape id="Graphic 25" o:spid="_x0000_s1029" style="position:absolute;left:46191;width:20016;height:1085;visibility:visible;mso-wrap-style:square;v-text-anchor:top" coordsize="200152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" path="m304977,l,,,107988r304977,l304977,xem2001405,l1803285,r,107988l2001405,107988,2001405,xe" fillcolor="#0091d5" stroked="f">
                <v:path arrowok="t"/>
              </v:shape>
              <v:shape id="Graphic 26" o:spid="_x0000_s1030" style="position:absolute;left:40071;width:18987;height:1085;visibility:visible;mso-wrap-style:square;v-text-anchor:top" coordsize="189865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" path="m287997,l,,,107988r287997,l287997,xem1898129,l1745729,r,107988l1898129,107988,1898129,xe" fillcolor="#00b3bb" stroked="f">
                <v:path arrowok="t"/>
              </v:shape>
              <v:shape id="Graphic 27" o:spid="_x0000_s1031" style="position:absolute;left:42951;width:3245;height:1085;visibility:visible;mso-wrap-style:square;v-text-anchor:top" coordsize="32448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" path="m324002,l,,,108000r324002,l324002,xe" fillcolor="#004181" stroked="f">
                <v:path arrowok="t"/>
              </v:shape>
              <v:shape id="Graphic 28" o:spid="_x0000_s1032" style="position:absolute;left:49241;width:1524;height:1085;visibility:visible;mso-wrap-style:square;v-text-anchor:top" coordsize="15240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" path="m152400,l,,,108000r152400,l152400,xe" fillcolor="#00b3bb" stroked="f">
                <v:path arrowok="t"/>
              </v:shape>
              <w10:wrap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F5D4CD" w14:textId="77777777" w:rsidR="00B105A9" w:rsidRPr="00380263" w:rsidRDefault="00B105A9">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00AE29" w14:textId="27CF736E" w:rsidR="00B105A9" w:rsidRPr="00380263" w:rsidRDefault="00F21E8B">
    <w:pPr>
      <w:pStyle w:val="BodyText"/>
      <w:spacing w:line="14" w:lineRule="auto"/>
      <w:rPr>
        <w:sz w:val="20"/>
      </w:rPr>
    </w:pPr>
    <w:r w:rsidRPr="00380263">
      <w:rPr>
        <w:noProof/>
      </w:rPr>
      <mc:AlternateContent>
        <mc:Choice Requires="wps">
          <w:drawing>
            <wp:anchor distT="0" distB="0" distL="0" distR="0" simplePos="0" relativeHeight="251658240" behindDoc="1" locked="0" layoutInCell="1" allowOverlap="1" wp14:anchorId="18C45C14" wp14:editId="04C82152">
              <wp:simplePos x="0" y="0"/>
              <wp:positionH relativeFrom="page">
                <wp:posOffset>2787446</wp:posOffset>
              </wp:positionH>
              <wp:positionV relativeFrom="page">
                <wp:posOffset>10242755</wp:posOffset>
              </wp:positionV>
              <wp:extent cx="4104702" cy="250722"/>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4702" cy="250722"/>
                      </a:xfrm>
                      <a:prstGeom prst="rect">
                        <a:avLst/>
                      </a:prstGeom>
                    </wps:spPr>
                    <wps:txbx>
                      <w:txbxContent>
                        <w:p w14:paraId="7D2CDD06" w14:textId="77777777" w:rsidR="00B105A9" w:rsidRPr="00380263" w:rsidRDefault="00000000">
                          <w:pPr>
                            <w:spacing w:before="31"/>
                            <w:ind w:left="20"/>
                            <w:rPr>
                              <w:b/>
                              <w:sz w:val="18"/>
                            </w:rPr>
                          </w:pPr>
                          <w:r w:rsidRPr="00380263">
                            <w:rPr>
                              <w:color w:val="153A6E"/>
                              <w:sz w:val="18"/>
                            </w:rPr>
                            <w:t>National</w:t>
                          </w:r>
                          <w:r w:rsidRPr="00380263">
                            <w:rPr>
                              <w:color w:val="153A6E"/>
                              <w:spacing w:val="-1"/>
                              <w:sz w:val="18"/>
                            </w:rPr>
                            <w:t xml:space="preserve"> </w:t>
                          </w:r>
                          <w:r w:rsidRPr="00380263">
                            <w:rPr>
                              <w:color w:val="153A6E"/>
                              <w:sz w:val="18"/>
                            </w:rPr>
                            <w:t>Antimicrobial</w:t>
                          </w:r>
                          <w:r w:rsidRPr="00380263">
                            <w:rPr>
                              <w:color w:val="153A6E"/>
                              <w:spacing w:val="-1"/>
                              <w:sz w:val="18"/>
                            </w:rPr>
                            <w:t xml:space="preserve"> </w:t>
                          </w:r>
                          <w:proofErr w:type="spellStart"/>
                          <w:r w:rsidRPr="00380263">
                            <w:rPr>
                              <w:color w:val="153A6E"/>
                              <w:sz w:val="18"/>
                            </w:rPr>
                            <w:t>Utilisation</w:t>
                          </w:r>
                          <w:proofErr w:type="spellEnd"/>
                          <w:r w:rsidRPr="00380263">
                            <w:rPr>
                              <w:color w:val="153A6E"/>
                              <w:spacing w:val="-1"/>
                              <w:sz w:val="18"/>
                            </w:rPr>
                            <w:t xml:space="preserve"> </w:t>
                          </w:r>
                          <w:r w:rsidRPr="00380263">
                            <w:rPr>
                              <w:color w:val="153A6E"/>
                              <w:sz w:val="18"/>
                            </w:rPr>
                            <w:t>Surveillance</w:t>
                          </w:r>
                          <w:r w:rsidRPr="00380263">
                            <w:rPr>
                              <w:color w:val="153A6E"/>
                              <w:spacing w:val="-1"/>
                              <w:sz w:val="18"/>
                            </w:rPr>
                            <w:t xml:space="preserve"> </w:t>
                          </w:r>
                          <w:r w:rsidRPr="00380263">
                            <w:rPr>
                              <w:color w:val="153A6E"/>
                              <w:sz w:val="18"/>
                            </w:rPr>
                            <w:t>Program</w:t>
                          </w:r>
                          <w:r w:rsidRPr="00380263">
                            <w:rPr>
                              <w:color w:val="153A6E"/>
                              <w:spacing w:val="-1"/>
                              <w:sz w:val="18"/>
                            </w:rPr>
                            <w:t xml:space="preserve"> </w:t>
                          </w:r>
                          <w:r w:rsidRPr="00380263">
                            <w:rPr>
                              <w:color w:val="153A6E"/>
                              <w:sz w:val="18"/>
                            </w:rPr>
                            <w:t>Annual Report</w:t>
                          </w:r>
                          <w:r w:rsidRPr="00380263">
                            <w:rPr>
                              <w:color w:val="153A6E"/>
                              <w:spacing w:val="-1"/>
                              <w:sz w:val="18"/>
                            </w:rPr>
                            <w:t xml:space="preserve"> </w:t>
                          </w:r>
                          <w:r w:rsidRPr="00380263">
                            <w:rPr>
                              <w:color w:val="153A6E"/>
                              <w:sz w:val="18"/>
                            </w:rPr>
                            <w:t>2022</w:t>
                          </w:r>
                          <w:r w:rsidRPr="00380263">
                            <w:rPr>
                              <w:color w:val="153A6E"/>
                              <w:spacing w:val="62"/>
                              <w:w w:val="150"/>
                              <w:sz w:val="18"/>
                            </w:rPr>
                            <w:t xml:space="preserve"> </w:t>
                          </w:r>
                          <w:r w:rsidRPr="00380263">
                            <w:rPr>
                              <w:b/>
                              <w:color w:val="153A6E"/>
                              <w:spacing w:val="-5"/>
                              <w:sz w:val="18"/>
                            </w:rPr>
                            <w:fldChar w:fldCharType="begin"/>
                          </w:r>
                          <w:r w:rsidRPr="00380263">
                            <w:rPr>
                              <w:b/>
                              <w:color w:val="153A6E"/>
                              <w:spacing w:val="-5"/>
                              <w:sz w:val="18"/>
                            </w:rPr>
                            <w:instrText xml:space="preserve"> PAGE </w:instrText>
                          </w:r>
                          <w:r w:rsidRPr="00380263">
                            <w:rPr>
                              <w:b/>
                              <w:color w:val="153A6E"/>
                              <w:spacing w:val="-5"/>
                              <w:sz w:val="18"/>
                            </w:rPr>
                            <w:fldChar w:fldCharType="separate"/>
                          </w:r>
                          <w:r w:rsidRPr="00380263">
                            <w:rPr>
                              <w:b/>
                              <w:color w:val="153A6E"/>
                              <w:spacing w:val="-5"/>
                              <w:sz w:val="18"/>
                            </w:rPr>
                            <w:t>17</w:t>
                          </w:r>
                          <w:r w:rsidRPr="00380263">
                            <w:rPr>
                              <w:b/>
                              <w:color w:val="153A6E"/>
                              <w:spacing w:val="-5"/>
                              <w:sz w:val="18"/>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18C45C14" id="_x0000_t202" coordsize="21600,21600" o:spt="202" path="m,l,21600r21600,l21600,xe">
              <v:stroke joinstyle="miter"/>
              <v:path gradientshapeok="t" o:connecttype="rect"/>
            </v:shapetype>
            <v:shape id="Textbox 257" o:spid="_x0000_s1027" type="#_x0000_t202" style="position:absolute;margin-left:219.5pt;margin-top:806.5pt;width:323.2pt;height:19.7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" filled="f" stroked="f">
              <v:textbox inset="0,0,0,0">
                <w:txbxContent>
                  <w:p w14:paraId="7D2CDD06" w14:textId="77777777" w:rsidR="00B105A9" w:rsidRPr="00380263" w:rsidRDefault="00000000">
                    <w:pPr>
                      <w:spacing w:before="31"/>
                      <w:ind w:left="20"/>
                      <w:rPr>
                        <w:b/>
                        <w:sz w:val="18"/>
                      </w:rPr>
                    </w:pPr>
                    <w:r w:rsidRPr="00380263">
                      <w:rPr>
                        <w:color w:val="153A6E"/>
                        <w:sz w:val="18"/>
                      </w:rPr>
                      <w:t>National</w:t>
                    </w:r>
                    <w:r w:rsidRPr="00380263">
                      <w:rPr>
                        <w:color w:val="153A6E"/>
                        <w:spacing w:val="-1"/>
                        <w:sz w:val="18"/>
                      </w:rPr>
                      <w:t xml:space="preserve"> </w:t>
                    </w:r>
                    <w:r w:rsidRPr="00380263">
                      <w:rPr>
                        <w:color w:val="153A6E"/>
                        <w:sz w:val="18"/>
                      </w:rPr>
                      <w:t>Antimicrobial</w:t>
                    </w:r>
                    <w:r w:rsidRPr="00380263">
                      <w:rPr>
                        <w:color w:val="153A6E"/>
                        <w:spacing w:val="-1"/>
                        <w:sz w:val="18"/>
                      </w:rPr>
                      <w:t xml:space="preserve"> </w:t>
                    </w:r>
                    <w:proofErr w:type="spellStart"/>
                    <w:r w:rsidRPr="00380263">
                      <w:rPr>
                        <w:color w:val="153A6E"/>
                        <w:sz w:val="18"/>
                      </w:rPr>
                      <w:t>Utilisation</w:t>
                    </w:r>
                    <w:proofErr w:type="spellEnd"/>
                    <w:r w:rsidRPr="00380263">
                      <w:rPr>
                        <w:color w:val="153A6E"/>
                        <w:spacing w:val="-1"/>
                        <w:sz w:val="18"/>
                      </w:rPr>
                      <w:t xml:space="preserve"> </w:t>
                    </w:r>
                    <w:r w:rsidRPr="00380263">
                      <w:rPr>
                        <w:color w:val="153A6E"/>
                        <w:sz w:val="18"/>
                      </w:rPr>
                      <w:t>Surveillance</w:t>
                    </w:r>
                    <w:r w:rsidRPr="00380263">
                      <w:rPr>
                        <w:color w:val="153A6E"/>
                        <w:spacing w:val="-1"/>
                        <w:sz w:val="18"/>
                      </w:rPr>
                      <w:t xml:space="preserve"> </w:t>
                    </w:r>
                    <w:r w:rsidRPr="00380263">
                      <w:rPr>
                        <w:color w:val="153A6E"/>
                        <w:sz w:val="18"/>
                      </w:rPr>
                      <w:t>Program</w:t>
                    </w:r>
                    <w:r w:rsidRPr="00380263">
                      <w:rPr>
                        <w:color w:val="153A6E"/>
                        <w:spacing w:val="-1"/>
                        <w:sz w:val="18"/>
                      </w:rPr>
                      <w:t xml:space="preserve"> </w:t>
                    </w:r>
                    <w:r w:rsidRPr="00380263">
                      <w:rPr>
                        <w:color w:val="153A6E"/>
                        <w:sz w:val="18"/>
                      </w:rPr>
                      <w:t>Annual Report</w:t>
                    </w:r>
                    <w:r w:rsidRPr="00380263">
                      <w:rPr>
                        <w:color w:val="153A6E"/>
                        <w:spacing w:val="-1"/>
                        <w:sz w:val="18"/>
                      </w:rPr>
                      <w:t xml:space="preserve"> </w:t>
                    </w:r>
                    <w:r w:rsidRPr="00380263">
                      <w:rPr>
                        <w:color w:val="153A6E"/>
                        <w:sz w:val="18"/>
                      </w:rPr>
                      <w:t>2022</w:t>
                    </w:r>
                    <w:r w:rsidRPr="00380263">
                      <w:rPr>
                        <w:color w:val="153A6E"/>
                        <w:spacing w:val="62"/>
                        <w:w w:val="150"/>
                        <w:sz w:val="18"/>
                      </w:rPr>
                      <w:t xml:space="preserve"> </w:t>
                    </w:r>
                    <w:r w:rsidRPr="00380263">
                      <w:rPr>
                        <w:b/>
                        <w:color w:val="153A6E"/>
                        <w:spacing w:val="-5"/>
                        <w:sz w:val="18"/>
                      </w:rPr>
                      <w:fldChar w:fldCharType="begin"/>
                    </w:r>
                    <w:r w:rsidRPr="00380263">
                      <w:rPr>
                        <w:b/>
                        <w:color w:val="153A6E"/>
                        <w:spacing w:val="-5"/>
                        <w:sz w:val="18"/>
                      </w:rPr>
                      <w:instrText xml:space="preserve"> PAGE </w:instrText>
                    </w:r>
                    <w:r w:rsidRPr="00380263">
                      <w:rPr>
                        <w:b/>
                        <w:color w:val="153A6E"/>
                        <w:spacing w:val="-5"/>
                        <w:sz w:val="18"/>
                      </w:rPr>
                      <w:fldChar w:fldCharType="separate"/>
                    </w:r>
                    <w:r w:rsidRPr="00380263">
                      <w:rPr>
                        <w:b/>
                        <w:color w:val="153A6E"/>
                        <w:spacing w:val="-5"/>
                        <w:sz w:val="18"/>
                      </w:rPr>
                      <w:t>17</w:t>
                    </w:r>
                    <w:r w:rsidRPr="00380263">
                      <w:rPr>
                        <w:b/>
                        <w:color w:val="153A6E"/>
                        <w:spacing w:val="-5"/>
                        <w:sz w:val="18"/>
                      </w:rPr>
                      <w:fldChar w:fldCharType="end"/>
                    </w:r>
                  </w:p>
                </w:txbxContent>
              </v:textbox>
              <w10:wrap anchorx="page" anchory="page"/>
            </v:shape>
          </w:pict>
        </mc:Fallback>
      </mc:AlternateContent>
    </w:r>
    <w:r w:rsidRPr="00380263">
      <w:rPr>
        <w:noProof/>
      </w:rPr>
      <mc:AlternateContent>
        <mc:Choice Requires="wpg">
          <w:drawing>
            <wp:anchor distT="0" distB="0" distL="0" distR="0" simplePos="0" relativeHeight="251656192" behindDoc="1" locked="0" layoutInCell="1" allowOverlap="1" wp14:anchorId="6AB30E94" wp14:editId="305ECC10">
              <wp:simplePos x="0" y="0"/>
              <wp:positionH relativeFrom="page">
                <wp:posOffset>216001</wp:posOffset>
              </wp:positionH>
              <wp:positionV relativeFrom="page">
                <wp:posOffset>10073703</wp:posOffset>
              </wp:positionV>
              <wp:extent cx="7128509" cy="108585"/>
              <wp:effectExtent l="0" t="0" r="0" b="0"/>
              <wp:wrapNone/>
              <wp:docPr id="250" name="Group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28509" cy="108585"/>
                        <a:chOff x="0" y="0"/>
                        <a:chExt cx="7128509" cy="108585"/>
                      </a:xfrm>
                    </wpg:grpSpPr>
                    <wps:wsp>
                      <wps:cNvPr id="251" name="Graphic 251"/>
                      <wps:cNvSpPr/>
                      <wps:spPr>
                        <a:xfrm>
                          <a:off x="0" y="12"/>
                          <a:ext cx="7128509" cy="108585"/>
                        </a:xfrm>
                        <a:custGeom>
                          <a:avLst/>
                          <a:gdLst/>
                          <a:ahLst/>
                          <a:cxnLst/>
                          <a:rect l="l" t="t" r="r" b="b"/>
                          <a:pathLst>
                            <a:path w="7128509" h="108585">
                              <a:moveTo>
                                <a:pt x="4007193" y="0"/>
                              </a:moveTo>
                              <a:lnTo>
                                <a:pt x="0" y="0"/>
                              </a:lnTo>
                              <a:lnTo>
                                <a:pt x="0" y="107988"/>
                              </a:lnTo>
                              <a:lnTo>
                                <a:pt x="4007193" y="107988"/>
                              </a:lnTo>
                              <a:lnTo>
                                <a:pt x="4007193" y="0"/>
                              </a:lnTo>
                              <a:close/>
                            </a:path>
                            <a:path w="7128509" h="108585">
                              <a:moveTo>
                                <a:pt x="5752922" y="0"/>
                              </a:moveTo>
                              <a:lnTo>
                                <a:pt x="5240871" y="0"/>
                              </a:lnTo>
                              <a:lnTo>
                                <a:pt x="5240871" y="107988"/>
                              </a:lnTo>
                              <a:lnTo>
                                <a:pt x="5752922" y="107988"/>
                              </a:lnTo>
                              <a:lnTo>
                                <a:pt x="5752922" y="0"/>
                              </a:lnTo>
                              <a:close/>
                            </a:path>
                            <a:path w="7128509" h="108585">
                              <a:moveTo>
                                <a:pt x="7128002" y="0"/>
                              </a:moveTo>
                              <a:lnTo>
                                <a:pt x="6620599" y="0"/>
                              </a:lnTo>
                              <a:lnTo>
                                <a:pt x="6620599" y="107988"/>
                              </a:lnTo>
                              <a:lnTo>
                                <a:pt x="7128002" y="107988"/>
                              </a:lnTo>
                              <a:lnTo>
                                <a:pt x="7128002" y="0"/>
                              </a:lnTo>
                              <a:close/>
                            </a:path>
                          </a:pathLst>
                        </a:custGeom>
                        <a:solidFill>
                          <a:srgbClr val="004181"/>
                        </a:solidFill>
                      </wps:spPr>
                      <wps:bodyPr wrap="square" lIns="0" tIns="0" rIns="0" bIns="0" rtlCol="0">
                        <a:prstTxWarp prst="textNoShape">
                          <a:avLst/>
                        </a:prstTxWarp>
                        <a:noAutofit/>
                      </wps:bodyPr>
                    </wps:wsp>
                    <wps:wsp>
                      <wps:cNvPr id="252" name="Graphic 252"/>
                      <wps:cNvSpPr/>
                      <wps:spPr>
                        <a:xfrm>
                          <a:off x="5076571" y="12"/>
                          <a:ext cx="1346200" cy="108585"/>
                        </a:xfrm>
                        <a:custGeom>
                          <a:avLst/>
                          <a:gdLst/>
                          <a:ahLst/>
                          <a:cxnLst/>
                          <a:rect l="l" t="t" r="r" b="b"/>
                          <a:pathLst>
                            <a:path w="1346200" h="108585">
                              <a:moveTo>
                                <a:pt x="164299" y="0"/>
                              </a:moveTo>
                              <a:lnTo>
                                <a:pt x="0" y="0"/>
                              </a:lnTo>
                              <a:lnTo>
                                <a:pt x="0" y="107988"/>
                              </a:lnTo>
                              <a:lnTo>
                                <a:pt x="164299" y="107988"/>
                              </a:lnTo>
                              <a:lnTo>
                                <a:pt x="164299" y="0"/>
                              </a:lnTo>
                              <a:close/>
                            </a:path>
                            <a:path w="1346200" h="108585">
                              <a:moveTo>
                                <a:pt x="1345907" y="0"/>
                              </a:moveTo>
                              <a:lnTo>
                                <a:pt x="828751" y="0"/>
                              </a:lnTo>
                              <a:lnTo>
                                <a:pt x="828751" y="107988"/>
                              </a:lnTo>
                              <a:lnTo>
                                <a:pt x="1345907" y="107988"/>
                              </a:lnTo>
                              <a:lnTo>
                                <a:pt x="1345907" y="0"/>
                              </a:lnTo>
                              <a:close/>
                            </a:path>
                          </a:pathLst>
                        </a:custGeom>
                        <a:solidFill>
                          <a:srgbClr val="008A96"/>
                        </a:solidFill>
                      </wps:spPr>
                      <wps:bodyPr wrap="square" lIns="0" tIns="0" rIns="0" bIns="0" rtlCol="0">
                        <a:prstTxWarp prst="textNoShape">
                          <a:avLst/>
                        </a:prstTxWarp>
                        <a:noAutofit/>
                      </wps:bodyPr>
                    </wps:wsp>
                    <wps:wsp>
                      <wps:cNvPr id="253" name="Graphic 253"/>
                      <wps:cNvSpPr/>
                      <wps:spPr>
                        <a:xfrm>
                          <a:off x="4619193" y="12"/>
                          <a:ext cx="2001520" cy="108585"/>
                        </a:xfrm>
                        <a:custGeom>
                          <a:avLst/>
                          <a:gdLst/>
                          <a:ahLst/>
                          <a:cxnLst/>
                          <a:rect l="l" t="t" r="r" b="b"/>
                          <a:pathLst>
                            <a:path w="2001520" h="108585">
                              <a:moveTo>
                                <a:pt x="304977" y="0"/>
                              </a:moveTo>
                              <a:lnTo>
                                <a:pt x="0" y="0"/>
                              </a:lnTo>
                              <a:lnTo>
                                <a:pt x="0" y="107988"/>
                              </a:lnTo>
                              <a:lnTo>
                                <a:pt x="304977" y="107988"/>
                              </a:lnTo>
                              <a:lnTo>
                                <a:pt x="304977" y="0"/>
                              </a:lnTo>
                              <a:close/>
                            </a:path>
                            <a:path w="2001520" h="108585">
                              <a:moveTo>
                                <a:pt x="2001405" y="0"/>
                              </a:moveTo>
                              <a:lnTo>
                                <a:pt x="1803285" y="0"/>
                              </a:lnTo>
                              <a:lnTo>
                                <a:pt x="1803285" y="107988"/>
                              </a:lnTo>
                              <a:lnTo>
                                <a:pt x="2001405" y="107988"/>
                              </a:lnTo>
                              <a:lnTo>
                                <a:pt x="2001405" y="0"/>
                              </a:lnTo>
                              <a:close/>
                            </a:path>
                          </a:pathLst>
                        </a:custGeom>
                        <a:solidFill>
                          <a:srgbClr val="0091D5"/>
                        </a:solidFill>
                      </wps:spPr>
                      <wps:bodyPr wrap="square" lIns="0" tIns="0" rIns="0" bIns="0" rtlCol="0">
                        <a:prstTxWarp prst="textNoShape">
                          <a:avLst/>
                        </a:prstTxWarp>
                        <a:noAutofit/>
                      </wps:bodyPr>
                    </wps:wsp>
                    <wps:wsp>
                      <wps:cNvPr id="254" name="Graphic 254"/>
                      <wps:cNvSpPr/>
                      <wps:spPr>
                        <a:xfrm>
                          <a:off x="4007193" y="12"/>
                          <a:ext cx="1898650" cy="108585"/>
                        </a:xfrm>
                        <a:custGeom>
                          <a:avLst/>
                          <a:gdLst/>
                          <a:ahLst/>
                          <a:cxnLst/>
                          <a:rect l="l" t="t" r="r" b="b"/>
                          <a:pathLst>
                            <a:path w="1898650" h="108585">
                              <a:moveTo>
                                <a:pt x="287997" y="0"/>
                              </a:moveTo>
                              <a:lnTo>
                                <a:pt x="0" y="0"/>
                              </a:lnTo>
                              <a:lnTo>
                                <a:pt x="0" y="107988"/>
                              </a:lnTo>
                              <a:lnTo>
                                <a:pt x="287997" y="107988"/>
                              </a:lnTo>
                              <a:lnTo>
                                <a:pt x="287997" y="0"/>
                              </a:lnTo>
                              <a:close/>
                            </a:path>
                            <a:path w="1898650" h="108585">
                              <a:moveTo>
                                <a:pt x="1898129" y="0"/>
                              </a:moveTo>
                              <a:lnTo>
                                <a:pt x="1745729" y="0"/>
                              </a:lnTo>
                              <a:lnTo>
                                <a:pt x="1745729" y="107988"/>
                              </a:lnTo>
                              <a:lnTo>
                                <a:pt x="1898129" y="107988"/>
                              </a:lnTo>
                              <a:lnTo>
                                <a:pt x="1898129" y="0"/>
                              </a:lnTo>
                              <a:close/>
                            </a:path>
                          </a:pathLst>
                        </a:custGeom>
                        <a:solidFill>
                          <a:srgbClr val="00B3BB"/>
                        </a:solidFill>
                      </wps:spPr>
                      <wps:bodyPr wrap="square" lIns="0" tIns="0" rIns="0" bIns="0" rtlCol="0">
                        <a:prstTxWarp prst="textNoShape">
                          <a:avLst/>
                        </a:prstTxWarp>
                        <a:noAutofit/>
                      </wps:bodyPr>
                    </wps:wsp>
                    <wps:wsp>
                      <wps:cNvPr id="255" name="Graphic 255"/>
                      <wps:cNvSpPr/>
                      <wps:spPr>
                        <a:xfrm>
                          <a:off x="4295190" y="0"/>
                          <a:ext cx="324485" cy="108585"/>
                        </a:xfrm>
                        <a:custGeom>
                          <a:avLst/>
                          <a:gdLst/>
                          <a:ahLst/>
                          <a:cxnLst/>
                          <a:rect l="l" t="t" r="r" b="b"/>
                          <a:pathLst>
                            <a:path w="324485" h="108585">
                              <a:moveTo>
                                <a:pt x="324002" y="0"/>
                              </a:moveTo>
                              <a:lnTo>
                                <a:pt x="0" y="0"/>
                              </a:lnTo>
                              <a:lnTo>
                                <a:pt x="0" y="108000"/>
                              </a:lnTo>
                              <a:lnTo>
                                <a:pt x="324002" y="108000"/>
                              </a:lnTo>
                              <a:lnTo>
                                <a:pt x="324002" y="0"/>
                              </a:lnTo>
                              <a:close/>
                            </a:path>
                          </a:pathLst>
                        </a:custGeom>
                        <a:solidFill>
                          <a:srgbClr val="004181"/>
                        </a:solidFill>
                      </wps:spPr>
                      <wps:bodyPr wrap="square" lIns="0" tIns="0" rIns="0" bIns="0" rtlCol="0">
                        <a:prstTxWarp prst="textNoShape">
                          <a:avLst/>
                        </a:prstTxWarp>
                        <a:noAutofit/>
                      </wps:bodyPr>
                    </wps:wsp>
                    <wps:wsp>
                      <wps:cNvPr id="256" name="Graphic 256"/>
                      <wps:cNvSpPr/>
                      <wps:spPr>
                        <a:xfrm>
                          <a:off x="4924171" y="0"/>
                          <a:ext cx="152400" cy="108585"/>
                        </a:xfrm>
                        <a:custGeom>
                          <a:avLst/>
                          <a:gdLst/>
                          <a:ahLst/>
                          <a:cxnLst/>
                          <a:rect l="l" t="t" r="r" b="b"/>
                          <a:pathLst>
                            <a:path w="152400" h="108585">
                              <a:moveTo>
                                <a:pt x="152400" y="0"/>
                              </a:moveTo>
                              <a:lnTo>
                                <a:pt x="0" y="0"/>
                              </a:lnTo>
                              <a:lnTo>
                                <a:pt x="0" y="108000"/>
                              </a:lnTo>
                              <a:lnTo>
                                <a:pt x="152400" y="108000"/>
                              </a:lnTo>
                              <a:lnTo>
                                <a:pt x="152400" y="0"/>
                              </a:lnTo>
                              <a:close/>
                            </a:path>
                          </a:pathLst>
                        </a:custGeom>
                        <a:solidFill>
                          <a:srgbClr val="00B3BB"/>
                        </a:solidFill>
                      </wps:spPr>
                      <wps:bodyPr wrap="square" lIns="0" tIns="0" rIns="0" bIns="0" rtlCol="0">
                        <a:prstTxWarp prst="textNoShape">
                          <a:avLst/>
                        </a:prstTxWarp>
                        <a:noAutofit/>
                      </wps:bodyPr>
                    </wps:wsp>
                  </wpg:wgp>
                </a:graphicData>
              </a:graphic>
            </wp:anchor>
          </w:drawing>
        </mc:Choice>
        <mc:Fallback>
          <w:pict>
            <v:group w14:anchorId="005FDAF2" id="Group 250" o:spid="_x0000_s1026" alt="&quot;&quot;" style="position:absolute;margin-left:17pt;margin-top:793.2pt;width:561.3pt;height:8.55pt;z-index:-251660288;mso-wrap-distance-left:0;mso-wrap-distance-right:0;mso-position-horizontal-relative:page;mso-position-vertical-relative:page" coordsize="71285,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">
              <v:shape id="Graphic 251" o:spid="_x0000_s1027" style="position:absolute;width:71285;height:1085;visibility:visible;mso-wrap-style:square;v-text-anchor:top" coordsize="7128509,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" path="m4007193,l,,,107988r4007193,l4007193,xem5752922,l5240871,r,107988l5752922,107988,5752922,xem7128002,l6620599,r,107988l7128002,107988,7128002,xe" fillcolor="#004181" stroked="f">
                <v:path arrowok="t"/>
              </v:shape>
              <v:shape id="Graphic 252" o:spid="_x0000_s1028" style="position:absolute;left:50765;width:13462;height:1085;visibility:visible;mso-wrap-style:square;v-text-anchor:top" coordsize="134620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" path="m164299,l,,,107988r164299,l164299,xem1345907,l828751,r,107988l1345907,107988,1345907,xe" fillcolor="#008a96" stroked="f">
                <v:path arrowok="t"/>
              </v:shape>
              <v:shape id="Graphic 253" o:spid="_x0000_s1029" style="position:absolute;left:46191;width:20016;height:1085;visibility:visible;mso-wrap-style:square;v-text-anchor:top" coordsize="200152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" path="m304977,l,,,107988r304977,l304977,xem2001405,l1803285,r,107988l2001405,107988,2001405,xe" fillcolor="#0091d5" stroked="f">
                <v:path arrowok="t"/>
              </v:shape>
              <v:shape id="Graphic 254" o:spid="_x0000_s1030" style="position:absolute;left:40071;width:18987;height:1085;visibility:visible;mso-wrap-style:square;v-text-anchor:top" coordsize="189865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" path="m287997,l,,,107988r287997,l287997,xem1898129,l1745729,r,107988l1898129,107988,1898129,xe" fillcolor="#00b3bb" stroked="f">
                <v:path arrowok="t"/>
              </v:shape>
              <v:shape id="Graphic 255" o:spid="_x0000_s1031" style="position:absolute;left:42951;width:3245;height:1085;visibility:visible;mso-wrap-style:square;v-text-anchor:top" coordsize="32448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" path="m324002,l,,,108000r324002,l324002,xe" fillcolor="#004181" stroked="f">
                <v:path arrowok="t"/>
              </v:shape>
              <v:shape id="Graphic 256" o:spid="_x0000_s1032" style="position:absolute;left:49241;width:1524;height:1085;visibility:visible;mso-wrap-style:square;v-text-anchor:top" coordsize="15240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" path="m152400,l,,,108000r152400,l152400,xe" fillcolor="#00b3bb" stroked="f">
                <v:path arrowok="t"/>
              </v:shape>
              <w10:wrap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FC38F0" w14:textId="77777777" w:rsidR="00B105A9" w:rsidRPr="00380263" w:rsidRDefault="00B105A9">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BD1967" w14:textId="77777777" w:rsidR="009E3B46" w:rsidRPr="00380263" w:rsidRDefault="009E3B46">
      <w:r w:rsidRPr="00380263">
        <w:separator/>
      </w:r>
    </w:p>
  </w:footnote>
  <w:footnote w:type="continuationSeparator" w:id="0">
    <w:p w14:paraId="64EDA081" w14:textId="77777777" w:rsidR="009E3B46" w:rsidRPr="00380263" w:rsidRDefault="009E3B46">
      <w:r w:rsidRPr="00380263">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3A2369"/>
    <w:multiLevelType w:val="hybridMultilevel"/>
    <w:tmpl w:val="57EEC10C"/>
    <w:lvl w:ilvl="0" w:tplc="61C661AC">
      <w:start w:val="1"/>
      <w:numFmt w:val="decimal"/>
      <w:lvlText w:val="%1."/>
      <w:lvlJc w:val="left"/>
      <w:pPr>
        <w:ind w:left="473" w:hanging="360"/>
        <w:jc w:val="left"/>
      </w:pPr>
      <w:rPr>
        <w:rFonts w:ascii="Arial" w:eastAsia="Arial" w:hAnsi="Arial" w:cs="Arial" w:hint="default"/>
        <w:b w:val="0"/>
        <w:bCs w:val="0"/>
        <w:i w:val="0"/>
        <w:iCs w:val="0"/>
        <w:spacing w:val="-20"/>
        <w:w w:val="100"/>
        <w:sz w:val="22"/>
        <w:szCs w:val="22"/>
        <w:lang w:val="en-US" w:eastAsia="en-US" w:bidi="ar-SA"/>
      </w:rPr>
    </w:lvl>
    <w:lvl w:ilvl="1" w:tplc="98BE45A6">
      <w:numFmt w:val="bullet"/>
      <w:lvlText w:val="•"/>
      <w:lvlJc w:val="left"/>
      <w:pPr>
        <w:ind w:left="1418" w:hanging="360"/>
      </w:pPr>
      <w:rPr>
        <w:rFonts w:hint="default"/>
        <w:lang w:val="en-US" w:eastAsia="en-US" w:bidi="ar-SA"/>
      </w:rPr>
    </w:lvl>
    <w:lvl w:ilvl="2" w:tplc="733C61AC">
      <w:numFmt w:val="bullet"/>
      <w:lvlText w:val="•"/>
      <w:lvlJc w:val="left"/>
      <w:pPr>
        <w:ind w:left="2357" w:hanging="360"/>
      </w:pPr>
      <w:rPr>
        <w:rFonts w:hint="default"/>
        <w:lang w:val="en-US" w:eastAsia="en-US" w:bidi="ar-SA"/>
      </w:rPr>
    </w:lvl>
    <w:lvl w:ilvl="3" w:tplc="6CA0B8A6">
      <w:numFmt w:val="bullet"/>
      <w:lvlText w:val="•"/>
      <w:lvlJc w:val="left"/>
      <w:pPr>
        <w:ind w:left="3295" w:hanging="360"/>
      </w:pPr>
      <w:rPr>
        <w:rFonts w:hint="default"/>
        <w:lang w:val="en-US" w:eastAsia="en-US" w:bidi="ar-SA"/>
      </w:rPr>
    </w:lvl>
    <w:lvl w:ilvl="4" w:tplc="687A8DD0">
      <w:numFmt w:val="bullet"/>
      <w:lvlText w:val="•"/>
      <w:lvlJc w:val="left"/>
      <w:pPr>
        <w:ind w:left="4234" w:hanging="360"/>
      </w:pPr>
      <w:rPr>
        <w:rFonts w:hint="default"/>
        <w:lang w:val="en-US" w:eastAsia="en-US" w:bidi="ar-SA"/>
      </w:rPr>
    </w:lvl>
    <w:lvl w:ilvl="5" w:tplc="D0BEC574">
      <w:numFmt w:val="bullet"/>
      <w:lvlText w:val="•"/>
      <w:lvlJc w:val="left"/>
      <w:pPr>
        <w:ind w:left="5172" w:hanging="360"/>
      </w:pPr>
      <w:rPr>
        <w:rFonts w:hint="default"/>
        <w:lang w:val="en-US" w:eastAsia="en-US" w:bidi="ar-SA"/>
      </w:rPr>
    </w:lvl>
    <w:lvl w:ilvl="6" w:tplc="92D68962">
      <w:numFmt w:val="bullet"/>
      <w:lvlText w:val="•"/>
      <w:lvlJc w:val="left"/>
      <w:pPr>
        <w:ind w:left="6111" w:hanging="360"/>
      </w:pPr>
      <w:rPr>
        <w:rFonts w:hint="default"/>
        <w:lang w:val="en-US" w:eastAsia="en-US" w:bidi="ar-SA"/>
      </w:rPr>
    </w:lvl>
    <w:lvl w:ilvl="7" w:tplc="DF4E4F60">
      <w:numFmt w:val="bullet"/>
      <w:lvlText w:val="•"/>
      <w:lvlJc w:val="left"/>
      <w:pPr>
        <w:ind w:left="7049" w:hanging="360"/>
      </w:pPr>
      <w:rPr>
        <w:rFonts w:hint="default"/>
        <w:lang w:val="en-US" w:eastAsia="en-US" w:bidi="ar-SA"/>
      </w:rPr>
    </w:lvl>
    <w:lvl w:ilvl="8" w:tplc="8ABE2A72">
      <w:numFmt w:val="bullet"/>
      <w:lvlText w:val="•"/>
      <w:lvlJc w:val="left"/>
      <w:pPr>
        <w:ind w:left="7988" w:hanging="360"/>
      </w:pPr>
      <w:rPr>
        <w:rFonts w:hint="default"/>
        <w:lang w:val="en-US" w:eastAsia="en-US" w:bidi="ar-SA"/>
      </w:rPr>
    </w:lvl>
  </w:abstractNum>
  <w:abstractNum w:abstractNumId="1" w15:restartNumberingAfterBreak="0">
    <w:nsid w:val="411A44C3"/>
    <w:multiLevelType w:val="hybridMultilevel"/>
    <w:tmpl w:val="48184E5C"/>
    <w:lvl w:ilvl="0" w:tplc="927625C8">
      <w:numFmt w:val="bullet"/>
      <w:lvlText w:val="•"/>
      <w:lvlJc w:val="left"/>
      <w:pPr>
        <w:ind w:left="454" w:hanging="284"/>
      </w:pPr>
      <w:rPr>
        <w:rFonts w:ascii="Arial" w:eastAsia="Arial" w:hAnsi="Arial" w:cs="Arial" w:hint="default"/>
        <w:b w:val="0"/>
        <w:bCs w:val="0"/>
        <w:i w:val="0"/>
        <w:iCs w:val="0"/>
        <w:color w:val="00727E"/>
        <w:spacing w:val="0"/>
        <w:w w:val="100"/>
        <w:position w:val="3"/>
        <w:sz w:val="14"/>
        <w:szCs w:val="14"/>
        <w:lang w:val="en-US" w:eastAsia="en-US" w:bidi="ar-SA"/>
      </w:rPr>
    </w:lvl>
    <w:lvl w:ilvl="1" w:tplc="C572372E">
      <w:numFmt w:val="bullet"/>
      <w:lvlText w:val="•"/>
      <w:lvlJc w:val="left"/>
      <w:pPr>
        <w:ind w:left="1400" w:hanging="284"/>
      </w:pPr>
      <w:rPr>
        <w:rFonts w:hint="default"/>
        <w:lang w:val="en-US" w:eastAsia="en-US" w:bidi="ar-SA"/>
      </w:rPr>
    </w:lvl>
    <w:lvl w:ilvl="2" w:tplc="624A0ACC">
      <w:numFmt w:val="bullet"/>
      <w:lvlText w:val="•"/>
      <w:lvlJc w:val="left"/>
      <w:pPr>
        <w:ind w:left="2341" w:hanging="284"/>
      </w:pPr>
      <w:rPr>
        <w:rFonts w:hint="default"/>
        <w:lang w:val="en-US" w:eastAsia="en-US" w:bidi="ar-SA"/>
      </w:rPr>
    </w:lvl>
    <w:lvl w:ilvl="3" w:tplc="89F89358">
      <w:numFmt w:val="bullet"/>
      <w:lvlText w:val="•"/>
      <w:lvlJc w:val="left"/>
      <w:pPr>
        <w:ind w:left="3281" w:hanging="284"/>
      </w:pPr>
      <w:rPr>
        <w:rFonts w:hint="default"/>
        <w:lang w:val="en-US" w:eastAsia="en-US" w:bidi="ar-SA"/>
      </w:rPr>
    </w:lvl>
    <w:lvl w:ilvl="4" w:tplc="209E90F4">
      <w:numFmt w:val="bullet"/>
      <w:lvlText w:val="•"/>
      <w:lvlJc w:val="left"/>
      <w:pPr>
        <w:ind w:left="4222" w:hanging="284"/>
      </w:pPr>
      <w:rPr>
        <w:rFonts w:hint="default"/>
        <w:lang w:val="en-US" w:eastAsia="en-US" w:bidi="ar-SA"/>
      </w:rPr>
    </w:lvl>
    <w:lvl w:ilvl="5" w:tplc="81785F18">
      <w:numFmt w:val="bullet"/>
      <w:lvlText w:val="•"/>
      <w:lvlJc w:val="left"/>
      <w:pPr>
        <w:ind w:left="5162" w:hanging="284"/>
      </w:pPr>
      <w:rPr>
        <w:rFonts w:hint="default"/>
        <w:lang w:val="en-US" w:eastAsia="en-US" w:bidi="ar-SA"/>
      </w:rPr>
    </w:lvl>
    <w:lvl w:ilvl="6" w:tplc="80665354">
      <w:numFmt w:val="bullet"/>
      <w:lvlText w:val="•"/>
      <w:lvlJc w:val="left"/>
      <w:pPr>
        <w:ind w:left="6103" w:hanging="284"/>
      </w:pPr>
      <w:rPr>
        <w:rFonts w:hint="default"/>
        <w:lang w:val="en-US" w:eastAsia="en-US" w:bidi="ar-SA"/>
      </w:rPr>
    </w:lvl>
    <w:lvl w:ilvl="7" w:tplc="2A1AAB4E">
      <w:numFmt w:val="bullet"/>
      <w:lvlText w:val="•"/>
      <w:lvlJc w:val="left"/>
      <w:pPr>
        <w:ind w:left="7043" w:hanging="284"/>
      </w:pPr>
      <w:rPr>
        <w:rFonts w:hint="default"/>
        <w:lang w:val="en-US" w:eastAsia="en-US" w:bidi="ar-SA"/>
      </w:rPr>
    </w:lvl>
    <w:lvl w:ilvl="8" w:tplc="4A46BA94">
      <w:numFmt w:val="bullet"/>
      <w:lvlText w:val="•"/>
      <w:lvlJc w:val="left"/>
      <w:pPr>
        <w:ind w:left="7984" w:hanging="284"/>
      </w:pPr>
      <w:rPr>
        <w:rFonts w:hint="default"/>
        <w:lang w:val="en-US" w:eastAsia="en-US" w:bidi="ar-SA"/>
      </w:rPr>
    </w:lvl>
  </w:abstractNum>
  <w:abstractNum w:abstractNumId="2" w15:restartNumberingAfterBreak="0">
    <w:nsid w:val="5ECB6BE1"/>
    <w:multiLevelType w:val="hybridMultilevel"/>
    <w:tmpl w:val="C1685E28"/>
    <w:lvl w:ilvl="0" w:tplc="A8FAE972">
      <w:numFmt w:val="bullet"/>
      <w:lvlText w:val="•"/>
      <w:lvlJc w:val="left"/>
      <w:pPr>
        <w:ind w:left="340" w:hanging="171"/>
      </w:pPr>
      <w:rPr>
        <w:rFonts w:ascii="Arial" w:eastAsia="Arial" w:hAnsi="Arial" w:cs="Arial" w:hint="default"/>
        <w:b w:val="0"/>
        <w:bCs w:val="0"/>
        <w:i w:val="0"/>
        <w:iCs w:val="0"/>
        <w:color w:val="00727E"/>
        <w:spacing w:val="0"/>
        <w:w w:val="100"/>
        <w:position w:val="3"/>
        <w:sz w:val="14"/>
        <w:szCs w:val="14"/>
        <w:lang w:val="en-US" w:eastAsia="en-US" w:bidi="ar-SA"/>
      </w:rPr>
    </w:lvl>
    <w:lvl w:ilvl="1" w:tplc="65862AE6">
      <w:numFmt w:val="bullet"/>
      <w:lvlText w:val="•"/>
      <w:lvlJc w:val="left"/>
      <w:pPr>
        <w:ind w:left="1090" w:hanging="171"/>
      </w:pPr>
      <w:rPr>
        <w:rFonts w:hint="default"/>
        <w:lang w:val="en-US" w:eastAsia="en-US" w:bidi="ar-SA"/>
      </w:rPr>
    </w:lvl>
    <w:lvl w:ilvl="2" w:tplc="11ECDCC6">
      <w:numFmt w:val="bullet"/>
      <w:lvlText w:val="•"/>
      <w:lvlJc w:val="left"/>
      <w:pPr>
        <w:ind w:left="1841" w:hanging="171"/>
      </w:pPr>
      <w:rPr>
        <w:rFonts w:hint="default"/>
        <w:lang w:val="en-US" w:eastAsia="en-US" w:bidi="ar-SA"/>
      </w:rPr>
    </w:lvl>
    <w:lvl w:ilvl="3" w:tplc="38F6A8B2">
      <w:numFmt w:val="bullet"/>
      <w:lvlText w:val="•"/>
      <w:lvlJc w:val="left"/>
      <w:pPr>
        <w:ind w:left="2591" w:hanging="171"/>
      </w:pPr>
      <w:rPr>
        <w:rFonts w:hint="default"/>
        <w:lang w:val="en-US" w:eastAsia="en-US" w:bidi="ar-SA"/>
      </w:rPr>
    </w:lvl>
    <w:lvl w:ilvl="4" w:tplc="30C6980A">
      <w:numFmt w:val="bullet"/>
      <w:lvlText w:val="•"/>
      <w:lvlJc w:val="left"/>
      <w:pPr>
        <w:ind w:left="3342" w:hanging="171"/>
      </w:pPr>
      <w:rPr>
        <w:rFonts w:hint="default"/>
        <w:lang w:val="en-US" w:eastAsia="en-US" w:bidi="ar-SA"/>
      </w:rPr>
    </w:lvl>
    <w:lvl w:ilvl="5" w:tplc="6242E1EA">
      <w:numFmt w:val="bullet"/>
      <w:lvlText w:val="•"/>
      <w:lvlJc w:val="left"/>
      <w:pPr>
        <w:ind w:left="4093" w:hanging="171"/>
      </w:pPr>
      <w:rPr>
        <w:rFonts w:hint="default"/>
        <w:lang w:val="en-US" w:eastAsia="en-US" w:bidi="ar-SA"/>
      </w:rPr>
    </w:lvl>
    <w:lvl w:ilvl="6" w:tplc="62F84BDA">
      <w:numFmt w:val="bullet"/>
      <w:lvlText w:val="•"/>
      <w:lvlJc w:val="left"/>
      <w:pPr>
        <w:ind w:left="4843" w:hanging="171"/>
      </w:pPr>
      <w:rPr>
        <w:rFonts w:hint="default"/>
        <w:lang w:val="en-US" w:eastAsia="en-US" w:bidi="ar-SA"/>
      </w:rPr>
    </w:lvl>
    <w:lvl w:ilvl="7" w:tplc="3C68B4D6">
      <w:numFmt w:val="bullet"/>
      <w:lvlText w:val="•"/>
      <w:lvlJc w:val="left"/>
      <w:pPr>
        <w:ind w:left="5594" w:hanging="171"/>
      </w:pPr>
      <w:rPr>
        <w:rFonts w:hint="default"/>
        <w:lang w:val="en-US" w:eastAsia="en-US" w:bidi="ar-SA"/>
      </w:rPr>
    </w:lvl>
    <w:lvl w:ilvl="8" w:tplc="F5208346">
      <w:numFmt w:val="bullet"/>
      <w:lvlText w:val="•"/>
      <w:lvlJc w:val="left"/>
      <w:pPr>
        <w:ind w:left="6344" w:hanging="171"/>
      </w:pPr>
      <w:rPr>
        <w:rFonts w:hint="default"/>
        <w:lang w:val="en-US" w:eastAsia="en-US" w:bidi="ar-SA"/>
      </w:rPr>
    </w:lvl>
  </w:abstractNum>
  <w:abstractNum w:abstractNumId="3" w15:restartNumberingAfterBreak="0">
    <w:nsid w:val="69F17DB1"/>
    <w:multiLevelType w:val="hybridMultilevel"/>
    <w:tmpl w:val="9B521E24"/>
    <w:lvl w:ilvl="0" w:tplc="9A8466AE">
      <w:numFmt w:val="bullet"/>
      <w:lvlText w:val="•"/>
      <w:lvlJc w:val="left"/>
      <w:pPr>
        <w:ind w:left="454" w:hanging="284"/>
      </w:pPr>
      <w:rPr>
        <w:rFonts w:ascii="Arial" w:eastAsia="Arial" w:hAnsi="Arial" w:cs="Arial" w:hint="default"/>
        <w:b w:val="0"/>
        <w:bCs w:val="0"/>
        <w:i w:val="0"/>
        <w:iCs w:val="0"/>
        <w:color w:val="00727E"/>
        <w:spacing w:val="0"/>
        <w:w w:val="100"/>
        <w:position w:val="3"/>
        <w:sz w:val="14"/>
        <w:szCs w:val="14"/>
        <w:lang w:val="en-US" w:eastAsia="en-US" w:bidi="ar-SA"/>
      </w:rPr>
    </w:lvl>
    <w:lvl w:ilvl="1" w:tplc="B0CCF86A">
      <w:numFmt w:val="bullet"/>
      <w:lvlText w:val="•"/>
      <w:lvlJc w:val="left"/>
      <w:pPr>
        <w:ind w:left="1400" w:hanging="284"/>
      </w:pPr>
      <w:rPr>
        <w:rFonts w:hint="default"/>
        <w:lang w:val="en-US" w:eastAsia="en-US" w:bidi="ar-SA"/>
      </w:rPr>
    </w:lvl>
    <w:lvl w:ilvl="2" w:tplc="7CCC2DEC">
      <w:numFmt w:val="bullet"/>
      <w:lvlText w:val="•"/>
      <w:lvlJc w:val="left"/>
      <w:pPr>
        <w:ind w:left="2341" w:hanging="284"/>
      </w:pPr>
      <w:rPr>
        <w:rFonts w:hint="default"/>
        <w:lang w:val="en-US" w:eastAsia="en-US" w:bidi="ar-SA"/>
      </w:rPr>
    </w:lvl>
    <w:lvl w:ilvl="3" w:tplc="2B48CD94">
      <w:numFmt w:val="bullet"/>
      <w:lvlText w:val="•"/>
      <w:lvlJc w:val="left"/>
      <w:pPr>
        <w:ind w:left="3281" w:hanging="284"/>
      </w:pPr>
      <w:rPr>
        <w:rFonts w:hint="default"/>
        <w:lang w:val="en-US" w:eastAsia="en-US" w:bidi="ar-SA"/>
      </w:rPr>
    </w:lvl>
    <w:lvl w:ilvl="4" w:tplc="41C46576">
      <w:numFmt w:val="bullet"/>
      <w:lvlText w:val="•"/>
      <w:lvlJc w:val="left"/>
      <w:pPr>
        <w:ind w:left="4222" w:hanging="284"/>
      </w:pPr>
      <w:rPr>
        <w:rFonts w:hint="default"/>
        <w:lang w:val="en-US" w:eastAsia="en-US" w:bidi="ar-SA"/>
      </w:rPr>
    </w:lvl>
    <w:lvl w:ilvl="5" w:tplc="C492AAD0">
      <w:numFmt w:val="bullet"/>
      <w:lvlText w:val="•"/>
      <w:lvlJc w:val="left"/>
      <w:pPr>
        <w:ind w:left="5162" w:hanging="284"/>
      </w:pPr>
      <w:rPr>
        <w:rFonts w:hint="default"/>
        <w:lang w:val="en-US" w:eastAsia="en-US" w:bidi="ar-SA"/>
      </w:rPr>
    </w:lvl>
    <w:lvl w:ilvl="6" w:tplc="7230FC52">
      <w:numFmt w:val="bullet"/>
      <w:lvlText w:val="•"/>
      <w:lvlJc w:val="left"/>
      <w:pPr>
        <w:ind w:left="6103" w:hanging="284"/>
      </w:pPr>
      <w:rPr>
        <w:rFonts w:hint="default"/>
        <w:lang w:val="en-US" w:eastAsia="en-US" w:bidi="ar-SA"/>
      </w:rPr>
    </w:lvl>
    <w:lvl w:ilvl="7" w:tplc="8286EFB2">
      <w:numFmt w:val="bullet"/>
      <w:lvlText w:val="•"/>
      <w:lvlJc w:val="left"/>
      <w:pPr>
        <w:ind w:left="7043" w:hanging="284"/>
      </w:pPr>
      <w:rPr>
        <w:rFonts w:hint="default"/>
        <w:lang w:val="en-US" w:eastAsia="en-US" w:bidi="ar-SA"/>
      </w:rPr>
    </w:lvl>
    <w:lvl w:ilvl="8" w:tplc="3014FAEE">
      <w:numFmt w:val="bullet"/>
      <w:lvlText w:val="•"/>
      <w:lvlJc w:val="left"/>
      <w:pPr>
        <w:ind w:left="7984" w:hanging="284"/>
      </w:pPr>
      <w:rPr>
        <w:rFonts w:hint="default"/>
        <w:lang w:val="en-US" w:eastAsia="en-US" w:bidi="ar-SA"/>
      </w:rPr>
    </w:lvl>
  </w:abstractNum>
  <w:abstractNum w:abstractNumId="4" w15:restartNumberingAfterBreak="0">
    <w:nsid w:val="6AB7490E"/>
    <w:multiLevelType w:val="hybridMultilevel"/>
    <w:tmpl w:val="A26EED62"/>
    <w:lvl w:ilvl="0" w:tplc="6936C880">
      <w:numFmt w:val="bullet"/>
      <w:lvlText w:val="•"/>
      <w:lvlJc w:val="left"/>
      <w:pPr>
        <w:ind w:left="340" w:hanging="171"/>
      </w:pPr>
      <w:rPr>
        <w:rFonts w:ascii="Arial" w:eastAsia="Arial" w:hAnsi="Arial" w:cs="Arial" w:hint="default"/>
        <w:b w:val="0"/>
        <w:bCs w:val="0"/>
        <w:i w:val="0"/>
        <w:iCs w:val="0"/>
        <w:color w:val="00727E"/>
        <w:spacing w:val="0"/>
        <w:w w:val="100"/>
        <w:position w:val="3"/>
        <w:sz w:val="14"/>
        <w:szCs w:val="14"/>
        <w:lang w:val="en-US" w:eastAsia="en-US" w:bidi="ar-SA"/>
      </w:rPr>
    </w:lvl>
    <w:lvl w:ilvl="1" w:tplc="54A82588">
      <w:numFmt w:val="bullet"/>
      <w:lvlText w:val="•"/>
      <w:lvlJc w:val="left"/>
      <w:pPr>
        <w:ind w:left="1090" w:hanging="171"/>
      </w:pPr>
      <w:rPr>
        <w:rFonts w:hint="default"/>
        <w:lang w:val="en-US" w:eastAsia="en-US" w:bidi="ar-SA"/>
      </w:rPr>
    </w:lvl>
    <w:lvl w:ilvl="2" w:tplc="1A1AC2AA">
      <w:numFmt w:val="bullet"/>
      <w:lvlText w:val="•"/>
      <w:lvlJc w:val="left"/>
      <w:pPr>
        <w:ind w:left="1841" w:hanging="171"/>
      </w:pPr>
      <w:rPr>
        <w:rFonts w:hint="default"/>
        <w:lang w:val="en-US" w:eastAsia="en-US" w:bidi="ar-SA"/>
      </w:rPr>
    </w:lvl>
    <w:lvl w:ilvl="3" w:tplc="7E5AE5BA">
      <w:numFmt w:val="bullet"/>
      <w:lvlText w:val="•"/>
      <w:lvlJc w:val="left"/>
      <w:pPr>
        <w:ind w:left="2591" w:hanging="171"/>
      </w:pPr>
      <w:rPr>
        <w:rFonts w:hint="default"/>
        <w:lang w:val="en-US" w:eastAsia="en-US" w:bidi="ar-SA"/>
      </w:rPr>
    </w:lvl>
    <w:lvl w:ilvl="4" w:tplc="8B9096EC">
      <w:numFmt w:val="bullet"/>
      <w:lvlText w:val="•"/>
      <w:lvlJc w:val="left"/>
      <w:pPr>
        <w:ind w:left="3342" w:hanging="171"/>
      </w:pPr>
      <w:rPr>
        <w:rFonts w:hint="default"/>
        <w:lang w:val="en-US" w:eastAsia="en-US" w:bidi="ar-SA"/>
      </w:rPr>
    </w:lvl>
    <w:lvl w:ilvl="5" w:tplc="6B727708">
      <w:numFmt w:val="bullet"/>
      <w:lvlText w:val="•"/>
      <w:lvlJc w:val="left"/>
      <w:pPr>
        <w:ind w:left="4093" w:hanging="171"/>
      </w:pPr>
      <w:rPr>
        <w:rFonts w:hint="default"/>
        <w:lang w:val="en-US" w:eastAsia="en-US" w:bidi="ar-SA"/>
      </w:rPr>
    </w:lvl>
    <w:lvl w:ilvl="6" w:tplc="0B982CFE">
      <w:numFmt w:val="bullet"/>
      <w:lvlText w:val="•"/>
      <w:lvlJc w:val="left"/>
      <w:pPr>
        <w:ind w:left="4843" w:hanging="171"/>
      </w:pPr>
      <w:rPr>
        <w:rFonts w:hint="default"/>
        <w:lang w:val="en-US" w:eastAsia="en-US" w:bidi="ar-SA"/>
      </w:rPr>
    </w:lvl>
    <w:lvl w:ilvl="7" w:tplc="890859EE">
      <w:numFmt w:val="bullet"/>
      <w:lvlText w:val="•"/>
      <w:lvlJc w:val="left"/>
      <w:pPr>
        <w:ind w:left="5594" w:hanging="171"/>
      </w:pPr>
      <w:rPr>
        <w:rFonts w:hint="default"/>
        <w:lang w:val="en-US" w:eastAsia="en-US" w:bidi="ar-SA"/>
      </w:rPr>
    </w:lvl>
    <w:lvl w:ilvl="8" w:tplc="76A04FB4">
      <w:numFmt w:val="bullet"/>
      <w:lvlText w:val="•"/>
      <w:lvlJc w:val="left"/>
      <w:pPr>
        <w:ind w:left="6344" w:hanging="171"/>
      </w:pPr>
      <w:rPr>
        <w:rFonts w:hint="default"/>
        <w:lang w:val="en-US" w:eastAsia="en-US" w:bidi="ar-SA"/>
      </w:rPr>
    </w:lvl>
  </w:abstractNum>
  <w:abstractNum w:abstractNumId="5" w15:restartNumberingAfterBreak="0">
    <w:nsid w:val="75FD40AB"/>
    <w:multiLevelType w:val="hybridMultilevel"/>
    <w:tmpl w:val="3A1805A8"/>
    <w:lvl w:ilvl="0" w:tplc="56DEFCE8">
      <w:numFmt w:val="bullet"/>
      <w:lvlText w:val="•"/>
      <w:lvlJc w:val="left"/>
      <w:pPr>
        <w:ind w:left="340" w:hanging="171"/>
      </w:pPr>
      <w:rPr>
        <w:rFonts w:ascii="Arial" w:eastAsia="Arial" w:hAnsi="Arial" w:cs="Arial" w:hint="default"/>
        <w:b w:val="0"/>
        <w:bCs w:val="0"/>
        <w:i w:val="0"/>
        <w:iCs w:val="0"/>
        <w:color w:val="00727E"/>
        <w:spacing w:val="0"/>
        <w:w w:val="100"/>
        <w:position w:val="3"/>
        <w:sz w:val="14"/>
        <w:szCs w:val="14"/>
        <w:lang w:val="en-US" w:eastAsia="en-US" w:bidi="ar-SA"/>
      </w:rPr>
    </w:lvl>
    <w:lvl w:ilvl="1" w:tplc="FDA07DE2">
      <w:numFmt w:val="bullet"/>
      <w:lvlText w:val="•"/>
      <w:lvlJc w:val="left"/>
      <w:pPr>
        <w:ind w:left="1090" w:hanging="171"/>
      </w:pPr>
      <w:rPr>
        <w:rFonts w:hint="default"/>
        <w:lang w:val="en-US" w:eastAsia="en-US" w:bidi="ar-SA"/>
      </w:rPr>
    </w:lvl>
    <w:lvl w:ilvl="2" w:tplc="D22A3CC2">
      <w:numFmt w:val="bullet"/>
      <w:lvlText w:val="•"/>
      <w:lvlJc w:val="left"/>
      <w:pPr>
        <w:ind w:left="1841" w:hanging="171"/>
      </w:pPr>
      <w:rPr>
        <w:rFonts w:hint="default"/>
        <w:lang w:val="en-US" w:eastAsia="en-US" w:bidi="ar-SA"/>
      </w:rPr>
    </w:lvl>
    <w:lvl w:ilvl="3" w:tplc="56C41A6A">
      <w:numFmt w:val="bullet"/>
      <w:lvlText w:val="•"/>
      <w:lvlJc w:val="left"/>
      <w:pPr>
        <w:ind w:left="2591" w:hanging="171"/>
      </w:pPr>
      <w:rPr>
        <w:rFonts w:hint="default"/>
        <w:lang w:val="en-US" w:eastAsia="en-US" w:bidi="ar-SA"/>
      </w:rPr>
    </w:lvl>
    <w:lvl w:ilvl="4" w:tplc="94A61424">
      <w:numFmt w:val="bullet"/>
      <w:lvlText w:val="•"/>
      <w:lvlJc w:val="left"/>
      <w:pPr>
        <w:ind w:left="3342" w:hanging="171"/>
      </w:pPr>
      <w:rPr>
        <w:rFonts w:hint="default"/>
        <w:lang w:val="en-US" w:eastAsia="en-US" w:bidi="ar-SA"/>
      </w:rPr>
    </w:lvl>
    <w:lvl w:ilvl="5" w:tplc="24FEABD6">
      <w:numFmt w:val="bullet"/>
      <w:lvlText w:val="•"/>
      <w:lvlJc w:val="left"/>
      <w:pPr>
        <w:ind w:left="4093" w:hanging="171"/>
      </w:pPr>
      <w:rPr>
        <w:rFonts w:hint="default"/>
        <w:lang w:val="en-US" w:eastAsia="en-US" w:bidi="ar-SA"/>
      </w:rPr>
    </w:lvl>
    <w:lvl w:ilvl="6" w:tplc="DCB0C5D4">
      <w:numFmt w:val="bullet"/>
      <w:lvlText w:val="•"/>
      <w:lvlJc w:val="left"/>
      <w:pPr>
        <w:ind w:left="4843" w:hanging="171"/>
      </w:pPr>
      <w:rPr>
        <w:rFonts w:hint="default"/>
        <w:lang w:val="en-US" w:eastAsia="en-US" w:bidi="ar-SA"/>
      </w:rPr>
    </w:lvl>
    <w:lvl w:ilvl="7" w:tplc="E63661FE">
      <w:numFmt w:val="bullet"/>
      <w:lvlText w:val="•"/>
      <w:lvlJc w:val="left"/>
      <w:pPr>
        <w:ind w:left="5594" w:hanging="171"/>
      </w:pPr>
      <w:rPr>
        <w:rFonts w:hint="default"/>
        <w:lang w:val="en-US" w:eastAsia="en-US" w:bidi="ar-SA"/>
      </w:rPr>
    </w:lvl>
    <w:lvl w:ilvl="8" w:tplc="C98227CE">
      <w:numFmt w:val="bullet"/>
      <w:lvlText w:val="•"/>
      <w:lvlJc w:val="left"/>
      <w:pPr>
        <w:ind w:left="6344" w:hanging="171"/>
      </w:pPr>
      <w:rPr>
        <w:rFonts w:hint="default"/>
        <w:lang w:val="en-US" w:eastAsia="en-US" w:bidi="ar-SA"/>
      </w:rPr>
    </w:lvl>
  </w:abstractNum>
  <w:num w:numId="1" w16cid:durableId="1551503176">
    <w:abstractNumId w:val="0"/>
  </w:num>
  <w:num w:numId="2" w16cid:durableId="608855362">
    <w:abstractNumId w:val="5"/>
  </w:num>
  <w:num w:numId="3" w16cid:durableId="271203220">
    <w:abstractNumId w:val="2"/>
  </w:num>
  <w:num w:numId="4" w16cid:durableId="1705329422">
    <w:abstractNumId w:val="4"/>
  </w:num>
  <w:num w:numId="5" w16cid:durableId="2035230828">
    <w:abstractNumId w:val="1"/>
  </w:num>
  <w:num w:numId="6" w16cid:durableId="11324773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05A9"/>
    <w:rsid w:val="0001652F"/>
    <w:rsid w:val="00076484"/>
    <w:rsid w:val="000E09C4"/>
    <w:rsid w:val="00111147"/>
    <w:rsid w:val="00112B84"/>
    <w:rsid w:val="00122857"/>
    <w:rsid w:val="001274C1"/>
    <w:rsid w:val="00136A40"/>
    <w:rsid w:val="00146CD6"/>
    <w:rsid w:val="001578DC"/>
    <w:rsid w:val="00172A12"/>
    <w:rsid w:val="00181C9B"/>
    <w:rsid w:val="0019538A"/>
    <w:rsid w:val="001A6BD3"/>
    <w:rsid w:val="001B4C13"/>
    <w:rsid w:val="001B637B"/>
    <w:rsid w:val="001C362F"/>
    <w:rsid w:val="001E6690"/>
    <w:rsid w:val="001F1475"/>
    <w:rsid w:val="001F33C1"/>
    <w:rsid w:val="001F6DB1"/>
    <w:rsid w:val="00232631"/>
    <w:rsid w:val="00284C23"/>
    <w:rsid w:val="002F5AD3"/>
    <w:rsid w:val="003017F0"/>
    <w:rsid w:val="003021C4"/>
    <w:rsid w:val="00305C45"/>
    <w:rsid w:val="00344366"/>
    <w:rsid w:val="0036254A"/>
    <w:rsid w:val="003706AE"/>
    <w:rsid w:val="00380263"/>
    <w:rsid w:val="003A4CCC"/>
    <w:rsid w:val="003B2F41"/>
    <w:rsid w:val="003C097B"/>
    <w:rsid w:val="003D7B9C"/>
    <w:rsid w:val="003E153E"/>
    <w:rsid w:val="004053A4"/>
    <w:rsid w:val="0043435E"/>
    <w:rsid w:val="00443700"/>
    <w:rsid w:val="00447736"/>
    <w:rsid w:val="004821BF"/>
    <w:rsid w:val="00485749"/>
    <w:rsid w:val="00491DD8"/>
    <w:rsid w:val="00507FA0"/>
    <w:rsid w:val="00543D2B"/>
    <w:rsid w:val="00545611"/>
    <w:rsid w:val="0056769F"/>
    <w:rsid w:val="005738E7"/>
    <w:rsid w:val="00577892"/>
    <w:rsid w:val="005852C5"/>
    <w:rsid w:val="005A40D2"/>
    <w:rsid w:val="005A678C"/>
    <w:rsid w:val="005E6195"/>
    <w:rsid w:val="00650FFB"/>
    <w:rsid w:val="0066319E"/>
    <w:rsid w:val="006729F9"/>
    <w:rsid w:val="006919AD"/>
    <w:rsid w:val="006B2D65"/>
    <w:rsid w:val="00741C49"/>
    <w:rsid w:val="007655A3"/>
    <w:rsid w:val="00793B94"/>
    <w:rsid w:val="0079760F"/>
    <w:rsid w:val="007D23B8"/>
    <w:rsid w:val="007F3934"/>
    <w:rsid w:val="00846195"/>
    <w:rsid w:val="00851485"/>
    <w:rsid w:val="00854D31"/>
    <w:rsid w:val="00861694"/>
    <w:rsid w:val="00870B8B"/>
    <w:rsid w:val="008E3BC6"/>
    <w:rsid w:val="009264D9"/>
    <w:rsid w:val="00941A19"/>
    <w:rsid w:val="009512AE"/>
    <w:rsid w:val="00972585"/>
    <w:rsid w:val="00972C4F"/>
    <w:rsid w:val="00974FEF"/>
    <w:rsid w:val="009B15BE"/>
    <w:rsid w:val="009E2732"/>
    <w:rsid w:val="009E3B46"/>
    <w:rsid w:val="009F4439"/>
    <w:rsid w:val="009F4D4E"/>
    <w:rsid w:val="00A14D50"/>
    <w:rsid w:val="00A4709F"/>
    <w:rsid w:val="00A9770D"/>
    <w:rsid w:val="00AA6CDD"/>
    <w:rsid w:val="00B105A9"/>
    <w:rsid w:val="00B16CBF"/>
    <w:rsid w:val="00B36D09"/>
    <w:rsid w:val="00B4557F"/>
    <w:rsid w:val="00B7566D"/>
    <w:rsid w:val="00B97AF9"/>
    <w:rsid w:val="00BA1321"/>
    <w:rsid w:val="00BA3A75"/>
    <w:rsid w:val="00BD36DA"/>
    <w:rsid w:val="00BF629B"/>
    <w:rsid w:val="00C02ABC"/>
    <w:rsid w:val="00C23A4B"/>
    <w:rsid w:val="00C62353"/>
    <w:rsid w:val="00C92CB4"/>
    <w:rsid w:val="00CC521D"/>
    <w:rsid w:val="00D02EF8"/>
    <w:rsid w:val="00D117B7"/>
    <w:rsid w:val="00D3235F"/>
    <w:rsid w:val="00D34E41"/>
    <w:rsid w:val="00D57A00"/>
    <w:rsid w:val="00D60C3B"/>
    <w:rsid w:val="00D717A8"/>
    <w:rsid w:val="00D85512"/>
    <w:rsid w:val="00D930B5"/>
    <w:rsid w:val="00DA75A0"/>
    <w:rsid w:val="00E123B1"/>
    <w:rsid w:val="00E37CC6"/>
    <w:rsid w:val="00E43036"/>
    <w:rsid w:val="00E63058"/>
    <w:rsid w:val="00E6723B"/>
    <w:rsid w:val="00E72358"/>
    <w:rsid w:val="00F21E8B"/>
    <w:rsid w:val="00F32D0E"/>
    <w:rsid w:val="00F46F65"/>
    <w:rsid w:val="00F860CE"/>
    <w:rsid w:val="00F94295"/>
    <w:rsid w:val="00FA269D"/>
    <w:rsid w:val="00FA542F"/>
    <w:rsid w:val="00FC7ACB"/>
    <w:rsid w:val="00FE70EF"/>
    <w:rsid w:val="00FF51E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639BE2"/>
  <w15:docId w15:val="{E8E2C404-4270-3A40-9548-C7E97147D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566D"/>
    <w:pPr>
      <w:spacing w:before="120" w:after="120"/>
    </w:pPr>
    <w:rPr>
      <w:rFonts w:ascii="Arial" w:eastAsia="Arial" w:hAnsi="Arial" w:cs="Arial"/>
    </w:rPr>
  </w:style>
  <w:style w:type="paragraph" w:styleId="Heading1">
    <w:name w:val="heading 1"/>
    <w:basedOn w:val="Normal"/>
    <w:uiPriority w:val="9"/>
    <w:qFormat/>
    <w:rsid w:val="00B7566D"/>
    <w:pPr>
      <w:spacing w:before="103"/>
      <w:ind w:left="113"/>
      <w:outlineLvl w:val="0"/>
    </w:pPr>
    <w:rPr>
      <w:color w:val="1F497D" w:themeColor="text2"/>
      <w:sz w:val="48"/>
      <w:szCs w:val="48"/>
    </w:rPr>
  </w:style>
  <w:style w:type="paragraph" w:styleId="Heading2">
    <w:name w:val="heading 2"/>
    <w:basedOn w:val="Normal"/>
    <w:uiPriority w:val="9"/>
    <w:unhideWhenUsed/>
    <w:qFormat/>
    <w:rsid w:val="00B7566D"/>
    <w:pPr>
      <w:spacing w:before="95"/>
      <w:ind w:left="113"/>
      <w:outlineLvl w:val="1"/>
    </w:pPr>
    <w:rPr>
      <w:color w:val="1F497D" w:themeColor="text2"/>
      <w:sz w:val="32"/>
      <w:szCs w:val="32"/>
    </w:rPr>
  </w:style>
  <w:style w:type="paragraph" w:styleId="Heading3">
    <w:name w:val="heading 3"/>
    <w:basedOn w:val="Normal"/>
    <w:uiPriority w:val="9"/>
    <w:unhideWhenUsed/>
    <w:qFormat/>
    <w:rsid w:val="00B7566D"/>
    <w:pPr>
      <w:spacing w:before="91"/>
      <w:ind w:left="113"/>
      <w:outlineLvl w:val="2"/>
    </w:pPr>
    <w:rPr>
      <w:color w:val="1F497D" w:themeColor="text2"/>
      <w:sz w:val="24"/>
      <w:szCs w:val="24"/>
    </w:rPr>
  </w:style>
  <w:style w:type="paragraph" w:styleId="Heading4">
    <w:name w:val="heading 4"/>
    <w:basedOn w:val="Normal"/>
    <w:uiPriority w:val="9"/>
    <w:unhideWhenUsed/>
    <w:qFormat/>
    <w:pPr>
      <w:ind w:left="113"/>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70"/>
      <w:ind w:left="113"/>
    </w:pPr>
  </w:style>
  <w:style w:type="paragraph" w:styleId="TOC2">
    <w:name w:val="toc 2"/>
    <w:basedOn w:val="Normal"/>
    <w:uiPriority w:val="1"/>
    <w:qFormat/>
    <w:pPr>
      <w:ind w:left="113"/>
    </w:pPr>
    <w:rPr>
      <w:b/>
      <w:bCs/>
      <w:i/>
      <w:iCs/>
    </w:rPr>
  </w:style>
  <w:style w:type="paragraph" w:styleId="TOC3">
    <w:name w:val="toc 3"/>
    <w:basedOn w:val="Normal"/>
    <w:uiPriority w:val="1"/>
    <w:qFormat/>
    <w:pPr>
      <w:spacing w:before="57"/>
      <w:ind w:left="397"/>
    </w:pPr>
  </w:style>
  <w:style w:type="paragraph" w:styleId="BodyText">
    <w:name w:val="Body Text"/>
    <w:basedOn w:val="Normal"/>
    <w:link w:val="BodyTextChar"/>
    <w:uiPriority w:val="1"/>
    <w:qFormat/>
  </w:style>
  <w:style w:type="paragraph" w:styleId="Title">
    <w:name w:val="Title"/>
    <w:basedOn w:val="Normal"/>
    <w:uiPriority w:val="10"/>
    <w:qFormat/>
    <w:pPr>
      <w:spacing w:before="105" w:line="2660" w:lineRule="exact"/>
      <w:ind w:left="20"/>
    </w:pPr>
    <w:rPr>
      <w:b/>
      <w:bCs/>
      <w:sz w:val="230"/>
      <w:szCs w:val="230"/>
    </w:rPr>
  </w:style>
  <w:style w:type="paragraph" w:styleId="ListParagraph">
    <w:name w:val="List Paragraph"/>
    <w:basedOn w:val="Normal"/>
    <w:uiPriority w:val="1"/>
    <w:qFormat/>
    <w:pPr>
      <w:spacing w:before="116"/>
      <w:ind w:left="473" w:hanging="360"/>
    </w:pPr>
  </w:style>
  <w:style w:type="paragraph" w:customStyle="1" w:styleId="TableParagraph">
    <w:name w:val="Table Paragraph"/>
    <w:basedOn w:val="Normal"/>
    <w:uiPriority w:val="1"/>
    <w:qFormat/>
    <w:pPr>
      <w:spacing w:before="72"/>
      <w:ind w:left="113"/>
    </w:pPr>
  </w:style>
  <w:style w:type="character" w:customStyle="1" w:styleId="BodyTextChar">
    <w:name w:val="Body Text Char"/>
    <w:basedOn w:val="DefaultParagraphFont"/>
    <w:link w:val="BodyText"/>
    <w:uiPriority w:val="1"/>
    <w:rsid w:val="00793B94"/>
    <w:rPr>
      <w:rFonts w:ascii="Arial" w:eastAsia="Arial" w:hAnsi="Arial" w:cs="Arial"/>
    </w:rPr>
  </w:style>
  <w:style w:type="paragraph" w:styleId="Header">
    <w:name w:val="header"/>
    <w:basedOn w:val="Normal"/>
    <w:link w:val="HeaderChar"/>
    <w:uiPriority w:val="99"/>
    <w:unhideWhenUsed/>
    <w:rsid w:val="00F21E8B"/>
    <w:pPr>
      <w:tabs>
        <w:tab w:val="center" w:pos="4513"/>
        <w:tab w:val="right" w:pos="9026"/>
      </w:tabs>
    </w:pPr>
  </w:style>
  <w:style w:type="character" w:customStyle="1" w:styleId="HeaderChar">
    <w:name w:val="Header Char"/>
    <w:basedOn w:val="DefaultParagraphFont"/>
    <w:link w:val="Header"/>
    <w:uiPriority w:val="99"/>
    <w:rsid w:val="00F21E8B"/>
    <w:rPr>
      <w:rFonts w:ascii="Arial" w:eastAsia="Arial" w:hAnsi="Arial" w:cs="Arial"/>
    </w:rPr>
  </w:style>
  <w:style w:type="paragraph" w:styleId="Footer">
    <w:name w:val="footer"/>
    <w:basedOn w:val="Normal"/>
    <w:link w:val="FooterChar"/>
    <w:uiPriority w:val="99"/>
    <w:unhideWhenUsed/>
    <w:rsid w:val="00F21E8B"/>
    <w:pPr>
      <w:tabs>
        <w:tab w:val="center" w:pos="4513"/>
        <w:tab w:val="right" w:pos="9026"/>
      </w:tabs>
    </w:pPr>
  </w:style>
  <w:style w:type="character" w:customStyle="1" w:styleId="FooterChar">
    <w:name w:val="Footer Char"/>
    <w:basedOn w:val="DefaultParagraphFont"/>
    <w:link w:val="Footer"/>
    <w:uiPriority w:val="99"/>
    <w:rsid w:val="00F21E8B"/>
    <w:rPr>
      <w:rFonts w:ascii="Arial" w:eastAsia="Arial" w:hAnsi="Arial" w:cs="Arial"/>
    </w:rPr>
  </w:style>
  <w:style w:type="character" w:styleId="Strong">
    <w:name w:val="Strong"/>
    <w:basedOn w:val="DefaultParagraphFont"/>
    <w:uiPriority w:val="22"/>
    <w:qFormat/>
    <w:rsid w:val="003E153E"/>
    <w:rPr>
      <w:b/>
      <w:bCs/>
    </w:rPr>
  </w:style>
  <w:style w:type="paragraph" w:styleId="Caption">
    <w:name w:val="caption"/>
    <w:basedOn w:val="Normal"/>
    <w:next w:val="Normal"/>
    <w:uiPriority w:val="35"/>
    <w:unhideWhenUsed/>
    <w:qFormat/>
    <w:rsid w:val="003E153E"/>
    <w:pPr>
      <w:spacing w:after="200"/>
    </w:pPr>
    <w:rPr>
      <w:b/>
      <w:iCs/>
      <w:sz w:val="18"/>
      <w:szCs w:val="18"/>
    </w:rPr>
  </w:style>
  <w:style w:type="table" w:styleId="TableGridLight">
    <w:name w:val="Grid Table Light"/>
    <w:basedOn w:val="TableNormal"/>
    <w:uiPriority w:val="40"/>
    <w:rsid w:val="00B756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center"/>
      </w:pPr>
      <w:rPr>
        <w:b/>
        <w:color w:val="FFFFFF" w:themeColor="background1"/>
      </w:rPr>
      <w:tblPr/>
      <w:tcPr>
        <w:shd w:val="clear" w:color="auto" w:fill="1F497D" w:themeFill="text2"/>
      </w:tcPr>
    </w:tblStylePr>
    <w:tblStylePr w:type="lastRow">
      <w:tblPr/>
      <w:tcPr>
        <w:shd w:val="clear" w:color="auto" w:fill="D9D9D9" w:themeFill="background1" w:themeFillShade="D9"/>
      </w:tcPr>
    </w:tblStylePr>
  </w:style>
  <w:style w:type="table" w:styleId="TableGrid">
    <w:name w:val="Table Grid"/>
    <w:basedOn w:val="TableNormal"/>
    <w:uiPriority w:val="39"/>
    <w:rsid w:val="003E15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B7566D"/>
    <w:rPr>
      <w:rFonts w:asciiTheme="minorBidi" w:hAnsiTheme="minorBidi"/>
      <w:sz w:val="21"/>
      <w:vertAlign w:val="superscript"/>
    </w:rPr>
  </w:style>
  <w:style w:type="paragraph" w:styleId="FootnoteText">
    <w:name w:val="footnote text"/>
    <w:basedOn w:val="Normal"/>
    <w:link w:val="FootnoteTextChar"/>
    <w:uiPriority w:val="99"/>
    <w:unhideWhenUsed/>
    <w:rsid w:val="00F94295"/>
    <w:pPr>
      <w:spacing w:before="40" w:after="0"/>
    </w:pPr>
    <w:rPr>
      <w:sz w:val="20"/>
      <w:szCs w:val="20"/>
    </w:rPr>
  </w:style>
  <w:style w:type="character" w:customStyle="1" w:styleId="FootnoteTextChar">
    <w:name w:val="Footnote Text Char"/>
    <w:basedOn w:val="DefaultParagraphFont"/>
    <w:link w:val="FootnoteText"/>
    <w:uiPriority w:val="99"/>
    <w:rsid w:val="00F94295"/>
    <w:rPr>
      <w:rFonts w:ascii="Arial" w:eastAsia="Arial" w:hAnsi="Arial" w:cs="Arial"/>
      <w:sz w:val="20"/>
      <w:szCs w:val="20"/>
    </w:rPr>
  </w:style>
  <w:style w:type="character" w:styleId="Emphasis">
    <w:name w:val="Emphasis"/>
    <w:basedOn w:val="DefaultParagraphFont"/>
    <w:uiPriority w:val="20"/>
    <w:qFormat/>
    <w:rsid w:val="00B7566D"/>
    <w:rPr>
      <w:i/>
      <w:iCs/>
    </w:rPr>
  </w:style>
  <w:style w:type="character" w:styleId="Hyperlink">
    <w:name w:val="Hyperlink"/>
    <w:basedOn w:val="DefaultParagraphFont"/>
    <w:uiPriority w:val="99"/>
    <w:unhideWhenUsed/>
    <w:rsid w:val="00F9429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hyperlink" Target="http://www.safetyandquality.gov.au/sites/default/files/2021-03/report_-_2019_nausp_-_key_findings_-_11_mar_2021.pdf" TargetMode="External"/><Relationship Id="rId84" Type="http://schemas.openxmlformats.org/officeDocument/2006/relationships/hyperlink" Target="https://www.danmap.org/" TargetMode="External"/><Relationship Id="rId89" Type="http://schemas.openxmlformats.org/officeDocument/2006/relationships/hyperlink" Target="https://www.aihw.gov.au/reports/hospitals/hospitals-at-a-glance-2017-18/contents/surgery-in-australias-hospitals" TargetMode="External"/><Relationship Id="rId7" Type="http://schemas.openxmlformats.org/officeDocument/2006/relationships/settings" Target="settings.xml"/><Relationship Id="rId71" Type="http://schemas.openxmlformats.org/officeDocument/2006/relationships/hyperlink" Target="http://www.amr.gov.au/sites/default/files/2023-09/antimicrobial-use-in-australian-hospitals-national-antimicrobial-utilisation-surveillance-program-annual-report-2020.pdf" TargetMode="External"/><Relationship Id="rId92" Type="http://schemas.openxmlformats.org/officeDocument/2006/relationships/hyperlink" Target="https://www.sahealth.sa.gov.au/wps/wcm/connect/6160c380498ada628ac08eaa8650257d/NAUSP_Data_Principles_and_Definitions_2022_V7.1%2Bfinal.pdf?MOD=AJPERES&amp;amp%3BCACHEID=ROOTWORKSPACE-6160c380498ada628ac08eaa8650257d-ofF31w9" TargetMode="Externa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3.jpeg"/><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hyperlink" Target="https://www.who.int/tools/atc-ddd-toolkit/atc-classification" TargetMode="External"/><Relationship Id="rId74" Type="http://schemas.openxmlformats.org/officeDocument/2006/relationships/hyperlink" Target="http://www.safetyandquality.gov.au/sites/default/files/2020-06/2017-2018_nausp_biennial_report.pdf" TargetMode="External"/><Relationship Id="rId79" Type="http://schemas.openxmlformats.org/officeDocument/2006/relationships/hyperlink" Target="https://www.aihw.gov.au/reports/hospitals/australian-hospital-peer-groups/data" TargetMode="External"/><Relationship Id="rId87" Type="http://schemas.openxmlformats.org/officeDocument/2006/relationships/hyperlink" Target="https://www.who.int/europe/publications/i/item/9789289050593" TargetMode="External"/><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5.jpeg"/><Relationship Id="rId82" Type="http://schemas.openxmlformats.org/officeDocument/2006/relationships/hyperlink" Target="file:///C:\Volumes\LaCie\current%20work\Dept%20Health%20and%20Aged%20Care\NAUSP\2022%20Report\from%20client\www.safetyandquality.gov.au\sites\default\files\2023-07\caralert_annual_report_2022.pdf" TargetMode="External"/><Relationship Id="rId90" Type="http://schemas.openxmlformats.org/officeDocument/2006/relationships/hyperlink" Target="https://www.sahealth.sa.gov.au/wps/wcm/connect/6160c380498ada628ac08eaa8650257d/NAUSP_Data_Principles_and_Definitions_2022_V7.1%2Bfinal.pdf?MOD=AJPERES&amp;amp%3BCACHEID=ROOTWORKSPACE-6160c380498ada628ac08eaa8650257d-ofF31w9" TargetMode="External"/><Relationship Id="rId95" Type="http://schemas.openxmlformats.org/officeDocument/2006/relationships/hyperlink" Target="https://atcddd.fhi.no/atc_ddd_index/" TargetMode="External"/><Relationship Id="rId19" Type="http://schemas.openxmlformats.org/officeDocument/2006/relationships/image" Target="media/image5.png"/><Relationship Id="rId14" Type="http://schemas.openxmlformats.org/officeDocument/2006/relationships/hyperlink" Target="mailto:AMR@health.gov.au" TargetMode="External"/><Relationship Id="rId22" Type="http://schemas.openxmlformats.org/officeDocument/2006/relationships/image" Target="media/image8.jpeg"/><Relationship Id="rId27" Type="http://schemas.openxmlformats.org/officeDocument/2006/relationships/footer" Target="footer3.xml"/><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hyperlink" Target="https://apps.who.int/whocc/Detail.aspx?Y4LL80197gk3R/zebVRpCw=%3D" TargetMode="External"/><Relationship Id="rId69" Type="http://schemas.openxmlformats.org/officeDocument/2006/relationships/hyperlink" Target="http://www.safetyandquality.gov.au/sites/default/files/2021-03/report_-_2019_nausp_-_key_findings_-_11_mar_2021.pdf" TargetMode="External"/><Relationship Id="rId77" Type="http://schemas.openxmlformats.org/officeDocument/2006/relationships/hyperlink" Target="http://www.amr.gov.au/sites/default/files/2024-01/antimicrobial-use-in-australian-hospitals-national-antimicrobial-utilisation-surveillance-program-annual-report-2021.pdf" TargetMode="External"/><Relationship Id="rId100" Type="http://schemas.openxmlformats.org/officeDocument/2006/relationships/image" Target="media/image48.pn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hyperlink" Target="http://www.amr.gov.au/sites/default/files/2023-09/antimicrobial-use-in-australian-hospitals-national-antimicrobial-utilisation-surveillance-program-annual-report-2020.pdf" TargetMode="External"/><Relationship Id="rId80" Type="http://schemas.openxmlformats.org/officeDocument/2006/relationships/hyperlink" Target="https://apps.tga.gov.au/shortages/Search/Details/ceftolozane%20sulfate" TargetMode="External"/><Relationship Id="rId85" Type="http://schemas.openxmlformats.org/officeDocument/2006/relationships/hyperlink" Target="http://www.abs.gov.au/statistics/people/crime-and-justice/corrective-services-australia/latest-" TargetMode="External"/><Relationship Id="rId93" Type="http://schemas.openxmlformats.org/officeDocument/2006/relationships/hyperlink" Target="https://www.who.int/medicines/regulation/medicines-safety/toolkit_ddd/en/" TargetMode="External"/><Relationship Id="rId98" Type="http://schemas.openxmlformats.org/officeDocument/2006/relationships/hyperlink" Target="https://www.amr.gov.au/resources" TargetMode="External"/><Relationship Id="rId3" Type="http://schemas.openxmlformats.org/officeDocument/2006/relationships/customXml" Target="../customXml/item3.xml"/><Relationship Id="rId12" Type="http://schemas.openxmlformats.org/officeDocument/2006/relationships/hyperlink" Target="mailto:NAUSPhelp@sa.gov.au" TargetMode="External"/><Relationship Id="rId17" Type="http://schemas.openxmlformats.org/officeDocument/2006/relationships/image" Target="media/image3.png"/><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hyperlink" Target="https://www.who.int/tools/atc-ddd-toolkit/atc-classification" TargetMode="External"/><Relationship Id="rId103"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hyperlink" Target="http://www.amr.gov.au/sites/default/files/2023-09/antimicrobial-use-in-australian-hospitals-national-antimicrobial-utilisation-surveillance-program-annual-report-2020.pdf" TargetMode="External"/><Relationship Id="rId75" Type="http://schemas.openxmlformats.org/officeDocument/2006/relationships/hyperlink" Target="http://www.amr.gov.au/sites/default/files/2024-01/antimicrobial-use-in-australian-hospitals-national-antimicrobial-utilisation-surveillance-program-annual-report-2021.pdf" TargetMode="External"/><Relationship Id="rId83" Type="http://schemas.openxmlformats.org/officeDocument/2006/relationships/hyperlink" Target="https://www.safetyandquality.gov.au/sites/default/files/2023-05/caralert_data_update_31.pdf" TargetMode="External"/><Relationship Id="rId88" Type="http://schemas.openxmlformats.org/officeDocument/2006/relationships/hyperlink" Target="https://www.aihw.gov.au/reports/hospitals/hospitals-at-a-glance-2017-18/contents/surgery-in-australias-hospitals" TargetMode="External"/><Relationship Id="rId91" Type="http://schemas.openxmlformats.org/officeDocument/2006/relationships/hyperlink" Target="https://www.sahealth.sa.gov.au/wps/wcm/connect/6160c380498ada628ac08eaa8650257d/NAUSP_Data_Principles_and_Definitions_2022_V7.1%2Bfinal.pdf?MOD=AJPERES&amp;amp%3BCACHEID=ROOTWORKSPACE-6160c380498ada628ac08eaa8650257d-ofF31w9" TargetMode="External"/><Relationship Id="rId96" Type="http://schemas.openxmlformats.org/officeDocument/2006/relationships/hyperlink" Target="https://www.abs.gov.au/ausstats/abs%40.nsf/mf/1270.0.55.005"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hyperlink" Target="https://apps.who.int/whocc/Detail.aspx?Y4LL80197gk3R/zebVRpCw=%3D" TargetMode="External"/><Relationship Id="rId73" Type="http://schemas.openxmlformats.org/officeDocument/2006/relationships/hyperlink" Target="http://www.safetyandquality.gov.au/sites/default/files/2020-06/2017-2018_nausp_biennial_report.pdf" TargetMode="External"/><Relationship Id="rId78" Type="http://schemas.openxmlformats.org/officeDocument/2006/relationships/hyperlink" Target="https://www.amr.gov.au/australias-response/national-amr-strategy" TargetMode="External"/><Relationship Id="rId81" Type="http://schemas.openxmlformats.org/officeDocument/2006/relationships/hyperlink" Target="https://apps.tga.gov.au/shortages/Search/Details/ceftolozane%20sulfate" TargetMode="External"/><Relationship Id="rId86" Type="http://schemas.openxmlformats.org/officeDocument/2006/relationships/hyperlink" Target="https://www.aihw.gov.au/reports/australias-welfare/adults-in-prison" TargetMode="External"/><Relationship Id="rId94" Type="http://schemas.openxmlformats.org/officeDocument/2006/relationships/hyperlink" Target="https://www.whocc.no/atc_ddd_alterations__cumulative/ddd_alterations/" TargetMode="External"/><Relationship Id="rId99" Type="http://schemas.openxmlformats.org/officeDocument/2006/relationships/hyperlink" Target="http://www.sahealth.sa.gov.au/NAUSP" TargetMode="External"/><Relationship Id="rId10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health.sa.gov.au/nausp" TargetMode="External"/><Relationship Id="rId18" Type="http://schemas.openxmlformats.org/officeDocument/2006/relationships/image" Target="media/image4.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hyperlink" Target="http://www.amr.gov.au/sites/default/files/2024-01/antimicrobial-use-in-australian-hospitals-national-antimicrobial-utilisation-surveillance-program-annual-report-2021.pdf" TargetMode="External"/><Relationship Id="rId97" Type="http://schemas.openxmlformats.org/officeDocument/2006/relationships/hyperlink" Target="mailto:Health.NAUSPhelp@sa.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0771B0A-7286-45F1-92F1-B4C0E5D1C198}">
  <ds:schemaRefs>
    <ds:schemaRef ds:uri="http://schemas.microsoft.com/sharepoint/v3/contenttype/forms"/>
  </ds:schemaRefs>
</ds:datastoreItem>
</file>

<file path=customXml/itemProps2.xml><?xml version="1.0" encoding="utf-8"?>
<ds:datastoreItem xmlns:ds="http://schemas.openxmlformats.org/officeDocument/2006/customXml" ds:itemID="{EE201190-C872-4DE1-AEA7-5964011AE8F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2657511-AB1A-482B-9C3F-003F9B78C90E}">
  <ds:schemaRefs>
    <ds:schemaRef ds:uri="http://schemas.openxmlformats.org/officeDocument/2006/bibliography"/>
  </ds:schemaRefs>
</ds:datastoreItem>
</file>

<file path=customXml/itemProps4.xml><?xml version="1.0" encoding="utf-8"?>
<ds:datastoreItem xmlns:ds="http://schemas.openxmlformats.org/officeDocument/2006/customXml" ds:itemID="{A6586F0E-7FAA-4385-8633-34B22C1F20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92</Pages>
  <Words>18564</Words>
  <Characters>113405</Characters>
  <Application>Microsoft Office Word</Application>
  <DocSecurity>0</DocSecurity>
  <Lines>3935</Lines>
  <Paragraphs>2757</Paragraphs>
  <ScaleCrop>false</ScaleCrop>
  <HeadingPairs>
    <vt:vector size="2" baseType="variant">
      <vt:variant>
        <vt:lpstr>Title</vt:lpstr>
      </vt:variant>
      <vt:variant>
        <vt:i4>1</vt:i4>
      </vt:variant>
    </vt:vector>
  </HeadingPairs>
  <TitlesOfParts>
    <vt:vector size="1" baseType="lpstr">
      <vt:lpstr>Antimicrobial Use in Australian Hospitals – National Antimicrobial Utilisation Surveillance Program Annual Report 2022</vt:lpstr>
    </vt:vector>
  </TitlesOfParts>
  <Manager/>
  <Company/>
  <LinksUpToDate>false</LinksUpToDate>
  <CharactersWithSpaces>129125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Antimicrobial Use in Australian Hospitals – National Antimicrobial Utilisation Surveillance Program Annual Report 2022</dc:title>
  <dc:subject>Antimicrobial use</dc:subject>
  <dc:creator>Australian Government Department of Health and Aged Care</dc:creator>
  <cp:keywords>Antimicrobial use</cp:keywords>
  <dc:description/>
  <cp:lastModifiedBy>MASCHKE, Elvia</cp:lastModifiedBy>
  <cp:revision>4</cp:revision>
  <dcterms:created xsi:type="dcterms:W3CDTF">2024-12-10T01:52:00Z</dcterms:created>
  <dcterms:modified xsi:type="dcterms:W3CDTF">2024-12-10T01:53:00Z</dcterms:modified>
  <cp:category/>
</cp:coreProperties>
</file>